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1. Tablodaki maddelerin hepsi karbon atomu içeren bileşiklerdir; karbon atomları hidrojen ve bazılarında oksijen atomlarıyla bağ yapmıştır.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 (Beklenen: Doğal gaz, benzin gibi yakıtlar, şeker ve yağ gibi besinler, ilaçlar, plastikler ve sentetik lifler olmazdı. Canlıların yapısındaki karbonhidrat, protein ve yağlar da karbon bileşikleri olduğundan canlılık mümkün olmazdı.)</w:t>
      </w:r>
    </w:p>
    <w:p>
      <w:pPr>
        <w:jc w:val="both"/>
        <w:rPr>
          <w:rFonts w:ascii="Times New Roman" w:hAnsi="Times New Roman" w:cs="Times New Roman"/>
          <w:lang w:val="tr-TR"/>
        </w:rPr>
      </w:pPr>
      <w:r>
        <w:rPr>
          <w:rFonts w:ascii="Times New Roman" w:hAnsi="Times New Roman" w:cs="Times New Roman"/>
          <w:lang w:val="tr-TR"/>
        </w:rPr>
        <w:t xml:space="preserve">3. Öğrenci özgün cevabını oluşturur. (Beklenen: Karbon atomu dört bağ yapabilir; başka karbon atomlarıyla tekli, ikili ve üçlü bağlar oluşturarak düz, dallanmış ve halkalı zincirler meydana getirir. Ayrıca hidrojen, oksijen, azot gibi atomlarla da kararlı bağlar yapar.)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1. Aşama: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’de bir, O</w:t>
      </w:r>
      <w:r>
        <w:rPr>
          <w:rFonts w:ascii="Times New Roman" w:hAnsi="Times New Roman" w:cs="Times New Roman"/>
          <w:vertAlign w:val="subscript"/>
          <w:lang w:val="tr-TR"/>
        </w:rPr>
        <w:t xml:space="preserve">2</w:t>
      </w:r>
      <w:r>
        <w:rPr>
          <w:rFonts w:ascii="Times New Roman" w:hAnsi="Times New Roman" w:cs="Times New Roman"/>
          <w:lang w:val="tr-TR"/>
        </w:rPr>
        <w:t xml:space="preserve">’de iki, N</w:t>
      </w:r>
      <w:r>
        <w:rPr>
          <w:rFonts w:ascii="Times New Roman" w:hAnsi="Times New Roman" w:cs="Times New Roman"/>
          <w:vertAlign w:val="subscript"/>
          <w:lang w:val="tr-TR"/>
        </w:rPr>
        <w:t xml:space="preserve">2</w:t>
      </w:r>
      <w:r>
        <w:rPr>
          <w:rFonts w:ascii="Times New Roman" w:hAnsi="Times New Roman" w:cs="Times New Roman"/>
          <w:lang w:val="tr-TR"/>
        </w:rPr>
        <w:t xml:space="preserve">’de üç elektron çifti ortaklaşa kullanılır. Ölçüt tablosu: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Öğrenci özgün cevabını oluşturur (örneğin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seçilir: bağ sayısı 1-2-3, bağ uzunluğu 142-121-110 pm, bağ enerjisi 159-498-946 kJ/mol; uç uca örtüşme sayısı 1-1-1, yan yana örtüşme sayısı 0-1-2).</w:t>
      </w:r>
    </w:p>
    <w:p>
      <w:pPr>
        <w:jc w:val="both"/>
        <w:rPr>
          <w:rFonts w:ascii="Times New Roman" w:hAnsi="Times New Roman" w:cs="Times New Roman"/>
          <w:lang w:val="tr-TR"/>
        </w:rPr>
      </w:pPr>
      <w:r>
        <w:rPr>
          <w:rFonts w:ascii="Times New Roman" w:hAnsi="Times New Roman" w:cs="Times New Roman"/>
          <w:lang w:val="tr-TR"/>
        </w:rPr>
        <w:t xml:space="preserve">3. Aşama: Bağ sayısı arttıkça bağ uzunluğu azalır, bağ enerjisi artar. Tekli bağlarda örtüşme uç ucadır; ikili bağda bir uç uca ve bir yan yana, üçlü bağda bir uç uca ve iki yan yana örtüşme bulunur. Uç uca örtüşmede elektron yoğunluğu bağ ekseni üzerinde, yan yana örtüşmede eksenin alt ve üst bölgelerinde toplanır.</w:t>
      </w:r>
    </w:p>
    <w:p>
      <w:pPr>
        <w:jc w:val="both"/>
        <w:rPr>
          <w:rFonts w:ascii="Times New Roman" w:hAnsi="Times New Roman" w:cs="Times New Roman"/>
          <w:lang w:val="tr-TR"/>
        </w:rPr>
      </w:pPr>
      <w:r>
        <w:rPr>
          <w:rFonts w:ascii="Times New Roman" w:hAnsi="Times New Roman" w:cs="Times New Roman"/>
          <w:lang w:val="tr-TR"/>
        </w:rPr>
        <w:t xml:space="preserve">4. Aşama: N</w:t>
      </w:r>
      <w:r>
        <w:rPr>
          <w:rFonts w:ascii="Times New Roman" w:hAnsi="Times New Roman" w:cs="Times New Roman"/>
          <w:lang w:val="tr-TR"/>
          <w:vertAlign w:val="subscript"/>
        </w:rPr>
        <w:t xml:space="preserve">2</w:t>
      </w:r>
      <w:r>
        <w:rPr>
          <w:rFonts w:ascii="Times New Roman" w:hAnsi="Times New Roman" w:cs="Times New Roman"/>
          <w:lang w:val="tr-TR"/>
        </w:rPr>
        <w:t xml:space="preserve">’deki üçlü bağın enerjisi (946 kJ/mol) O=O (498 kJ/mol) ve F–F (159 kJ/mol) bağlarından çok büyüktür; bağın kırılması zor olduğu için N</w:t>
      </w:r>
      <w:r>
        <w:rPr>
          <w:rFonts w:ascii="Times New Roman" w:hAnsi="Times New Roman" w:cs="Times New Roman"/>
          <w:lang w:val="tr-TR"/>
          <w:vertAlign w:val="subscript"/>
        </w:rPr>
        <w:t xml:space="preserve">2</w:t>
      </w:r>
      <w:r>
        <w:rPr>
          <w:rFonts w:ascii="Times New Roman" w:hAnsi="Times New Roman" w:cs="Times New Roman"/>
          <w:lang w:val="tr-TR"/>
        </w:rPr>
        <w:t xml:space="preserve"> zor tepkimeye girer. Uç uca örtüşmede orbitallerin ortak bölgesi iki çekirdek arasında, bağ ekseni üzerinde yer alır ve daha büyüktür; yan yana örtüşmede ortak bölge küçüktür ve örtüşme daha az etkilidir. Bu nedenle pi bağının sigma bağından zayıf olması, dolayısıyla aynı atomlar arasındaki ikili bağın enerjisinin tekli bağın enerjisinin iki katından küçük olması beklenir. Paylaşım ve değerlendirme: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O=C=O: 2 σ, 2 π;  H–C≡N: 2 σ, 2 π;  H</w:t>
      </w:r>
      <w:r>
        <w:rPr>
          <w:rFonts w:ascii="Times New Roman" w:hAnsi="Times New Roman" w:cs="Times New Roman"/>
          <w:vertAlign w:val="subscript"/>
          <w:lang w:val="tr-TR"/>
        </w:rPr>
        <w:t xml:space="preserve">2</w:t>
      </w:r>
      <w:r>
        <w:rPr>
          <w:rFonts w:ascii="Times New Roman" w:hAnsi="Times New Roman" w:cs="Times New Roman"/>
          <w:lang w:val="tr-TR"/>
        </w:rPr>
        <w:t xml:space="preserve">C=O: 3 σ, 1 π;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8 σ (5 C–H, 1 C–C, 1 C–O, 1 O–H), 0 π;  H–C≡C–H: 3 σ, 2 π.</w:t>
      </w:r>
    </w:p>
    <w:p>
      <w:pPr>
        <w:jc w:val="both"/>
        <w:rPr>
          <w:rFonts w:ascii="Times New Roman" w:hAnsi="Times New Roman" w:cs="Times New Roman"/>
          <w:lang w:val="tr-TR"/>
        </w:rPr>
      </w:pPr>
      <w:r>
        <w:rPr>
          <w:rFonts w:ascii="Times New Roman" w:hAnsi="Times New Roman" w:cs="Times New Roman"/>
          <w:lang w:val="tr-TR"/>
        </w:rPr>
        <w:t xml:space="preserve">2. N–N: 145 pm, 163 kJ/mol;  N=N: 123 pm, 418 kJ/mol;  N≡N: 110 pm, 946 kJ/mol. Bağ sayısı arttıkça ortaklaşa kullanılan elektron çifti sayısı artar, bağ kısalır ve bağ enerjisi büyür.</w:t>
      </w:r>
    </w:p>
    <w:p>
      <w:pPr>
        <w:jc w:val="both"/>
        <w:rPr>
          <w:rFonts w:ascii="Times New Roman" w:hAnsi="Times New Roman" w:cs="Times New Roman"/>
          <w:lang w:val="tr-TR"/>
        </w:rPr>
      </w:pPr>
      <w:r>
        <w:rPr>
          <w:rFonts w:ascii="Times New Roman" w:hAnsi="Times New Roman" w:cs="Times New Roman"/>
          <w:lang w:val="tr-TR"/>
        </w:rPr>
        <w:t xml:space="preserve">3. Y (İki atom arasında yalnızca bir sigma bağı bulunabilir.)  D  Y (s orbitalleri küresel olduğundan yan yana örtüşerek pi bağı oluşturamaz; pi bağı paralel p orbitalleriyle oluşur.)  D  Y (C=C bağının enerjisi 611 kJ/mol, C–C bağının iki katı ise 694 kJ/mol’dür; ikili bağın enerjisi tekli bağın iki katından küçüktür.)</w:t>
      </w:r>
    </w:p>
    <w:p>
      <w:pPr>
        <w:jc w:val="both"/>
        <w:rPr>
          <w:rFonts w:ascii="Times New Roman" w:hAnsi="Times New Roman" w:cs="Times New Roman"/>
          <w:lang w:val="tr-TR"/>
        </w:rPr>
      </w:pPr>
      <w:r>
        <w:rPr>
          <w:rFonts w:ascii="Times New Roman" w:hAnsi="Times New Roman" w:cs="Times New Roman"/>
          <w:lang w:val="tr-TR"/>
        </w:rPr>
        <w:t xml:space="preserve">4. İddia verilerle desteklenmez. C=C bağının enerjisi (611 kJ/mol) iki C–C bağının toplam enerjisinden (694 kJ/mol) küçüktür; ikili bağdaki pi bağının katkısı yaklaşık 264 kJ/mol olup sigma bağından zayıftır. Pi elektronları bağ ekseninin dışında bulunduğundan başka taneciklerle kolay etkileşir; bu nedenle eten etana göre daha kolay tepkimeye girer.</w:t>
      </w:r>
    </w:p>
    <w:p>
      <w:pPr>
        <w:jc w:val="both"/>
        <w:rPr>
          <w:rFonts w:ascii="Times New Roman" w:hAnsi="Times New Roman" w:cs="Times New Roman"/>
          <w:lang w:val="tr-TR"/>
        </w:rPr>
      </w:pPr>
      <w:r>
        <w:rPr>
          <w:rFonts w:ascii="Times New Roman" w:hAnsi="Times New Roman" w:cs="Times New Roman"/>
          <w:lang w:val="tr-TR"/>
        </w:rPr>
        <w:t xml:space="preserve">5. HCl: H atomunun 1s orbitali ile Cl atomunun yarı dolu 3p orbitali bağ ekseni boyunca uç uca örtüşür (s-p sigma bağı). Cl</w:t>
      </w:r>
      <w:r>
        <w:rPr>
          <w:rFonts w:ascii="Times New Roman" w:hAnsi="Times New Roman" w:cs="Times New Roman"/>
          <w:vertAlign w:val="subscript"/>
          <w:lang w:val="tr-TR"/>
        </w:rPr>
        <w:t xml:space="preserve">2</w:t>
      </w:r>
      <w:r>
        <w:rPr>
          <w:rFonts w:ascii="Times New Roman" w:hAnsi="Times New Roman" w:cs="Times New Roman"/>
          <w:lang w:val="tr-TR"/>
        </w:rPr>
        <w:t xml:space="preserve">: İki Cl atomunun yarı dolu 3p orbitalleri uç uca örtüşür (p-p sigma bağı). Model çizimi: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1. Aşama: C: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değerlik orbitalleri 2s ve 2p, iki yarı dolu orbital. Tablo: Metan 4 atom, 4 σ, 0 π, 4 bağ; eten 3 atom, 3 σ, 1 π, 4 bağ; etin 2 atom, 2 σ, 2 π, 4 bağ. İki yarı dolu orbital dört bağı açıklayamaz. Ölçütler: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Metan: bir 2s + üç 2p →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0 p, 109,5°, 0 π. Eten: bir 2s + iki 2p →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1 p, 120°, 1 π. Etin: bir 2s + bir 2p → iki sp, 2 p, 180°, 2 π. Karışan orbital sayısı oluşan hibrit orbital sayısına eşittir; hibrit orbitallerin enerjisi 2s ile 2p arasındadır ve birbirine eşittir. Metanda C–H bağları sp</w:t>
      </w:r>
      <w:r>
        <w:rPr>
          <w:rFonts w:ascii="Times New Roman" w:hAnsi="Times New Roman" w:cs="Times New Roman"/>
          <w:lang w:val="tr-TR"/>
          <w:vertAlign w:val="superscript"/>
        </w:rPr>
        <w:t xml:space="preserve">3</w:t>
      </w:r>
      <w:r>
        <w:rPr>
          <w:rFonts w:ascii="Times New Roman" w:hAnsi="Times New Roman" w:cs="Times New Roman"/>
          <w:lang w:val="tr-TR"/>
        </w:rPr>
        <w:t xml:space="preserve">–1s; etende C–H bağları sp</w:t>
      </w:r>
      <w:r>
        <w:rPr>
          <w:rFonts w:ascii="Times New Roman" w:hAnsi="Times New Roman" w:cs="Times New Roman"/>
          <w:lang w:val="tr-TR"/>
          <w:vertAlign w:val="superscript"/>
        </w:rPr>
        <w:t xml:space="preserve">2</w:t>
      </w:r>
      <w:r>
        <w:rPr>
          <w:rFonts w:ascii="Times New Roman" w:hAnsi="Times New Roman" w:cs="Times New Roman"/>
          <w:lang w:val="tr-TR"/>
        </w:rPr>
        <w:t xml:space="preserve">–1s, C–C sigma bağı sp</w:t>
      </w:r>
      <w:r>
        <w:rPr>
          <w:rFonts w:ascii="Times New Roman" w:hAnsi="Times New Roman" w:cs="Times New Roman"/>
          <w:lang w:val="tr-TR"/>
          <w:vertAlign w:val="superscript"/>
        </w:rPr>
        <w:t xml:space="preserve">2</w:t>
      </w:r>
      <w:r>
        <w:rPr>
          <w:rFonts w:ascii="Times New Roman" w:hAnsi="Times New Roman" w:cs="Times New Roman"/>
          <w:lang w:val="tr-TR"/>
        </w:rPr>
        <w:t xml:space="preserve">–sp</w:t>
      </w:r>
      <w:r>
        <w:rPr>
          <w:rFonts w:ascii="Times New Roman" w:hAnsi="Times New Roman" w:cs="Times New Roman"/>
          <w:lang w:val="tr-TR"/>
          <w:vertAlign w:val="superscript"/>
        </w:rPr>
        <w:t xml:space="preserve">2</w:t>
      </w:r>
      <w:r>
        <w:rPr>
          <w:rFonts w:ascii="Times New Roman" w:hAnsi="Times New Roman" w:cs="Times New Roman"/>
          <w:lang w:val="tr-TR"/>
        </w:rPr>
        <w:t xml:space="preserve"> uç uca örtüşmesiyle, pi bağı hibritleşmeye katılmayan p orbitallerinin yan yana örtüşmesiyle; etinde C–H bağları sp–1s, C–C sigma bağı sp–sp uç uca örtüşmesiyle, iki pi bağı iki çift p orbitalinin yan yana örtüşmesiyle oluşur. Sigma bağları hibrit orbitallerin uç uca örtüşmesiyle, pi bağları hibritleşmeye katılmayan p orbitallerinin yan yana örtüşmesiyle oluşur. Bağlanılan atom sayısı hibrit orbital sayısına, karışmadan kalan p orbitali sayısı π bağı sayısına eşittir.</w:t>
      </w:r>
    </w:p>
    <w:p>
      <w:pPr>
        <w:jc w:val="both"/>
        <w:rPr>
          <w:rFonts w:ascii="Times New Roman" w:hAnsi="Times New Roman" w:cs="Times New Roman"/>
          <w:lang w:val="tr-TR"/>
        </w:rPr>
      </w:pPr>
      <w:r>
        <w:rPr>
          <w:rFonts w:ascii="Times New Roman" w:hAnsi="Times New Roman" w:cs="Times New Roman"/>
          <w:lang w:val="tr-TR"/>
        </w:rPr>
        <w:t xml:space="preserve">3. Aşama: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Be sp, iki sp orbitali bağ yapar, iki p orbitali boştur. BH</w:t>
      </w:r>
      <w:r>
        <w:rPr>
          <w:rFonts w:ascii="Times New Roman" w:hAnsi="Times New Roman" w:cs="Times New Roman"/>
          <w:vertAlign w:val="subscript"/>
          <w:lang w:val="tr-TR"/>
        </w:rPr>
        <w:t xml:space="preserve">3</w:t>
      </w:r>
      <w:r>
        <w:rPr>
          <w:rFonts w:ascii="Times New Roman" w:hAnsi="Times New Roman" w:cs="Times New Roman"/>
          <w:lang w:val="tr-TR"/>
        </w:rPr>
        <w:t xml:space="preserve">: B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bağ yapar, bir p orbitali boştur. NH</w:t>
      </w:r>
      <w:r>
        <w:rPr>
          <w:rFonts w:ascii="Times New Roman" w:hAnsi="Times New Roman" w:cs="Times New Roman"/>
          <w:vertAlign w:val="subscript"/>
          <w:lang w:val="tr-TR"/>
        </w:rPr>
        <w:t xml:space="preserve">3</w:t>
      </w:r>
      <w:r>
        <w:rPr>
          <w:rFonts w:ascii="Times New Roman" w:hAnsi="Times New Roman" w:cs="Times New Roman"/>
          <w:lang w:val="tr-TR"/>
        </w:rPr>
        <w:t xml:space="preserve">: 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üç orbital bağ yapar, birinde ortaklanmamış çift vardır. H</w:t>
      </w:r>
      <w:r>
        <w:rPr>
          <w:rFonts w:ascii="Times New Roman" w:hAnsi="Times New Roman" w:cs="Times New Roman"/>
          <w:vertAlign w:val="subscript"/>
          <w:lang w:val="tr-TR"/>
        </w:rPr>
        <w:t xml:space="preserve">2</w:t>
      </w:r>
      <w:r>
        <w:rPr>
          <w:rFonts w:ascii="Times New Roman" w:hAnsi="Times New Roman" w:cs="Times New Roman"/>
          <w:lang w:val="tr-TR"/>
        </w:rPr>
        <w:t xml:space="preserve">O: O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iki orbital bağ yapar, ikisinde ortaklanmamış çift vardır. Metanda dört özdeş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 H atomlarının 1s orbitalleriyle örtüştüğü için dört C–H bağı özdeştir.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C≡ (ortadaki): sp;  ≡CH: sp. Hibritleşmeye katılmayan p orbitali olmayan karbon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karbonudur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BF</w:t>
      </w:r>
      <w:r>
        <w:rPr>
          <w:rFonts w:ascii="Times New Roman" w:hAnsi="Times New Roman" w:cs="Times New Roman"/>
          <w:vertAlign w:val="subscript"/>
          <w:lang w:val="tr-TR"/>
        </w:rPr>
        <w:t xml:space="preserve">3</w:t>
      </w:r>
      <w:r>
        <w:rPr>
          <w:rFonts w:ascii="Times New Roman" w:hAnsi="Times New Roman" w:cs="Times New Roman"/>
          <w:lang w:val="tr-TR"/>
        </w:rPr>
        <w:t xml:space="preserve">: 3, 0,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2, 0, sp;  CCl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NF</w:t>
      </w:r>
      <w:r>
        <w:rPr>
          <w:rFonts w:ascii="Times New Roman" w:hAnsi="Times New Roman" w:cs="Times New Roman"/>
          <w:vertAlign w:val="subscript"/>
          <w:lang w:val="tr-TR"/>
        </w:rPr>
        <w:t xml:space="preserve">3</w:t>
      </w:r>
      <w:r>
        <w:rPr>
          <w:rFonts w:ascii="Times New Roman" w:hAnsi="Times New Roman" w:cs="Times New Roman"/>
          <w:lang w:val="tr-TR"/>
        </w:rPr>
        <w:t xml:space="preserve">: 3,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2, 0, sp.</w:t>
      </w:r>
    </w:p>
    <w:p>
      <w:pPr>
        <w:jc w:val="both"/>
        <w:rPr>
          <w:rFonts w:ascii="Times New Roman" w:hAnsi="Times New Roman" w:cs="Times New Roman"/>
          <w:lang w:val="tr-TR"/>
        </w:rPr>
      </w:pPr>
      <w:r>
        <w:rPr>
          <w:rFonts w:ascii="Times New Roman" w:hAnsi="Times New Roman" w:cs="Times New Roman"/>
          <w:lang w:val="tr-TR"/>
        </w:rPr>
        <w:t xml:space="preserve">3. Temel hâl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(2s: ↑↓; 2p: ↑ ↑ boş) → uyarılmış hâl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3</w:t>
      </w:r>
      <w:r>
        <w:rPr>
          <w:rFonts w:ascii="Times New Roman" w:hAnsi="Times New Roman" w:cs="Times New Roman"/>
          <w:lang w:val="tr-TR"/>
        </w:rPr>
        <w:t xml:space="preserve"> →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(her birinde ↑) + bir 2p orbitali (↑). Pi bağını hibritleşmeye katılmayan 2p orbitali oluşturur.</w:t>
      </w:r>
    </w:p>
    <w:p>
      <w:pPr>
        <w:jc w:val="both"/>
        <w:rPr>
          <w:rFonts w:ascii="Times New Roman" w:hAnsi="Times New Roman" w:cs="Times New Roman"/>
          <w:lang w:val="tr-TR"/>
        </w:rPr>
      </w:pPr>
      <w:r>
        <w:rPr>
          <w:rFonts w:ascii="Times New Roman" w:hAnsi="Times New Roman" w:cs="Times New Roman"/>
          <w:lang w:val="tr-TR"/>
        </w:rPr>
        <w:t xml:space="preserve">4. D  Y (bir s ve iki p orbitali karışır)  D  Y (dört atom orbitali karışarak dört hibrit orbital oluşturur)  D</w:t>
      </w:r>
    </w:p>
    <w:p>
      <w:pPr>
        <w:jc w:val="both"/>
        <w:rPr>
          <w:rFonts w:ascii="Times New Roman" w:hAnsi="Times New Roman" w:cs="Times New Roman"/>
          <w:lang w:val="tr-TR"/>
        </w:rPr>
      </w:pPr>
      <w:r>
        <w:rPr>
          <w:rFonts w:ascii="Times New Roman" w:hAnsi="Times New Roman" w:cs="Times New Roman"/>
          <w:lang w:val="tr-TR"/>
        </w:rPr>
        <w:t xml:space="preserve">5. Açıklama yanlıştır. 3s ve 3p orbitallerinin enerjileri ve şekilleri farklı olduğundan bu orbitaller doğrudan bağ yapsaydı bir Si–H bağının diğer üçünden farklı olması beklenirdi. Oysa SiH</w:t>
      </w:r>
      <w:r>
        <w:rPr>
          <w:rFonts w:ascii="Times New Roman" w:hAnsi="Times New Roman" w:cs="Times New Roman"/>
          <w:lang w:val="tr-TR"/>
          <w:vertAlign w:val="subscript"/>
        </w:rPr>
        <w:t xml:space="preserve">4</w:t>
      </w:r>
      <w:r>
        <w:rPr>
          <w:rFonts w:ascii="Times New Roman" w:hAnsi="Times New Roman" w:cs="Times New Roman"/>
          <w:lang w:val="tr-TR"/>
        </w:rPr>
        <w:t xml:space="preserve">’teki dört Si–H bağının uzunluğu ve bağlar arasındaki açılar (109,5°) aynıdır; bu durum silisyum atomunda bir 3s ve üç 3p orbitalinin karışarak dört eş enerjili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 orbitali oluşturmasıyla açıklanır.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1. Aşama: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3 atom, sp, 2, 0, doğrusal 180°. BH</w:t>
      </w:r>
      <w:r>
        <w:rPr>
          <w:rFonts w:ascii="Times New Roman" w:hAnsi="Times New Roman" w:cs="Times New Roman"/>
          <w:vertAlign w:val="subscript"/>
          <w:lang w:val="tr-TR"/>
        </w:rPr>
        <w:t xml:space="preserve">3</w:t>
      </w:r>
      <w:r>
        <w:rPr>
          <w:rFonts w:ascii="Times New Roman" w:hAnsi="Times New Roman" w:cs="Times New Roman"/>
          <w:lang w:val="tr-TR"/>
        </w:rPr>
        <w:t xml:space="preserve">: 4 atom,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 0, düzlem üçgen 120°. CH</w:t>
      </w:r>
      <w:r>
        <w:rPr>
          <w:rFonts w:ascii="Times New Roman" w:hAnsi="Times New Roman" w:cs="Times New Roman"/>
          <w:vertAlign w:val="subscript"/>
          <w:lang w:val="tr-TR"/>
        </w:rPr>
        <w:t xml:space="preserve">4</w:t>
      </w:r>
      <w:r>
        <w:rPr>
          <w:rFonts w:ascii="Times New Roman" w:hAnsi="Times New Roman" w:cs="Times New Roman"/>
          <w:lang w:val="tr-TR"/>
        </w:rPr>
        <w:t xml:space="preserve">: 5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4, 0, düzgün dörtyüzlü 109,5°. NH</w:t>
      </w:r>
      <w:r>
        <w:rPr>
          <w:rFonts w:ascii="Times New Roman" w:hAnsi="Times New Roman" w:cs="Times New Roman"/>
          <w:vertAlign w:val="subscript"/>
          <w:lang w:val="tr-TR"/>
        </w:rPr>
        <w:t xml:space="preserve">3</w:t>
      </w:r>
      <w:r>
        <w:rPr>
          <w:rFonts w:ascii="Times New Roman" w:hAnsi="Times New Roman" w:cs="Times New Roman"/>
          <w:lang w:val="tr-TR"/>
        </w:rPr>
        <w:t xml:space="preserve">: 4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3, 1, üçgen piramit (yaklaşık 109,5° veya biraz daha küçük). H</w:t>
      </w:r>
      <w:r>
        <w:rPr>
          <w:rFonts w:ascii="Times New Roman" w:hAnsi="Times New Roman" w:cs="Times New Roman"/>
          <w:vertAlign w:val="subscript"/>
          <w:lang w:val="tr-TR"/>
        </w:rPr>
        <w:t xml:space="preserve">2</w:t>
      </w:r>
      <w:r>
        <w:rPr>
          <w:rFonts w:ascii="Times New Roman" w:hAnsi="Times New Roman" w:cs="Times New Roman"/>
          <w:lang w:val="tr-TR"/>
        </w:rPr>
        <w:t xml:space="preserve">O: 3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 2, açısal (yaklaşık 109,5° veya biraz daha küçük). (Varsayımlar öğrenciye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2.-3. Aşama: Aynı sayıda atom içeren moleküllerde merkez atomda ortaklanmamış elektron çifti yoksa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BH</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varsa H</w:t>
      </w:r>
      <w:r>
        <w:rPr>
          <w:rFonts w:ascii="Times New Roman" w:hAnsi="Times New Roman" w:cs="Times New Roman"/>
          <w:vertAlign w:val="subscript"/>
          <w:lang w:val="tr-TR"/>
        </w:rPr>
        <w:t xml:space="preserve">2</w:t>
      </w:r>
      <w:r>
        <w:rPr>
          <w:rFonts w:ascii="Times New Roman" w:hAnsi="Times New Roman" w:cs="Times New Roman"/>
          <w:lang w:val="tr-TR"/>
        </w:rPr>
        <w:t xml:space="preserve">O açısal, NH</w:t>
      </w:r>
      <w:r>
        <w:rPr>
          <w:rFonts w:ascii="Times New Roman" w:hAnsi="Times New Roman" w:cs="Times New Roman"/>
          <w:vertAlign w:val="subscript"/>
          <w:lang w:val="tr-TR"/>
        </w:rPr>
        <w:t xml:space="preserve">3</w:t>
      </w:r>
      <w:r>
        <w:rPr>
          <w:rFonts w:ascii="Times New Roman" w:hAnsi="Times New Roman" w:cs="Times New Roman"/>
          <w:lang w:val="tr-TR"/>
        </w:rPr>
        <w:t xml:space="preserve"> üçgen piramittir.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O’da bağ açısının 109,5°’den küçük olmasının nedeni ortaklanmamış elektron çiftlerinin bağ yapan çiftleri daha güçlü itmesidir.</w:t>
      </w:r>
    </w:p>
    <w:p>
      <w:pPr>
        <w:jc w:val="both"/>
        <w:rPr>
          <w:rFonts w:ascii="Times New Roman" w:hAnsi="Times New Roman" w:cs="Times New Roman"/>
          <w:lang w:val="tr-TR"/>
        </w:rPr>
      </w:pPr>
      <w:r>
        <w:rPr>
          <w:rFonts w:ascii="Times New Roman" w:hAnsi="Times New Roman" w:cs="Times New Roman"/>
          <w:lang w:val="tr-TR"/>
        </w:rPr>
        <w:t xml:space="preserve">4.-5. Aşama: Öğrenci özgün cevabını oluşturur. Beklenen önermeler: Üç atomlu moleküller doğrusal ya da açısal, dört atomlu moleküller düzlem üçgen ya da üçgen piramit, beş atomlu (merkez atomu dört atoma bağlı) moleküller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6. Aşama: Benzerlik: Hepsi yalnızca karbon atomlarından oluşur. Farklılık: Elmasta C atomları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hibritleşmesiyle dört atoma bağlanarak üç boyutlu ağ oluşturur; tüm elektronlar sigma bağlarında olduğu için sert ve yalıtkandır. Grafitte C atomları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hibritleşmesiyle üç atoma bağlanarak katmanlar oluşturur; hibritleşmeye katılmayan p elektronları katman boyunca hareket ettiği için iletkendir; katmanlar zayıf etkileşimlerle bağlı olduğundan kaygandır.</w:t>
      </w:r>
    </w:p>
    <w:p>
      <w:pPr>
        <w:jc w:val="both"/>
        <w:rPr>
          <w:rFonts w:ascii="Times New Roman" w:hAnsi="Times New Roman" w:cs="Times New Roman"/>
          <w:lang w:val="tr-TR"/>
        </w:rPr>
      </w:pPr>
      <w:r>
        <w:rPr>
          <w:rFonts w:ascii="Times New Roman" w:hAnsi="Times New Roman" w:cs="Times New Roman"/>
          <w:lang w:val="tr-TR"/>
        </w:rPr>
        <w:t xml:space="preserve">7. Aşama: Tabaka inceldikçe renk açılır ve saydamlık artar; mikroskopta farklı kalınlıkta bölgeler görülür. Tek katman olduğundan emin olmak için kalınlığın ölçülmesi (örneğin atomik kuvvet mikroskobu) ya da Raman spektroskopisi gibi ileri yöntemlerle elde edilen kanıtlar gerekir. Diğer gözlemler: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BF</w:t>
      </w:r>
      <w:r>
        <w:rPr>
          <w:rFonts w:ascii="Times New Roman" w:hAnsi="Times New Roman" w:cs="Times New Roman"/>
          <w:vertAlign w:val="subscript"/>
          <w:lang w:val="tr-TR"/>
        </w:rPr>
        <w:t xml:space="preserve">3</w:t>
      </w:r>
      <w:r>
        <w:rPr>
          <w:rFonts w:ascii="Times New Roman" w:hAnsi="Times New Roman" w:cs="Times New Roman"/>
          <w:lang w:val="tr-TR"/>
        </w:rPr>
        <w:t xml:space="preserve">: 3, 0, AX</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CCl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PH</w:t>
      </w:r>
      <w:r>
        <w:rPr>
          <w:rFonts w:ascii="Times New Roman" w:hAnsi="Times New Roman" w:cs="Times New Roman"/>
          <w:vertAlign w:val="subscript"/>
          <w:lang w:val="tr-TR"/>
        </w:rPr>
        <w:t xml:space="preserve">3</w:t>
      </w:r>
      <w:r>
        <w:rPr>
          <w:rFonts w:ascii="Times New Roman" w:hAnsi="Times New Roman" w:cs="Times New Roman"/>
          <w:lang w:val="tr-TR"/>
        </w:rPr>
        <w:t xml:space="preserve">: 3, 1, AX</w:t>
      </w:r>
      <w:r>
        <w:rPr>
          <w:rFonts w:ascii="Times New Roman" w:hAnsi="Times New Roman" w:cs="Times New Roman"/>
          <w:vertAlign w:val="subscript"/>
          <w:lang w:val="tr-TR"/>
        </w:rPr>
        <w:t xml:space="preserve">3</w:t>
      </w:r>
      <w:r>
        <w:rPr>
          <w:rFonts w:ascii="Times New Roman" w:hAnsi="Times New Roman" w:cs="Times New Roman"/>
          <w:lang w:val="tr-TR"/>
        </w:rPr>
        <w:t xml:space="preserve">E, üçgen piramit;  H</w:t>
      </w:r>
      <w:r>
        <w:rPr>
          <w:rFonts w:ascii="Times New Roman" w:hAnsi="Times New Roman" w:cs="Times New Roman"/>
          <w:vertAlign w:val="subscript"/>
          <w:lang w:val="tr-TR"/>
        </w:rPr>
        <w:t xml:space="preserve">2</w:t>
      </w:r>
      <w:r>
        <w:rPr>
          <w:rFonts w:ascii="Times New Roman" w:hAnsi="Times New Roman" w:cs="Times New Roman"/>
          <w:lang w:val="tr-TR"/>
        </w:rPr>
        <w:t xml:space="preserve">S: 2, 2,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açısal;  CO</w:t>
      </w:r>
      <w:r>
        <w:rPr>
          <w:rFonts w:ascii="Times New Roman" w:hAnsi="Times New Roman" w:cs="Times New Roman"/>
          <w:vertAlign w:val="subscript"/>
          <w:lang w:val="tr-TR"/>
        </w:rPr>
        <w:t xml:space="preserve">2</w:t>
      </w:r>
      <w:r>
        <w:rPr>
          <w:rFonts w:ascii="Times New Roman" w:hAnsi="Times New Roman" w:cs="Times New Roman"/>
          <w:lang w:val="tr-TR"/>
        </w:rPr>
        <w:t xml:space="preserve">: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w:t>
      </w:r>
    </w:p>
    <w:p>
      <w:pPr>
        <w:jc w:val="both"/>
        <w:rPr>
          <w:rFonts w:ascii="Times New Roman" w:hAnsi="Times New Roman" w:cs="Times New Roman"/>
          <w:lang w:val="tr-TR"/>
        </w:rPr>
      </w:pPr>
      <w:r>
        <w:rPr>
          <w:rFonts w:ascii="Times New Roman" w:hAnsi="Times New Roman" w:cs="Times New Roman"/>
          <w:lang w:val="tr-TR"/>
        </w:rPr>
        <w:t xml:space="preserve">2. Üç molekülde de merkez atomun çevresinde dört elektron grubu vardır (SiH</w:t>
      </w:r>
      <w:r>
        <w:rPr>
          <w:rFonts w:ascii="Times New Roman" w:hAnsi="Times New Roman" w:cs="Times New Roman"/>
          <w:lang w:val="tr-TR"/>
          <w:vertAlign w:val="subscript"/>
        </w:rPr>
        <w:t xml:space="preserve">4</w:t>
      </w:r>
      <w:r>
        <w:rPr>
          <w:rFonts w:ascii="Times New Roman" w:hAnsi="Times New Roman" w:cs="Times New Roman"/>
          <w:lang w:val="tr-TR"/>
        </w:rPr>
        <w:t xml:space="preserve">: AX</w:t>
      </w:r>
      <w:r>
        <w:rPr>
          <w:rFonts w:ascii="Times New Roman" w:hAnsi="Times New Roman" w:cs="Times New Roman"/>
          <w:lang w:val="tr-TR"/>
          <w:vertAlign w:val="subscript"/>
        </w:rPr>
        <w:t xml:space="preserve">4</w:t>
      </w:r>
      <w:r>
        <w:rPr>
          <w:rFonts w:ascii="Times New Roman" w:hAnsi="Times New Roman" w:cs="Times New Roman"/>
          <w:lang w:val="tr-TR"/>
        </w:rPr>
        <w:t xml:space="preserve">, PH</w:t>
      </w:r>
      <w:r>
        <w:rPr>
          <w:rFonts w:ascii="Times New Roman" w:hAnsi="Times New Roman" w:cs="Times New Roman"/>
          <w:lang w:val="tr-TR"/>
          <w:vertAlign w:val="subscript"/>
        </w:rPr>
        <w:t xml:space="preserve">3</w:t>
      </w:r>
      <w:r>
        <w:rPr>
          <w:rFonts w:ascii="Times New Roman" w:hAnsi="Times New Roman" w:cs="Times New Roman"/>
          <w:lang w:val="tr-TR"/>
        </w:rPr>
        <w:t xml:space="preserve">: AX</w:t>
      </w:r>
      <w:r>
        <w:rPr>
          <w:rFonts w:ascii="Times New Roman" w:hAnsi="Times New Roman" w:cs="Times New Roman"/>
          <w:lang w:val="tr-TR"/>
          <w:vertAlign w:val="subscript"/>
        </w:rPr>
        <w:t xml:space="preserve">3</w:t>
      </w:r>
      <w:r>
        <w:rPr>
          <w:rFonts w:ascii="Times New Roman" w:hAnsi="Times New Roman" w:cs="Times New Roman"/>
          <w:lang w:val="tr-TR"/>
        </w:rPr>
        <w:t xml:space="preserve">E, H</w:t>
      </w:r>
      <w:r>
        <w:rPr>
          <w:rFonts w:ascii="Times New Roman" w:hAnsi="Times New Roman" w:cs="Times New Roman"/>
          <w:lang w:val="tr-TR"/>
          <w:vertAlign w:val="subscript"/>
        </w:rPr>
        <w:t xml:space="preserve">2</w:t>
      </w:r>
      <w:r>
        <w:rPr>
          <w:rFonts w:ascii="Times New Roman" w:hAnsi="Times New Roman" w:cs="Times New Roman"/>
          <w:lang w:val="tr-TR"/>
        </w:rPr>
        <w:t xml:space="preserve">S: AX</w:t>
      </w:r>
      <w:r>
        <w:rPr>
          <w:rFonts w:ascii="Times New Roman" w:hAnsi="Times New Roman" w:cs="Times New Roman"/>
          <w:lang w:val="tr-TR"/>
          <w:vertAlign w:val="subscript"/>
        </w:rPr>
        <w:t xml:space="preserve">2</w:t>
      </w:r>
      <w:r>
        <w:rPr>
          <w:rFonts w:ascii="Times New Roman" w:hAnsi="Times New Roman" w:cs="Times New Roman"/>
          <w:lang w:val="tr-TR"/>
        </w:rPr>
        <w:t xml:space="preserve">E</w:t>
      </w:r>
      <w:r>
        <w:rPr>
          <w:rFonts w:ascii="Times New Roman" w:hAnsi="Times New Roman" w:cs="Times New Roman"/>
          <w:lang w:val="tr-TR"/>
          <w:vertAlign w:val="subscript"/>
        </w:rPr>
        <w:t xml:space="preserve">2</w:t>
      </w:r>
      <w:r>
        <w:rPr>
          <w:rFonts w:ascii="Times New Roman" w:hAnsi="Times New Roman" w:cs="Times New Roman"/>
          <w:lang w:val="tr-TR"/>
        </w:rPr>
        <w:t xml:space="preserve">). Sıralama: SiH</w:t>
      </w:r>
      <w:r>
        <w:rPr>
          <w:rFonts w:ascii="Times New Roman" w:hAnsi="Times New Roman" w:cs="Times New Roman"/>
          <w:lang w:val="tr-TR"/>
          <w:vertAlign w:val="subscript"/>
        </w:rPr>
        <w:t xml:space="preserve">4</w:t>
      </w:r>
      <w:r>
        <w:rPr>
          <w:rFonts w:ascii="Times New Roman" w:hAnsi="Times New Roman" w:cs="Times New Roman"/>
          <w:lang w:val="tr-TR"/>
        </w:rPr>
        <w:t xml:space="preserve"> (109,5°) &gt; PH</w:t>
      </w:r>
      <w:r>
        <w:rPr>
          <w:rFonts w:ascii="Times New Roman" w:hAnsi="Times New Roman" w:cs="Times New Roman"/>
          <w:lang w:val="tr-TR"/>
          <w:vertAlign w:val="subscript"/>
        </w:rPr>
        <w:t xml:space="preserve">3</w:t>
      </w:r>
      <w:r>
        <w:rPr>
          <w:rFonts w:ascii="Times New Roman" w:hAnsi="Times New Roman" w:cs="Times New Roman"/>
          <w:lang w:val="tr-TR"/>
        </w:rPr>
        <w:t xml:space="preserve"> &gt; H</w:t>
      </w:r>
      <w:r>
        <w:rPr>
          <w:rFonts w:ascii="Times New Roman" w:hAnsi="Times New Roman" w:cs="Times New Roman"/>
          <w:lang w:val="tr-TR"/>
          <w:vertAlign w:val="subscript"/>
        </w:rPr>
        <w:t xml:space="preserve">2</w:t>
      </w:r>
      <w:r>
        <w:rPr>
          <w:rFonts w:ascii="Times New Roman" w:hAnsi="Times New Roman" w:cs="Times New Roman"/>
          <w:lang w:val="tr-TR"/>
        </w:rPr>
        <w:t xml:space="preserve">S. Ortaklanmamış elektron çifti bağ yapan çiftleri daha güçlü iter; ortaklanmamış çift sayısı arttıkça bağ açısı küçülür. (Deneysel değerler: PH</w:t>
      </w:r>
      <w:r>
        <w:rPr>
          <w:rFonts w:ascii="Times New Roman" w:hAnsi="Times New Roman" w:cs="Times New Roman"/>
          <w:lang w:val="tr-TR"/>
          <w:vertAlign w:val="subscript"/>
        </w:rPr>
        <w:t xml:space="preserve">3</w:t>
      </w:r>
      <w:r>
        <w:rPr>
          <w:rFonts w:ascii="Times New Roman" w:hAnsi="Times New Roman" w:cs="Times New Roman"/>
          <w:lang w:val="tr-TR"/>
        </w:rPr>
        <w:t xml:space="preserve"> yaklaşık 93,5°, H</w:t>
      </w:r>
      <w:r>
        <w:rPr>
          <w:rFonts w:ascii="Times New Roman" w:hAnsi="Times New Roman" w:cs="Times New Roman"/>
          <w:lang w:val="tr-TR"/>
          <w:vertAlign w:val="subscript"/>
        </w:rPr>
        <w:t xml:space="preserve">2</w:t>
      </w:r>
      <w:r>
        <w:rPr>
          <w:rFonts w:ascii="Times New Roman" w:hAnsi="Times New Roman" w:cs="Times New Roman"/>
          <w:lang w:val="tr-TR"/>
        </w:rPr>
        <w:t xml:space="preserve">S yaklaşık 92°.)</w:t>
      </w:r>
    </w:p>
    <w:p>
      <w:pPr>
        <w:jc w:val="both"/>
        <w:rPr>
          <w:rFonts w:ascii="Times New Roman" w:hAnsi="Times New Roman" w:cs="Times New Roman"/>
          <w:lang w:val="tr-TR"/>
        </w:rPr>
      </w:pPr>
      <w:r>
        <w:rPr>
          <w:rFonts w:ascii="Times New Roman" w:hAnsi="Times New Roman" w:cs="Times New Roman"/>
          <w:lang w:val="tr-TR"/>
        </w:rPr>
        <w:t xml:space="preserve">3. Önerme yanlıştır. BBr</w:t>
      </w:r>
      <w:r>
        <w:rPr>
          <w:rFonts w:ascii="Times New Roman" w:hAnsi="Times New Roman" w:cs="Times New Roman"/>
          <w:lang w:val="tr-TR"/>
          <w:vertAlign w:val="subscript"/>
        </w:rPr>
        <w:t xml:space="preserve">3</w:t>
      </w:r>
      <w:r>
        <w:rPr>
          <w:rFonts w:ascii="Times New Roman" w:hAnsi="Times New Roman" w:cs="Times New Roman"/>
          <w:lang w:val="tr-TR"/>
        </w:rPr>
        <w:t xml:space="preserve">’te merkez atomda ortaklanmamış elektron çifti olmadığı için molekül düzlem üçgen (AX</w:t>
      </w:r>
      <w:r>
        <w:rPr>
          <w:rFonts w:ascii="Times New Roman" w:hAnsi="Times New Roman" w:cs="Times New Roman"/>
          <w:lang w:val="tr-TR"/>
          <w:vertAlign w:val="subscript"/>
        </w:rPr>
        <w:t xml:space="preserve">3</w:t>
      </w:r>
      <w:r>
        <w:rPr>
          <w:rFonts w:ascii="Times New Roman" w:hAnsi="Times New Roman" w:cs="Times New Roman"/>
          <w:lang w:val="tr-TR"/>
        </w:rPr>
        <w:t xml:space="preserve">), PBr</w:t>
      </w:r>
      <w:r>
        <w:rPr>
          <w:rFonts w:ascii="Times New Roman" w:hAnsi="Times New Roman" w:cs="Times New Roman"/>
          <w:lang w:val="tr-TR"/>
          <w:vertAlign w:val="subscript"/>
        </w:rPr>
        <w:t xml:space="preserve">3</w:t>
      </w:r>
      <w:r>
        <w:rPr>
          <w:rFonts w:ascii="Times New Roman" w:hAnsi="Times New Roman" w:cs="Times New Roman"/>
          <w:lang w:val="tr-TR"/>
        </w:rPr>
        <w:t xml:space="preserve">’te merkez atomda bir ortaklanmamış elektron çifti olduğu için üçgen piramittir (AX</w:t>
      </w:r>
      <w:r>
        <w:rPr>
          <w:rFonts w:ascii="Times New Roman" w:hAnsi="Times New Roman" w:cs="Times New Roman"/>
          <w:lang w:val="tr-TR"/>
          <w:vertAlign w:val="subscript"/>
        </w:rPr>
        <w:t xml:space="preserve">3</w:t>
      </w:r>
      <w:r>
        <w:rPr>
          <w:rFonts w:ascii="Times New Roman" w:hAnsi="Times New Roman" w:cs="Times New Roman"/>
          <w:lang w:val="tr-TR"/>
        </w:rPr>
        <w:t xml:space="preserve">E). Düzeltilmiş önerme: Dört atomlu moleküllerde merkez atomda ortaklanmamış elektron çifti yoksa molekül düzlem üçgen, bir ortaklanmamış elektron çifti varsa üçgen piramit geometridedir.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2</w:t>
      </w:r>
      <w:r>
        <w:rPr>
          <w:rFonts w:ascii="Times New Roman" w:hAnsi="Times New Roman" w:cs="Times New Roman"/>
          <w:lang w:val="tr-TR"/>
        </w:rPr>
        <w:t xml:space="preserve">= karbonu ve =CH– karbonu: düzlem üçgen, yaklaşık 120°;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karbonu: düzgün dörtyüzlü, yaklaşık 109,5°. Bütün atomlar aynı düzlemde bulunamaz;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grubundaki karbon dörtyüzlü geometride olduğundan bu gruptaki hidrojen atomlarından en az ikisi düzlemin dışındadır.</w:t>
      </w:r>
    </w:p>
    <w:p>
      <w:pPr>
        <w:jc w:val="both"/>
        <w:rPr>
          <w:rFonts w:ascii="Times New Roman" w:hAnsi="Times New Roman" w:cs="Times New Roman"/>
          <w:lang w:val="tr-TR"/>
        </w:rPr>
      </w:pPr>
      <w:r>
        <w:rPr>
          <w:rFonts w:ascii="Times New Roman" w:hAnsi="Times New Roman" w:cs="Times New Roman"/>
          <w:lang w:val="tr-TR"/>
        </w:rPr>
        <w:t xml:space="preserve">5. Nanotüpte her C atomu, grafende olduğu gibi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yaparak üç C atomuna bağlanır. Hibritleşmeye katılmayan p orbitallerindeki elektronlar yapı boyunca hareket edebildiğinden nanotüplerin elektriği iletmesi beklenir (nanotüpün yapısına bağlı olarak iletken ya da yarı iletken olabilir).</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1. Aşama (tablo): Propen: 3, 6, 0,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Etanol: 2, 6, 1,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Etanoik asit: 2, 4, 2,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2. Aşama: Molekül formülü, basit formüldeki atom sayılarının bir tam sayıyla çarpımıdır; atom sayılarının ortak böleni yoksa iki formül aynıdır (propan, etanol). Açık formül bağlanma düzenini gösterir, üç boyutlu şekli ve gerçek bağ açılarını göstermez. Yarı açık formülde C–H (ve O–H) bağları yazılmaz, H atomları bağlı oldukları karbonun yanına yazılır. Çizgi-bağ formülünde her uç ve köşe bir karbon atomudur; C ve C’ye bağlı H atomları yazılmaz, H sayısı dört bağı tamamlayacak kadardır; O atomu ve ona bağlı H sembolle yazılır. Diğer cevaplar: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Aşama: Etanoik asit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açık formülde bir C’ye üç H, ikinci C’ye ikili bağla bir O ve tekli bağla bir O–H bağlıdır; çizgi-bağ formülünde iki çizgi (C–C), uçtaki karbona =O ve –OH. Dimetil eter: 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yarı açık formülü, çizgi-bağ formülünde ortasında O bulunan iki çizgi. İki maddeyi yapı formülleri (açık, yarı açık, çizgi-bağ) ve modeller ayırt eder; molekül formülü ve basit formül ayırt edemez.</w:t>
      </w:r>
    </w:p>
    <w:p>
      <w:pPr>
        <w:jc w:val="both"/>
        <w:rPr>
          <w:rFonts w:ascii="Times New Roman" w:hAnsi="Times New Roman" w:cs="Times New Roman"/>
          <w:lang w:val="tr-TR"/>
        </w:rPr>
      </w:pPr>
      <w:r>
        <w:rPr>
          <w:rFonts w:ascii="Times New Roman" w:hAnsi="Times New Roman" w:cs="Times New Roman"/>
          <w:lang w:val="tr-TR"/>
        </w:rPr>
        <w:t xml:space="preserve">4. Aşama: Öğrenci özgün cevabını oluşturur. (Beklenen genelleme: Bir organik bileşiğin yapısını tam olarak göstermek için atomların bağlanma düzenini gösteren yapı formülü gerekir; molekül formülü atomların türünü ve sayısını, basit formül en küçük tam sayılı oranı verir.)</w:t>
      </w:r>
    </w:p>
    <w:p>
      <w:pPr>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–C≡C–CH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 Çizgi-bağ formülleri: dört çizgilik zikzak; ortadaki bağı tekli, uçtakileri ikili üç çizgilik zikzak; ortası üçlü bağ olan doğrusal üç çizgi; iki ucunda OH bulunan tek çizgi (HO–C–C–OH zikzağı).</w:t>
      </w:r>
    </w:p>
    <w:p>
      <w:pPr>
        <w:jc w:val="both"/>
        <w:rPr>
          <w:rFonts w:ascii="Times New Roman" w:hAnsi="Times New Roman" w:cs="Times New Roman"/>
          <w:lang w:val="tr-TR"/>
        </w:rPr>
      </w:pPr>
      <w:r>
        <w:rPr>
          <w:rFonts w:ascii="Times New Roman" w:hAnsi="Times New Roman" w:cs="Times New Roman"/>
          <w:lang w:val="tr-TR"/>
        </w:rPr>
        <w:t xml:space="preserve">2. a) Beş karbonlu halka (siklopentan):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 (açık formüller bu yapılara göre çizilir).</w:t>
      </w:r>
    </w:p>
    <w:p>
      <w:pPr>
        <w:jc w:val="both"/>
        <w:rPr>
          <w:rFonts w:ascii="Times New Roman" w:hAnsi="Times New Roman" w:cs="Times New Roman"/>
          <w:lang w:val="tr-TR"/>
        </w:rPr>
      </w:pPr>
      <w:r>
        <w:rPr>
          <w:rFonts w:ascii="Times New Roman" w:hAnsi="Times New Roman" w:cs="Times New Roman"/>
          <w:lang w:val="tr-TR"/>
        </w:rPr>
        <w:t xml:space="preserve">3. M = 14,5 g / 0,25 mol = 58 g/mol;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 29 g/mol; n = 58/29 = 2;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n(C) = 92,3/12 = 7,69 mol; n(H) = 7,7/1 = 7,7 mol; C : H = 1 : 1; basit formül CH (13 g/mol); n = 78/13 = 6;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Aynı molekül formülüne birden fazla yapı karşılık geldiği için görüş doğru değildir; yapıyı belirlemek için yapı formülü gerekir.</w:t>
      </w:r>
    </w:p>
    <w:p>
      <w:pPr>
        <w:jc w:val="both"/>
        <w:rPr>
          <w:rFonts w:ascii="Times New Roman" w:hAnsi="Times New Roman" w:cs="Times New Roman"/>
          <w:lang w:val="tr-TR"/>
        </w:rPr>
      </w:pPr>
      <w:r>
        <w:rPr>
          <w:rFonts w:ascii="Times New Roman" w:hAnsi="Times New Roman" w:cs="Times New Roman"/>
          <w:lang w:val="tr-TR"/>
        </w:rPr>
        <w:t xml:space="preserve">6. Top-çubuk modeli; bu modelde bağlar çubuklarla gösterildiği için bağ açıları açıkça görülür. Uzay dolgu modelinde atomlar iç içe geçtiği için bağ açıları görülemez.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2. Aşama: Benzen halkası içerenler: 10, 11, 12; içermeyenler: 1, 2, 3, 4, 5, 6, 7, 8, 9.</w:t>
      </w:r>
    </w:p>
    <w:p>
      <w:pPr>
        <w:jc w:val="both"/>
        <w:rPr>
          <w:rFonts w:ascii="Times New Roman" w:hAnsi="Times New Roman" w:cs="Times New Roman"/>
          <w:lang w:val="tr-TR"/>
        </w:rPr>
      </w:pPr>
      <w:r>
        <w:rPr>
          <w:rFonts w:ascii="Times New Roman" w:hAnsi="Times New Roman" w:cs="Times New Roman"/>
          <w:lang w:val="tr-TR"/>
        </w:rPr>
        <w:t xml:space="preserve">3. Aşama: Açık zincirli – yalnızca tekli bağ: 1, 2, 3; ikili bağ: 4, 5; üçlü bağ: 6, 7. Halkalı – yalnızca tekli bağ: 8; ikili bağ: 9.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açık zincirli, yalnızca tekli bağ içeren gruba (alkan); naftalin benzen halkası içeren gruba (aromatik) yerleşir.</w:t>
      </w:r>
    </w:p>
    <w:p>
      <w:pPr>
        <w:jc w:val="both"/>
        <w:rPr>
          <w:rFonts w:ascii="Times New Roman" w:hAnsi="Times New Roman" w:cs="Times New Roman"/>
          <w:lang w:val="tr-TR"/>
        </w:rPr>
      </w:pPr>
      <w:r>
        <w:rPr>
          <w:rFonts w:ascii="Times New Roman" w:hAnsi="Times New Roman" w:cs="Times New Roman"/>
          <w:lang w:val="tr-TR"/>
        </w:rPr>
        <w:t xml:space="preserve">4. Aşama: Bilimsel adlar: alkanlar (1, 2, 3), alkenler (4, 5), alkinler (6, 7), sikloalkanlar (8), sikloalkenler (9), aromatik hidrokarbonlar (10, 11, 12); 1-9 alifatik hidrokarbonlardır. Grup adları ve tartışma: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 1, 7, 9  b) 3, 8  c) 5  ç) 2, 6  d) 4  e) 3, 5, 6, 8</w:t>
      </w:r>
    </w:p>
    <w:p>
      <w:pPr>
        <w:jc w:val="both"/>
        <w:rPr>
          <w:rFonts w:ascii="Times New Roman" w:hAnsi="Times New Roman" w:cs="Times New Roman"/>
          <w:lang w:val="tr-TR"/>
        </w:rPr>
      </w:pPr>
      <w:r>
        <w:rPr>
          <w:rFonts w:ascii="Times New Roman" w:hAnsi="Times New Roman" w:cs="Times New Roman"/>
          <w:lang w:val="tr-TR"/>
        </w:rPr>
        <w:t xml:space="preserve">2. D, D, Y, Y, D</w:t>
      </w:r>
    </w:p>
    <w:p>
      <w:pPr>
        <w:jc w:val="both"/>
        <w:rPr>
          <w:rFonts w:ascii="Times New Roman" w:hAnsi="Times New Roman" w:cs="Times New Roman"/>
          <w:lang w:val="tr-TR"/>
        </w:rPr>
      </w:pPr>
      <w:r>
        <w:rPr>
          <w:rFonts w:ascii="Times New Roman" w:hAnsi="Times New Roman" w:cs="Times New Roman"/>
          <w:lang w:val="tr-TR"/>
        </w:rPr>
        <w:t xml:space="preserve">3. Alken (örneğin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pent-1-en) ve sikloalkan (örneğin siklopentan ya da metilsiklobütan). Çizgi-bağ formülleri bu yapılara göre çizilir.</w:t>
      </w:r>
    </w:p>
    <w:p>
      <w:pPr>
        <w:jc w:val="both"/>
        <w:rPr>
          <w:rFonts w:ascii="Times New Roman" w:hAnsi="Times New Roman" w:cs="Times New Roman"/>
          <w:lang w:val="tr-TR"/>
        </w:rPr>
      </w:pPr>
      <w:r>
        <w:rPr>
          <w:rFonts w:ascii="Times New Roman" w:hAnsi="Times New Roman" w:cs="Times New Roman"/>
          <w:lang w:val="tr-TR"/>
        </w:rPr>
        <w:t xml:space="preserve">4. İfade yanlıştır. Siklohekzen ikili bağ içerir ancak halkalı olduğu için sikloalkendir; fenil eten ikili bağ içerir ancak benzen halkası içerdiği için aromatik hidrokarbondur. Alken olması için açık zincirli, benzen halkası içermeyen ve en az bir C=C bağı bulunan bir hidrokarbon olmalıdır.</w:t>
      </w:r>
    </w:p>
    <w:p>
      <w:pPr>
        <w:jc w:val="both"/>
        <w:rPr>
          <w:rFonts w:ascii="Times New Roman" w:hAnsi="Times New Roman" w:cs="Times New Roman"/>
          <w:lang w:val="tr-TR"/>
        </w:rPr>
      </w:pPr>
      <w:r>
        <w:rPr>
          <w:rFonts w:ascii="Times New Roman" w:hAnsi="Times New Roman" w:cs="Times New Roman"/>
          <w:lang w:val="tr-TR"/>
        </w:rPr>
        <w:t xml:space="preserve">5. Benzen halkası içerip içermeme ölçütü kullanılmalıdır. Parafin mumu açık zincirli, yalnızca tekli bağ içeren hidrokarbonlardan (alkanlar) oluştuğu için alifatik; naftalin iki benzen halkası içerdiği için aromatik hidrokarbondur.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1. Aşama: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6</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7</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10</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8</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Adın kökü karbon sayısına göre değişir, “-an” son eki bütün alkanlarda aynıdır. Genel formül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Aşama (alkil grupları tablosunun son sütunu): metil: 0; etil: 1; propil: 1; izopropil: 2; bütil: 1; sek-bütil: 2; izobütil: 1; tert-bütil: 3. Grup adları alkan adındaki “-an” yerine “-il” getirilerek türetilir. Ana zincir en uzun zincirdir ve her zaman yatay yazılan zincir değildir (a ve e aynı bileşiktir). Numaralandırma yan gruba en yakın uçtan başlar; aynı gruplar di-, tri- ile, farklı gruplar alfabetik sırayla yazılır; g’de iki uçtan da 3 ve 4 bulunur, alfabetik olarak önce gelen etile küçük numara verilir. Sayılar arasında virgül, sayı ile harf arasında kısa çizgi kullanılır.</w:t>
      </w:r>
    </w:p>
    <w:p>
      <w:pPr>
        <w:jc w:val="both"/>
        <w:rPr>
          <w:rFonts w:ascii="Times New Roman" w:hAnsi="Times New Roman" w:cs="Times New Roman"/>
          <w:lang w:val="tr-TR"/>
        </w:rPr>
      </w:pPr>
      <w:r>
        <w:rPr>
          <w:rFonts w:ascii="Times New Roman" w:hAnsi="Times New Roman" w:cs="Times New Roman"/>
          <w:lang w:val="tr-TR"/>
        </w:rPr>
        <w:t xml:space="preserve">3. Aşama: Alkenlerde “-en”, alkinlerde “-in” son eki kullanılır; sayı çoklu bağın yerini gösterir ve numaralandırma çoklu bağa en yakın uçtan yapılır (çoklu bağ yan gruplardan önce gelir). Büta-1,3-dien: “di” iki ikili bağı, 1,3 yerlerini gösterir. Halkalılarda “siklo-” ön eki kullanılır; tek yan grupta halkanın bütün karbonları eş değer olduğu için numara yazılmaz. Genel formüller: alkan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alken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alkin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sikloalkan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sikloalken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alken–sikloalkan ve alkin–sikloalken genel formülleri aynıdır.</w:t>
      </w:r>
    </w:p>
    <w:p>
      <w:pPr>
        <w:jc w:val="both"/>
        <w:rPr>
          <w:rFonts w:ascii="Times New Roman" w:hAnsi="Times New Roman" w:cs="Times New Roman"/>
          <w:lang w:val="tr-TR"/>
        </w:rPr>
      </w:pPr>
      <w:r>
        <w:rPr>
          <w:rFonts w:ascii="Times New Roman" w:hAnsi="Times New Roman" w:cs="Times New Roman"/>
          <w:lang w:val="tr-TR"/>
        </w:rPr>
        <w:t xml:space="preserve">4. Aşama: Kurallar: Öğrenci özgün cevabını oluşturur.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3-metilhekzan;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pent-2-en.</w:t>
      </w:r>
    </w:p>
    <w:p>
      <w:pPr>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 3-metilpentan  b) 2,2-dimetilpentan  c) 3-etil-2-metilpentan  ç) 3-metilbut-1-en  d) pent-2-in  e) penta-1,3-dien  f) metilsiklopentan  g) 4-etilheptan</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HC≡C–C(CH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Beş karbonlu halkada komşu iki karbon atomunun her birine birer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 bağlı yapı.</w:t>
      </w:r>
    </w:p>
    <w:p>
      <w:pPr>
        <w:jc w:val="both"/>
        <w:rPr>
          <w:rFonts w:ascii="Times New Roman" w:hAnsi="Times New Roman" w:cs="Times New Roman"/>
          <w:lang w:val="tr-TR"/>
        </w:rPr>
      </w:pPr>
      <w:r>
        <w:rPr>
          <w:rFonts w:ascii="Times New Roman" w:hAnsi="Times New Roman" w:cs="Times New Roman"/>
          <w:lang w:val="tr-TR"/>
        </w:rPr>
        <w:t xml:space="preserve">3. a) En uzun zincir seçilmemiştir; ana zincir beş karbonludur: 3-metilpentan.  b) Numaralandırma ikili bağa en yakın uçtan yapılmamıştır: 2-metilpent-2-en.  c) Gruplar alfabetik sırayla yazılmamış ve iki uçtan eşit yer numaraları (4 ve 5) çıktığında etil grubuna küçük numara verilmemiştir: 4-etil-5-metiloktan.  ç) Tek yan grup bulunan halkada yer numarası yazılmaz: propilsiklobütan.</w:t>
      </w:r>
    </w:p>
    <w:p>
      <w:pPr>
        <w:jc w:val="both"/>
        <w:rPr>
          <w:rFonts w:ascii="Times New Roman" w:hAnsi="Times New Roman" w:cs="Times New Roman"/>
          <w:lang w:val="tr-TR"/>
        </w:rPr>
      </w:pPr>
      <w:r>
        <w:rPr>
          <w:rFonts w:ascii="Times New Roman" w:hAnsi="Times New Roman" w:cs="Times New Roman"/>
          <w:lang w:val="tr-TR"/>
        </w:rPr>
        <w:t xml:space="preserve">4. a) anilin  b) fenil eten (stiren)  c) toluen (metilbenzen)  ç) fenol</w:t>
      </w:r>
    </w:p>
    <w:p>
      <w:pPr>
        <w:jc w:val="both"/>
        <w:rPr>
          <w:rFonts w:ascii="Times New Roman" w:hAnsi="Times New Roman" w:cs="Times New Roman"/>
          <w:lang w:val="tr-TR"/>
        </w:rPr>
      </w:pPr>
      <w:r>
        <w:rPr>
          <w:rFonts w:ascii="Times New Roman" w:hAnsi="Times New Roman" w:cs="Times New Roman"/>
          <w:lang w:val="tr-TR"/>
        </w:rPr>
        <w:t xml:space="preserve">5. Alkin (örneğin HC≡C–CH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hekz-1-in), iki ikili bağ içeren alken (örneğin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hekza-1,3-dien) ve sikloalken (siklohekzen). Diğer doğru örnekler de kabul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lang w:val="tr-TR"/>
        </w:rPr>
        <w:t xml:space="preserve">1. Aşama: Dallanmış yapılar 2-metilpentan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3-metilpentan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2,2-dimetilbütan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2,3-dimetilbütan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hepsinin kapalı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’tür. Kapalı formüller aynı, yarı açık formüller (karbon atomlarının diziliş biçimi) farklıdır. Aynı yapının tekrar çizilip çizilmediği en uzun zincir bulunup numaralandırılarak kontrol edilir. (Diğer ifadeler: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1, 2, 3: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4, 5, 6, 7, 8, 12: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9, 10, 11: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Üç kapalı formül grubu oluşur. Çiftler: 1-2 ve 2-3 karbon atomlarının diziliş biçimi (dallanma); 4-8 ve 9-11 açık zincir ya da halkalı yapı; 5-6 çift bağlı karbonlara bağlı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eksene göre konumu; 4-5 ve 9-10 pi bağının konumu.</w:t>
      </w:r>
    </w:p>
    <w:p>
      <w:pPr>
        <w:jc w:val="both"/>
        <w:rPr>
          <w:rFonts w:ascii="Times New Roman" w:hAnsi="Times New Roman" w:cs="Times New Roman"/>
          <w:lang w:val="tr-TR"/>
        </w:rPr>
      </w:pPr>
      <w:r>
        <w:rPr>
          <w:rFonts w:ascii="Times New Roman" w:hAnsi="Times New Roman" w:cs="Times New Roman"/>
          <w:lang w:val="tr-TR"/>
        </w:rPr>
        <w:t xml:space="preserve">3. Aşama: Dallanma: 1-2, 1-3, 2-3; 4-7, 5-7, 6-7. Açık zincir/halka: 4, 5, 6, 7 ile 8 ve 12; 9 ve 10 ile 11. Pi bağının konumu: 4-5, 4-6, 9-10. Grupların eksene göre konumu: 5-6. Model setinde 5 ve 6 bağ kırılmadan birbirine dönüştürülemez; çift bağ etrafında dönme engellenmiştir. Bilimsel adlar: zincir-dallanma, zincir-halka, konum ve cis-trans izomerliği. (8 ile 12’nin ikisi de halkalıdır; karbon dizilişleri farklıdır.)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2,2-dimetilpentan, 2,3-dimetilpentan, 2,4-dimetilpentan, 3,3-dimetilpentan ve 3-etilpentan; aralarında zincir-dallanma izomerliği vardır.</w:t>
      </w:r>
    </w:p>
    <w:p>
      <w:pPr>
        <w:jc w:val="both"/>
        <w:rPr>
          <w:rFonts w:ascii="Times New Roman" w:hAnsi="Times New Roman" w:cs="Times New Roman"/>
          <w:lang w:val="tr-TR"/>
        </w:rPr>
      </w:pPr>
      <w:r>
        <w:rPr>
          <w:rFonts w:ascii="Times New Roman" w:hAnsi="Times New Roman" w:cs="Times New Roman"/>
          <w:lang w:val="tr-TR"/>
        </w:rPr>
        <w:t xml:space="preserve">2. a) 1, 3, 4 ve 5’in her biri ile 2; 6 ve 8’in her biri ile 7.  b) 3 ve 5.  c) 1 ile 3, 1 ile 5 (hept-1-en / hept-2-en); 6 ile 8 (hekz-1-in / hekz-2-in).  ç) 4 ile 1, 3 ve 5.  d) 9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 Yok (birinci karbonda iki H).  b) Var.  c) Yok (bir karbonda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Var.</w:t>
      </w:r>
    </w:p>
    <w:p>
      <w:pPr>
        <w:jc w:val="both"/>
        <w:rPr>
          <w:rFonts w:ascii="Times New Roman" w:hAnsi="Times New Roman" w:cs="Times New Roman"/>
          <w:lang w:val="tr-TR"/>
        </w:rPr>
      </w:pPr>
      <w:r>
        <w:rPr>
          <w:rFonts w:ascii="Times New Roman" w:hAnsi="Times New Roman" w:cs="Times New Roman"/>
          <w:lang w:val="tr-TR"/>
        </w:rPr>
        <w:t xml:space="preserve">4. D, Y, Y, D, D</w:t>
      </w:r>
    </w:p>
    <w:p>
      <w:pPr>
        <w:jc w:val="both"/>
        <w:rPr>
          <w:rFonts w:ascii="Times New Roman" w:hAnsi="Times New Roman" w:cs="Times New Roman"/>
          <w:lang w:val="tr-TR"/>
        </w:rPr>
      </w:pPr>
      <w:r>
        <w:rPr>
          <w:rFonts w:ascii="Times New Roman" w:hAnsi="Times New Roman" w:cs="Times New Roman"/>
          <w:lang w:val="tr-TR"/>
        </w:rPr>
        <w:t xml:space="preserve">5. cis- ve trans-okt-3-en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Konum izomeri: örneğin okt-1-en, okt-2-en ya da okt-4-en. Zincir-halka izomeri: siklooktan (ya da metilsikloheptan gibi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kapalı formüllü halkalı bir yapı).</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2.2.</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lang w:val="tr-TR"/>
        </w:rPr>
        <w:t xml:space="preserve">2. Aşama: Karbon sayısı arttıkça kaynama noktası artar, buhar basıncı azalır. Karbon sayısı aynıyken dallanma arttıkça kaynama noktası azalır, buhar basıncı artar. Bromlu suyun rengini giderme, H</w:t>
      </w:r>
      <w:r>
        <w:rPr>
          <w:rFonts w:ascii="Times New Roman" w:hAnsi="Times New Roman" w:cs="Times New Roman"/>
          <w:lang w:val="tr-TR"/>
          <w:vertAlign w:val="subscript"/>
        </w:rPr>
        <w:t xml:space="preserve">2</w:t>
      </w:r>
      <w:r>
        <w:rPr>
          <w:rFonts w:ascii="Times New Roman" w:hAnsi="Times New Roman" w:cs="Times New Roman"/>
          <w:lang w:val="tr-TR"/>
        </w:rPr>
        <w:t xml:space="preserve">, HCl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katılması ve polimerleşme pi bağının varlığıyla ilişkilidir; etinde iki pi bağı bulunduğu için iki kat H</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harcanır. Nitelikler: karbon atomu sayısı, dallanma, pi bağının varlığı ve sayısı.</w:t>
      </w:r>
    </w:p>
    <w:p>
      <w:pPr>
        <w:jc w:val="both"/>
        <w:rPr>
          <w:rFonts w:ascii="Times New Roman" w:hAnsi="Times New Roman" w:cs="Times New Roman"/>
          <w:lang w:val="tr-TR"/>
        </w:rPr>
      </w:pPr>
      <w:r>
        <w:rPr>
          <w:rFonts w:ascii="Times New Roman" w:hAnsi="Times New Roman" w:cs="Times New Roman"/>
          <w:lang w:val="tr-TR"/>
        </w:rPr>
        <w:t xml:space="preserve">3. Aşama: Benzerlikler: Hepsi apolardır, suda çözünmez; kaynama noktaları karbon sayısıyla artar, buhar basınçları azalır; hepsi yanarak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oluşturur. Alken ve alkinler katılma tepkimesi verir, bromlu suyun rengini giderir ve polimerleşebilir. Farklılıklar: Alkanlar katılma ve polimerleşme tepkimesi vermez; alkinler iki basamakta katılma yapar (1 mol için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Br</w:t>
      </w:r>
      <w:r>
        <w:rPr>
          <w:rFonts w:ascii="Times New Roman" w:hAnsi="Times New Roman" w:cs="Times New Roman"/>
          <w:vertAlign w:val="subscript"/>
          <w:lang w:val="tr-TR"/>
        </w:rPr>
        <w:t xml:space="preserve">2</w:t>
      </w:r>
      <w:r>
        <w:rPr>
          <w:rFonts w:ascii="Times New Roman" w:hAnsi="Times New Roman" w:cs="Times New Roman"/>
          <w:lang w:val="tr-TR"/>
        </w:rPr>
        <w:t xml:space="preserve">); alev isliliği alkan &lt; alken &lt; alkin şeklinde artar; aynı karbon sayısında alkinlerin kaynama noktası genellikle biraz daha yüksektir. Venn şeması: üç kümenin kesişimi: yanma, apolarlık, suda çözünmeme, kaynama noktasının karbon sayısıyla artması; alken-alkin kesişimi: katılma, bromlu suyun rengini giderme, polimerleşme; yalnızca alkan: katılma vermeme, halojenlerle ışık etkisiyle yer değiştirme; yalnızca alkin: iki basamaklı katılma, havada çok isli yanma. Kaynak doğrulama: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Kaynama noktası: oktan &gt; heptan &gt; 2-metilhekzan &gt; 2,2-dimetilpentan. Buhar basıncı: 2,2-dimetilpentan &gt; 2-metilhekzan &gt; heptan &gt; oktan. Karbon sayısı arttıkça ve dallanma azaldıkça London kuvvetleri güçlenir.</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–CHBr–CH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ClCH=CHCl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d)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n</w:t>
      </w:r>
      <w:r>
        <w:rPr>
          <w:rFonts w:ascii="Times New Roman" w:hAnsi="Times New Roman" w:cs="Times New Roman"/>
          <w:lang w:val="tr-TR"/>
        </w:rPr>
        <w:t xml:space="preserve">– (polipropilen)</w:t>
      </w:r>
    </w:p>
    <w:p>
      <w:pPr>
        <w:jc w:val="both"/>
        <w:rPr>
          <w:rFonts w:ascii="Times New Roman" w:hAnsi="Times New Roman" w:cs="Times New Roman"/>
          <w:lang w:val="tr-TR"/>
        </w:rPr>
      </w:pPr>
      <w:r>
        <w:rPr>
          <w:rFonts w:ascii="Times New Roman" w:hAnsi="Times New Roman" w:cs="Times New Roman"/>
          <w:lang w:val="tr-TR"/>
        </w:rPr>
        <w:t xml:space="preserve">3. n(Br</w:t>
      </w:r>
      <w:r>
        <w:rPr>
          <w:rFonts w:ascii="Times New Roman" w:hAnsi="Times New Roman" w:cs="Times New Roman"/>
          <w:lang w:val="tr-TR"/>
          <w:vertAlign w:val="subscript"/>
        </w:rPr>
        <w:t xml:space="preserve">2</w:t>
      </w:r>
      <w:r>
        <w:rPr>
          <w:rFonts w:ascii="Times New Roman" w:hAnsi="Times New Roman" w:cs="Times New Roman"/>
          <w:lang w:val="tr-TR"/>
        </w:rPr>
        <w:t xml:space="preserve">) = 32 g / 160 g/mol = 0,20 mol. Yalnızca propen tepkimeye girer ve 1 mol propen 1 mol Br</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harcar: n(propen) = 0,20 mol; n(propan) = 0,30 − 0,20 = 0,10 mol.</w:t>
      </w:r>
    </w:p>
    <w:p>
      <w:pPr>
        <w:jc w:val="both"/>
        <w:rPr>
          <w:rFonts w:ascii="Times New Roman" w:hAnsi="Times New Roman" w:cs="Times New Roman"/>
          <w:lang w:val="tr-TR"/>
        </w:rPr>
      </w:pPr>
      <w:r>
        <w:rPr>
          <w:rFonts w:ascii="Times New Roman" w:hAnsi="Times New Roman" w:cs="Times New Roman"/>
          <w:lang w:val="tr-TR"/>
        </w:rPr>
        <w:t xml:space="preserve">4. n(C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 4,0 g / 40 g/mol = 0,10 mol; 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n(H</w:t>
      </w:r>
      <w:r>
        <w:rPr>
          <w:rFonts w:ascii="Times New Roman" w:hAnsi="Times New Roman" w:cs="Times New Roman"/>
          <w:lang w:val="tr-TR"/>
          <w:vertAlign w:val="subscript"/>
        </w:rPr>
        <w:t xml:space="preserve">2</w:t>
      </w:r>
      <w:r>
        <w:rPr>
          <w:rFonts w:ascii="Times New Roman" w:hAnsi="Times New Roman" w:cs="Times New Roman"/>
          <w:lang w:val="tr-TR"/>
        </w:rPr>
        <w:t xml:space="preserve">) = 0,20 mol; m(H</w:t>
      </w:r>
      <w:r>
        <w:rPr>
          <w:rFonts w:ascii="Times New Roman" w:hAnsi="Times New Roman" w:cs="Times New Roman"/>
          <w:lang w:val="tr-TR"/>
          <w:vertAlign w:val="subscript"/>
        </w:rPr>
        <w:t xml:space="preserve">2</w:t>
      </w:r>
      <w:r>
        <w:rPr>
          <w:rFonts w:ascii="Times New Roman" w:hAnsi="Times New Roman" w:cs="Times New Roman"/>
          <w:lang w:val="tr-TR"/>
        </w:rPr>
        <w:t xml:space="preserve">) = 0,20 mol · 2 g/mol = 0,40 g.</w:t>
      </w:r>
    </w:p>
    <w:p>
      <w:pPr>
        <w:jc w:val="both"/>
        <w:rPr>
          <w:rFonts w:ascii="Times New Roman" w:hAnsi="Times New Roman" w:cs="Times New Roman"/>
          <w:lang w:val="tr-TR"/>
        </w:rPr>
      </w:pPr>
      <w:r>
        <w:rPr>
          <w:rFonts w:ascii="Times New Roman" w:hAnsi="Times New Roman" w:cs="Times New Roman"/>
          <w:lang w:val="tr-TR"/>
        </w:rPr>
        <w:t xml:space="preserve">5. Örneklere birkaç damla bromlu su eklenir. Hekz-1-en bromlu suyun turuncu-kahverengi rengini giderir; hekzan oda sıcaklığında ve karanlıkta rengi gidermez.</w:t>
      </w:r>
    </w:p>
    <w:p>
      <w:pPr>
        <w:jc w:val="both"/>
        <w:rPr>
          <w:rFonts w:ascii="Times New Roman" w:hAnsi="Times New Roman" w:cs="Times New Roman"/>
          <w:lang w:val="tr-TR"/>
        </w:rPr>
      </w:pPr>
      <w:r>
        <w:rPr>
          <w:rFonts w:ascii="Times New Roman" w:hAnsi="Times New Roman" w:cs="Times New Roman"/>
          <w:lang w:val="tr-TR"/>
        </w:rPr>
        <w:t xml:space="preserve">6. Benzer: İkisi de yanarak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oluşturur; ikisi de H</w:t>
      </w:r>
      <w:r>
        <w:rPr>
          <w:rFonts w:ascii="Times New Roman" w:hAnsi="Times New Roman" w:cs="Times New Roman"/>
          <w:lang w:val="tr-TR"/>
          <w:vertAlign w:val="subscript"/>
        </w:rPr>
        <w:t xml:space="preserve">2</w:t>
      </w:r>
      <w:r>
        <w:rPr>
          <w:rFonts w:ascii="Times New Roman" w:hAnsi="Times New Roman" w:cs="Times New Roman"/>
          <w:lang w:val="tr-TR"/>
        </w:rPr>
        <w:t xml:space="preserve">, Br</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maddelerle katılma tepkimesi verir ve bromlu suyun rengini giderir. Farklı: 1 mol propin 2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Br</w:t>
      </w:r>
      <w:r>
        <w:rPr>
          <w:rFonts w:ascii="Times New Roman" w:hAnsi="Times New Roman" w:cs="Times New Roman"/>
          <w:lang w:val="tr-TR"/>
          <w:vertAlign w:val="subscript"/>
        </w:rPr>
        <w:t xml:space="preserve">2</w:t>
      </w:r>
      <w:r>
        <w:rPr>
          <w:rFonts w:ascii="Times New Roman" w:hAnsi="Times New Roman" w:cs="Times New Roman"/>
          <w:lang w:val="tr-TR"/>
        </w:rPr>
        <w:t xml:space="preserve">) katarken 1 mol propen 1 mol katar; propin havada daha isli yanar; propen kolayca polimerleşerek polipropilen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1. Aşama: Ek element oksijendir. Ölçütler: –OH (oksijen bir karbona ve bir hidrojene bağlı): 1, 2, 3; –O– (oksijen iki karbona bağlı): 4, 5; –CHO (çift bağlı oksijen zincir ucundaki karbonda, karbona H bağlı): 6, 7, 8; –CO– (çift bağlı oksijen iki karbon arasındaki karbonda): 9, 10; –COOH: 11, 12, 13; –COO– (tek bağlı oksijen bir karbona bağlı): 14, 15, 16.</w:t>
      </w:r>
    </w:p>
    <w:p>
      <w:pPr>
        <w:jc w:val="both"/>
        <w:rPr>
          <w:rFonts w:ascii="Times New Roman" w:hAnsi="Times New Roman" w:cs="Times New Roman"/>
          <w:lang w:val="tr-TR"/>
        </w:rPr>
      </w:pPr>
      <w:r>
        <w:rPr>
          <w:rFonts w:ascii="Times New Roman" w:hAnsi="Times New Roman" w:cs="Times New Roman"/>
          <w:lang w:val="tr-TR"/>
        </w:rPr>
        <w:t xml:space="preserve">2. Aşama: Altı grup oluşur (yukarıdaki kart numaralarıyla). Örüntü: 1-5: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O; 6-10: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11-16: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Aşama: Bilimsel adlar alkol, eter, aldehit, keton, karboksilik asit ve esterdir. Diğer sorular: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 a) 1 ve 7  b) 2 keton, 5 aldehit  c) Karboksilik asitler: 3 ve 8; esterler: 6 ve 9  ç) 4; fonksiyonel grubu –O–</w:t>
      </w:r>
    </w:p>
    <w:p>
      <w:pPr>
        <w:jc w:val="both"/>
        <w:rPr>
          <w:rFonts w:ascii="Times New Roman" w:hAnsi="Times New Roman" w:cs="Times New Roman"/>
          <w:lang w:val="tr-TR"/>
        </w:rPr>
      </w:pPr>
      <w:r>
        <w:rPr>
          <w:rFonts w:ascii="Times New Roman" w:hAnsi="Times New Roman" w:cs="Times New Roman"/>
          <w:lang w:val="tr-TR"/>
        </w:rPr>
        <w:t xml:space="preserve">2. Keton (ç), Alkol (d), Ester (a), Aldehit (b), Karboksilik asit (e), Eter (c)</w:t>
      </w:r>
    </w:p>
    <w:p>
      <w:pPr>
        <w:jc w:val="both"/>
        <w:rPr>
          <w:rFonts w:ascii="Times New Roman" w:hAnsi="Times New Roman" w:cs="Times New Roman"/>
          <w:lang w:val="tr-TR"/>
        </w:rPr>
      </w:pPr>
      <w:r>
        <w:rPr>
          <w:rFonts w:ascii="Times New Roman" w:hAnsi="Times New Roman" w:cs="Times New Roman"/>
          <w:lang w:val="tr-TR"/>
        </w:rPr>
        <w:t xml:space="preserve">3. Y, D, Y, D, Y</w:t>
      </w:r>
    </w:p>
    <w:p>
      <w:pPr>
        <w:jc w:val="both"/>
        <w:rPr>
          <w:rFonts w:ascii="Times New Roman" w:hAnsi="Times New Roman" w:cs="Times New Roman"/>
          <w:lang w:val="tr-TR"/>
        </w:rPr>
      </w:pPr>
      <w:r>
        <w:rPr>
          <w:rFonts w:ascii="Times New Roman" w:hAnsi="Times New Roman" w:cs="Times New Roman"/>
          <w:lang w:val="tr-TR"/>
        </w:rPr>
        <w:t xml:space="preserve">4. Etilen glikol: iki hidroksil (–OH) grubu; alkol. Glikolik asit: bir hidroksil (–OH) ve bir karboksil (–COOH) grubu; hem alkol hem karboksilik asit özelliği taşır.</w:t>
      </w:r>
    </w:p>
    <w:p>
      <w:pPr>
        <w:jc w:val="both"/>
        <w:rPr>
          <w:rFonts w:ascii="Times New Roman" w:hAnsi="Times New Roman" w:cs="Times New Roman"/>
          <w:lang w:val="tr-TR"/>
        </w:rPr>
      </w:pPr>
      <w:r>
        <w:rPr>
          <w:rFonts w:ascii="Times New Roman" w:hAnsi="Times New Roman" w:cs="Times New Roman"/>
          <w:lang w:val="tr-TR"/>
        </w:rPr>
        <w:t xml:space="preserve">5. Önerme yanlıştır. Karboksilik asitler (kart 11-13) ve esterler (kart 14-16) de C=O içerir. C=O karbonuna –OH ya da –O–R′ bağlıysa bileşik aldehit ya da keton değildir; sınıfı belirlemek için C=O karbonuna bağlı diğer atomlara bakılmalıdır.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1. Aşama: Fonksiyonel gruplar: alkol –OH, eter –O–, aldehit –CHO, keton –CO–, karboksilik asit –COOH. Ana zincir fonksiyonel grubu taşıyan en uzun zincirdir; numaralandırmaya fonksiyonel grup yön verir (fonksiyonel gruba en küçük numara). Eterlerde büyük alkil grubu ana zincirdir.</w:t>
      </w:r>
    </w:p>
    <w:p>
      <w:pPr>
        <w:jc w:val="both"/>
        <w:rPr>
          <w:rFonts w:ascii="Times New Roman" w:hAnsi="Times New Roman" w:cs="Times New Roman"/>
          <w:lang w:val="tr-TR"/>
        </w:rPr>
      </w:pPr>
      <w:r>
        <w:rPr>
          <w:rFonts w:ascii="Times New Roman" w:hAnsi="Times New Roman" w:cs="Times New Roman"/>
          <w:lang w:val="tr-TR"/>
        </w:rPr>
        <w:t xml:space="preserve">2. Aşama: 3-metilbütan-1-ol: yan grup 3-metil; ön ek büt- (4 C); fonksiyonel grup konumu 1; ek -ol. Aldehit (–CHO) ve karboksil (–COOH) grupları her zaman zincir ucunda (C1) olduğu için konum yazılmaz; keton ve alkollerde grup farklı konumlarda bulunabildiği için yazılır. Eterlerde fonksiyonel grup ön ekle (alkoksi) gösterilir. Şemalar: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Aşama: Ölçüt –OH grubu sayısıdır. Monoalkoller (bir –OH): metanol, etanol, bütan-1-ol; polialkoller: dioller (etan-1,2-diol, propan-1,2-diol), triol (propan-1,2,3-triol). Birincil: etanol, propan-1-ol, 2-metilpropan-1-ol; ikincil: propan-2-ol, pentan-3-ol, bütan-2-ol; üçüncül: 2-metilpropan-2-ol, 2-metilbütan-2-ol.</w:t>
      </w:r>
    </w:p>
    <w:p>
      <w:pPr>
        <w:jc w:val="both"/>
        <w:rPr>
          <w:rFonts w:ascii="Times New Roman" w:hAnsi="Times New Roman" w:cs="Times New Roman"/>
          <w:lang w:val="tr-TR"/>
        </w:rPr>
      </w:pPr>
      <w:r>
        <w:rPr>
          <w:rFonts w:ascii="Times New Roman" w:hAnsi="Times New Roman" w:cs="Times New Roman"/>
          <w:lang w:val="tr-TR"/>
        </w:rPr>
        <w:t xml:space="preserve">4. Aşama: Esterin ilk sözcüğü –OR grubundaki alkil grubunun adıdır; ikinci sözcük RCO– grubunu içeren karboksilik asidin adındaki “-oik asit” yerine “-oat” getirilerek oluşturulur. Genelleme: alkil alkanoat.</w:t>
      </w:r>
    </w:p>
    <w:p>
      <w:pPr>
        <w:jc w:val="both"/>
        <w:rPr>
          <w:rFonts w:ascii="Times New Roman" w:hAnsi="Times New Roman" w:cs="Times New Roman"/>
          <w:lang w:val="tr-TR"/>
        </w:rPr>
      </w:pPr>
      <w:r>
        <w:rPr>
          <w:rFonts w:ascii="Times New Roman" w:hAnsi="Times New Roman" w:cs="Times New Roman"/>
          <w:lang w:val="tr-TR"/>
        </w:rPr>
        <w:t xml:space="preserve">5. Aşama: Öncelik sırası: –COOH &gt; –COOR &gt; –CHO &gt; –CO– &gt; –OH. –OR (alkoksi),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(fenil) ve –X (halo) her zaman ön ek olarak yazılır, son eki belirlemez. Genelleme: Öğrenci özgün cevabını oluşturur (bilgi metnindeki dört basamakla uyumlu olmalıdır).</w:t>
      </w:r>
    </w:p>
    <w:p>
      <w:pPr>
        <w:jc w:val="both"/>
        <w:rPr>
          <w:rFonts w:ascii="Times New Roman" w:hAnsi="Times New Roman" w:cs="Times New Roman"/>
          <w:lang w:val="tr-TR"/>
        </w:rPr>
      </w:pPr>
      <w:r>
        <w:rPr>
          <w:rFonts w:ascii="Times New Roman" w:hAnsi="Times New Roman" w:cs="Times New Roman"/>
          <w:lang w:val="tr-TR"/>
        </w:rPr>
        <w:t xml:space="preserve">6. Aşama: 2-metilbütan-1-ol; hekzan-3-on; propil etanoat. 2-metilbütanal: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3-hidroksibütanoik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p>
      <w:pPr>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 a) 3-metilbütan-2-ol  b) 1-etoksipropan  c) 4-metilpentanal  d) 2-metilpentan-3-on  e) 2-kloropropanoik asit  f) propil propanoat</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d)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–CH(OH)–COOH</w:t>
      </w:r>
    </w:p>
    <w:p>
      <w:pPr>
        <w:jc w:val="both"/>
        <w:rPr>
          <w:rFonts w:ascii="Times New Roman" w:hAnsi="Times New Roman" w:cs="Times New Roman"/>
          <w:lang w:val="tr-TR"/>
        </w:rPr>
      </w:pPr>
      <w:r>
        <w:rPr>
          <w:rFonts w:ascii="Times New Roman" w:hAnsi="Times New Roman" w:cs="Times New Roman"/>
          <w:lang w:val="tr-TR"/>
        </w:rPr>
        <w:t xml:space="preserve">3. Birincil: I ve VI (VI bir dioldür; iki –OH grubu da birincil karbona bağlıdır). İkincil: IV. Üçüncül: II. III alkol değildir: –OH grubu pi bağı bulunan karbona bağlıdır. V alkol değildir: aynı karbon atomuna iki –OH grubu bağlıdır.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propil etanoat (propil asetat).</w:t>
      </w:r>
    </w:p>
    <w:p>
      <w:pPr>
        <w:jc w:val="both"/>
        <w:rPr>
          <w:rFonts w:ascii="Times New Roman" w:hAnsi="Times New Roman" w:cs="Times New Roman"/>
          <w:lang w:val="tr-TR"/>
        </w:rPr>
      </w:pPr>
      <w:r>
        <w:rPr>
          <w:rFonts w:ascii="Times New Roman" w:hAnsi="Times New Roman" w:cs="Times New Roman"/>
          <w:lang w:val="tr-TR"/>
        </w:rPr>
        <w:t xml:space="preserve">5. Fonksiyonel grup önceliği gözden kaçırılmıştır: Aldehit grubu (–CHO) alkol grubundan önceliklidir; bileşik aldehit olarak adlandırılır, –OH grubu “hidroksi” ön ekiyle gösterilir. Numaralandırma –CHO karbonundan başlar. Doğru ad: 4-hidroksipentanal.</w:t>
      </w:r>
    </w:p>
    <w:p>
      <w:pPr>
        <w:jc w:val="both"/>
        <w:rPr>
          <w:rFonts w:ascii="Times New Roman" w:hAnsi="Times New Roman" w:cs="Times New Roman"/>
          <w:lang w:val="tr-TR"/>
        </w:rPr>
      </w:pPr>
      <w:r>
        <w:rPr>
          <w:rFonts w:ascii="Times New Roman" w:hAnsi="Times New Roman" w:cs="Times New Roman"/>
          <w:lang w:val="tr-TR"/>
        </w:rPr>
        <w:t xml:space="preserve">6. Tarif edilen bileşik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yapısındadır. –OH grubunu taşıyan karbonu içeren en uzun zincir beş karbonludur; numaralandırma –OH grubuna en küçük numarayı verecek uçtan başlar. Doğru ad: 3-metilpentan-2-ol.</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lang w:val="tr-TR"/>
        </w:rPr>
        <w:t xml:space="preserve">1. Aşama: Kapalı formülleri aynı olanlar: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(etanol – metoksimetan: alkol-eter),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(propan-1-ol – metoksietan: alkol-eter),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(propanal – propanon: aldehit-keton),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(etanoik asit – metil metanoat: karboksilik asit-ester),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(bütanoik asit – etil etanoat: karboksilik asit-ester). Diğerlerinden ayrılanlar: metanol, etan-1,2-diol, etanal, propanoik asit.</w:t>
      </w:r>
    </w:p>
    <w:p>
      <w:pPr>
        <w:jc w:val="both"/>
        <w:rPr>
          <w:rFonts w:ascii="Times New Roman" w:hAnsi="Times New Roman" w:cs="Times New Roman"/>
          <w:lang w:val="tr-TR"/>
        </w:rPr>
      </w:pPr>
      <w:r>
        <w:rPr>
          <w:rFonts w:ascii="Times New Roman" w:hAnsi="Times New Roman" w:cs="Times New Roman"/>
          <w:lang w:val="tr-TR"/>
        </w:rPr>
        <w:t xml:space="preserve">2.-3. Aşama: Öğrenci özgün modellerini oluşturur. Beklenen yapılar: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H–COO–CH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Aşama: Modelin değerlendirilmesi öğrenciye özgüdür. Yeni kanıtlar için modelde oksijene bağlı hidrojen atomu (–OH) gösterilmelidir; etanol ve etanoik asit molekülleri bu grup sayesinde kendi aralarında hidrojen bağı oluşturur, izomerleri oluşturamaz.</w:t>
      </w:r>
    </w:p>
    <w:p>
      <w:pPr>
        <w:jc w:val="both"/>
        <w:rPr>
          <w:rFonts w:ascii="Times New Roman" w:hAnsi="Times New Roman" w:cs="Times New Roman"/>
          <w:lang w:val="tr-TR"/>
        </w:rPr>
      </w:pPr>
      <w:r>
        <w:rPr>
          <w:rFonts w:ascii="Times New Roman" w:hAnsi="Times New Roman" w:cs="Times New Roman"/>
          <w:lang w:val="tr-TR"/>
        </w:rPr>
        <w:t xml:space="preserve">5. Aşama: Bu bileşikler birbirinin izomeridir; fonksiyonel grupları farklı olduğu için fonksiyonel grup izomerleridir. Ayırt edici ölçüt fonksiyonel grubun farklı olmasıdır (hidrokarbonlarda izomerler aynı türde bağlar/gruplar içerir, zincir ya da bağ konumu farklıdır).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(propanoik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etanoat),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metanoat).</w:t>
      </w:r>
    </w:p>
    <w:p>
      <w:pPr>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 a, c ve e fonksiyonel grup izomeridir (kapalı formülleri aynı, fonksiyonel grupları farklı: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 alkol-eter,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karboksilik asit-ester,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O keton-aldehit). b: kapalı formülleri aynı ancak fonksiyonel grupları aynıdır (–OH grubunun konumu farklı). d: kapalı formülleri farklıdır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 ve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2. Karboksilik asitler: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bütanoik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2-metilpropanoik asit. Esterler (herhangi ikisi):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metil propanoat;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etil etanoat; H–COO–CH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propil metanoat; H–COO–CH(CH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1-metiletil metanoat.</w:t>
      </w:r>
    </w:p>
    <w:p>
      <w:pPr>
        <w:jc w:val="both"/>
        <w:rPr>
          <w:rFonts w:ascii="Times New Roman" w:hAnsi="Times New Roman" w:cs="Times New Roman"/>
          <w:lang w:val="tr-TR"/>
        </w:rPr>
      </w:pPr>
      <w:r>
        <w:rPr>
          <w:rFonts w:ascii="Times New Roman" w:hAnsi="Times New Roman" w:cs="Times New Roman"/>
          <w:lang w:val="tr-TR"/>
        </w:rPr>
        <w:t xml:space="preserve">3. Örnek: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(bütan-1-ol)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(etoksietan). Alkolün kaynama noktası daha yüksektir; alkol molekülleri arasında hidrojen bağı vardır, eter molekülleri kendi aralarında hidrojen bağı oluşturamaz. (Diğer doğru alkol-eter çiftleri de kabul edilir.)</w:t>
      </w:r>
    </w:p>
    <w:p>
      <w:pPr>
        <w:jc w:val="both"/>
        <w:rPr>
          <w:rFonts w:ascii="Times New Roman" w:hAnsi="Times New Roman" w:cs="Times New Roman"/>
          <w:lang w:val="tr-TR"/>
        </w:rPr>
      </w:pPr>
      <w:r>
        <w:rPr>
          <w:rFonts w:ascii="Times New Roman" w:hAnsi="Times New Roman" w:cs="Times New Roman"/>
          <w:lang w:val="tr-TR"/>
        </w:rPr>
        <w:t xml:space="preserve">4. D, Y, D, D, D</w:t>
      </w:r>
    </w:p>
    <w:p>
      <w:pPr>
        <w:jc w:val="both"/>
        <w:rPr>
          <w:rFonts w:ascii="Times New Roman" w:hAnsi="Times New Roman" w:cs="Times New Roman"/>
          <w:lang w:val="tr-TR"/>
        </w:rPr>
      </w:pPr>
      <w:r>
        <w:rPr>
          <w:rFonts w:ascii="Times New Roman" w:hAnsi="Times New Roman" w:cs="Times New Roman"/>
          <w:lang w:val="tr-TR"/>
        </w:rPr>
        <w:t xml:space="preserve">5. Metil bütanoat: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pentanoik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Pentanoik asit molekülleri –COOH grubu sayesinde hidrojen bağıyla dimerler oluşturur; bu nedenle kaynama noktası çok yüksektir. Ester molekülleri kendi aralarında hidrojen bağı oluşturamaz. Esterler genellikle hoş, meyvemsi kokulu; küçük ve orta büyüklükteki karboksilik asitler keskin ya da kötü kokuludur. Model çizimleri: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(Örnek: Kolonyadaki etanol antiseptik ve çözücü olarak kullanılır; buharı yanıcıdır ve sık kullanımı cildi kurutabilir. Oje çıkarıcıdaki propanon iyi bir çözücüdür; buharı solunmamalı ve alevden uzak tutulmalıdır. Meyve aromalarındaki esterler gıda ve kozmetikte koku ve tat vermek için kullanılır. Öneriler: ürünlerin etiket ve güvenlik bilgilerinin okunması, gereğinden fazla kullanılmaması, atıklarının lavaboya ya da toprağa dökülmemesi.)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lang w:val="tr-TR"/>
        </w:rPr>
        <w:t xml:space="preserve">1. Aşama: C + 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+ 25O</w:t>
      </w:r>
      <w:r>
        <w:rPr>
          <w:rFonts w:ascii="Times New Roman" w:hAnsi="Times New Roman" w:cs="Times New Roman"/>
          <w:vertAlign w:val="subscript"/>
          <w:lang w:val="tr-TR"/>
        </w:rPr>
        <w:t xml:space="preserve">2</w:t>
      </w:r>
      <w:r>
        <w:rPr>
          <w:rFonts w:ascii="Times New Roman" w:hAnsi="Times New Roman" w:cs="Times New Roman"/>
          <w:lang w:val="tr-TR"/>
        </w:rPr>
        <w:t xml:space="preserve">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 CH</w:t>
      </w:r>
      <w:r>
        <w:rPr>
          <w:rFonts w:ascii="Times New Roman" w:hAnsi="Times New Roman" w:cs="Times New Roman"/>
          <w:vertAlign w:val="subscript"/>
          <w:lang w:val="tr-TR"/>
        </w:rPr>
        <w:t xml:space="preserve">4</w:t>
      </w:r>
      <w:r>
        <w:rPr>
          <w:rFonts w:ascii="Times New Roman" w:hAnsi="Times New Roman" w:cs="Times New Roman"/>
          <w:lang w:val="tr-TR"/>
        </w:rPr>
        <w:t xml:space="preserve"> + 2O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+ 3H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Tepkimeler ekzotermiktir. Kükürtten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azottan azot oksitler; oksijen yetersizse CO ve is oluşur. Varsayımlar: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Kart 1: Turbadan antrasite doğru oluşum derinliği ve yaş artar, nem azalır, karbon oranı ve ısıl değer artar; 1 GJ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kömür türleri arasında yaklaşık aynıdır (95-106 kg). Kükürt SO</w:t>
      </w:r>
      <w:r>
        <w:rPr>
          <w:rFonts w:ascii="Times New Roman" w:hAnsi="Times New Roman" w:cs="Times New Roman"/>
          <w:vertAlign w:val="subscript"/>
          <w:lang w:val="tr-TR"/>
        </w:rPr>
        <w:t xml:space="preserve">2</w:t>
      </w:r>
      <w:r>
        <w:rPr>
          <w:rFonts w:ascii="Times New Roman" w:hAnsi="Times New Roman" w:cs="Times New Roman"/>
          <w:lang w:val="tr-TR"/>
        </w:rPr>
        <w:t xml:space="preserve">’ye, azot (ve havadaki azot) azot oksitlere dönüşür. Kart 2: Karbon sayısı arttıkça yanma ısısı düzenli artar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yaklaşık 658 kJ/mol); aynı formüllü izomerlerden dallanmış olanın yanma ısısı daha küçüktür. Yanma ürünleri aynı olduğundan yanma ısısı küçük olan izomerin enerjisi daha düşüktür, yani daha kararlıdır. Hidrojen yakıt olarak kullanılabilir; yanma ürünü yalnızca sudur,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 Kart 3: Karbon sayısı arttıkça yanma ısısı artar; –OH grubu zincir içinde olan (ikincil) ve dallanmış (üçüncül) alkollerde biraz azalır; aynı karbon sayısında –OH (oksijen) sayısı arttıkça yanma ısısı azalır (etanol 1367, etan-1,2-diol 1184 kJ/mol).</w:t>
      </w:r>
    </w:p>
    <w:p>
      <w:pPr>
        <w:jc w:val="both"/>
        <w:rPr>
          <w:rFonts w:ascii="Times New Roman" w:hAnsi="Times New Roman" w:cs="Times New Roman"/>
          <w:lang w:val="tr-TR"/>
        </w:rPr>
      </w:pPr>
      <w:r>
        <w:rPr>
          <w:rFonts w:ascii="Times New Roman" w:hAnsi="Times New Roman" w:cs="Times New Roman"/>
          <w:lang w:val="tr-TR"/>
        </w:rPr>
        <w:t xml:space="preserve">3. Aşama (hazır veri setiyle): q (kJ) ve molar ısı: propan-1-ol 8,49 kJ, 0,0100 mol, ≈ 849 kJ/mol; propan-2-ol 8,40 kJ, ≈ 840 kJ/mol; bütan-1-ol 9,11 kJ, 0,00811 mol, ≈ 1124 kJ/mol; bütan-2-ol 9,03 kJ, ≈ 1114 kJ/mol; pentan-1-ol 9,53 kJ, 0,00682 mol, ≈ 1398 kJ/mol; pentan-2-ol 9,49 kJ, ≈ 1392 kJ/mol. –OH grubu zincir içinde olan ikincil alkollerde (karbon zincirleri dallanmış değildir) açığa çıkan ısı biraz azdır; ikincil alkol daha kararlıdır. Kaynama noktaları birincil alkollerde daha yüksektir; –OH grubunun zincir içinde bulunması hidrojen bağlarını zayıflatır. Hidrojen bağlarının zayıflaması sıvının yanma ısısını artırıcı yönde etkilese de molekülün kararlılığındaki artış baskındır. Deneysel değerler bilimsel değerlerin yaklaşık %42’sidir (ısı kaybı, kabın ısınması, eksik yanma). İzomerler arasındaki fark %1’in altındadır; tekrarlı ölçüm yapılmadan güvenilir sonuç çıkarılamaz. Diğer sorular: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4. Aşama: Kütlece en fazla enerjiyi doğal gaz, ardından benzin ve motorin verir; linyit en az enerjiyi verir.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en az doğal gazda, en fazla linyittedir; kömürlerin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potansiyeli de en yüksektir. Yakıttaki H/C oranı arttıkça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kükürt ve kül içeriği arttıkça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partikül emisyonu artar.</w:t>
      </w:r>
    </w:p>
    <w:p>
      <w:pPr>
        <w:jc w:val="both"/>
        <w:rPr>
          <w:rFonts w:ascii="Times New Roman" w:hAnsi="Times New Roman" w:cs="Times New Roman"/>
          <w:lang w:val="tr-TR"/>
        </w:rPr>
      </w:pPr>
      <w:r>
        <w:rPr>
          <w:rFonts w:ascii="Times New Roman" w:hAnsi="Times New Roman" w:cs="Times New Roman"/>
          <w:lang w:val="tr-TR"/>
        </w:rPr>
        <w:t xml:space="preserve">5.-6. Aşama: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 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+ 13O</w:t>
      </w:r>
      <w:r>
        <w:rPr>
          <w:rFonts w:ascii="Times New Roman" w:hAnsi="Times New Roman" w:cs="Times New Roman"/>
          <w:vertAlign w:val="subscript"/>
          <w:lang w:val="tr-TR"/>
        </w:rPr>
        <w:t xml:space="preserve">2</w:t>
      </w:r>
      <w:r>
        <w:rPr>
          <w:rFonts w:ascii="Times New Roman" w:hAnsi="Times New Roman" w:cs="Times New Roman"/>
          <w:lang w:val="tr-TR"/>
        </w:rPr>
        <w:t xml:space="preserve"> → 8CO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  b)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  c) S + O</w:t>
      </w:r>
      <w:r>
        <w:rPr>
          <w:rFonts w:ascii="Times New Roman" w:hAnsi="Times New Roman" w:cs="Times New Roman"/>
          <w:vertAlign w:val="sub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2. Her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 yaklaşık 658 kJ/mol ekler: 5352 + 658 ≈ 6010 kJ/mol.</w:t>
      </w:r>
    </w:p>
    <w:p>
      <w:pPr>
        <w:jc w:val="both"/>
        <w:rPr>
          <w:rFonts w:ascii="Times New Roman" w:hAnsi="Times New Roman" w:cs="Times New Roman"/>
          <w:lang w:val="tr-TR"/>
        </w:rPr>
      </w:pPr>
      <w:r>
        <w:rPr>
          <w:rFonts w:ascii="Times New Roman" w:hAnsi="Times New Roman" w:cs="Times New Roman"/>
          <w:lang w:val="tr-TR"/>
        </w:rPr>
        <w:t xml:space="preserve">3. 2,2-dimetilbütan daha kararlıdır. İki izomer yandığında aynı ürünler oluşur; 2,2-dimetilbütan daha az ısı açığa çıkardığına göre başlangıçtaki enerjisi daha düşüktür.</w:t>
      </w:r>
    </w:p>
    <w:p>
      <w:pPr>
        <w:jc w:val="both"/>
        <w:rPr>
          <w:rFonts w:ascii="Times New Roman" w:hAnsi="Times New Roman" w:cs="Times New Roman"/>
          <w:lang w:val="tr-TR"/>
        </w:rPr>
      </w:pPr>
      <w:r>
        <w:rPr>
          <w:rFonts w:ascii="Times New Roman" w:hAnsi="Times New Roman" w:cs="Times New Roman"/>
          <w:lang w:val="tr-TR"/>
        </w:rPr>
        <w:t xml:space="preserve">4.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1600 g / 16 g/mol = 100 mol; ısı = 100 · 890 = 89 000 kJ (8,9·10</w:t>
      </w:r>
      <w:r>
        <w:rPr>
          <w:rFonts w:ascii="Times New Roman" w:hAnsi="Times New Roman" w:cs="Times New Roman"/>
          <w:vertAlign w:val="superscript"/>
          <w:lang w:val="tr-TR"/>
        </w:rPr>
        <w:t xml:space="preserve">4</w:t>
      </w:r>
      <w:r>
        <w:rPr>
          <w:rFonts w:ascii="Times New Roman" w:hAnsi="Times New Roman" w:cs="Times New Roman"/>
          <w:lang w:val="tr-TR"/>
        </w:rPr>
        <w:t xml:space="preserve"> kJ);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100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100 · 44 = 4400 g = 4,4 kg.</w:t>
      </w:r>
    </w:p>
    <w:p>
      <w:pPr>
        <w:jc w:val="both"/>
        <w:rPr>
          <w:rFonts w:ascii="Times New Roman" w:hAnsi="Times New Roman" w:cs="Times New Roman"/>
          <w:lang w:val="tr-TR"/>
        </w:rPr>
      </w:pPr>
      <w:r>
        <w:rPr>
          <w:rFonts w:ascii="Times New Roman" w:hAnsi="Times New Roman" w:cs="Times New Roman"/>
          <w:lang w:val="tr-TR"/>
        </w:rPr>
        <w:t xml:space="preserve">5. D, Y, D, D, Y</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Doğal gaza geçiş partikül madde 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emisyonunu büyük ölçüde azaltır, hava kirliliğini ve asit yağmuru riskini düşürür;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 yaklaşık %40-45 azalır. Ancak doğal gaz da fosil yakıttır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 metan sızıntıları sera etkisini artırır. Bina yalıtımı, enerji verimliliği ve yenilenebilir enerji kaynakları gibi ek önlemler gerekir.</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(Organik Kimyaya Giriş)</w:t>
      </w:r>
    </w:p>
    <w:p>
      <w:pPr>
        <w:jc w:val="both"/>
      </w:pPr>
      <w:r>
        <w:rPr>
          <w:rFonts w:ascii="Times New Roman" w:hAnsi="Times New Roman" w:cs="Times New Roman"/>
          <w:b/>
          <w:sz w:val="24"/>
        </w:rPr>
        <w:t xml:space="preserve">1. </w:t>
      </w:r>
      <w:r>
        <w:rPr>
          <w:rFonts w:ascii="Times New Roman" w:hAnsi="Times New Roman" w:cs="Times New Roman"/>
          <w:lang w:val="tr-TR"/>
        </w:rPr>
        <w:t xml:space="preserve">Sigma bağı orbitallerin bağ ekseni boyunca uç uca örtüşmesiyle oluşur; elektron yoğunluğu bağ ekseni üzerinde ve çevresinde toplanır. Pi bağı bağ eksenine dik, paralel p orbitallerinin yan yana örtüşmesiyle oluşur; elektron yoğunluğu eksenin üst ve alt bölgelerinde bulunur. Bağ ekseni boyunca uç uca örtüşmenin gerçekleşebileceği tek bir yön olduğundan iki atom arasında yalnızca bir sigma bağı oluşabilir; ikinci ve üçüncü bağlar pi bağıdır.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4 tane C–H (4 σ), C1=C2 (1 σ + 1 π), C2–C3 (1 σ), C3≡C4 (1 σ + 2 π): toplam 7 sigma, 3 pi bağı.  b) C1: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C2: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C3: sp, C4: sp.  c) C3≡C4 &lt; C1=C2 &lt; C2–C3.  ç) Evet.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yapan C1 ve C2 atomları ile bunlara bağlı atomlar aynı düzlemdedir; sp hibritleşmesi yapan C3 ve C4 atomlarının bulunduğu bölge doğrusaldır ve bu doğru C2–C3 bağının doğrultusunda, aynı düzlem içinde uzanır.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837 − 347 = 490 kJ/mol; bir pi bağının ortalama katkısı 490 / 2 = 245 kJ/mol.  b) C=C bağındaki pi bağının katkısı 611 − 347 = 264 kJ/mol’dür; her iki değer de sigma bağının enerjisinden (347 kJ/mol) küçüktür.  c) Pi bağında paralel p orbitalleri ancak kenarlarından (yan yana) örtüşebildiği için iki çekirdek arasındaki ortak bölgede elektron yoğunluğu uç uca örtüşmeye göre azdır; bu nedenle pi bağı daha zayıftır.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D, D, Y, D, Y</w:t>
      </w:r>
    </w:p>
    <w:p>
      <w:pPr>
        <w:jc w:val="both"/>
      </w:pPr>
      <w:r>
        <w:rPr>
          <w:rFonts w:ascii="Times New Roman" w:hAnsi="Times New Roman" w:cs="Times New Roman"/>
          <w:b/>
          <w:sz w:val="24"/>
        </w:rPr>
        <w:t xml:space="preserve">5. </w:t>
      </w:r>
      <w:r>
        <w:rPr>
          <w:rFonts w:ascii="Times New Roman" w:hAnsi="Times New Roman" w:cs="Times New Roman"/>
          <w:lang w:val="tr-TR"/>
        </w:rPr>
        <w:t xml:space="preserve">C - III</w:t>
      </w:r>
    </w:p>
    <w:p>
      <w:pPr>
        <w:jc w:val="both"/>
      </w:pPr>
      <w:r>
        <w:rPr>
          <w:rFonts w:ascii="Times New Roman" w:hAnsi="Times New Roman" w:cs="Times New Roman"/>
          <w:b/>
          <w:sz w:val="24"/>
        </w:rPr>
        <w:t xml:space="preserve">6. </w:t>
      </w:r>
      <w:r>
        <w:rPr>
          <w:rFonts w:ascii="Times New Roman" w:hAnsi="Times New Roman" w:cs="Times New Roman"/>
          <w:lang w:val="tr-TR"/>
        </w:rPr>
        <w:t xml:space="preserve">Temel hâl: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uyarılmış hâl: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 bir 2s ve iki 2p orbitali karışarak birer elektron içeren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 orbitali oluşturur: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Her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bir H atomunun 1s orbitaliyle sigma bağı yapar. Hibritleşmeye katılmayan p orbitali boştur ve molekül düzlemine diktir. Bağ açısı 120°’dir.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C (HCN’de karbon atomu iki atoma bağlıdır ve ortaklanmamış elektron çifti yoktur; iki elektron grubu sp hibritleşmesine karşılık gelir.)</w:t>
      </w:r>
    </w:p>
    <w:p>
      <w:pPr>
        <w:jc w:val="both"/>
      </w:pPr>
      <w:r>
        <w:rPr>
          <w:rFonts w:ascii="Times New Roman" w:hAnsi="Times New Roman" w:cs="Times New Roman"/>
          <w:b/>
          <w:sz w:val="24"/>
        </w:rPr>
        <w:t xml:space="preserve">8. </w:t>
      </w:r>
      <w:r>
        <w:rPr>
          <w:rFonts w:ascii="Times New Roman" w:hAnsi="Times New Roman" w:cs="Times New Roman"/>
          <w:lang w:val="tr-TR"/>
        </w:rPr>
        <w:t xml:space="preserve">OF</w:t>
      </w:r>
      <w:r>
        <w:rPr>
          <w:rFonts w:ascii="Times New Roman" w:hAnsi="Times New Roman" w:cs="Times New Roman"/>
          <w:vertAlign w:val="subscript"/>
          <w:lang w:val="tr-TR"/>
        </w:rPr>
        <w:t xml:space="preserve">2</w:t>
      </w:r>
      <w:r>
        <w:rPr>
          <w:rFonts w:ascii="Times New Roman" w:hAnsi="Times New Roman" w:cs="Times New Roman"/>
          <w:lang w:val="tr-TR"/>
        </w:rPr>
        <w:t xml:space="preserve">: 2, 2,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açısal.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3, 1, AX</w:t>
      </w:r>
      <w:r>
        <w:rPr>
          <w:rFonts w:ascii="Times New Roman" w:hAnsi="Times New Roman" w:cs="Times New Roman"/>
          <w:vertAlign w:val="subscript"/>
          <w:lang w:val="tr-TR"/>
        </w:rPr>
        <w:t xml:space="preserve">3</w:t>
      </w:r>
      <w:r>
        <w:rPr>
          <w:rFonts w:ascii="Times New Roman" w:hAnsi="Times New Roman" w:cs="Times New Roman"/>
          <w:lang w:val="tr-TR"/>
        </w:rPr>
        <w:t xml:space="preserve">E, üçgen piramit. SiCl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BCl</w:t>
      </w:r>
      <w:r>
        <w:rPr>
          <w:rFonts w:ascii="Times New Roman" w:hAnsi="Times New Roman" w:cs="Times New Roman"/>
          <w:vertAlign w:val="subscript"/>
          <w:lang w:val="tr-TR"/>
        </w:rPr>
        <w:t xml:space="preserve">3</w:t>
      </w:r>
      <w:r>
        <w:rPr>
          <w:rFonts w:ascii="Times New Roman" w:hAnsi="Times New Roman" w:cs="Times New Roman"/>
          <w:lang w:val="tr-TR"/>
        </w:rPr>
        <w:t xml:space="preserve">: 3, 0, AX</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HCN: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w:t>
      </w:r>
    </w:p>
    <w:p>
      <w:pPr>
        <w:jc w:val="both"/>
      </w:pPr>
      <w:r>
        <w:rPr>
          <w:rFonts w:ascii="Times New Roman" w:hAnsi="Times New Roman" w:cs="Times New Roman"/>
          <w:b/>
          <w:sz w:val="24"/>
        </w:rPr>
        <w:t xml:space="preserve">9. </w:t>
      </w:r>
      <w:r>
        <w:rPr>
          <w:rFonts w:ascii="Times New Roman" w:hAnsi="Times New Roman" w:cs="Times New Roman"/>
          <w:lang w:val="tr-TR"/>
        </w:rPr>
        <w:t xml:space="preserve">Birinci önerme doğrudur: H</w:t>
      </w:r>
      <w:r>
        <w:rPr>
          <w:rFonts w:ascii="Times New Roman" w:hAnsi="Times New Roman" w:cs="Times New Roman"/>
          <w:vertAlign w:val="subscript"/>
          <w:lang w:val="tr-TR"/>
        </w:rPr>
        <w:t xml:space="preserve">2</w:t>
      </w:r>
      <w:r>
        <w:rPr>
          <w:rFonts w:ascii="Times New Roman" w:hAnsi="Times New Roman" w:cs="Times New Roman"/>
          <w:lang w:val="tr-TR"/>
        </w:rPr>
        <w:t xml:space="preserve">S molekülünde kükürdün çevresinde iki bağ ve iki ortaklanmamış elektron çifti olmak üzere dört elektron grubu vardır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 açısaldır. İkinci önerme yanlıştır: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karbon atomunda ortaklanmamış elektron çifti yoktur ve iki ikili bağ iki elektron grubu sayılır (AX</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 doğrusaldır, bağ açısı 180°’dir. Molekülün geometrisini yalnızca atom sayısı değil, merkez atomdaki elektron gruplarının sayısı belirler.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C (Grafit katmanları birbirine zayıf London kuvvetleriyle bağlıdır; katmanlar kolayca kaydığı için grafit yumuşaktır.)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Etindeki her karbon atomunun çevresinde iki elektron grubu vardır (sp); gruplar 180° açıyla yerleştiği için molekül doğrusaldır. Etendeki karbon atomlarında üç elektron grubu vardır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gruplar 120° açıyla düzlem üçgen düzende yerleşir ve pi bağı iki CH</w:t>
      </w:r>
      <w:r>
        <w:rPr>
          <w:rFonts w:ascii="Times New Roman" w:hAnsi="Times New Roman" w:cs="Times New Roman"/>
          <w:vertAlign w:val="subscript"/>
          <w:lang w:val="tr-TR"/>
        </w:rPr>
        <w:t xml:space="preserve">2</w:t>
      </w:r>
      <w:r>
        <w:rPr>
          <w:rFonts w:ascii="Times New Roman" w:hAnsi="Times New Roman" w:cs="Times New Roman"/>
          <w:lang w:val="tr-TR"/>
        </w:rPr>
        <w:t xml:space="preserve"> ucunu aynı düzlemde tutar. Etandaki karbon atomlarında dört elektron grubu vardır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gruplar 109,5° açıyla düzgün dörtyüzlü düzende yerleştiği için atomlar aynı düzlemde bulunamaz.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 C=O (1 σ + 1 π), 2 tane C–N (2 σ), 4 tane N–H (4 σ): toplam 7 sigma, 1 pi bağı.  b) Karbon atomu üç atoma bağlıdır ve ortaklanmamış elektron çifti yoktur: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düzlem üçgen geometri, yaklaşık 120°.</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(Organik Bileşikler)</w:t>
      </w:r>
    </w:p>
    <w:p>
      <w:pPr>
        <w:jc w:val="both"/>
      </w:pPr>
      <w:r>
        <w:rPr>
          <w:rFonts w:ascii="Times New Roman" w:hAnsi="Times New Roman" w:cs="Times New Roman"/>
          <w:b/>
          <w:sz w:val="24"/>
        </w:rPr>
        <w:t xml:space="preserve">1. </w:t>
      </w:r>
      <w:r>
        <w:rPr>
          <w:rFonts w:ascii="Times New Roman" w:hAnsi="Times New Roman" w:cs="Times New Roman"/>
          <w:lang w:val="tr-TR"/>
        </w:rPr>
        <w:t xml:space="preserve">100 g bileşikte n(C) = 81,8 / 12 = 6,82 mol, n(H) = 18,2 / 1 = 18,2 mol. C : H = 1 : 2,67 = 3 : 8. Basit formül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n = 44 / 44 = 1 olduğundan molekül formülü de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’dir (propan). Çizgi-bağ formülü: iki çizgiden oluşan açılı (V biçiminde) bir çizgi.</w:t>
      </w:r>
    </w:p>
    <w:p>
      <w:pPr>
        <w:jc w:val="both"/>
      </w:pPr>
      <w:r>
        <w:rPr>
          <w:rFonts w:ascii="Times New Roman" w:hAnsi="Times New Roman" w:cs="Times New Roman"/>
          <w:b/>
          <w:sz w:val="24"/>
        </w:rPr>
        <w:t xml:space="preserve">2. </w:t>
      </w:r>
      <w:r>
        <w:rPr>
          <w:rFonts w:ascii="Times New Roman" w:hAnsi="Times New Roman" w:cs="Times New Roman"/>
          <w:lang w:val="tr-TR"/>
        </w:rPr>
        <w:t xml:space="preserve">Yarı açık formül: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Basit formül: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 Her köşe bir karbon atomudur; karbon dört bağ yapacağından iki çizginin birleştiği her köşedeki karbon atomuna iki hidrojen atomu bağlıdır. Oksijen ve oksijene bağlı hidrojen sembolleriyle yazılmıştır.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6 (hekzan)  b) 4 (2-metilbut-2-en)  c) 2 (pent-1-in)  ç) Sikloalkan: 1 (siklopentan); sikloalken: 5 (siklohekzen)  d) 3 (toluen)  e) 2, 4 ve 5</w:t>
      </w:r>
    </w:p>
    <w:p>
      <w:pPr>
        <w:jc w:val="both"/>
      </w:pPr>
      <w:r>
        <w:rPr>
          <w:rFonts w:ascii="Times New Roman" w:hAnsi="Times New Roman" w:cs="Times New Roman"/>
          <w:b/>
          <w:sz w:val="24"/>
        </w:rPr>
        <w:t xml:space="preserve">4. </w:t>
      </w:r>
      <w:r>
        <w:rPr>
          <w:rFonts w:ascii="Times New Roman" w:hAnsi="Times New Roman" w:cs="Times New Roman"/>
          <w:lang w:val="tr-TR"/>
        </w:rPr>
        <w:t xml:space="preserve">C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formülü hem alkenlere hem de sikloalkanlara uyar; benzen halkası içeren en küçük hidrokarbon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olduğu için bu bileşik aromatik olamaz.)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3-etil-2-metilpentan  b) 3-metilpent-2-en  c) 3,4-dimetilpent-1-in</w:t>
      </w:r>
    </w:p>
    <w:p>
      <w:pPr>
        <w:jc w:val="both"/>
      </w:pPr>
      <w:r>
        <w:rPr>
          <w:rFonts w:ascii="Times New Roman" w:hAnsi="Times New Roman" w:cs="Times New Roman"/>
          <w:b/>
          <w:sz w:val="24"/>
        </w:rPr>
        <w:t xml:space="preserve">6.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“hekz” ana zincirin altı karbonlu, “-en” bileşiğin alken olduğunu, “2-en” ikili bağın 2. ve 3. karbonlar arasında bulunduğunu, “4-etil” 4. karbona etil, “2-metil” 2. karbona metil grubu bağlı olduğunu gösterir.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1-b, 2-c, 3-ç, 4-a, 5-d (hekzan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 2-metilpent-1-en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’dir.)</w:t>
      </w:r>
    </w:p>
    <w:p>
      <w:pPr>
        <w:jc w:val="both"/>
      </w:pPr>
      <w:r>
        <w:rPr>
          <w:rFonts w:ascii="Times New Roman" w:hAnsi="Times New Roman" w:cs="Times New Roman"/>
          <w:b/>
          <w:sz w:val="24"/>
        </w:rPr>
        <w:t xml:space="preserve">8. </w:t>
      </w:r>
      <w:r>
        <w:rPr>
          <w:rFonts w:ascii="Times New Roman" w:hAnsi="Times New Roman" w:cs="Times New Roman"/>
          <w:lang w:val="tr-TR"/>
        </w:rPr>
        <w:t xml:space="preserve">B (I ve IV’te ikili bağın her iki karbonuna birbirinden farklı iki grup bağlıdır. II’de birinci karbona iki H, III’te ikinci karbona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 olduğu için cis-trans izomerliği görülmez.)</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but-1-en &gt; 2-metilbütan &gt; pentan &gt; hekzan (kaynama noktası düştükçe buhar basıncı artar).  b) İki bileşik de apolardır ve aralarında yalnızca London kuvvetleri etkindir. Dallanmış 2-metilbütan molekülleri küreye daha yakın olduğu için temas yüzeyleri küçüktür, London kuvvetleri zayıftır ve kaynama noktası daha düşüktür.  c) but-1-en</w:t>
      </w:r>
    </w:p>
    <w:p>
      <w:pPr>
        <w:jc w:val="both"/>
      </w:pPr>
      <w:r>
        <w:rPr>
          <w:rFonts w:ascii="Times New Roman" w:hAnsi="Times New Roman" w:cs="Times New Roman"/>
          <w:b/>
          <w:sz w:val="24"/>
        </w:rPr>
        <w:t xml:space="preserve">10. </w:t>
      </w:r>
      <w:r>
        <w:rPr>
          <w:rFonts w:ascii="Times New Roman" w:hAnsi="Times New Roman" w:cs="Times New Roman"/>
          <w:lang w:val="tr-TR"/>
        </w:rPr>
        <w:t xml:space="preserve">1 mol propen 1 mol, 1 mol propin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x + y = 0,20 ve x + 2y = 0,28 ⇒ y = 0,08 mol propin, x = 0,12 mol propen. İki tepkimede de ürün propandır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11. </w:t>
      </w:r>
      <w:r>
        <w:rPr>
          <w:rFonts w:ascii="Times New Roman" w:hAnsi="Times New Roman" w:cs="Times New Roman"/>
          <w:lang w:val="tr-TR"/>
        </w:rPr>
        <w:t xml:space="preserve">1-ç, 2-b, 3-c, 4-e, 5-a, 6-d</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 3-metilpentanal  b) 2-metilhekzan-3-on  c) propil propanoat  ç) 4-hidroksibütanoik asit  d) 2-etoksipropan</w:t>
      </w:r>
    </w:p>
    <w:p>
      <w:pPr>
        <w:jc w:val="both"/>
      </w:pPr>
      <w:r>
        <w:rPr>
          <w:rFonts w:ascii="Times New Roman" w:hAnsi="Times New Roman" w:cs="Times New Roman"/>
          <w:b/>
          <w:sz w:val="24"/>
        </w:rPr>
        <w:t xml:space="preserve">13.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–OH grubunu taşıyan en uzun zincir seçilmemiştir: pentan-2-ol.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numaralandırma karbonil grubuna küçük numara veren uçtan yapılmamış ve konum numarası yanlış yere yazılmıştır: bütanon (karbonil grubu yalnızca 2. karbonda bulunabildiği için konum numarası yazılmaz).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–CHO grubunu taşıyan en uzun zincir dört karbonludur: 2-metilbütanal.</w:t>
      </w:r>
    </w:p>
    <w:p>
      <w:pPr>
        <w:jc w:val="both"/>
      </w:pPr>
      <w:r>
        <w:rPr>
          <w:rFonts w:ascii="Times New Roman" w:hAnsi="Times New Roman" w:cs="Times New Roman"/>
          <w:b/>
          <w:sz w:val="24"/>
        </w:rPr>
        <w:t xml:space="preserve">14. </w:t>
      </w:r>
      <w:r>
        <w:rPr>
          <w:rFonts w:ascii="Times New Roman" w:hAnsi="Times New Roman" w:cs="Times New Roman"/>
          <w:lang w:val="tr-TR"/>
        </w:rPr>
        <w:t xml:space="preserve">Örnekler: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(bütanoik asit) ya da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(2-metilpropanoik asit); esterler: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etanoat),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propanoat),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(propil metanoat). Kaynama noktası en yüksek olan karboksilik asittir; asit molekülleri oksijene bağlı hidrojen atomu taşıdığı için kendi aralarında hidrojen bağı oluşturur (dimerleşir), esterler ise kendi aralarında hidrojen bağı oluşturamaz.</w:t>
      </w:r>
    </w:p>
    <w:p>
      <w:pPr>
        <w:jc w:val="both"/>
      </w:pPr>
      <w:r>
        <w:rPr>
          <w:rFonts w:ascii="Times New Roman" w:hAnsi="Times New Roman" w:cs="Times New Roman"/>
          <w:b/>
          <w:sz w:val="24"/>
        </w:rPr>
        <w:t xml:space="preserve">15. </w:t>
      </w:r>
      <w:r>
        <w:rPr>
          <w:rFonts w:ascii="Times New Roman" w:hAnsi="Times New Roman" w:cs="Times New Roman"/>
          <w:lang w:val="tr-TR"/>
        </w:rPr>
        <w:t xml:space="preserve">a) 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+ 13O</w:t>
      </w:r>
      <w:r>
        <w:rPr>
          <w:rFonts w:ascii="Times New Roman" w:hAnsi="Times New Roman" w:cs="Times New Roman"/>
          <w:vertAlign w:val="subscript"/>
          <w:lang w:val="tr-TR"/>
        </w:rPr>
        <w:t xml:space="preserve">2</w:t>
      </w:r>
      <w:r>
        <w:rPr>
          <w:rFonts w:ascii="Times New Roman" w:hAnsi="Times New Roman" w:cs="Times New Roman"/>
          <w:lang w:val="tr-TR"/>
        </w:rPr>
        <w:t xml:space="preserve"> → 8CO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 n(C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116 / 58 = 2,0 mol; ısı = 2,0 · 2877 = 5754 kJ;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4 · 2,0 = 8,0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8,0 · 44 = 352 g.  b)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5754 / 890 ≈ 6,465 mol;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6,465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6,465 · 44 ≈ 284 g (bütana göre yaklaşık %19 daha az).  c) Metanda H/C oranı 4, bütanda 2,5’tir. H/C oranı yüksek olan yakıtta açığa çıkan enerjinin daha büyük kısmı suyun oluşumundan geldiği için aynı enerji başına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w:t>
      </w:r>
    </w:p>
    <w:p>
      <w:pPr>
        <w:jc w:val="both"/>
        <w:rPr>
          <w:rFonts w:ascii="Times New Roman" w:hAnsi="Times New Roman" w:cs="Times New Roman"/>
          <w:b/>
          <w:bCs/>
          <w:lang w:val="tr-TR"/>
        </w:rPr>
      </w:pPr>
      <w:r>
        <w:rPr>
          <w:rFonts w:ascii="Times New Roman" w:hAnsi="Times New Roman" w:cs="Times New Roman"/>
          <w:b/>
          <w:bCs/>
          <w:lang w:val="tr-TR"/>
        </w:rPr>
        <w:t xml:space="preserve">2.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Etinde (H–C≡C–H) 2 tane C–H (2 σ) ve 1 tane C≡C (1 σ + 2 π) bağı vardır: 3 sigma, 2 pi bağı. Karbon atomları sp hibritleşmesi yapmıştır; molekül doğrusaldır, bağ açısı 180°’dir.</w:t>
      </w:r>
    </w:p>
    <w:p>
      <w:pPr>
        <w:jc w:val="both"/>
      </w:pPr>
      <w:r>
        <w:rPr>
          <w:rFonts w:ascii="Times New Roman" w:hAnsi="Times New Roman" w:cs="Times New Roman"/>
          <w:b/>
          <w:sz w:val="24"/>
        </w:rPr>
        <w:t xml:space="preserve">2. </w:t>
      </w:r>
      <w:r>
        <w:rPr>
          <w:rFonts w:ascii="Times New Roman" w:hAnsi="Times New Roman" w:cs="Times New Roman"/>
          <w:lang w:val="tr-TR"/>
        </w:rPr>
        <w:t xml:space="preserve">Hibrit orbitallerdeki s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’de %33, sp’de %50’dir. s orbitali çekirdeğe daha yakın olduğundan s katkısı arttıkça hibrit orbitalin elektron yoğunluğu çekirdeğe yaklaşır ve C–H bağı kısalır. Bu nedenle bağ uzunluğu etan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&gt; eten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etin (sp) sırasıyla azalır.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Etin molekülünde karbon oranı yüksektir; oksijen yetersiz kaldığında yanma tam gerçekleşmez, karbonun bir kısmı is (karbon tanecikleri) ve karbon monoksit olarak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5200 g / 26 g/mol = 200 mol. Isı = 200 · 1300 = 2,6 · 10</w:t>
      </w:r>
      <w:r>
        <w:rPr>
          <w:rFonts w:ascii="Times New Roman" w:hAnsi="Times New Roman" w:cs="Times New Roman"/>
          <w:vertAlign w:val="superscript"/>
          <w:lang w:val="tr-TR"/>
        </w:rPr>
        <w:t xml:space="preserve">5</w:t>
      </w:r>
      <w:r>
        <w:rPr>
          <w:rFonts w:ascii="Times New Roman" w:hAnsi="Times New Roman" w:cs="Times New Roman"/>
          <w:lang w:val="tr-TR"/>
        </w:rPr>
        <w:t xml:space="preserve"> kJ. Denkleme göre 2 mol etin 5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n(O</w:t>
      </w:r>
      <w:r>
        <w:rPr>
          <w:rFonts w:ascii="Times New Roman" w:hAnsi="Times New Roman" w:cs="Times New Roman"/>
          <w:vertAlign w:val="subscript"/>
          <w:lang w:val="tr-TR"/>
        </w:rPr>
        <w:t xml:space="preserve">2</w:t>
      </w:r>
      <w:r>
        <w:rPr>
          <w:rFonts w:ascii="Times New Roman" w:hAnsi="Times New Roman" w:cs="Times New Roman"/>
          <w:lang w:val="tr-TR"/>
        </w:rPr>
        <w:t xml:space="preserve">) = 200 · 5/2 = 500 mol; m(O</w:t>
      </w:r>
      <w:r>
        <w:rPr>
          <w:rFonts w:ascii="Times New Roman" w:hAnsi="Times New Roman" w:cs="Times New Roman"/>
          <w:vertAlign w:val="subscript"/>
          <w:lang w:val="tr-TR"/>
        </w:rPr>
        <w:t xml:space="preserve">2</w:t>
      </w:r>
      <w:r>
        <w:rPr>
          <w:rFonts w:ascii="Times New Roman" w:hAnsi="Times New Roman" w:cs="Times New Roman"/>
          <w:lang w:val="tr-TR"/>
        </w:rPr>
        <w:t xml:space="preserve">) = 500 · 32 = 16 000 g = 16 kg.</w:t>
      </w:r>
    </w:p>
    <w:p>
      <w:pPr>
        <w:jc w:val="both"/>
      </w:pPr>
      <w:r>
        <w:rPr>
          <w:rFonts w:ascii="Times New Roman" w:hAnsi="Times New Roman" w:cs="Times New Roman"/>
          <w:b/>
          <w:sz w:val="24"/>
        </w:rPr>
        <w:t xml:space="preserve">5. </w:t>
      </w:r>
      <w:r>
        <w:rPr>
          <w:rFonts w:ascii="Times New Roman" w:hAnsi="Times New Roman" w:cs="Times New Roman"/>
          <w:lang w:val="tr-TR"/>
        </w:rPr>
        <w:t xml:space="preserve">Sistematik adı propanondur; karbonil grubu iki karbon atomu arasında bulunduğu için keton sınıfındadır.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karbonil karbonu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Karbonil karbonunun çevresi düzlem üçgen geometridedir, bağ açıları yaklaşık 120°’dir.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Hepsinin molekül formülü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’dır. Karbon iskeletlerinin dallanma biçimi farklı olduğu için birbirinin zincir-dallanma izomeridir.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2,4-dimetilpentan: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tane 1°, 1 tane 2°, 2 tane 3°, 0 tane 4° karbon. 2,2-dimetilpentan: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tane 1°, 2 tane 2°, 0 tane 3°, 1 tane 4° karbon.</w:t>
      </w:r>
    </w:p>
    <w:p>
      <w:pPr>
        <w:jc w:val="both"/>
      </w:pPr>
      <w:r>
        <w:rPr>
          <w:rFonts w:ascii="Times New Roman" w:hAnsi="Times New Roman" w:cs="Times New Roman"/>
          <w:b/>
          <w:sz w:val="24"/>
        </w:rPr>
        <w:t xml:space="preserve">8. </w:t>
      </w:r>
      <w:r>
        <w:rPr>
          <w:rFonts w:ascii="Times New Roman" w:hAnsi="Times New Roman" w:cs="Times New Roman"/>
          <w:lang w:val="tr-TR"/>
        </w:rPr>
        <w:t xml:space="preserve">Dallanma arttıkça kaynama noktası düşer. Bu apolar moleküller arasında yalnızca London kuvvetleri etkindir. Dallanmış moleküller küreye daha yakın şekildedir ve birbirine temas eden yüzeyleri küçüktür; London kuvvetleri zayıfladığı için molekülleri birbirinden ayırmak daha az enerji gerektirir.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Önerme verilerle desteklenir: Aynı molekül formülüne sahip izomerlerde dallanma arttıkça oktan sayısı 0’dan 93’e yükselmektedir; dallanmış alkanlar vuruntuya daha dayanıklıdır. Oktan sayısı 95 olan benzin, hacimce %95 2,2,4-trimetilpentan (izooktan) ve %5 heptandan oluşan karışım kadar vuruntuya dayanıklıdır.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En kararlı izomer 2,2-dimetilpentandır. İzomerler yandığında aynı ürünler (7CO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8H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oluşur; yanma ısısındaki fark izomerlerin başlangıçtaki enerjilerinin farklı olmasından kaynaklanır. Yanma ısısı en küçük olan izomerin enerjisi en düşüktür, yani en kararlıdır. Dallanma arttıkça yanma ısısı azalmakta, kararlılık artmaktadır.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Propil etanoat: etanoik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propan-1-ol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Metil bütanoat: 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ve metanol (CH</w:t>
      </w:r>
      <w:r>
        <w:rPr>
          <w:rFonts w:ascii="Times New Roman" w:hAnsi="Times New Roman" w:cs="Times New Roman"/>
          <w:vertAlign w:val="subscript"/>
          <w:lang w:val="tr-TR"/>
        </w:rPr>
        <w:t xml:space="preserve">3</w:t>
      </w:r>
      <w:r>
        <w:rPr>
          <w:rFonts w:ascii="Times New Roman" w:hAnsi="Times New Roman" w:cs="Times New Roman"/>
          <w:lang w:val="tr-TR"/>
        </w:rPr>
        <w:t xml:space="preserve">–OH).</w:t>
      </w:r>
    </w:p>
    <w:p>
      <w:pPr>
        <w:jc w:val="both"/>
      </w:pPr>
      <w:r>
        <w:rPr>
          <w:rFonts w:ascii="Times New Roman" w:hAnsi="Times New Roman" w:cs="Times New Roman"/>
          <w:b/>
          <w:sz w:val="24"/>
        </w:rPr>
        <w:t xml:space="preserve">12. </w:t>
      </w:r>
      <w:r>
        <w:rPr>
          <w:rFonts w:ascii="Times New Roman" w:hAnsi="Times New Roman" w:cs="Times New Roman"/>
          <w:lang w:val="tr-TR"/>
        </w:rPr>
        <w:t xml:space="preserve">İkisinin de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birbirinin izomeridir ancak ikisi de ester olduğu (fonksiyonel grupları aynı olduğu) için fonksiyonel grup izomeri değildir. Fonksiyonel grup izomerine örnek: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(pentanoik asit).</w:t>
      </w:r>
    </w:p>
    <w:p>
      <w:pPr>
        <w:jc w:val="both"/>
      </w:pPr>
      <w:r>
        <w:rPr>
          <w:rFonts w:ascii="Times New Roman" w:hAnsi="Times New Roman" w:cs="Times New Roman"/>
          <w:b/>
          <w:sz w:val="24"/>
        </w:rPr>
        <w:t xml:space="preserve">13. </w:t>
      </w:r>
      <w:r>
        <w:rPr>
          <w:rFonts w:ascii="Times New Roman" w:hAnsi="Times New Roman" w:cs="Times New Roman"/>
          <w:lang w:val="tr-TR"/>
        </w:rPr>
        <w:t xml:space="preserve">Hekzanoik asit molekülleri oksijene bağlı hidrojen atomu taşıdığı için kendi aralarında hidrojen bağı oluşturur ve dimerleşir; etil bütanoat moleküllerinde O–H bağı bulunmadığından aralarında hidrojen bağı oluşmaz. Bu nedenle asidin kaynama noktası çok daha yüksektir. Esterler daha uçucudur ve hoş, meyvemsi kokuludur; küçük karboksilik asitler ise keskin, ekşi ya da kötü kokuludur. Bu nedenle aroma vericilerde esterler tercih edilir.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3-metilbütan-1-ol. –OH grubunun bağlı olduğu karbon atomuna (alfa karbonu) yalnızca bir alkil grubu bağlı olduğu için birincil (primer) alkoldür.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Etanol: alkol (monoalkol). Propan-1,2-diol ve propan-1,2,3-triol: alkol (polialkol). Etil bütanoat: ester. 2-hidroksipropanoik asit (laktik asit): karboksilik asit; yapısında ayrıca –OH (hidroksil) grubu da bulunur. Polialkoller propan-1,2-diol ve propan-1,2,3-triol’dür.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En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doğal gaz (56 kg); orta: benzin, etanol, motorin (69-74 kg); en çok: kömürler (bitümlü kömür, antrasit, linyit; 95-101 kg). Doğal gazın ana bileşeni metanda her karbon atomuna dört hidrojen atomu düşer ve açığa çıkan enerjinin önemli kısmı suyun oluşumundan gelir. Kömür büyük oranda karbondan oluştuğu için enerjinin neredeyse tamamı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oluşumundan sağlanır. Yakıttaki H/C oranı arttıkça birim enerji başına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w:t>
      </w:r>
    </w:p>
    <w:p>
      <w:pPr>
        <w:jc w:val="both"/>
      </w:pPr>
      <w:r>
        <w:rPr>
          <w:rFonts w:ascii="Times New Roman" w:hAnsi="Times New Roman" w:cs="Times New Roman"/>
          <w:b/>
          <w:sz w:val="24"/>
        </w:rPr>
        <w:t xml:space="preserve">17. </w:t>
      </w:r>
      <w:r>
        <w:rPr>
          <w:rFonts w:ascii="Times New Roman" w:hAnsi="Times New Roman" w:cs="Times New Roman"/>
          <w:lang w:val="tr-TR"/>
        </w:rPr>
        <w:t xml:space="preserve">60 GJ = 60 000 MJ. Linyit: 60 000 / 11,9 ≈ 5042 kg (yaklaşık 5,0 ton);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60 · 101 = 6060 kg. Doğal gaz: 60 000 / 48,0 = 1250 kg;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60 · 56 = 3360 kg. Azalma: (6060 − 3360) / 6060 · 100 ≈ %45.</w:t>
      </w:r>
    </w:p>
    <w:p>
      <w:pPr>
        <w:jc w:val="both"/>
      </w:pPr>
      <w:r>
        <w:rPr>
          <w:rFonts w:ascii="Times New Roman" w:hAnsi="Times New Roman" w:cs="Times New Roman"/>
          <w:b/>
          <w:sz w:val="24"/>
        </w:rPr>
        <w:t xml:space="preserve">18. </w:t>
      </w:r>
      <w:r>
        <w:rPr>
          <w:rFonts w:ascii="Times New Roman" w:hAnsi="Times New Roman" w:cs="Times New Roman"/>
          <w:lang w:val="tr-TR"/>
        </w:rPr>
        <w:t xml:space="preserve">m(S) = 5042 · 0,015 ≈ 75,6 kg; S(k)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SO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denklemine göre 32 kg S’den 64 kg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m(SO</w:t>
      </w:r>
      <w:r>
        <w:rPr>
          <w:rFonts w:ascii="Times New Roman" w:hAnsi="Times New Roman" w:cs="Times New Roman"/>
          <w:vertAlign w:val="subscript"/>
          <w:lang w:val="tr-TR"/>
        </w:rPr>
        <w:t xml:space="preserve">2</w:t>
      </w:r>
      <w:r>
        <w:rPr>
          <w:rFonts w:ascii="Times New Roman" w:hAnsi="Times New Roman" w:cs="Times New Roman"/>
          <w:lang w:val="tr-TR"/>
        </w:rPr>
        <w:t xml:space="preserve">) ≈ 75,6 · 64/32 ≈ 151 kg. Asit yağmuru: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w:t>
      </w:r>
    </w:p>
    <w:p>
      <w:pPr>
        <w:jc w:val="both"/>
      </w:pPr>
      <w:r>
        <w:rPr>
          <w:rFonts w:ascii="Times New Roman" w:hAnsi="Times New Roman" w:cs="Times New Roman"/>
          <w:b/>
          <w:sz w:val="24"/>
        </w:rPr>
        <w:t xml:space="preserve">19. </w:t>
      </w:r>
      <w:r>
        <w:rPr>
          <w:rFonts w:ascii="Times New Roman" w:hAnsi="Times New Roman" w:cs="Times New Roman"/>
          <w:lang w:val="tr-TR"/>
        </w:rPr>
        <w:t xml:space="preserve">Önerme yanlıştır. Doğal gaz da karbon temelli bir yakıttır; yandığında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(bu ev için yaklaşık 3360 kg). Ayrıca doğal gazın çıkarılması ve taşınması sırasında atmosfere sızan metan güçlü bir sera gazıdır. Doğal gaz kömüre göre salımı azaltır ancak sıfırlamaz. Öneriler: evin yalıtımını iyileştirmek, oda sıcaklığını gereğinden yüksek tutmamak, verimli kombi kullanmak, güneş enerjisi gibi yenilenebilir kaynaklardan yararlanmak.</w:t>
      </w:r>
    </w:p>
    <w:p>
      <w:pPr>
        <w:jc w:val="both"/>
      </w:pPr>
      <w:r>
        <w:rPr>
          <w:rFonts w:ascii="Times New Roman" w:hAnsi="Times New Roman" w:cs="Times New Roman"/>
          <w:b/>
          <w:sz w:val="24"/>
        </w:rPr>
        <w:t xml:space="preserve">20. </w:t>
      </w:r>
      <w:r>
        <w:rPr>
          <w:rFonts w:ascii="Times New Roman" w:hAnsi="Times New Roman" w:cs="Times New Roman"/>
          <w:lang w:val="tr-TR"/>
        </w:rPr>
        <w:t xml:space="preserve">2CH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Önlemler: Soba ve kombilerin bacaları düzenli olarak temizletilmeli ve kontrol ettirilmeli, ortam düzenli havalandırılmalı, karbon monoksit dedektörü kullanılmalı, soba ve şofbenler yatak odası gibi kapalı alanlarda kullanılmamalıdır.</w:t>
      </w:r>
    </w:p>
    <w:p>
      <w:pPr>
        <w:jc w:val="both"/>
      </w:pPr>
      <w:r>
        <w:rPr>
          <w:rFonts w:ascii="Times New Roman" w:hAnsi="Times New Roman" w:cs="Times New Roman"/>
          <w:b/>
          <w:sz w:val="24"/>
        </w:rPr>
        <w:t xml:space="preserve">21. </w:t>
      </w:r>
      <w:r>
        <w:rPr>
          <w:rFonts w:ascii="Times New Roman" w:hAnsi="Times New Roman" w:cs="Times New Roman"/>
          <w:lang w:val="tr-TR"/>
        </w:rPr>
        <w:t xml:space="preserve">Örnek soru: Alkolün karbon sayısı, 1 gramının yanmasıyla açığa çıkan ısıyı nasıl etkiler? Hipotez: Alkolün karbon sayısı arttıkça aynı kütlenin yanmasıyla açığa çıkan ısı artar. Bağımsız değişken: alkolün türü (karbon sayısı). Bağımlı değişken: suyun sıcaklık artışı (açığa çıkan ısı). Kontrol değişkenleri: yakılan alkol kütlesi, su kütlesi, kabın türü, alev ile kap arasındaki uzaklık, suyun ilk sıcaklığı, ortam koşulları.</w:t>
      </w:r>
    </w:p>
    <w:p>
      <w:pPr>
        <w:jc w:val="both"/>
      </w:pPr>
      <w:r>
        <w:rPr>
          <w:rFonts w:ascii="Times New Roman" w:hAnsi="Times New Roman" w:cs="Times New Roman"/>
          <w:b/>
          <w:sz w:val="24"/>
        </w:rPr>
        <w:t xml:space="preserve">22. </w:t>
      </w:r>
      <w:r>
        <w:rPr>
          <w:rFonts w:ascii="Times New Roman" w:hAnsi="Times New Roman" w:cs="Times New Roman"/>
          <w:lang w:val="tr-TR"/>
        </w:rPr>
        <w:t xml:space="preserve">Etanol: q = 100,0 · 4,18 · 15,0 = 6270 J = 6,27 kJ; n = 0,50 / 46 ≈ 0,01087 mol; 6,27 / 0,01087 ≈ 577 kJ/mol (bilimsel değerin yaklaşık %42’si). Bütan-1-ol: q = 100,0 · 4,18 · 18,2 ≈ 7610 J = 7,61 kJ; n = 0,50 / 74 ≈ 0,00676 mol; 7,61 / 0,00676 ≈ 1126 kJ/mol (yaklaşık %42). Deneysel değerler küçüktür; ısının bir kısmı havaya ve metal kaba aktarılmış, bir kısmı eksik yanma nedeniyle açığa çıkmamıştır.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Alkollerde karbon sayısı arttıkça moleküldeki oksijenin kütlece oranı azalır, karbon ve hidrojenin oranı artar. Oksijen içeren yakıtlar kısmen yükseltgenmiş olduğundan oksijen oranı yüksek olan metanolün 1 gramı en az enerjiyi verir; karbon sayısı arttıkça 1 gram alkolün yanmasıyla açığa çıkan enerji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İki izomerin yanma ısıları arasındaki fark yaklaşık %0,7’dir. Bu fark, ısının yarıdan fazlasının kaybolduğu basit düzenekteki ölçüm belirsizliğinden çok küçüktür; bu nedenle iddia güvenilir değildir. Öneriler: Ölçümleri her alkol için en az üç kez tekrarlayıp ortalama almak, kabın çevresini rüzgârlıkla korumak ve kabı yalıtmak, aynı fitil ve aynı alev yüksekliğini kullanmak, sonuçları bilimsel verilerle karşılaştırmak.</w:t>
      </w:r>
    </w:p>
    <w:p>
      <w:pPr>
        <w:jc w:val="both"/>
      </w:pPr>
      <w:r>
        <w:rPr>
          <w:rFonts w:ascii="Times New Roman" w:hAnsi="Times New Roman" w:cs="Times New Roman"/>
          <w:b/>
          <w:sz w:val="24"/>
        </w:rPr>
        <w:t xml:space="preserve">25. </w:t>
      </w:r>
      <w:r>
        <w:rPr>
          <w:rFonts w:ascii="Times New Roman" w:hAnsi="Times New Roman" w:cs="Times New Roman"/>
          <w:lang w:val="tr-TR"/>
        </w:rPr>
        <w:t xml:space="preserve">D, Y, D, Y, D</w:t>
      </w:r>
    </w:p>
    <w:p>
      <w:pPr>
        <w:jc w:val="both"/>
      </w:pPr>
      <w:r>
        <w:rPr>
          <w:rFonts w:ascii="Times New Roman" w:hAnsi="Times New Roman" w:cs="Times New Roman"/>
          <w:b/>
          <w:sz w:val="24"/>
        </w:rPr>
        <w:t xml:space="preserve">26. </w:t>
      </w:r>
      <w:r>
        <w:rPr>
          <w:rFonts w:ascii="Times New Roman" w:hAnsi="Times New Roman" w:cs="Times New Roman"/>
          <w:lang w:val="tr-TR"/>
        </w:rPr>
        <w:t xml:space="preserve">6 tane C–H (6 σ), C1≡C2 (1 σ + 2 π), C2–C3 (1 σ), C3=C4 (1 σ + 1 π), C4–C5 (1 σ): toplam 10 sigma, 3 pi bağı. C1: sp, C2: sp, C3: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C4: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C5: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27. </w:t>
      </w:r>
      <w:r>
        <w:rPr>
          <w:rFonts w:ascii="Times New Roman" w:hAnsi="Times New Roman" w:cs="Times New Roman"/>
          <w:lang w:val="tr-TR"/>
        </w:rPr>
        <w:t xml:space="preserve">C (İki molekülde de merkez atom dört atoma bağlıdır ve ortaklanmamış elektron çifti yoktur: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w:t>
      </w:r>
    </w:p>
    <w:p>
      <w:pPr>
        <w:jc w:val="both"/>
      </w:pPr>
      <w:r>
        <w:rPr>
          <w:rFonts w:ascii="Times New Roman" w:hAnsi="Times New Roman" w:cs="Times New Roman"/>
          <w:b/>
          <w:sz w:val="24"/>
        </w:rPr>
        <w:t xml:space="preserve">28. </w:t>
      </w:r>
      <w:r>
        <w:rPr>
          <w:rFonts w:ascii="Times New Roman" w:hAnsi="Times New Roman" w:cs="Times New Roman"/>
          <w:lang w:val="tr-TR"/>
        </w:rPr>
        <w:t xml:space="preserve">B - II (NH</w:t>
      </w:r>
      <w:r>
        <w:rPr>
          <w:rFonts w:ascii="Times New Roman" w:hAnsi="Times New Roman" w:cs="Times New Roman"/>
          <w:vertAlign w:val="subscript"/>
          <w:lang w:val="tr-TR"/>
        </w:rPr>
        <w:t xml:space="preserve">3</w:t>
      </w:r>
      <w:r>
        <w:rPr>
          <w:rFonts w:ascii="Times New Roman" w:hAnsi="Times New Roman" w:cs="Times New Roman"/>
          <w:lang w:val="tr-TR"/>
        </w:rPr>
        <w:t xml:space="preserve">: 107°, CH</w:t>
      </w:r>
      <w:r>
        <w:rPr>
          <w:rFonts w:ascii="Times New Roman" w:hAnsi="Times New Roman" w:cs="Times New Roman"/>
          <w:vertAlign w:val="subscript"/>
          <w:lang w:val="tr-TR"/>
        </w:rPr>
        <w:t xml:space="preserve">4</w:t>
      </w:r>
      <w:r>
        <w:rPr>
          <w:rFonts w:ascii="Times New Roman" w:hAnsi="Times New Roman" w:cs="Times New Roman"/>
          <w:lang w:val="tr-TR"/>
        </w:rPr>
        <w:t xml:space="preserve">: 109,5°)</w:t>
      </w:r>
    </w:p>
    <w:p>
      <w:pPr>
        <w:jc w:val="both"/>
      </w:pPr>
      <w:r>
        <w:rPr>
          <w:rFonts w:ascii="Times New Roman" w:hAnsi="Times New Roman" w:cs="Times New Roman"/>
          <w:b/>
          <w:sz w:val="24"/>
        </w:rPr>
        <w:t xml:space="preserve">29. </w:t>
      </w:r>
      <w:r>
        <w:rPr>
          <w:rFonts w:ascii="Times New Roman" w:hAnsi="Times New Roman" w:cs="Times New Roman"/>
          <w:lang w:val="tr-TR"/>
        </w:rPr>
        <w:t xml:space="preserve">1-c, 2-a, 3-d, 4-e, 5-ç</w:t>
      </w:r>
    </w:p>
    <w:p>
      <w:pPr>
        <w:jc w:val="both"/>
      </w:pPr>
      <w:r>
        <w:rPr>
          <w:rFonts w:ascii="Times New Roman" w:hAnsi="Times New Roman" w:cs="Times New Roman"/>
          <w:b/>
          <w:sz w:val="24"/>
        </w:rPr>
        <w:t xml:space="preserve">30. </w:t>
      </w:r>
      <w:r>
        <w:rPr>
          <w:rFonts w:ascii="Times New Roman" w:hAnsi="Times New Roman" w:cs="Times New Roman"/>
          <w:lang w:val="tr-TR"/>
        </w:rPr>
        <w:t xml:space="preserve">M = 9,0 g / 0,050 mol = 180 g/mol. Basit formülün kütlesi 12 + 2 + 16 = 30 g/mol; n = 180 / 30 = 6.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pPr>
        <w:jc w:val="both"/>
      </w:pPr>
      <w:r>
        <w:rPr>
          <w:rFonts w:ascii="Times New Roman" w:hAnsi="Times New Roman" w:cs="Times New Roman"/>
          <w:b/>
          <w:sz w:val="24"/>
        </w:rPr>
        <w:t xml:space="preserve">31. </w:t>
      </w:r>
      <w:r>
        <w:rPr>
          <w:rFonts w:ascii="Times New Roman" w:hAnsi="Times New Roman" w:cs="Times New Roman"/>
          <w:lang w:val="tr-TR"/>
        </w:rPr>
        <w:t xml:space="preserve">I yanlıştır: Naftalin benzen halkası içerdiği için aromatik hidrokarbondur; halkalı alifatik hidrokarbonlar benzen halkası içermez. II yanlıştır: Alkenler açık zincirlidir; siklohekzen halkalı yapıda olduğu ve halkada bir ikili bağ bulunduğu için sikloalkendir (doymamış halkalı alifatik hidrokarbon).</w:t>
      </w:r>
    </w:p>
    <w:p>
      <w:pPr>
        <w:jc w:val="both"/>
      </w:pPr>
      <w:r>
        <w:rPr>
          <w:rFonts w:ascii="Times New Roman" w:hAnsi="Times New Roman" w:cs="Times New Roman"/>
          <w:b/>
          <w:sz w:val="24"/>
        </w:rPr>
        <w:t xml:space="preserve">32. </w:t>
      </w:r>
      <w:r>
        <w:rPr>
          <w:rFonts w:ascii="Times New Roman" w:hAnsi="Times New Roman" w:cs="Times New Roman"/>
          <w:lang w:val="tr-TR"/>
        </w:rPr>
        <w:t xml:space="preserve">a) alifatik  b) doymuş  c) aromatik  ç) sikloalken  d) doymamış (fazla kavram: alkin)</w:t>
      </w:r>
    </w:p>
    <w:p>
      <w:pPr>
        <w:jc w:val="both"/>
      </w:pPr>
      <w:r>
        <w:rPr>
          <w:rFonts w:ascii="Times New Roman" w:hAnsi="Times New Roman" w:cs="Times New Roman"/>
          <w:b/>
          <w:sz w:val="24"/>
        </w:rPr>
        <w:t xml:space="preserve">33. </w:t>
      </w:r>
      <w:r>
        <w:rPr>
          <w:rFonts w:ascii="Times New Roman" w:hAnsi="Times New Roman" w:cs="Times New Roman"/>
          <w:lang w:val="tr-TR"/>
        </w:rPr>
        <w:t xml:space="preserve">a) 3-metilhekzan  b) 3,3-dimetilbut-1-en  c) 1,3-dimetilsiklopentan  ç) hekza-1,4-dien</w:t>
      </w:r>
    </w:p>
    <w:p>
      <w:pPr>
        <w:jc w:val="both"/>
      </w:pPr>
      <w:r>
        <w:rPr>
          <w:rFonts w:ascii="Times New Roman" w:hAnsi="Times New Roman" w:cs="Times New Roman"/>
          <w:b/>
          <w:sz w:val="24"/>
        </w:rPr>
        <w:t xml:space="preserve">34. </w:t>
      </w:r>
      <w:r>
        <w:rPr>
          <w:rFonts w:ascii="Times New Roman" w:hAnsi="Times New Roman" w:cs="Times New Roman"/>
          <w:lang w:val="tr-TR"/>
        </w:rPr>
        <w:t xml:space="preserve">a) Numaralandırma yan gruba yakın uçtan yapılmalıdır: 2-metilbütan.  b) En uzun zincir seçilmemiştir; etil grubu üzerinden devam eden zincir altı karbonludur: 3-metilhekzan.  c) Numaralandırma ikili bağa yakın uçtan yapılmalıdır: pent-1-en.  ç) Numaralandırma yan gruptan önce üçlü bağa göre yapılmalıdır: 3-metilbut-1-in.</w:t>
      </w:r>
    </w:p>
    <w:p>
      <w:pPr>
        <w:jc w:val="both"/>
      </w:pPr>
      <w:r>
        <w:rPr>
          <w:rFonts w:ascii="Times New Roman" w:hAnsi="Times New Roman" w:cs="Times New Roman"/>
          <w:b/>
          <w:sz w:val="24"/>
        </w:rPr>
        <w:t xml:space="preserve">35. </w:t>
      </w:r>
      <w:r>
        <w:rPr>
          <w:rFonts w:ascii="Times New Roman" w:hAnsi="Times New Roman" w:cs="Times New Roman"/>
          <w:lang w:val="tr-TR"/>
        </w:rPr>
        <w:t xml:space="preserve">Zincir-dallanma: 1 ve 4 (ya da 2 ve 4, 6 ve 4). Zincir-halka: 1 ve 3 (ya da açık zincirli 1, 2, 4, 6 ile halkalı 3, 5 arasındaki herhangi bir çift). Konum: 1 ve 2 (ya da 1 ve 6). Cis-trans: 2 (trans-pent-2-en) ve 6 (cis-pent-2-en).</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cis-hekz-3-en’de iki etil grubu ikili bağ ekseninin aynı tarafında, trans-hekz-3-en’de zıt taraflarındadır. Hekz-1-en’de ikili bağın birinci karbonuna iki hidrojen atomu bağlıdır; bu karbondaki gruplar aynı olduğu için yer değiştirseler de aynı molekül oluşur, cis-trans izomerliği görülmez.</w:t>
      </w:r>
    </w:p>
    <w:p>
      <w:pPr>
        <w:jc w:val="both"/>
      </w:pPr>
      <w:r>
        <w:rPr>
          <w:rFonts w:ascii="Times New Roman" w:hAnsi="Times New Roman" w:cs="Times New Roman"/>
          <w:b/>
          <w:sz w:val="24"/>
        </w:rPr>
        <w:t xml:space="preserve">37. </w:t>
      </w:r>
      <w:r>
        <w:rPr>
          <w:rFonts w:ascii="Times New Roman" w:hAnsi="Times New Roman" w:cs="Times New Roman"/>
          <w:lang w:val="tr-TR"/>
        </w:rPr>
        <w:t xml:space="preserve">n(Br</w:t>
      </w:r>
      <w:r>
        <w:rPr>
          <w:rFonts w:ascii="Times New Roman" w:hAnsi="Times New Roman" w:cs="Times New Roman"/>
          <w:vertAlign w:val="subscript"/>
          <w:lang w:val="tr-TR"/>
        </w:rPr>
        <w:t xml:space="preserve">2</w:t>
      </w:r>
      <w:r>
        <w:rPr>
          <w:rFonts w:ascii="Times New Roman" w:hAnsi="Times New Roman" w:cs="Times New Roman"/>
          <w:lang w:val="tr-TR"/>
        </w:rPr>
        <w:t xml:space="preserve">) = 32 / 160 = 0,20 mol = n(alken). M = 8,4 / 0,20 = 42 g/mol.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14n = 42 ⇒ n = 3; alken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(propen). Ürün: CH</w:t>
      </w:r>
      <w:r>
        <w:rPr>
          <w:rFonts w:ascii="Times New Roman" w:hAnsi="Times New Roman" w:cs="Times New Roman"/>
          <w:vertAlign w:val="subscript"/>
          <w:lang w:val="tr-TR"/>
        </w:rPr>
        <w:t xml:space="preserve">2</w:t>
      </w:r>
      <w:r>
        <w:rPr>
          <w:rFonts w:ascii="Times New Roman" w:hAnsi="Times New Roman" w:cs="Times New Roman"/>
          <w:lang w:val="tr-TR"/>
        </w:rPr>
        <w:t xml:space="preserve">Br–CHBr–CH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38. </w:t>
      </w:r>
      <w:r>
        <w:rPr>
          <w:rFonts w:ascii="Times New Roman" w:hAnsi="Times New Roman" w:cs="Times New Roman"/>
          <w:lang w:val="tr-TR"/>
        </w:rPr>
        <w:t xml:space="preserve">B (Alkanlar pi bağı içermediği için katılma ve polimerleşme tepkimesi vermez.)</w:t>
      </w:r>
    </w:p>
    <w:p>
      <w:pPr>
        <w:jc w:val="both"/>
      </w:pPr>
      <w:r>
        <w:rPr>
          <w:rFonts w:ascii="Times New Roman" w:hAnsi="Times New Roman" w:cs="Times New Roman"/>
          <w:b/>
          <w:sz w:val="24"/>
        </w:rPr>
        <w:t xml:space="preserve">39.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2</w:t>
      </w:r>
      <w:r>
        <w:rPr>
          <w:rFonts w:ascii="Times New Roman" w:hAnsi="Times New Roman" w:cs="Times New Roman"/>
          <w:lang w:val="tr-TR"/>
        </w:rPr>
        <w:t xml:space="preserve">Br–CHBr–CH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Br  ç) siklohekzan (altı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grubundan oluşan halka,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pPr>
      <w:r>
        <w:rPr>
          <w:rFonts w:ascii="Times New Roman" w:hAnsi="Times New Roman" w:cs="Times New Roman"/>
          <w:b/>
          <w:sz w:val="24"/>
        </w:rPr>
        <w:t xml:space="preserve">40. </w:t>
      </w:r>
      <w:r>
        <w:rPr>
          <w:rFonts w:ascii="Times New Roman" w:hAnsi="Times New Roman" w:cs="Times New Roman"/>
          <w:lang w:val="tr-TR"/>
        </w:rPr>
        <w:t xml:space="preserve">D (İki bileşik de –COO– grubunun tek bağlı oksijenine bir karbon zinciri bağlı olan esterlerdir.)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İkinci karbondaki karbonil grubu (–CO–) keton grubu, zincir ucundaki –COOH grubu karboksil grubudur (karboksilik asit). Karboksil grubu öncelikli olduğundan bileşik karboksilik asit olarak adlandırılır; keton oksijeni “okso” ön ekiyle gösterilir: 2-oksopropanoik asit.</w:t>
      </w:r>
    </w:p>
    <w:p>
      <w:pPr>
        <w:jc w:val="both"/>
      </w:pPr>
      <w:r>
        <w:rPr>
          <w:rFonts w:ascii="Times New Roman" w:hAnsi="Times New Roman" w:cs="Times New Roman"/>
          <w:b/>
          <w:sz w:val="24"/>
        </w:rPr>
        <w:t xml:space="preserve">42.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 pentan-1-ol, birincil. II. 3-metilbütan-2-ol, ikincil. III. 2-metilpentan-2-ol, üçüncül. IV. 2-metilpentan-1-ol, birincil.</w:t>
      </w:r>
    </w:p>
    <w:p>
      <w:pPr>
        <w:jc w:val="both"/>
      </w:pPr>
      <w:r>
        <w:rPr>
          <w:rFonts w:ascii="Times New Roman" w:hAnsi="Times New Roman" w:cs="Times New Roman"/>
          <w:b/>
          <w:sz w:val="24"/>
        </w:rPr>
        <w:t xml:space="preserve">44. </w:t>
      </w:r>
      <w:r>
        <w:rPr>
          <w:rFonts w:ascii="Times New Roman" w:hAnsi="Times New Roman" w:cs="Times New Roman"/>
          <w:lang w:val="tr-TR"/>
        </w:rPr>
        <w:t xml:space="preserve">a) (2) ve (4) aynı bileşiktir; ikisinde de karbonil karbonu bir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grubuna, tek bağlı oksijen ise diğer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grubuna bağlıdır, formül yalnızca ters yönden yazılmıştır.  b) (1) propanoik asit, (2) ve (4) metil etanoat, (3) etil metanoat. Propanoik asit ile her iki ester fonksiyonel grup izomeridir; iki ester ise aynı fonksiyonel gruba sahip olduğu için fonksiyonel grup izomeri değildir.  c) Propanoik asit; molekülleri arasında hidrojen bağı oluşur.</w:t>
      </w:r>
    </w:p>
    <w:p>
      <w:pPr>
        <w:jc w:val="both"/>
      </w:pPr>
      <w:r>
        <w:rPr>
          <w:rFonts w:ascii="Times New Roman" w:hAnsi="Times New Roman" w:cs="Times New Roman"/>
          <w:b/>
          <w:sz w:val="24"/>
        </w:rPr>
        <w:t xml:space="preserve">45. </w:t>
      </w:r>
      <w:r>
        <w:rPr>
          <w:rFonts w:ascii="Times New Roman" w:hAnsi="Times New Roman" w:cs="Times New Roman"/>
          <w:lang w:val="tr-TR"/>
        </w:rPr>
        <w:t xml:space="preserve">D, Y, Y, D, D</w:t>
      </w:r>
    </w:p>
    <w:p>
      <w:pPr>
        <w:jc w:val="both"/>
      </w:pPr>
      <w:r>
        <w:rPr>
          <w:rFonts w:ascii="Times New Roman" w:hAnsi="Times New Roman" w:cs="Times New Roman"/>
          <w:b/>
          <w:sz w:val="24"/>
        </w:rPr>
        <w:t xml:space="preserve">46. </w:t>
      </w:r>
      <w:r>
        <w:rPr>
          <w:rFonts w:ascii="Times New Roman" w:hAnsi="Times New Roman" w:cs="Times New Roman"/>
          <w:lang w:val="tr-TR"/>
        </w:rPr>
        <w:t xml:space="preserve">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+ 25O</w:t>
      </w:r>
      <w:r>
        <w:rPr>
          <w:rFonts w:ascii="Times New Roman" w:hAnsi="Times New Roman" w:cs="Times New Roman"/>
          <w:vertAlign w:val="subscript"/>
          <w:lang w:val="tr-TR"/>
        </w:rPr>
        <w:t xml:space="preserve">2</w:t>
      </w:r>
      <w:r>
        <w:rPr>
          <w:rFonts w:ascii="Times New Roman" w:hAnsi="Times New Roman" w:cs="Times New Roman"/>
          <w:lang w:val="tr-TR"/>
        </w:rPr>
        <w:t xml:space="preserve">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 n(C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1000 / 114 ≈ 8,77 mol.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8 · 8,77 ≈ 70,2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3,09 kg. n(O</w:t>
      </w:r>
      <w:r>
        <w:rPr>
          <w:rFonts w:ascii="Times New Roman" w:hAnsi="Times New Roman" w:cs="Times New Roman"/>
          <w:vertAlign w:val="subscript"/>
          <w:lang w:val="tr-TR"/>
        </w:rPr>
        <w:t xml:space="preserve">2</w:t>
      </w:r>
      <w:r>
        <w:rPr>
          <w:rFonts w:ascii="Times New Roman" w:hAnsi="Times New Roman" w:cs="Times New Roman"/>
          <w:lang w:val="tr-TR"/>
        </w:rPr>
        <w:t xml:space="preserve">) = 12,5 · 8,77 ≈ 110 mol; m(O</w:t>
      </w:r>
      <w:r>
        <w:rPr>
          <w:rFonts w:ascii="Times New Roman" w:hAnsi="Times New Roman" w:cs="Times New Roman"/>
          <w:vertAlign w:val="subscript"/>
          <w:lang w:val="tr-TR"/>
        </w:rPr>
        <w:t xml:space="preserve">2</w:t>
      </w:r>
      <w:r>
        <w:rPr>
          <w:rFonts w:ascii="Times New Roman" w:hAnsi="Times New Roman" w:cs="Times New Roman"/>
          <w:lang w:val="tr-TR"/>
        </w:rPr>
        <w:t xml:space="preserve">) ≈ 3,51 kg.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kütlesinin büyük kısmı havadan alınan oksijenden gelir; her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bir karbon atomuna iki oksijen atomu bağlanır.</w:t>
      </w:r>
    </w:p>
    <w:p>
      <w:pPr>
        <w:jc w:val="both"/>
      </w:pPr>
      <w:r>
        <w:rPr>
          <w:rFonts w:ascii="Times New Roman" w:hAnsi="Times New Roman" w:cs="Times New Roman"/>
          <w:b/>
          <w:sz w:val="24"/>
        </w:rPr>
        <w:t xml:space="preserve">47. </w:t>
      </w:r>
      <w:r>
        <w:rPr>
          <w:rFonts w:ascii="Times New Roman" w:hAnsi="Times New Roman" w:cs="Times New Roman"/>
          <w:lang w:val="tr-TR"/>
        </w:rPr>
        <w:t xml:space="preserve">1-b, 2-c, 3-a, 4-ç</w:t>
      </w:r>
    </w:p>
    <w:p>
      <w:pPr>
        <w:jc w:val="both"/>
      </w:pPr>
      <w:r>
        <w:rPr>
          <w:rFonts w:ascii="Times New Roman" w:hAnsi="Times New Roman" w:cs="Times New Roman"/>
          <w:b/>
          <w:sz w:val="24"/>
        </w:rPr>
        <w:t xml:space="preserve">48. </w:t>
      </w:r>
      <w:r>
        <w:rPr>
          <w:rFonts w:ascii="Times New Roman" w:hAnsi="Times New Roman" w:cs="Times New Roman"/>
          <w:lang w:val="tr-TR"/>
        </w:rPr>
        <w:t xml:space="preserve">Hidrojen: 572 kJ / 4 g = 143 kJ/g. Metan: 890 kJ / 16 g ≈ 55,6 kJ/g. Hidrojenin 1 gramı metanınkinin yaklaşık 2,6 katı enerji verir ve yandığında yalnızca su oluşur,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 Ancak önerme tam olarak doğru değildir: Günümüzde hidrojenin önemli bir kısmı doğal gazdan üretildiği için üretim sürecinde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 ayrıca güvenli depolama ve taşıma sorunları vardır. Hidrojen ancak yenilenebilir enerjiyle sudan üretildiğinde çevre dostu bir yakıt olarak değerlendirilebilir.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