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BC387" w14:textId="67486982" w:rsidR="00C21264" w:rsidRPr="00C21264" w:rsidRDefault="00852C5F" w:rsidP="001B096C">
      <w:pPr>
        <w:jc w:val="both"/>
        <w:rPr>
          <w:rFonts w:ascii="Times New Roman" w:hAnsi="Times New Roman" w:cs="Times New Roman"/>
          <w:b/>
          <w:bCs/>
          <w:lang w:val="tr-TR"/>
        </w:rPr>
      </w:pPr>
      <w:r w:rsidRPr="00852C5F">
        <w:rPr>
          <w:rFonts w:ascii="Times New Roman" w:hAnsi="Times New Roman" w:cs="Times New Roman"/>
          <w:b/>
          <w:bCs/>
          <w:lang w:val="tr-TR"/>
        </w:rPr>
        <w:t>Öğrenme-Öğretme Yaşantıları</w:t>
      </w:r>
    </w:p>
    <w:p w14:paraId="26CF931F" w14:textId="77777777" w:rsidR="00C21264" w:rsidRDefault="00C21264" w:rsidP="001B096C">
      <w:pPr>
        <w:jc w:val="both"/>
        <w:rPr>
          <w:rFonts w:ascii="Times New Roman" w:hAnsi="Times New Roman" w:cs="Times New Roman"/>
          <w:lang w:val="tr-TR"/>
        </w:rPr>
      </w:pPr>
    </w:p>
    <w:tbl>
      <w:tblPr>
        <w:tblStyle w:val="TableGrid"/>
        <w:tblW w:w="0" w:type="auto"/>
        <w:tblLook w:val="04A0" w:firstRow="1" w:lastRow="0" w:firstColumn="1" w:lastColumn="0" w:noHBand="0" w:noVBand="1"/>
      </w:tblPr>
      <w:tblGrid>
        <w:gridCol w:w="1057"/>
        <w:gridCol w:w="1656"/>
        <w:gridCol w:w="4807"/>
        <w:gridCol w:w="1830"/>
      </w:tblGrid>
      <w:tr w:rsidR="00C21264" w14:paraId="13C428E5" w14:textId="77777777" w:rsidTr="00E95A4D">
        <w:tc>
          <w:tcPr>
            <w:tcW w:w="1057" w:type="dxa"/>
          </w:tcPr>
          <w:p w14:paraId="3917A3B5" w14:textId="279DD209"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Ünite</w:t>
            </w:r>
          </w:p>
        </w:tc>
        <w:tc>
          <w:tcPr>
            <w:tcW w:w="1656" w:type="dxa"/>
          </w:tcPr>
          <w:p w14:paraId="5AF02E7E" w14:textId="408727DF" w:rsidR="00C21264" w:rsidRPr="00C21264" w:rsidRDefault="00976E28" w:rsidP="001B096C">
            <w:pPr>
              <w:jc w:val="both"/>
              <w:rPr>
                <w:rFonts w:ascii="Times New Roman" w:hAnsi="Times New Roman" w:cs="Times New Roman"/>
                <w:b/>
                <w:bCs/>
                <w:lang w:val="tr-TR"/>
              </w:rPr>
            </w:pPr>
            <w:r>
              <w:rPr>
                <w:rFonts w:ascii="Times New Roman" w:hAnsi="Times New Roman" w:cs="Times New Roman"/>
                <w:b/>
                <w:bCs/>
                <w:lang w:val="tr-TR"/>
              </w:rPr>
              <w:t>Öğrenme-Öğretme Yaşantısı</w:t>
            </w:r>
          </w:p>
        </w:tc>
        <w:tc>
          <w:tcPr>
            <w:tcW w:w="4807" w:type="dxa"/>
          </w:tcPr>
          <w:p w14:paraId="4B348C83" w14:textId="0D474DEC"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MEB Açıklama</w:t>
            </w:r>
          </w:p>
        </w:tc>
        <w:tc>
          <w:tcPr>
            <w:tcW w:w="1830" w:type="dxa"/>
          </w:tcPr>
          <w:p w14:paraId="39FF5748" w14:textId="49750142" w:rsidR="00C21264" w:rsidRPr="00C21264" w:rsidRDefault="00706CE1" w:rsidP="001B096C">
            <w:pPr>
              <w:jc w:val="both"/>
              <w:rPr>
                <w:rFonts w:ascii="Times New Roman" w:hAnsi="Times New Roman" w:cs="Times New Roman"/>
                <w:b/>
                <w:bCs/>
                <w:lang w:val="tr-TR"/>
              </w:rPr>
            </w:pPr>
            <w:r>
              <w:rPr>
                <w:rFonts w:ascii="Times New Roman" w:hAnsi="Times New Roman" w:cs="Times New Roman"/>
                <w:b/>
                <w:bCs/>
                <w:lang w:val="tr-TR"/>
              </w:rPr>
              <w:t>Açıklama</w:t>
            </w:r>
          </w:p>
        </w:tc>
      </w:tr>
      <w:tr w:rsidR="00C21264" w14:paraId="6AC871AD" w14:textId="77777777" w:rsidTr="00E95A4D">
        <w:tc>
          <w:tcPr>
            <w:tcW w:w="105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656" w:type="dxa"/>
            <w:shd w:val="clear" w:color="auto" w:fill="FFC000"/>
          </w:tcPr>
          <w:p w14:paraId="25894058" w14:textId="439E2110" w:rsidR="00C21264" w:rsidRDefault="00BB6D8C" w:rsidP="001B096C">
            <w:pPr>
              <w:jc w:val="both"/>
              <w:rPr>
                <w:rFonts w:ascii="Times New Roman" w:hAnsi="Times New Roman" w:cs="Times New Roman"/>
                <w:lang w:val="tr-TR"/>
              </w:rPr>
            </w:pPr>
            <w:r w:rsidRPr="00BB6D8C">
              <w:rPr>
                <w:rFonts w:ascii="Times New Roman" w:hAnsi="Times New Roman" w:cs="Times New Roman"/>
                <w:lang w:val="tr-TR"/>
              </w:rPr>
              <w:t>Ön Değerlendirme Süreci</w:t>
            </w:r>
            <w:proofErr w:type="spellStart"/>
            <w:proofErr w:type="spellEnd"/>
          </w:p>
        </w:tc>
        <w:tc>
          <w:tcPr>
            <w:tcW w:w="4807" w:type="dxa"/>
            <w:shd w:val="clear" w:color="auto" w:fill="FFC000"/>
          </w:tcPr>
          <w:p w14:paraId="1D7642C4" w14:textId="5B4FA58F" w:rsidR="00C21264" w:rsidRDefault="00E232BB" w:rsidP="00BB6D8C">
            <w:pPr>
              <w:jc w:val="both"/>
              <w:rPr>
                <w:rFonts w:ascii="Times New Roman" w:hAnsi="Times New Roman" w:cs="Times New Roman"/>
                <w:lang w:val="tr-TR"/>
              </w:rPr>
            </w:pPr>
            <w:r w:rsidRPr="00E232BB">
              <w:rPr>
                <w:rFonts w:ascii="Times New Roman" w:hAnsi="Times New Roman" w:cs="Times New Roman"/>
                <w:lang w:val="tr-TR"/>
              </w:rPr>
              <w:t>Öğrencilerin kimyasal tepkime türleri ve bu tepkimelerin oluşum süreçleri hakkında ön bilgilerini ortaya çıkaracak bir tartışma ortamı oluşturulabilir. Bu tepkime türlerinden hangileri ile elektrik enerjisi üretilebileceğini sorgulamaları sağlanabilir.</w:t>
            </w:r>
          </w:p>
        </w:tc>
        <w:tc>
          <w:tcPr>
            <w:tcW w:w="1830" w:type="dxa"/>
            <w:shd w:val="clear" w:color="auto" w:fill="FFC000"/>
          </w:tcPr>
          <w:p w14:paraId="5CEC2807" w14:textId="3A4ED266" w:rsidR="00C21264" w:rsidRPr="00E232BB" w:rsidRDefault="00E232BB" w:rsidP="00E232BB">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Kim12.1.1 dosyasında Tema 1 girişinde ve Kim12.1.3 dosyasında 2. bölüm girişinde “Düşün, Hatırla ve Hazırlan!” olarak yapıldı.</w:t>
            </w:r>
          </w:p>
        </w:tc>
      </w:tr>
      <w:tr w:rsidR="00C21264" w14:paraId="6AC871AD" w14:textId="77777777" w:rsidTr="00E95A4D">
        <w:tc>
          <w:tcPr>
            <w:tcW w:w="105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656" w:type="dxa"/>
            <w:shd w:val="clear" w:color="auto" w:fill="FFC000"/>
          </w:tcPr>
          <w:p w14:paraId="25894058" w14:textId="439E2110" w:rsidR="00C21264" w:rsidRDefault="00BB6D8C" w:rsidP="001B096C">
            <w:pPr>
              <w:jc w:val="both"/>
              <w:rPr>
                <w:rFonts w:ascii="Times New Roman" w:hAnsi="Times New Roman" w:cs="Times New Roman"/>
                <w:lang w:val="tr-TR"/>
              </w:rPr>
            </w:pPr>
            <w:r w:rsidRPr="00BB6D8C">
              <w:rPr>
                <w:rFonts w:ascii="Times New Roman" w:hAnsi="Times New Roman" w:cs="Times New Roman"/>
                <w:lang w:val="tr-TR"/>
              </w:rPr>
              <w:t>Ön Değerlendirme Süreci</w:t>
            </w:r>
            <w:proofErr w:type="spellStart"/>
            <w:proofErr w:type="spellEnd"/>
          </w:p>
        </w:tc>
        <w:tc>
          <w:tcPr>
            <w:tcW w:w="4807" w:type="dxa"/>
            <w:shd w:val="clear" w:color="auto" w:fill="FFC000"/>
          </w:tcPr>
          <w:p w14:paraId="1D7642C4" w14:textId="5B4FA58F" w:rsidR="00C21264" w:rsidRDefault="00E232BB" w:rsidP="00BB6D8C">
            <w:pPr>
              <w:jc w:val="both"/>
              <w:rPr>
                <w:rFonts w:ascii="Times New Roman" w:hAnsi="Times New Roman" w:cs="Times New Roman"/>
                <w:lang w:val="tr-TR"/>
              </w:rPr>
            </w:pPr>
            <w:r w:rsidRPr="00E232BB">
              <w:rPr>
                <w:rFonts w:ascii="Times New Roman" w:hAnsi="Times New Roman" w:cs="Times New Roman"/>
                <w:lang w:val="tr-TR"/>
              </w:rPr>
              <w:t>Kovalent bağ, moleküller arası etkileşimler ve bağ enerjisine yönelik hatırlatıcı sorular sorulabilir. Elektronların orbitallere yerleşimine yönelik alıştırmalar yapılabilir.</w:t>
            </w:r>
          </w:p>
        </w:tc>
        <w:tc>
          <w:tcPr>
            <w:tcW w:w="1830" w:type="dxa"/>
            <w:shd w:val="clear" w:color="auto" w:fill="FFC000"/>
          </w:tcPr>
          <w:p w14:paraId="5CEC2807" w14:textId="3A4ED266" w:rsidR="00C21264" w:rsidRPr="00E232BB" w:rsidRDefault="00E232BB" w:rsidP="00E232BB">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Kim12.2.1 dosyasında Tema 2 girişinde ve Kim12.2.4 dosyasında 2. bölüm girişinde “Düşün, Hatırla ve Hazırlan!” olarak yapıldı.</w:t>
            </w:r>
          </w:p>
        </w:tc>
      </w:tr>
      <w:tr w:rsidR="00C21264" w14:paraId="6AC871AD" w14:textId="77777777" w:rsidTr="00E95A4D">
        <w:tc>
          <w:tcPr>
            <w:tcW w:w="105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656" w:type="dxa"/>
            <w:shd w:val="clear" w:color="auto" w:fill="FFC000"/>
          </w:tcPr>
          <w:p w14:paraId="25894058" w14:textId="439E2110" w:rsidR="00C21264" w:rsidRDefault="00BB6D8C" w:rsidP="001B096C">
            <w:pPr>
              <w:jc w:val="both"/>
              <w:rPr>
                <w:rFonts w:ascii="Times New Roman" w:hAnsi="Times New Roman" w:cs="Times New Roman"/>
                <w:lang w:val="tr-TR"/>
              </w:rPr>
            </w:pPr>
            <w:r w:rsidRPr="00BB6D8C">
              <w:rPr>
                <w:rFonts w:ascii="Times New Roman" w:hAnsi="Times New Roman" w:cs="Times New Roman"/>
                <w:lang w:val="tr-TR"/>
              </w:rPr>
              <w:t>Ön Değerlendirme Süreci</w:t>
            </w:r>
            <w:proofErr w:type="spellStart"/>
            <w:proofErr w:type="spellEnd"/>
          </w:p>
        </w:tc>
        <w:tc>
          <w:tcPr>
            <w:tcW w:w="4807" w:type="dxa"/>
            <w:shd w:val="clear" w:color="auto" w:fill="FFC000"/>
          </w:tcPr>
          <w:p w14:paraId="1D7642C4" w14:textId="5B4FA58F" w:rsidR="00C21264" w:rsidRDefault="00E232BB" w:rsidP="00BB6D8C">
            <w:pPr>
              <w:jc w:val="both"/>
              <w:rPr>
                <w:rFonts w:ascii="Times New Roman" w:hAnsi="Times New Roman" w:cs="Times New Roman"/>
                <w:lang w:val="tr-TR"/>
              </w:rPr>
            </w:pPr>
            <w:r w:rsidRPr="00E232BB">
              <w:rPr>
                <w:rFonts w:ascii="Times New Roman" w:hAnsi="Times New Roman" w:cs="Times New Roman"/>
                <w:lang w:val="tr-TR"/>
              </w:rPr>
              <w:t>Öğrencilerin geleneksel pillerin kullanımının sürdürülebilirlik ve insan sağlığı açısından önemi hakkında ön bilgilerini ortaya çıkaracak bir tartışma ortamı oluşturulabilir. Öğrencilerden günümüzde güneş enerjisinin hangi amaçlarla ve hangi alanlarda kullanıldığına dair örnekler vermeleri istenebilir.</w:t>
            </w:r>
          </w:p>
        </w:tc>
        <w:tc>
          <w:tcPr>
            <w:tcW w:w="1830" w:type="dxa"/>
            <w:shd w:val="clear" w:color="auto" w:fill="FFC000"/>
          </w:tcPr>
          <w:p w14:paraId="5CEC2807" w14:textId="3A4ED266" w:rsidR="00C21264" w:rsidRPr="00E232BB" w:rsidRDefault="00E232BB" w:rsidP="00E232BB">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Kim12.3.1 dosyasında Tema 3 girişinde “Düşün, Hatırla ve Hazırlan!” olarak yapıldı.</w:t>
            </w:r>
          </w:p>
        </w:tc>
      </w:tr>
    </w:tbl>
    <w:p w14:paraId="6BBC482A" w14:textId="77777777" w:rsidR="00C21264" w:rsidRPr="00C21264" w:rsidRDefault="00C21264" w:rsidP="001B096C">
      <w:pPr>
        <w:jc w:val="both"/>
        <w:rPr>
          <w:rFonts w:ascii="Times New Roman" w:hAnsi="Times New Roman" w:cs="Times New Roman"/>
          <w:lang w:val="tr-TR"/>
        </w:rPr>
      </w:pPr>
    </w:p>
    <w:sectPr w:rsidR="00C21264" w:rsidRPr="00C212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355B"/>
    <w:multiLevelType w:val="hybridMultilevel"/>
    <w:tmpl w:val="78F278E8"/>
    <w:lvl w:ilvl="0" w:tplc="443E5FD8">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B5A31"/>
    <w:multiLevelType w:val="hybridMultilevel"/>
    <w:tmpl w:val="F76206D0"/>
    <w:lvl w:ilvl="0" w:tplc="673CFAF4">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DB0894"/>
    <w:multiLevelType w:val="hybridMultilevel"/>
    <w:tmpl w:val="350EC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5812E1"/>
    <w:multiLevelType w:val="hybridMultilevel"/>
    <w:tmpl w:val="21843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1A535E"/>
    <w:multiLevelType w:val="hybridMultilevel"/>
    <w:tmpl w:val="8D5C6852"/>
    <w:lvl w:ilvl="0" w:tplc="161464A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503221">
    <w:abstractNumId w:val="1"/>
  </w:num>
  <w:num w:numId="2" w16cid:durableId="1930307597">
    <w:abstractNumId w:val="0"/>
  </w:num>
  <w:num w:numId="3" w16cid:durableId="1952860398">
    <w:abstractNumId w:val="4"/>
  </w:num>
  <w:num w:numId="4" w16cid:durableId="833104581">
    <w:abstractNumId w:val="3"/>
  </w:num>
  <w:num w:numId="5" w16cid:durableId="637033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64"/>
    <w:rsid w:val="000152CC"/>
    <w:rsid w:val="00022B81"/>
    <w:rsid w:val="0005220E"/>
    <w:rsid w:val="000537DF"/>
    <w:rsid w:val="00090109"/>
    <w:rsid w:val="0009630D"/>
    <w:rsid w:val="000A1ADA"/>
    <w:rsid w:val="000B0E4C"/>
    <w:rsid w:val="00103A6E"/>
    <w:rsid w:val="00104EE1"/>
    <w:rsid w:val="001959BD"/>
    <w:rsid w:val="001B096C"/>
    <w:rsid w:val="001B1E9C"/>
    <w:rsid w:val="00221DB9"/>
    <w:rsid w:val="002357E2"/>
    <w:rsid w:val="00241A7C"/>
    <w:rsid w:val="00246A0F"/>
    <w:rsid w:val="00267D7B"/>
    <w:rsid w:val="00270267"/>
    <w:rsid w:val="00274F5A"/>
    <w:rsid w:val="002874AF"/>
    <w:rsid w:val="002A64DF"/>
    <w:rsid w:val="002E67B2"/>
    <w:rsid w:val="00301B27"/>
    <w:rsid w:val="00314828"/>
    <w:rsid w:val="00332EE4"/>
    <w:rsid w:val="00340714"/>
    <w:rsid w:val="00350084"/>
    <w:rsid w:val="003766E3"/>
    <w:rsid w:val="003937EB"/>
    <w:rsid w:val="003B0F26"/>
    <w:rsid w:val="00401911"/>
    <w:rsid w:val="00413802"/>
    <w:rsid w:val="00456922"/>
    <w:rsid w:val="004B0449"/>
    <w:rsid w:val="004B0AA3"/>
    <w:rsid w:val="004B5F62"/>
    <w:rsid w:val="004D19B8"/>
    <w:rsid w:val="004D7036"/>
    <w:rsid w:val="004F1377"/>
    <w:rsid w:val="00501789"/>
    <w:rsid w:val="0051776C"/>
    <w:rsid w:val="00541C3E"/>
    <w:rsid w:val="00566788"/>
    <w:rsid w:val="00594B38"/>
    <w:rsid w:val="005A0226"/>
    <w:rsid w:val="005B71E8"/>
    <w:rsid w:val="00606EF3"/>
    <w:rsid w:val="00607D0A"/>
    <w:rsid w:val="00630716"/>
    <w:rsid w:val="0069009E"/>
    <w:rsid w:val="006C7A5B"/>
    <w:rsid w:val="00706CE1"/>
    <w:rsid w:val="00714DFE"/>
    <w:rsid w:val="00727E71"/>
    <w:rsid w:val="007D5BFD"/>
    <w:rsid w:val="007E5684"/>
    <w:rsid w:val="00803D9F"/>
    <w:rsid w:val="0081604F"/>
    <w:rsid w:val="00830E8F"/>
    <w:rsid w:val="00852C5F"/>
    <w:rsid w:val="0089531F"/>
    <w:rsid w:val="009578C9"/>
    <w:rsid w:val="00967E55"/>
    <w:rsid w:val="00976E28"/>
    <w:rsid w:val="009B2523"/>
    <w:rsid w:val="009C62AC"/>
    <w:rsid w:val="00A07605"/>
    <w:rsid w:val="00A577F2"/>
    <w:rsid w:val="00A96A45"/>
    <w:rsid w:val="00A97A0C"/>
    <w:rsid w:val="00AD6C4C"/>
    <w:rsid w:val="00AF32A2"/>
    <w:rsid w:val="00B07F46"/>
    <w:rsid w:val="00B224AB"/>
    <w:rsid w:val="00B74187"/>
    <w:rsid w:val="00B7758F"/>
    <w:rsid w:val="00B868EE"/>
    <w:rsid w:val="00BA70CD"/>
    <w:rsid w:val="00BB6D8C"/>
    <w:rsid w:val="00BF2CE9"/>
    <w:rsid w:val="00C00E7B"/>
    <w:rsid w:val="00C169C1"/>
    <w:rsid w:val="00C21264"/>
    <w:rsid w:val="00C317FD"/>
    <w:rsid w:val="00C721D9"/>
    <w:rsid w:val="00C731CC"/>
    <w:rsid w:val="00C86C38"/>
    <w:rsid w:val="00CA50AC"/>
    <w:rsid w:val="00CE39D3"/>
    <w:rsid w:val="00D026A9"/>
    <w:rsid w:val="00D61165"/>
    <w:rsid w:val="00DA3EEF"/>
    <w:rsid w:val="00DB11F4"/>
    <w:rsid w:val="00DD035C"/>
    <w:rsid w:val="00E17158"/>
    <w:rsid w:val="00E232BB"/>
    <w:rsid w:val="00E95A4D"/>
    <w:rsid w:val="00EE04AD"/>
    <w:rsid w:val="00F0535C"/>
    <w:rsid w:val="00F81B95"/>
    <w:rsid w:val="00FA0ABA"/>
    <w:rsid w:val="00FB0FAA"/>
    <w:rsid w:val="00FF167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CAF3BDC"/>
  <w15:chartTrackingRefBased/>
  <w15:docId w15:val="{304A774A-16F2-9F4F-B079-FAFBC91B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64"/>
    <w:rPr>
      <w:rFonts w:eastAsiaTheme="majorEastAsia" w:cstheme="majorBidi"/>
      <w:color w:val="272727" w:themeColor="text1" w:themeTint="D8"/>
    </w:rPr>
  </w:style>
  <w:style w:type="paragraph" w:styleId="Title">
    <w:name w:val="Title"/>
    <w:basedOn w:val="Normal"/>
    <w:next w:val="Normal"/>
    <w:link w:val="TitleChar"/>
    <w:uiPriority w:val="10"/>
    <w:qFormat/>
    <w:rsid w:val="00C2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64"/>
    <w:pPr>
      <w:spacing w:before="160"/>
      <w:jc w:val="center"/>
    </w:pPr>
    <w:rPr>
      <w:i/>
      <w:iCs/>
      <w:color w:val="404040" w:themeColor="text1" w:themeTint="BF"/>
    </w:rPr>
  </w:style>
  <w:style w:type="character" w:customStyle="1" w:styleId="QuoteChar">
    <w:name w:val="Quote Char"/>
    <w:basedOn w:val="DefaultParagraphFont"/>
    <w:link w:val="Quote"/>
    <w:uiPriority w:val="29"/>
    <w:rsid w:val="00C21264"/>
    <w:rPr>
      <w:i/>
      <w:iCs/>
      <w:color w:val="404040" w:themeColor="text1" w:themeTint="BF"/>
    </w:rPr>
  </w:style>
  <w:style w:type="paragraph" w:styleId="ListParagraph">
    <w:name w:val="List Paragraph"/>
    <w:basedOn w:val="Normal"/>
    <w:uiPriority w:val="34"/>
    <w:qFormat/>
    <w:rsid w:val="00C21264"/>
    <w:pPr>
      <w:ind w:left="720"/>
      <w:contextualSpacing/>
    </w:pPr>
  </w:style>
  <w:style w:type="character" w:styleId="IntenseEmphasis">
    <w:name w:val="Intense Emphasis"/>
    <w:basedOn w:val="DefaultParagraphFont"/>
    <w:uiPriority w:val="21"/>
    <w:qFormat/>
    <w:rsid w:val="00C21264"/>
    <w:rPr>
      <w:i/>
      <w:iCs/>
      <w:color w:val="0F4761" w:themeColor="accent1" w:themeShade="BF"/>
    </w:rPr>
  </w:style>
  <w:style w:type="paragraph" w:styleId="IntenseQuote">
    <w:name w:val="Intense Quote"/>
    <w:basedOn w:val="Normal"/>
    <w:next w:val="Normal"/>
    <w:link w:val="IntenseQuoteChar"/>
    <w:uiPriority w:val="30"/>
    <w:qFormat/>
    <w:rsid w:val="00C2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64"/>
    <w:rPr>
      <w:i/>
      <w:iCs/>
      <w:color w:val="0F4761" w:themeColor="accent1" w:themeShade="BF"/>
    </w:rPr>
  </w:style>
  <w:style w:type="character" w:styleId="IntenseReference">
    <w:name w:val="Intense Reference"/>
    <w:basedOn w:val="DefaultParagraphFont"/>
    <w:uiPriority w:val="32"/>
    <w:qFormat/>
    <w:rsid w:val="00C21264"/>
    <w:rPr>
      <w:b/>
      <w:bCs/>
      <w:smallCaps/>
      <w:color w:val="0F4761" w:themeColor="accent1" w:themeShade="BF"/>
      <w:spacing w:val="5"/>
    </w:rPr>
  </w:style>
  <w:style w:type="table" w:styleId="TableGrid">
    <w:name w:val="Table Grid"/>
    <w:basedOn w:val="TableNormal"/>
    <w:uiPriority w:val="39"/>
    <w:rsid w:val="00C21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41</Words>
  <Characters>313</Characters>
  <Application>Microsoft Office Word</Application>
  <DocSecurity>0</DocSecurity>
  <Lines>31</Lines>
  <Paragraphs>12</Paragraphs>
  <ScaleCrop>false</ScaleCrop>
  <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107</cp:revision>
  <dcterms:created xsi:type="dcterms:W3CDTF">2025-02-25T12:13:00Z</dcterms:created>
  <dcterms:modified xsi:type="dcterms:W3CDTF">2026-03-06T22:32:00Z</dcterms:modified>
</cp:coreProperties>
</file>