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jc w:val="center"/>
        <w:rPr>
          <w:rFonts w:ascii="Times New Roman" w:hAnsi="Times New Roman" w:cs="Times New Roman"/>
          <w:b/>
          <w:bCs/>
          <w:lang w:val="tr-TR"/>
        </w:rPr>
      </w:pPr>
      <w:r>
        <w:rPr>
          <w:rFonts w:ascii="Times New Roman" w:hAnsi="Times New Roman" w:cs="Times New Roman"/>
          <w:b/>
          <w:bCs/>
          <w:lang w:val="tr-TR"/>
        </w:rPr>
        <w:t xml:space="preserve">TEMA-2: ÇEŞİTLİLİK</w:t>
      </w:r>
    </w:p>
    <w:p>
      <w:pPr>
        <w:jc w:val="center"/>
        <w:rPr>
          <w:rFonts w:ascii="Times New Roman" w:hAnsi="Times New Roman" w:cs="Times New Roman"/>
          <w:b/>
          <w:bCs/>
          <w:lang w:val="tr-TR"/>
        </w:rPr>
      </w:pPr>
      <w:r>
        <w:rPr>
          <w:rFonts w:ascii="Times New Roman" w:hAnsi="Times New Roman" w:cs="Times New Roman"/>
          <w:b/>
          <w:bCs/>
          <w:lang w:val="tr-TR"/>
        </w:rPr>
        <w:t xml:space="preserve">ÜNİTE SONU DEĞERLENDİRME SORULARI</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9000"/>
      </w:tblGrid>
      <w:tr>
        <w:tc>
          <w:tcPr>
            <w:tcW w:w="9000" w:type="dxa"/>
            <w:vAlign w:val="center"/>
          </w:tcPr>
          <w:p>
            <w:pPr>
              <w:jc w:val="left"/>
              <w:rPr>
                <w:rFonts w:ascii="Times New Roman" w:hAnsi="Times New Roman" w:cs="Times New Roman"/>
                <w:lang w:val="tr-TR"/>
              </w:rPr>
            </w:pPr>
            <w:r>
              <w:rPr>
                <w:rFonts w:ascii="Times New Roman" w:hAnsi="Times New Roman" w:cs="Times New Roman"/>
                <w:lang w:val="tr-TR"/>
              </w:rPr>
              <w:t xml:space="preserve">1-5. soruları aşağıdaki bilgilere göre yanıtlayınız.</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Elif, yaz tatilinde Ankara’daki bir sanayi bölgesinde metal kesme ve kaynak işleri yapan bir atölyede staj yapmaktadır. Atölyede metaller, etin (asetilen) gazının saf oksijenle yakıldığı ve 3000 °C’nin üzerinde sıcaklığa ulaşan oksi-asetilen alevi ile kesilmektedir. Usta, Elif’e asetilen tüplerinin içinin gözenekli bir dolgu maddesiyle dolu olduğunu, etinin bu dolguya emdirilmiş aseton içinde çözünmüş hâlde güvenle saklandığını anlatır. Ayrıca oksijen vanası yeterince açılmadığında alevin sarı renkli ve çok isli olduğunu gösterir.</w:t>
      </w:r>
    </w:p>
    <w:p>
      <w:pPr>
        <w:jc w:val="center"/>
      </w:pPr>
      <w:r>
        <w:drawing>
          <wp:inline xmlns:a="http://schemas.openxmlformats.org/drawingml/2006/main" xmlns:pic="http://schemas.openxmlformats.org/drawingml/2006/picture">
            <wp:extent cx="3402340" cy="2520000"/>
            <wp:docPr id="900006" name="Picture 900006"/>
            <wp:cNvGraphicFramePr>
              <a:graphicFrameLocks noChangeAspect="1"/>
            </wp:cNvGraphicFramePr>
            <a:graphic>
              <a:graphicData uri="http://schemas.openxmlformats.org/drawingml/2006/picture">
                <pic:pic>
                  <pic:nvPicPr>
                    <pic:cNvPr id="0" name="2376690545_d.jpg"/>
                    <pic:cNvPicPr/>
                  </pic:nvPicPr>
                  <pic:blipFill>
                    <a:blip r:embed="rId11"/>
                    <a:stretch>
                      <a:fillRect/>
                    </a:stretch>
                  </pic:blipFill>
                  <pic:spPr>
                    <a:xfrm>
                      <a:off x="0" y="0"/>
                      <a:ext cx="3402340" cy="2520000"/>
                    </a:xfrm>
                    <a:prstGeom prst="rect"/>
                  </pic:spPr>
                </pic:pic>
              </a:graphicData>
            </a:graphic>
          </wp:inline>
        </w:drawing>
      </w:r>
    </w:p>
    <w:p>
      <w:pPr>
        <w:jc w:val="center"/>
      </w:pPr>
      <w:r>
        <w:rPr>
          <w:rFonts w:ascii="Times New Roman" w:hAnsi="Times New Roman" w:cs="Times New Roman"/>
          <w:b/>
          <w:bCs/>
          <w:highlight w:val="yellow"/>
          <w:lang w:val="tr-TR"/>
        </w:rPr>
        <w:t xml:space="preserve">Shutter id: 2376690545</w:t>
      </w:r>
    </w:p>
    <w:p>
      <w:pPr>
        <w:jc w:val="center"/>
        <w:rPr>
          <w:rFonts w:ascii="Times New Roman" w:hAnsi="Times New Roman" w:cs="Times New Roman"/>
          <w:lang w:val="tr-TR"/>
        </w:rPr>
      </w:pPr>
      <w:r>
        <w:rPr>
          <w:rFonts w:ascii="Times New Roman" w:hAnsi="Times New Roman" w:cs="Times New Roman"/>
          <w:b/>
          <w:bCs/>
          <w:lang w:val="tr-TR"/>
        </w:rPr>
        <w:t xml:space="preserve">Görsel:</w:t>
      </w:r>
      <w:r>
        <w:rPr>
          <w:rFonts w:ascii="Times New Roman" w:hAnsi="Times New Roman" w:cs="Times New Roman"/>
          <w:lang w:val="tr-TR"/>
        </w:rPr>
        <w:t xml:space="preserve"> Oksi-asetilen alevi ile metal kesme</w:t>
      </w:r>
    </w:p>
    <w:p>
      <w:pPr>
        <w:jc w:val="both"/>
        <w:rPr>
          <w:rFonts w:ascii="Times New Roman" w:hAnsi="Times New Roman" w:cs="Times New Roman"/>
          <w:lang w:val="tr-TR"/>
        </w:rPr>
      </w:pPr>
      <w:r>
        <w:rPr>
          <w:rFonts w:ascii="Times New Roman" w:hAnsi="Times New Roman" w:cs="Times New Roman"/>
          <w:lang w:val="tr-TR"/>
        </w:rPr>
        <w:t xml:space="preserve">1. Etin molekülündeki sigma ve pi bağlarının sayısını, karbon atomlarının hibritleşme türünü ve molekülün geometrisini belirleyiniz.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Etinde (H–C≡C–H) 2 tane C–H (2 σ) ve 1 tane C≡C (1 σ + 2 π) bağı vardır: 3 sigma, 2 pi bağı. Karbon atomları sp hibritleşmesi yapmıştır; molekül doğrusaldır, bağ açısı 180°’dir.</w:t>
      </w:r>
    </w:p>
    <w:p>
      <w:pPr>
        <w:jc w:val="both"/>
        <w:rPr>
          <w:rFonts w:ascii="Times New Roman" w:hAnsi="Times New Roman" w:cs="Times New Roman"/>
          <w:lang w:val="tr-TR"/>
        </w:rPr>
      </w:pPr>
      <w:r>
        <w:rPr>
          <w:rFonts w:ascii="Times New Roman" w:hAnsi="Times New Roman" w:cs="Times New Roman"/>
          <w:lang w:val="tr-TR"/>
        </w:rPr>
        <w:t xml:space="preserve">2. Elif bir kaynaktan C–H bağ uzunluklarının etanda yaklaşık 109 pm, etende 108 pm, etinde 106 pm olduğunu öğrenmiştir. Bu örüntüyü karbon atomlarının hibrit orbitallerindeki s orbitali katkısıyla açıklayınız.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Hibrit orbitallerdeki s katkısı sp</w:t>
      </w:r>
      <w:r>
        <w:rPr>
          <w:rFonts w:ascii="Times New Roman" w:hAnsi="Times New Roman" w:cs="Times New Roman"/>
          <w:color w:val="FF0000"/>
          <w:vertAlign w:val="superscript"/>
          <w:lang w:val="tr-TR"/>
        </w:rPr>
        <w:t xml:space="preserve">3</w:t>
      </w:r>
      <w:r>
        <w:rPr>
          <w:rFonts w:ascii="Times New Roman" w:hAnsi="Times New Roman" w:cs="Times New Roman"/>
          <w:color w:val="FF0000"/>
          <w:lang w:val="tr-TR"/>
        </w:rPr>
        <w:t xml:space="preserve">’te %25, sp</w:t>
      </w:r>
      <w:r>
        <w:rPr>
          <w:rFonts w:ascii="Times New Roman" w:hAnsi="Times New Roman" w:cs="Times New Roman"/>
          <w:color w:val="FF0000"/>
          <w:vertAlign w:val="superscript"/>
          <w:lang w:val="tr-TR"/>
        </w:rPr>
        <w:t xml:space="preserve">2</w:t>
      </w:r>
      <w:r>
        <w:rPr>
          <w:rFonts w:ascii="Times New Roman" w:hAnsi="Times New Roman" w:cs="Times New Roman"/>
          <w:color w:val="FF0000"/>
          <w:lang w:val="tr-TR"/>
        </w:rPr>
        <w:t xml:space="preserve">’de %33, sp’de %50’dir. s orbitali çekirdeğe daha yakın olduğundan s katkısı arttıkça hibrit orbitalin elektron yoğunluğu çekirdeğe yaklaşır ve C–H bağı kısalır. Bu nedenle bağ uzunluğu etan (sp</w:t>
      </w:r>
      <w:r>
        <w:rPr>
          <w:rFonts w:ascii="Times New Roman" w:hAnsi="Times New Roman" w:cs="Times New Roman"/>
          <w:color w:val="FF0000"/>
          <w:vertAlign w:val="superscript"/>
          <w:lang w:val="tr-TR"/>
        </w:rPr>
        <w:t xml:space="preserve">3</w:t>
      </w:r>
      <w:r>
        <w:rPr>
          <w:rFonts w:ascii="Times New Roman" w:hAnsi="Times New Roman" w:cs="Times New Roman"/>
          <w:color w:val="FF0000"/>
          <w:lang w:val="tr-TR"/>
        </w:rPr>
        <w:t xml:space="preserve">) &gt; eten (sp</w:t>
      </w:r>
      <w:r>
        <w:rPr>
          <w:rFonts w:ascii="Times New Roman" w:hAnsi="Times New Roman" w:cs="Times New Roman"/>
          <w:color w:val="FF0000"/>
          <w:vertAlign w:val="superscript"/>
          <w:lang w:val="tr-TR"/>
        </w:rPr>
        <w:t xml:space="preserve">2</w:t>
      </w:r>
      <w:r>
        <w:rPr>
          <w:rFonts w:ascii="Times New Roman" w:hAnsi="Times New Roman" w:cs="Times New Roman"/>
          <w:color w:val="FF0000"/>
          <w:lang w:val="tr-TR"/>
        </w:rPr>
        <w:t xml:space="preserve">) &gt; etin (sp) sırasıyla azalır.</w:t>
      </w:r>
    </w:p>
    <w:p>
      <w:pPr>
        <w:jc w:val="both"/>
        <w:rPr>
          <w:rFonts w:ascii="Times New Roman" w:hAnsi="Times New Roman" w:cs="Times New Roman"/>
          <w:lang w:val="tr-TR"/>
        </w:rPr>
      </w:pPr>
      <w:r>
        <w:rPr>
          <w:rFonts w:ascii="Times New Roman" w:hAnsi="Times New Roman" w:cs="Times New Roman"/>
          <w:lang w:val="tr-TR"/>
        </w:rPr>
        <w:t xml:space="preserve">3. Etinin tam yanma tepkimesinin denklemini yazınız. Oksijen vanası yeterince açılmadığında alevin isli olmasını açıklayınız.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2C</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H</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(g) + 5O</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(g) → 4CO</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(g) + 2H</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O(s). Etin molekülünde karbon oranı yüksektir; oksijen yetersiz kaldığında yanma tam gerçekleşmez, karbonun bir kısmı is (karbon tanecikleri) ve karbon monoksit olarak açığa çıkar.</w:t>
      </w:r>
    </w:p>
    <w:p>
      <w:pPr>
        <w:jc w:val="both"/>
        <w:rPr>
          <w:rFonts w:ascii="Times New Roman" w:hAnsi="Times New Roman" w:cs="Times New Roman"/>
          <w:lang w:val="tr-TR"/>
        </w:rPr>
      </w:pPr>
      <w:r>
        <w:rPr>
          <w:rFonts w:ascii="Times New Roman" w:hAnsi="Times New Roman" w:cs="Times New Roman"/>
          <w:lang w:val="tr-TR"/>
        </w:rPr>
        <w:t xml:space="preserve">4. Atölyedeki bir tüpte 5,2 kg etin bulunmaktadır. Etinin yanma ısısı yaklaşık 1300 kJ/mol’dür. Tüpteki etinin tamamı tam yanmayla yakıldığında açığa çıkan ısıyı ve harcanan oksijen kütlesini hesaplayınız. (C</w:t>
      </w:r>
      <w:r>
        <w:rPr>
          <w:rFonts w:ascii="Times New Roman" w:hAnsi="Times New Roman" w:cs="Times New Roman"/>
          <w:vertAlign w:val="subscript"/>
          <w:lang w:val="tr-TR"/>
        </w:rPr>
        <w:t xml:space="preserve">2</w:t>
      </w:r>
      <w:r>
        <w:rPr>
          <w:rFonts w:ascii="Times New Roman" w:hAnsi="Times New Roman" w:cs="Times New Roman"/>
          <w:lang w:val="tr-TR"/>
        </w:rPr>
        <w:t xml:space="preserve">H</w:t>
      </w:r>
      <w:r>
        <w:rPr>
          <w:rFonts w:ascii="Times New Roman" w:hAnsi="Times New Roman" w:cs="Times New Roman"/>
          <w:vertAlign w:val="subscript"/>
          <w:lang w:val="tr-TR"/>
        </w:rPr>
        <w:t xml:space="preserve">2</w:t>
      </w:r>
      <w:r>
        <w:rPr>
          <w:rFonts w:ascii="Times New Roman" w:hAnsi="Times New Roman" w:cs="Times New Roman"/>
          <w:lang w:val="tr-TR"/>
        </w:rPr>
        <w:t xml:space="preserve">: 26 g/mol; O</w:t>
      </w:r>
      <w:r>
        <w:rPr>
          <w:rFonts w:ascii="Times New Roman" w:hAnsi="Times New Roman" w:cs="Times New Roman"/>
          <w:vertAlign w:val="subscript"/>
          <w:lang w:val="tr-TR"/>
        </w:rPr>
        <w:t xml:space="preserve">2</w:t>
      </w:r>
      <w:r>
        <w:rPr>
          <w:rFonts w:ascii="Times New Roman" w:hAnsi="Times New Roman" w:cs="Times New Roman"/>
          <w:lang w:val="tr-TR"/>
        </w:rPr>
        <w:t xml:space="preserve">: 32 g/mol)</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300"/>
        </w:trPr>
        <w:tc>
          <w:tcPr>
            <w:tcW w:w="9000" w:type="dxa"/>
          </w:tcPr>
          <w:p/>
        </w:tc>
      </w:tr>
    </w:tbl>
    <w:p>
      <w:pPr>
        <w:jc w:val="both"/>
        <w:rPr>
          <w:rFonts w:ascii="Times New Roman" w:hAnsi="Times New Roman" w:cs="Times New Roman"/>
          <w:lang w:val="tr-TR"/>
        </w:rPr>
      </w:pP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n(C</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H</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 = 5200 g / 26 g/mol = 200 mol. Isı = 200 · 1300 = 2,6 · 10</w:t>
      </w:r>
      <w:r>
        <w:rPr>
          <w:rFonts w:ascii="Times New Roman" w:hAnsi="Times New Roman" w:cs="Times New Roman"/>
          <w:color w:val="FF0000"/>
          <w:vertAlign w:val="superscript"/>
          <w:lang w:val="tr-TR"/>
        </w:rPr>
        <w:t xml:space="preserve">5</w:t>
      </w:r>
      <w:r>
        <w:rPr>
          <w:rFonts w:ascii="Times New Roman" w:hAnsi="Times New Roman" w:cs="Times New Roman"/>
          <w:color w:val="FF0000"/>
          <w:lang w:val="tr-TR"/>
        </w:rPr>
        <w:t xml:space="preserve"> kJ. Denkleme göre 2 mol etin 5 mol O</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 harcar: n(O</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 = 200 · 5/2 = 500 mol; m(O</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 = 500 · 32 = 16 000 g = 16 kg.</w:t>
      </w:r>
    </w:p>
    <w:p>
      <w:pPr>
        <w:jc w:val="both"/>
        <w:rPr>
          <w:rFonts w:ascii="Times New Roman" w:hAnsi="Times New Roman" w:cs="Times New Roman"/>
          <w:lang w:val="tr-TR"/>
        </w:rPr>
      </w:pPr>
      <w:r>
        <w:rPr>
          <w:rFonts w:ascii="Times New Roman" w:hAnsi="Times New Roman" w:cs="Times New Roman"/>
          <w:lang w:val="tr-TR"/>
        </w:rPr>
        <w:t xml:space="preserve">5. Tüpte çözücü olarak kullanılan asetonun yarı açık formülü CH</w:t>
      </w:r>
      <w:r>
        <w:rPr>
          <w:rFonts w:ascii="Times New Roman" w:hAnsi="Times New Roman" w:cs="Times New Roman"/>
          <w:vertAlign w:val="subscript"/>
          <w:lang w:val="tr-TR"/>
        </w:rPr>
        <w:t xml:space="preserve">3</w:t>
      </w:r>
      <w:r>
        <w:rPr>
          <w:rFonts w:ascii="Times New Roman" w:hAnsi="Times New Roman" w:cs="Times New Roman"/>
          <w:lang w:val="tr-TR"/>
        </w:rPr>
        <w:t xml:space="preserve">–CO–CH</w:t>
      </w:r>
      <w:r>
        <w:rPr>
          <w:rFonts w:ascii="Times New Roman" w:hAnsi="Times New Roman" w:cs="Times New Roman"/>
          <w:vertAlign w:val="subscript"/>
          <w:lang w:val="tr-TR"/>
        </w:rPr>
        <w:t xml:space="preserve">3</w:t>
      </w:r>
      <w:r>
        <w:rPr>
          <w:rFonts w:ascii="Times New Roman" w:hAnsi="Times New Roman" w:cs="Times New Roman"/>
          <w:lang w:val="tr-TR"/>
        </w:rPr>
        <w:t xml:space="preserve">’tür. Asetonun sistematik adını ve bileşik sınıfını yazınız. Moleküldeki her karbon atomunun hibritleşme türünü ve karbonil karbonunun çevresindeki geometriyi belirleyiniz.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Sistematik adı propanondur; karbonil grubu iki karbon atomu arasında bulunduğu için keton sınıfındadır. CH</w:t>
      </w:r>
      <w:r>
        <w:rPr>
          <w:rFonts w:ascii="Times New Roman" w:hAnsi="Times New Roman" w:cs="Times New Roman"/>
          <w:color w:val="FF0000"/>
          <w:vertAlign w:val="subscript"/>
          <w:lang w:val="tr-TR"/>
        </w:rPr>
        <w:t xml:space="preserve">3</w:t>
      </w:r>
      <w:r>
        <w:rPr>
          <w:rFonts w:ascii="Times New Roman" w:hAnsi="Times New Roman" w:cs="Times New Roman"/>
          <w:color w:val="FF0000"/>
          <w:lang w:val="tr-TR"/>
        </w:rPr>
        <w:t xml:space="preserve"> karbonları sp</w:t>
      </w:r>
      <w:r>
        <w:rPr>
          <w:rFonts w:ascii="Times New Roman" w:hAnsi="Times New Roman" w:cs="Times New Roman"/>
          <w:color w:val="FF0000"/>
          <w:vertAlign w:val="superscript"/>
          <w:lang w:val="tr-TR"/>
        </w:rPr>
        <w:t xml:space="preserve">3</w:t>
      </w:r>
      <w:r>
        <w:rPr>
          <w:rFonts w:ascii="Times New Roman" w:hAnsi="Times New Roman" w:cs="Times New Roman"/>
          <w:color w:val="FF0000"/>
          <w:lang w:val="tr-TR"/>
        </w:rPr>
        <w:t xml:space="preserve">, karbonil karbonu sp</w:t>
      </w:r>
      <w:r>
        <w:rPr>
          <w:rFonts w:ascii="Times New Roman" w:hAnsi="Times New Roman" w:cs="Times New Roman"/>
          <w:color w:val="FF0000"/>
          <w:vertAlign w:val="superscript"/>
          <w:lang w:val="tr-TR"/>
        </w:rPr>
        <w:t xml:space="preserve">2</w:t>
      </w:r>
      <w:r>
        <w:rPr>
          <w:rFonts w:ascii="Times New Roman" w:hAnsi="Times New Roman" w:cs="Times New Roman"/>
          <w:color w:val="FF0000"/>
          <w:lang w:val="tr-TR"/>
        </w:rPr>
        <w:t xml:space="preserve"> hibritleşmesi yapmıştır. Karbonil karbonunun çevresi düzlem üçgen geometridedir, bağ açıları yaklaşık 120°’dir.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9000"/>
      </w:tblGrid>
      <w:tr>
        <w:tc>
          <w:tcPr>
            <w:tcW w:w="9000" w:type="dxa"/>
            <w:vAlign w:val="center"/>
          </w:tcPr>
          <w:p>
            <w:pPr>
              <w:jc w:val="left"/>
              <w:rPr>
                <w:rFonts w:ascii="Times New Roman" w:hAnsi="Times New Roman" w:cs="Times New Roman"/>
                <w:lang w:val="tr-TR"/>
              </w:rPr>
            </w:pPr>
            <w:r>
              <w:rPr>
                <w:rFonts w:ascii="Times New Roman" w:hAnsi="Times New Roman" w:cs="Times New Roman"/>
                <w:lang w:val="tr-TR"/>
              </w:rPr>
              <w:t xml:space="preserve">6-10. soruları aşağıdaki bilgilere göre yanıtlayınız.</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Kocaeli’deki bir petrol rafinerisini ziyaret eden öğrenciler, benzinin vuruntuya karşı direncini gösteren oktan sayısının yakıttaki hidrokarbonların yapısına bağlı olduğunu öğrenir. Rafineri laboratuvarındaki kimya mühendisi öğrencilere molekül formülü aynı olan bazı hidrokarbonlara ait verileri gösterir.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2400"/>
        <w:gridCol w:w="2100"/>
        <w:gridCol w:w="1700"/>
        <w:gridCol w:w="2800"/>
      </w:tblGrid>
      <w:tr>
        <w:tc>
          <w:tcPr>
            <w:tcW w:w="24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Hidrokarbon</w:t>
            </w:r>
          </w:p>
        </w:tc>
        <w:tc>
          <w:tcPr>
            <w:tcW w:w="21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Normal kaynama noktası (°C)</w:t>
            </w:r>
          </w:p>
        </w:tc>
        <w:tc>
          <w:tcPr>
            <w:tcW w:w="17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Oktan sayısı</w:t>
            </w:r>
          </w:p>
        </w:tc>
        <w:tc>
          <w:tcPr>
            <w:tcW w:w="28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1 molünün yanmasıyla açığa çıkan ısı (kJ/mol)*</w:t>
            </w:r>
          </w:p>
        </w:tc>
      </w:tr>
      <w:tr>
        <w:tc>
          <w:tcPr>
            <w:tcW w:w="2400" w:type="dxa"/>
            <w:vAlign w:val="center"/>
          </w:tcPr>
          <w:p>
            <w:pPr>
              <w:jc w:val="center"/>
              <w:rPr>
                <w:rFonts w:ascii="Times New Roman" w:hAnsi="Times New Roman" w:cs="Times New Roman"/>
                <w:lang w:val="tr-TR"/>
              </w:rPr>
            </w:pPr>
            <w:r>
              <w:rPr>
                <w:rFonts w:ascii="Times New Roman" w:hAnsi="Times New Roman" w:cs="Times New Roman"/>
                <w:lang w:val="tr-TR"/>
              </w:rPr>
              <w:t xml:space="preserve">heptan</w:t>
            </w:r>
          </w:p>
        </w:tc>
        <w:tc>
          <w:tcPr>
            <w:tcW w:w="2100" w:type="dxa"/>
            <w:vAlign w:val="center"/>
          </w:tcPr>
          <w:p>
            <w:pPr>
              <w:jc w:val="center"/>
              <w:rPr>
                <w:rFonts w:ascii="Times New Roman" w:hAnsi="Times New Roman" w:cs="Times New Roman"/>
                <w:lang w:val="tr-TR"/>
              </w:rPr>
            </w:pPr>
            <w:r>
              <w:rPr>
                <w:rFonts w:ascii="Times New Roman" w:hAnsi="Times New Roman" w:cs="Times New Roman"/>
                <w:lang w:val="tr-TR"/>
              </w:rPr>
              <w:t xml:space="preserve">98,4</w:t>
            </w:r>
          </w:p>
        </w:tc>
        <w:tc>
          <w:tcPr>
            <w:tcW w:w="17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w:t>
            </w:r>
          </w:p>
        </w:tc>
        <w:tc>
          <w:tcPr>
            <w:tcW w:w="2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4853</w:t>
            </w:r>
          </w:p>
        </w:tc>
      </w:tr>
      <w:tr>
        <w:tc>
          <w:tcPr>
            <w:tcW w:w="2400" w:type="dxa"/>
            <w:vAlign w:val="center"/>
          </w:tcPr>
          <w:p>
            <w:pPr>
              <w:jc w:val="center"/>
              <w:rPr>
                <w:rFonts w:ascii="Times New Roman" w:hAnsi="Times New Roman" w:cs="Times New Roman"/>
                <w:lang w:val="tr-TR"/>
              </w:rPr>
            </w:pPr>
            <w:r>
              <w:rPr>
                <w:rFonts w:ascii="Times New Roman" w:hAnsi="Times New Roman" w:cs="Times New Roman"/>
                <w:lang w:val="tr-TR"/>
              </w:rPr>
              <w:t xml:space="preserve">2-metilhekzan</w:t>
            </w:r>
          </w:p>
        </w:tc>
        <w:tc>
          <w:tcPr>
            <w:tcW w:w="2100" w:type="dxa"/>
            <w:vAlign w:val="center"/>
          </w:tcPr>
          <w:p>
            <w:pPr>
              <w:jc w:val="center"/>
              <w:rPr>
                <w:rFonts w:ascii="Times New Roman" w:hAnsi="Times New Roman" w:cs="Times New Roman"/>
                <w:lang w:val="tr-TR"/>
              </w:rPr>
            </w:pPr>
            <w:r>
              <w:rPr>
                <w:rFonts w:ascii="Times New Roman" w:hAnsi="Times New Roman" w:cs="Times New Roman"/>
                <w:lang w:val="tr-TR"/>
              </w:rPr>
              <w:t xml:space="preserve">90,0</w:t>
            </w:r>
          </w:p>
        </w:tc>
        <w:tc>
          <w:tcPr>
            <w:tcW w:w="1700" w:type="dxa"/>
            <w:vAlign w:val="center"/>
          </w:tcPr>
          <w:p>
            <w:pPr>
              <w:jc w:val="center"/>
              <w:rPr>
                <w:rFonts w:ascii="Times New Roman" w:hAnsi="Times New Roman" w:cs="Times New Roman"/>
                <w:lang w:val="tr-TR"/>
              </w:rPr>
            </w:pPr>
            <w:r>
              <w:rPr>
                <w:rFonts w:ascii="Times New Roman" w:hAnsi="Times New Roman" w:cs="Times New Roman"/>
                <w:lang w:val="tr-TR"/>
              </w:rPr>
              <w:t xml:space="preserve">42</w:t>
            </w:r>
          </w:p>
        </w:tc>
        <w:tc>
          <w:tcPr>
            <w:tcW w:w="2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4846</w:t>
            </w:r>
          </w:p>
        </w:tc>
      </w:tr>
      <w:tr>
        <w:tc>
          <w:tcPr>
            <w:tcW w:w="2400" w:type="dxa"/>
            <w:vAlign w:val="center"/>
          </w:tcPr>
          <w:p>
            <w:pPr>
              <w:jc w:val="center"/>
              <w:rPr>
                <w:rFonts w:ascii="Times New Roman" w:hAnsi="Times New Roman" w:cs="Times New Roman"/>
                <w:lang w:val="tr-TR"/>
              </w:rPr>
            </w:pPr>
            <w:r>
              <w:rPr>
                <w:rFonts w:ascii="Times New Roman" w:hAnsi="Times New Roman" w:cs="Times New Roman"/>
                <w:lang w:val="tr-TR"/>
              </w:rPr>
              <w:t xml:space="preserve">2,4-dimetilpentan</w:t>
            </w:r>
          </w:p>
        </w:tc>
        <w:tc>
          <w:tcPr>
            <w:tcW w:w="2100" w:type="dxa"/>
            <w:vAlign w:val="center"/>
          </w:tcPr>
          <w:p>
            <w:pPr>
              <w:jc w:val="center"/>
              <w:rPr>
                <w:rFonts w:ascii="Times New Roman" w:hAnsi="Times New Roman" w:cs="Times New Roman"/>
                <w:lang w:val="tr-TR"/>
              </w:rPr>
            </w:pPr>
            <w:r>
              <w:rPr>
                <w:rFonts w:ascii="Times New Roman" w:hAnsi="Times New Roman" w:cs="Times New Roman"/>
                <w:lang w:val="tr-TR"/>
              </w:rPr>
              <w:t xml:space="preserve">80,5</w:t>
            </w:r>
          </w:p>
        </w:tc>
        <w:tc>
          <w:tcPr>
            <w:tcW w:w="1700" w:type="dxa"/>
            <w:vAlign w:val="center"/>
          </w:tcPr>
          <w:p>
            <w:pPr>
              <w:jc w:val="center"/>
              <w:rPr>
                <w:rFonts w:ascii="Times New Roman" w:hAnsi="Times New Roman" w:cs="Times New Roman"/>
                <w:lang w:val="tr-TR"/>
              </w:rPr>
            </w:pPr>
            <w:r>
              <w:rPr>
                <w:rFonts w:ascii="Times New Roman" w:hAnsi="Times New Roman" w:cs="Times New Roman"/>
                <w:lang w:val="tr-TR"/>
              </w:rPr>
              <w:t xml:space="preserve">83</w:t>
            </w:r>
          </w:p>
        </w:tc>
        <w:tc>
          <w:tcPr>
            <w:tcW w:w="2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4839</w:t>
            </w:r>
          </w:p>
        </w:tc>
      </w:tr>
      <w:tr>
        <w:tc>
          <w:tcPr>
            <w:tcW w:w="2400" w:type="dxa"/>
            <w:vAlign w:val="center"/>
          </w:tcPr>
          <w:p>
            <w:pPr>
              <w:jc w:val="center"/>
              <w:rPr>
                <w:rFonts w:ascii="Times New Roman" w:hAnsi="Times New Roman" w:cs="Times New Roman"/>
                <w:lang w:val="tr-TR"/>
              </w:rPr>
            </w:pPr>
            <w:r>
              <w:rPr>
                <w:rFonts w:ascii="Times New Roman" w:hAnsi="Times New Roman" w:cs="Times New Roman"/>
                <w:lang w:val="tr-TR"/>
              </w:rPr>
              <w:t xml:space="preserve">2,2-dimetilpentan</w:t>
            </w:r>
          </w:p>
        </w:tc>
        <w:tc>
          <w:tcPr>
            <w:tcW w:w="2100" w:type="dxa"/>
            <w:vAlign w:val="center"/>
          </w:tcPr>
          <w:p>
            <w:pPr>
              <w:jc w:val="center"/>
              <w:rPr>
                <w:rFonts w:ascii="Times New Roman" w:hAnsi="Times New Roman" w:cs="Times New Roman"/>
                <w:lang w:val="tr-TR"/>
              </w:rPr>
            </w:pPr>
            <w:r>
              <w:rPr>
                <w:rFonts w:ascii="Times New Roman" w:hAnsi="Times New Roman" w:cs="Times New Roman"/>
                <w:lang w:val="tr-TR"/>
              </w:rPr>
              <w:t xml:space="preserve">79,2</w:t>
            </w:r>
          </w:p>
        </w:tc>
        <w:tc>
          <w:tcPr>
            <w:tcW w:w="1700" w:type="dxa"/>
            <w:vAlign w:val="center"/>
          </w:tcPr>
          <w:p>
            <w:pPr>
              <w:jc w:val="center"/>
              <w:rPr>
                <w:rFonts w:ascii="Times New Roman" w:hAnsi="Times New Roman" w:cs="Times New Roman"/>
                <w:lang w:val="tr-TR"/>
              </w:rPr>
            </w:pPr>
            <w:r>
              <w:rPr>
                <w:rFonts w:ascii="Times New Roman" w:hAnsi="Times New Roman" w:cs="Times New Roman"/>
                <w:lang w:val="tr-TR"/>
              </w:rPr>
              <w:t xml:space="preserve">93</w:t>
            </w:r>
          </w:p>
        </w:tc>
        <w:tc>
          <w:tcPr>
            <w:tcW w:w="2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4835</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sz w:val="18"/>
          <w:szCs w:val="18"/>
          <w:lang w:val="tr-TR"/>
        </w:rPr>
        <w:t xml:space="preserve">*25 °C’de hidrokarbon gaz, oluşan su sıvı hâldedir. Değerler yuvarlanmıştır.</w:t>
      </w:r>
    </w:p>
    <w:p>
      <w:pPr>
        <w:jc w:val="both"/>
        <w:rPr>
          <w:rFonts w:ascii="Times New Roman" w:hAnsi="Times New Roman" w:cs="Times New Roman"/>
          <w:lang w:val="tr-TR"/>
        </w:rPr>
      </w:pPr>
      <w:r>
        <w:rPr>
          <w:rFonts w:ascii="Times New Roman" w:hAnsi="Times New Roman" w:cs="Times New Roman"/>
          <w:lang w:val="tr-TR"/>
        </w:rPr>
        <w:t xml:space="preserve">6. Tablodaki hidrokarbonların molekül formülünü yazınız. Bu bileşikler arasındaki izomerlik türünü gerekçesiyle belirtiniz.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Hepsinin molekül formülü C</w:t>
      </w:r>
      <w:r>
        <w:rPr>
          <w:rFonts w:ascii="Times New Roman" w:hAnsi="Times New Roman" w:cs="Times New Roman"/>
          <w:color w:val="FF0000"/>
          <w:vertAlign w:val="subscript"/>
          <w:lang w:val="tr-TR"/>
        </w:rPr>
        <w:t xml:space="preserve">7</w:t>
      </w:r>
      <w:r>
        <w:rPr>
          <w:rFonts w:ascii="Times New Roman" w:hAnsi="Times New Roman" w:cs="Times New Roman"/>
          <w:color w:val="FF0000"/>
          <w:lang w:val="tr-TR"/>
        </w:rPr>
        <w:t xml:space="preserve">H</w:t>
      </w:r>
      <w:r>
        <w:rPr>
          <w:rFonts w:ascii="Times New Roman" w:hAnsi="Times New Roman" w:cs="Times New Roman"/>
          <w:color w:val="FF0000"/>
          <w:vertAlign w:val="subscript"/>
          <w:lang w:val="tr-TR"/>
        </w:rPr>
        <w:t xml:space="preserve">16</w:t>
      </w:r>
      <w:r>
        <w:rPr>
          <w:rFonts w:ascii="Times New Roman" w:hAnsi="Times New Roman" w:cs="Times New Roman"/>
          <w:color w:val="FF0000"/>
          <w:lang w:val="tr-TR"/>
        </w:rPr>
        <w:t xml:space="preserve">’dır. Karbon iskeletlerinin dallanma biçimi farklı olduğu için birbirinin zincir-dallanma izomeridir.</w:t>
      </w:r>
    </w:p>
    <w:p>
      <w:pPr>
        <w:jc w:val="both"/>
        <w:rPr>
          <w:rFonts w:ascii="Times New Roman" w:hAnsi="Times New Roman" w:cs="Times New Roman"/>
          <w:lang w:val="tr-TR"/>
        </w:rPr>
      </w:pPr>
      <w:r>
        <w:rPr>
          <w:rFonts w:ascii="Times New Roman" w:hAnsi="Times New Roman" w:cs="Times New Roman"/>
          <w:lang w:val="tr-TR"/>
        </w:rPr>
        <w:t xml:space="preserve">7. 2,4-dimetilpentan ve 2,2-dimetilpentanın yarı açık formüllerini yazınız. Her iki molekülde birincil (1°), ikincil (2°), üçüncül (3°) ve dördüncül (4°) karbon atomlarının sayısını belirleyiniz.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500"/>
        </w:trPr>
        <w:tc>
          <w:tcPr>
            <w:tcW w:w="9000" w:type="dxa"/>
          </w:tcPr>
          <w:p/>
        </w:tc>
      </w:tr>
    </w:tbl>
    <w:p>
      <w:pPr>
        <w:jc w:val="both"/>
        <w:rPr>
          <w:rFonts w:ascii="Times New Roman" w:hAnsi="Times New Roman" w:cs="Times New Roman"/>
          <w:lang w:val="tr-TR"/>
        </w:rPr>
      </w:pP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2,4-dimetilpentan: CH</w:t>
      </w:r>
      <w:r>
        <w:rPr>
          <w:rFonts w:ascii="Times New Roman" w:hAnsi="Times New Roman" w:cs="Times New Roman"/>
          <w:color w:val="FF0000"/>
          <w:vertAlign w:val="subscript"/>
          <w:lang w:val="tr-TR"/>
        </w:rPr>
        <w:t xml:space="preserve">3</w:t>
      </w:r>
      <w:r>
        <w:rPr>
          <w:rFonts w:ascii="Times New Roman" w:hAnsi="Times New Roman" w:cs="Times New Roman"/>
          <w:color w:val="FF0000"/>
          <w:lang w:val="tr-TR"/>
        </w:rPr>
        <w:t xml:space="preserve">–CH(CH</w:t>
      </w:r>
      <w:r>
        <w:rPr>
          <w:rFonts w:ascii="Times New Roman" w:hAnsi="Times New Roman" w:cs="Times New Roman"/>
          <w:color w:val="FF0000"/>
          <w:vertAlign w:val="subscript"/>
          <w:lang w:val="tr-TR"/>
        </w:rPr>
        <w:t xml:space="preserve">3</w:t>
      </w:r>
      <w:r>
        <w:rPr>
          <w:rFonts w:ascii="Times New Roman" w:hAnsi="Times New Roman" w:cs="Times New Roman"/>
          <w:color w:val="FF0000"/>
          <w:lang w:val="tr-TR"/>
        </w:rPr>
        <w:t xml:space="preserve">)–CH</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–CH(CH</w:t>
      </w:r>
      <w:r>
        <w:rPr>
          <w:rFonts w:ascii="Times New Roman" w:hAnsi="Times New Roman" w:cs="Times New Roman"/>
          <w:color w:val="FF0000"/>
          <w:vertAlign w:val="subscript"/>
          <w:lang w:val="tr-TR"/>
        </w:rPr>
        <w:t xml:space="preserve">3</w:t>
      </w:r>
      <w:r>
        <w:rPr>
          <w:rFonts w:ascii="Times New Roman" w:hAnsi="Times New Roman" w:cs="Times New Roman"/>
          <w:color w:val="FF0000"/>
          <w:lang w:val="tr-TR"/>
        </w:rPr>
        <w:t xml:space="preserve">)–CH</w:t>
      </w:r>
      <w:r>
        <w:rPr>
          <w:rFonts w:ascii="Times New Roman" w:hAnsi="Times New Roman" w:cs="Times New Roman"/>
          <w:color w:val="FF0000"/>
          <w:vertAlign w:val="subscript"/>
          <w:lang w:val="tr-TR"/>
        </w:rPr>
        <w:t xml:space="preserve">3</w:t>
      </w:r>
      <w:r>
        <w:rPr>
          <w:rFonts w:ascii="Times New Roman" w:hAnsi="Times New Roman" w:cs="Times New Roman"/>
          <w:color w:val="FF0000"/>
          <w:lang w:val="tr-TR"/>
        </w:rPr>
        <w:t xml:space="preserve">; 4 tane 1°, 1 tane 2°, 2 tane 3°, 0 tane 4° karbon. 2,2-dimetilpentan: CH</w:t>
      </w:r>
      <w:r>
        <w:rPr>
          <w:rFonts w:ascii="Times New Roman" w:hAnsi="Times New Roman" w:cs="Times New Roman"/>
          <w:color w:val="FF0000"/>
          <w:vertAlign w:val="subscript"/>
          <w:lang w:val="tr-TR"/>
        </w:rPr>
        <w:t xml:space="preserve">3</w:t>
      </w:r>
      <w:r>
        <w:rPr>
          <w:rFonts w:ascii="Times New Roman" w:hAnsi="Times New Roman" w:cs="Times New Roman"/>
          <w:color w:val="FF0000"/>
          <w:lang w:val="tr-TR"/>
        </w:rPr>
        <w:t xml:space="preserve">–C(CH</w:t>
      </w:r>
      <w:r>
        <w:rPr>
          <w:rFonts w:ascii="Times New Roman" w:hAnsi="Times New Roman" w:cs="Times New Roman"/>
          <w:color w:val="FF0000"/>
          <w:vertAlign w:val="subscript"/>
          <w:lang w:val="tr-TR"/>
        </w:rPr>
        <w:t xml:space="preserve">3</w:t>
      </w:r>
      <w:r>
        <w:rPr>
          <w:rFonts w:ascii="Times New Roman" w:hAnsi="Times New Roman" w:cs="Times New Roman"/>
          <w:color w:val="FF0000"/>
          <w:lang w:val="tr-TR"/>
        </w:rPr>
        <w:t xml:space="preserve">)</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–CH</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–CH</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–CH</w:t>
      </w:r>
      <w:r>
        <w:rPr>
          <w:rFonts w:ascii="Times New Roman" w:hAnsi="Times New Roman" w:cs="Times New Roman"/>
          <w:color w:val="FF0000"/>
          <w:vertAlign w:val="subscript"/>
          <w:lang w:val="tr-TR"/>
        </w:rPr>
        <w:t xml:space="preserve">3</w:t>
      </w:r>
      <w:r>
        <w:rPr>
          <w:rFonts w:ascii="Times New Roman" w:hAnsi="Times New Roman" w:cs="Times New Roman"/>
          <w:color w:val="FF0000"/>
          <w:lang w:val="tr-TR"/>
        </w:rPr>
        <w:t xml:space="preserve">; 4 tane 1°, 2 tane 2°, 0 tane 3°, 1 tane 4° karbon.</w:t>
      </w:r>
    </w:p>
    <w:p>
      <w:pPr>
        <w:jc w:val="both"/>
        <w:rPr>
          <w:rFonts w:ascii="Times New Roman" w:hAnsi="Times New Roman" w:cs="Times New Roman"/>
          <w:lang w:val="tr-TR"/>
        </w:rPr>
      </w:pPr>
      <w:r>
        <w:rPr>
          <w:rFonts w:ascii="Times New Roman" w:hAnsi="Times New Roman" w:cs="Times New Roman"/>
          <w:lang w:val="tr-TR"/>
        </w:rPr>
        <w:t xml:space="preserve">8. Tablodaki verilere göre dallanma ile kaynama noktası arasındaki ilişkiyi yazınız ve bu ilişkiyi moleküller arası etkileşimlerle açıklayınız.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Dallanma arttıkça kaynama noktası düşer. Bu apolar moleküller arasında yalnızca London kuvvetleri etkindir. Dallanmış moleküller küreye daha yakın şekildedir ve birbirine temas eden yüzeyleri küçüktür; London kuvvetleri zayıfladığı için molekülleri birbirinden ayırmak daha az enerji gerektirir.</w:t>
      </w:r>
    </w:p>
    <w:p>
      <w:pPr>
        <w:jc w:val="both"/>
        <w:rPr>
          <w:rFonts w:ascii="Times New Roman" w:hAnsi="Times New Roman" w:cs="Times New Roman"/>
          <w:lang w:val="tr-TR"/>
        </w:rPr>
      </w:pPr>
      <w:r>
        <w:rPr>
          <w:rFonts w:ascii="Times New Roman" w:hAnsi="Times New Roman" w:cs="Times New Roman"/>
          <w:lang w:val="tr-TR"/>
        </w:rPr>
        <w:t xml:space="preserve">9. Öğrencilerden biri “Benzinin vuruntu direncini artırmak için düz zincirli alkanlar yerine dallanmış alkanların oranı artırılmalıdır.” önermesini sunmuştur. Bu önermeyi tablodaki verilerle değerlendiriniz. Oktan sayısı 95 olan bir benzinin ne anlama geldiğini açıklayınız.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Önerme verilerle desteklenir: Aynı molekül formülüne sahip izomerlerde dallanma arttıkça oktan sayısı 0’dan 93’e yükselmektedir; dallanmış alkanlar vuruntuya daha dayanıklıdır. Oktan sayısı 95 olan benzin, hacimce %95 2,2,4-trimetilpentan (izooktan) ve %5 heptandan oluşan karışım kadar vuruntuya dayanıklıdır.</w:t>
      </w:r>
    </w:p>
    <w:p>
      <w:pPr>
        <w:jc w:val="both"/>
        <w:rPr>
          <w:rFonts w:ascii="Times New Roman" w:hAnsi="Times New Roman" w:cs="Times New Roman"/>
          <w:lang w:val="tr-TR"/>
        </w:rPr>
      </w:pPr>
      <w:r>
        <w:rPr>
          <w:rFonts w:ascii="Times New Roman" w:hAnsi="Times New Roman" w:cs="Times New Roman"/>
          <w:lang w:val="tr-TR"/>
        </w:rPr>
        <w:t xml:space="preserve">10. Yanma ısılarından yararlanarak tablodaki izomerlerden hangisinin en kararlı olduğunu belirleyiniz. Çıkarımınızı açıklayınız.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En kararlı izomer 2,2-dimetilpentandır. İzomerler yandığında aynı ürünler (7CO</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 ve 8H</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O) oluşur; yanma ısısındaki fark izomerlerin başlangıçtaki enerjilerinin farklı olmasından kaynaklanır. Yanma ısısı en küçük olan izomerin enerjisi en düşüktür, yani en kararlıdır. Dallanma arttıkça yanma ısısı azalmakta, kararlılık artmaktadır.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9000"/>
      </w:tblGrid>
      <w:tr>
        <w:tc>
          <w:tcPr>
            <w:tcW w:w="9000" w:type="dxa"/>
            <w:vAlign w:val="center"/>
          </w:tcPr>
          <w:p>
            <w:pPr>
              <w:jc w:val="left"/>
              <w:rPr>
                <w:rFonts w:ascii="Times New Roman" w:hAnsi="Times New Roman" w:cs="Times New Roman"/>
                <w:lang w:val="tr-TR"/>
              </w:rPr>
            </w:pPr>
            <w:r>
              <w:rPr>
                <w:rFonts w:ascii="Times New Roman" w:hAnsi="Times New Roman" w:cs="Times New Roman"/>
                <w:lang w:val="tr-TR"/>
              </w:rPr>
              <w:t xml:space="preserve">11-15. soruları aşağıdaki bilgilere göre yanıtlayınız.</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Bursa’daki bir gıda katkı maddesi tesisinde meyve suları ve şekerlemeler için aroma vericiler üretilmektedir. Tesiste meyvelerin kokusunu hatırlatan esterler, karboksilik asitlerle alkollerin tepkimesinden elde edilmektedir. Kalite kontrol laboratuvarında çalışan kimyager Mert Bey, ürettikleri bazı esterlere ait bilgileri tabloya kaydetmiştir.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1600"/>
        <w:gridCol w:w="2000"/>
        <w:gridCol w:w="3800"/>
        <w:gridCol w:w="1600"/>
      </w:tblGrid>
      <w:tr>
        <w:tc>
          <w:tcPr>
            <w:tcW w:w="16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Hatırlattığı koku</w:t>
            </w:r>
          </w:p>
        </w:tc>
        <w:tc>
          <w:tcPr>
            <w:tcW w:w="20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Esterin adı</w:t>
            </w:r>
          </w:p>
        </w:tc>
        <w:tc>
          <w:tcPr>
            <w:tcW w:w="38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Yarı açık formülü</w:t>
            </w:r>
          </w:p>
        </w:tc>
        <w:tc>
          <w:tcPr>
            <w:tcW w:w="16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Normal kaynama noktası (°C)</w:t>
            </w:r>
          </w:p>
        </w:tc>
      </w:tr>
      <w:tr>
        <w:tc>
          <w:tcPr>
            <w:tcW w:w="1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Ananas</w:t>
            </w:r>
          </w:p>
        </w:tc>
        <w:tc>
          <w:tcPr>
            <w:tcW w:w="20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etil bütanoat</w:t>
            </w:r>
          </w:p>
        </w:tc>
        <w:tc>
          <w:tcPr>
            <w:tcW w:w="38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3</w:t>
            </w: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–COO–CH</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3</w:t>
            </w:r>
          </w:p>
        </w:tc>
        <w:tc>
          <w:tcPr>
            <w:tcW w:w="1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121</w:t>
            </w:r>
          </w:p>
        </w:tc>
      </w:tr>
      <w:tr>
        <w:tc>
          <w:tcPr>
            <w:tcW w:w="1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Armut</w:t>
            </w:r>
          </w:p>
        </w:tc>
        <w:tc>
          <w:tcPr>
            <w:tcW w:w="20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propil etanoat</w:t>
            </w:r>
          </w:p>
        </w:tc>
        <w:tc>
          <w:tcPr>
            <w:tcW w:w="38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3</w:t>
            </w:r>
            <w:r>
              <w:rPr>
                <w:rFonts w:ascii="Times New Roman" w:hAnsi="Times New Roman" w:cs="Times New Roman"/>
                <w:sz w:val="20"/>
                <w:szCs w:val="20"/>
                <w:lang w:val="tr-TR"/>
              </w:rPr>
              <w:t xml:space="preserve">–COO–CH</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3</w:t>
            </w:r>
          </w:p>
        </w:tc>
        <w:tc>
          <w:tcPr>
            <w:tcW w:w="1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102</w:t>
            </w:r>
          </w:p>
        </w:tc>
      </w:tr>
      <w:tr>
        <w:tc>
          <w:tcPr>
            <w:tcW w:w="1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Elma</w:t>
            </w:r>
          </w:p>
        </w:tc>
        <w:tc>
          <w:tcPr>
            <w:tcW w:w="20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metil bütanoat</w:t>
            </w:r>
          </w:p>
        </w:tc>
        <w:tc>
          <w:tcPr>
            <w:tcW w:w="38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3</w:t>
            </w: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–COO–CH</w:t>
            </w:r>
            <w:r>
              <w:rPr>
                <w:rFonts w:ascii="Times New Roman" w:hAnsi="Times New Roman" w:cs="Times New Roman"/>
                <w:sz w:val="20"/>
                <w:szCs w:val="20"/>
                <w:vertAlign w:val="subscript"/>
                <w:lang w:val="tr-TR"/>
              </w:rPr>
              <w:t xml:space="preserve">3</w:t>
            </w:r>
          </w:p>
        </w:tc>
        <w:tc>
          <w:tcPr>
            <w:tcW w:w="1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103</w:t>
            </w:r>
          </w:p>
        </w:tc>
      </w:tr>
      <w:tr>
        <w:tc>
          <w:tcPr>
            <w:tcW w:w="1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Muz</w:t>
            </w:r>
          </w:p>
        </w:tc>
        <w:tc>
          <w:tcPr>
            <w:tcW w:w="20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3-metilbütil etanoat</w:t>
            </w:r>
          </w:p>
        </w:tc>
        <w:tc>
          <w:tcPr>
            <w:tcW w:w="38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3</w:t>
            </w:r>
            <w:r>
              <w:rPr>
                <w:rFonts w:ascii="Times New Roman" w:hAnsi="Times New Roman" w:cs="Times New Roman"/>
                <w:sz w:val="20"/>
                <w:szCs w:val="20"/>
                <w:lang w:val="tr-TR"/>
              </w:rPr>
              <w:t xml:space="preserve">–COO–CH</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–CH(CH</w:t>
            </w:r>
            <w:r>
              <w:rPr>
                <w:rFonts w:ascii="Times New Roman" w:hAnsi="Times New Roman" w:cs="Times New Roman"/>
                <w:sz w:val="20"/>
                <w:szCs w:val="20"/>
                <w:vertAlign w:val="subscript"/>
                <w:lang w:val="tr-TR"/>
              </w:rPr>
              <w:t xml:space="preserve">3</w:t>
            </w: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3</w:t>
            </w:r>
          </w:p>
        </w:tc>
        <w:tc>
          <w:tcPr>
            <w:tcW w:w="1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142</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11. Propil etanoat ve metil bütanoatın hangi karboksilik asit ve alkolden elde edildiğini adları ve yarı açık formülleriyle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Propil etanoat: etanoik asit (CH</w:t>
      </w:r>
      <w:r>
        <w:rPr>
          <w:rFonts w:ascii="Times New Roman" w:hAnsi="Times New Roman" w:cs="Times New Roman"/>
          <w:color w:val="FF0000"/>
          <w:vertAlign w:val="subscript"/>
          <w:lang w:val="tr-TR"/>
        </w:rPr>
        <w:t xml:space="preserve">3</w:t>
      </w:r>
      <w:r>
        <w:rPr>
          <w:rFonts w:ascii="Times New Roman" w:hAnsi="Times New Roman" w:cs="Times New Roman"/>
          <w:color w:val="FF0000"/>
          <w:lang w:val="tr-TR"/>
        </w:rPr>
        <w:t xml:space="preserve">–COOH) ve propan-1-ol (CH</w:t>
      </w:r>
      <w:r>
        <w:rPr>
          <w:rFonts w:ascii="Times New Roman" w:hAnsi="Times New Roman" w:cs="Times New Roman"/>
          <w:color w:val="FF0000"/>
          <w:vertAlign w:val="subscript"/>
          <w:lang w:val="tr-TR"/>
        </w:rPr>
        <w:t xml:space="preserve">3</w:t>
      </w:r>
      <w:r>
        <w:rPr>
          <w:rFonts w:ascii="Times New Roman" w:hAnsi="Times New Roman" w:cs="Times New Roman"/>
          <w:color w:val="FF0000"/>
          <w:lang w:val="tr-TR"/>
        </w:rPr>
        <w:t xml:space="preserve">–CH</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–CH</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–OH). Metil bütanoat: bütanoik asit (CH</w:t>
      </w:r>
      <w:r>
        <w:rPr>
          <w:rFonts w:ascii="Times New Roman" w:hAnsi="Times New Roman" w:cs="Times New Roman"/>
          <w:color w:val="FF0000"/>
          <w:vertAlign w:val="subscript"/>
          <w:lang w:val="tr-TR"/>
        </w:rPr>
        <w:t xml:space="preserve">3</w:t>
      </w:r>
      <w:r>
        <w:rPr>
          <w:rFonts w:ascii="Times New Roman" w:hAnsi="Times New Roman" w:cs="Times New Roman"/>
          <w:color w:val="FF0000"/>
          <w:lang w:val="tr-TR"/>
        </w:rPr>
        <w:t xml:space="preserve">–CH</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–CH</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–COOH) ve metanol (CH</w:t>
      </w:r>
      <w:r>
        <w:rPr>
          <w:rFonts w:ascii="Times New Roman" w:hAnsi="Times New Roman" w:cs="Times New Roman"/>
          <w:color w:val="FF0000"/>
          <w:vertAlign w:val="subscript"/>
          <w:lang w:val="tr-TR"/>
        </w:rPr>
        <w:t xml:space="preserve">3</w:t>
      </w:r>
      <w:r>
        <w:rPr>
          <w:rFonts w:ascii="Times New Roman" w:hAnsi="Times New Roman" w:cs="Times New Roman"/>
          <w:color w:val="FF0000"/>
          <w:lang w:val="tr-TR"/>
        </w:rPr>
        <w:t xml:space="preserve">–OH).</w:t>
      </w:r>
    </w:p>
    <w:p>
      <w:pPr>
        <w:jc w:val="both"/>
        <w:rPr>
          <w:rFonts w:ascii="Times New Roman" w:hAnsi="Times New Roman" w:cs="Times New Roman"/>
          <w:lang w:val="tr-TR"/>
        </w:rPr>
      </w:pPr>
      <w:r>
        <w:rPr>
          <w:rFonts w:ascii="Times New Roman" w:hAnsi="Times New Roman" w:cs="Times New Roman"/>
          <w:lang w:val="tr-TR"/>
        </w:rPr>
        <w:t xml:space="preserve">12. Propil etanoat ile metil bütanoatın molekül formüllerini karşılaştırınız. Bu iki bileşik birbirinin fonksiyonel grup izomeri midir? Bu esterlerin fonksiyonel grup izomeri olan bir bileşiğin yarı açık formülünü yazarak adlandırınız.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İkisinin de molekül formülü C</w:t>
      </w:r>
      <w:r>
        <w:rPr>
          <w:rFonts w:ascii="Times New Roman" w:hAnsi="Times New Roman" w:cs="Times New Roman"/>
          <w:color w:val="FF0000"/>
          <w:vertAlign w:val="subscript"/>
          <w:lang w:val="tr-TR"/>
        </w:rPr>
        <w:t xml:space="preserve">5</w:t>
      </w:r>
      <w:r>
        <w:rPr>
          <w:rFonts w:ascii="Times New Roman" w:hAnsi="Times New Roman" w:cs="Times New Roman"/>
          <w:color w:val="FF0000"/>
          <w:lang w:val="tr-TR"/>
        </w:rPr>
        <w:t xml:space="preserve">H</w:t>
      </w:r>
      <w:r>
        <w:rPr>
          <w:rFonts w:ascii="Times New Roman" w:hAnsi="Times New Roman" w:cs="Times New Roman"/>
          <w:color w:val="FF0000"/>
          <w:vertAlign w:val="subscript"/>
          <w:lang w:val="tr-TR"/>
        </w:rPr>
        <w:t xml:space="preserve">10</w:t>
      </w:r>
      <w:r>
        <w:rPr>
          <w:rFonts w:ascii="Times New Roman" w:hAnsi="Times New Roman" w:cs="Times New Roman"/>
          <w:color w:val="FF0000"/>
          <w:lang w:val="tr-TR"/>
        </w:rPr>
        <w:t xml:space="preserve">O</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’dir; birbirinin izomeridir ancak ikisi de ester olduğu (fonksiyonel grupları aynı olduğu) için fonksiyonel grup izomeri değildir. Fonksiyonel grup izomerine örnek: CH</w:t>
      </w:r>
      <w:r>
        <w:rPr>
          <w:rFonts w:ascii="Times New Roman" w:hAnsi="Times New Roman" w:cs="Times New Roman"/>
          <w:color w:val="FF0000"/>
          <w:vertAlign w:val="subscript"/>
          <w:lang w:val="tr-TR"/>
        </w:rPr>
        <w:t xml:space="preserve">3</w:t>
      </w:r>
      <w:r>
        <w:rPr>
          <w:rFonts w:ascii="Times New Roman" w:hAnsi="Times New Roman" w:cs="Times New Roman"/>
          <w:color w:val="FF0000"/>
          <w:lang w:val="tr-TR"/>
        </w:rPr>
        <w:t xml:space="preserve">–CH</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–CH</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–CH</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–COOH (pentanoik asit).</w:t>
      </w:r>
    </w:p>
    <w:p>
      <w:pPr>
        <w:jc w:val="both"/>
        <w:rPr>
          <w:rFonts w:ascii="Times New Roman" w:hAnsi="Times New Roman" w:cs="Times New Roman"/>
          <w:lang w:val="tr-TR"/>
        </w:rPr>
      </w:pPr>
      <w:r>
        <w:rPr>
          <w:rFonts w:ascii="Times New Roman" w:hAnsi="Times New Roman" w:cs="Times New Roman"/>
          <w:lang w:val="tr-TR"/>
        </w:rPr>
        <w:t xml:space="preserve">13. Etil bütanoatın fonksiyonel grup izomeri olan hekzanoik asidin kaynama noktası 205 °C’dir ve keskin, hoş olmayan bir kokusu vardır. İki bileşiğin kaynama noktaları arasındaki farkı açıklayınız. Aroma verici olarak karboksilik asitler yerine esterlerin tercih edilmesinin nedenlerini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Hekzanoik asit molekülleri oksijene bağlı hidrojen atomu taşıdığı için kendi aralarında hidrojen bağı oluşturur ve dimerleşir; etil bütanoat moleküllerinde O–H bağı bulunmadığından aralarında hidrojen bağı oluşmaz. Bu nedenle asidin kaynama noktası çok daha yüksektir. Esterler daha uçucudur ve hoş, meyvemsi kokuludur; küçük karboksilik asitler ise keskin, ekşi ya da kötü kokuludur. Bu nedenle aroma vericilerde esterler tercih edilir.</w:t>
      </w:r>
    </w:p>
    <w:p>
      <w:pPr>
        <w:jc w:val="both"/>
        <w:rPr>
          <w:rFonts w:ascii="Times New Roman" w:hAnsi="Times New Roman" w:cs="Times New Roman"/>
          <w:lang w:val="tr-TR"/>
        </w:rPr>
      </w:pPr>
      <w:r>
        <w:rPr>
          <w:rFonts w:ascii="Times New Roman" w:hAnsi="Times New Roman" w:cs="Times New Roman"/>
          <w:lang w:val="tr-TR"/>
        </w:rPr>
        <w:t xml:space="preserve">14. Muz kokusunu veren esterin elde edildiği alkolün yarı açık formülünü yazarak adlandırınız. Bu alkolün birincil, ikincil ya da üçüncül alkol olup olmadığını gerekçesiyle belirleyiniz.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CH</w:t>
      </w:r>
      <w:r>
        <w:rPr>
          <w:rFonts w:ascii="Times New Roman" w:hAnsi="Times New Roman" w:cs="Times New Roman"/>
          <w:color w:val="FF0000"/>
          <w:vertAlign w:val="subscript"/>
          <w:lang w:val="tr-TR"/>
        </w:rPr>
        <w:t xml:space="preserve">3</w:t>
      </w:r>
      <w:r>
        <w:rPr>
          <w:rFonts w:ascii="Times New Roman" w:hAnsi="Times New Roman" w:cs="Times New Roman"/>
          <w:color w:val="FF0000"/>
          <w:lang w:val="tr-TR"/>
        </w:rPr>
        <w:t xml:space="preserve">–CH(CH</w:t>
      </w:r>
      <w:r>
        <w:rPr>
          <w:rFonts w:ascii="Times New Roman" w:hAnsi="Times New Roman" w:cs="Times New Roman"/>
          <w:color w:val="FF0000"/>
          <w:vertAlign w:val="subscript"/>
          <w:lang w:val="tr-TR"/>
        </w:rPr>
        <w:t xml:space="preserve">3</w:t>
      </w:r>
      <w:r>
        <w:rPr>
          <w:rFonts w:ascii="Times New Roman" w:hAnsi="Times New Roman" w:cs="Times New Roman"/>
          <w:color w:val="FF0000"/>
          <w:lang w:val="tr-TR"/>
        </w:rPr>
        <w:t xml:space="preserve">)–CH</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–CH</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–OH, 3-metilbütan-1-ol. –OH grubunun bağlı olduğu karbon atomuna (alfa karbonu) yalnızca bir alkil grubu bağlı olduğu için birincil (primer) alkoldür.</w:t>
      </w:r>
    </w:p>
    <w:p>
      <w:pPr>
        <w:jc w:val="both"/>
        <w:rPr>
          <w:rFonts w:ascii="Times New Roman" w:hAnsi="Times New Roman" w:cs="Times New Roman"/>
          <w:lang w:val="tr-TR"/>
        </w:rPr>
      </w:pPr>
      <w:r>
        <w:rPr>
          <w:rFonts w:ascii="Times New Roman" w:hAnsi="Times New Roman" w:cs="Times New Roman"/>
          <w:lang w:val="tr-TR"/>
        </w:rPr>
        <w:t xml:space="preserve">15. Tesiste üretilen bir aroma çözeltisinin etiketinde içerik olarak “su, etanol, propan-1,2-diol, propan-1,2,3-triol, etil bütanoat, 2-hidroksipropanoik asit” yazmaktadır. Etikette yer alan organik bileşikleri fonksiyonel gruplarına göre sınıflandırınız. Bunlardan hangilerinin polialkol olduğunu belirtiniz.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Etanol: alkol (monoalkol). Propan-1,2-diol ve propan-1,2,3-triol: alkol (polialkol). Etil bütanoat: ester. 2-hidroksipropanoik asit (laktik asit): karboksilik asit; yapısında ayrıca –OH (hidroksil) grubu da bulunur. Polialkoller propan-1,2-diol ve propan-1,2,3-triol’dür.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9000"/>
      </w:tblGrid>
      <w:tr>
        <w:tc>
          <w:tcPr>
            <w:tcW w:w="9000" w:type="dxa"/>
            <w:vAlign w:val="center"/>
          </w:tcPr>
          <w:p>
            <w:pPr>
              <w:jc w:val="left"/>
              <w:rPr>
                <w:rFonts w:ascii="Times New Roman" w:hAnsi="Times New Roman" w:cs="Times New Roman"/>
                <w:lang w:val="tr-TR"/>
              </w:rPr>
            </w:pPr>
            <w:r>
              <w:rPr>
                <w:rFonts w:ascii="Times New Roman" w:hAnsi="Times New Roman" w:cs="Times New Roman"/>
                <w:lang w:val="tr-TR"/>
              </w:rPr>
              <w:t xml:space="preserve">16-20. soruları aşağıdaki bilgilere göre yanıtlayınız.</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Erzurum’da yaşayan Kaan’ın ailesi, evlerini kış boyunca ısıtmak için linyit yakan bir soba kullanmaktadır. Evin bir kış mevsiminde yaklaşık 60 GJ ısıya ihtiyaç duyduğu hesaplanmıştır. Aile, mahallelerine doğal gaz gelmesi üzerine doğal gaz kombisine geçmeyi düşünmektedir. Kaan, kararı ailesiyle birlikte verebilmek için farklı yakıtların 1 GJ enerji elde edilirken açığa çıkardığı CO</w:t>
      </w:r>
      <w:r>
        <w:rPr>
          <w:rFonts w:ascii="Times New Roman" w:hAnsi="Times New Roman" w:cs="Times New Roman"/>
          <w:vertAlign w:val="subscript"/>
          <w:lang w:val="tr-TR"/>
        </w:rPr>
        <w:t xml:space="preserve">2</w:t>
      </w:r>
      <w:r>
        <w:rPr>
          <w:rFonts w:ascii="Times New Roman" w:hAnsi="Times New Roman" w:cs="Times New Roman"/>
          <w:lang w:val="tr-TR"/>
        </w:rPr>
        <w:t xml:space="preserve"> miktarlarını gösteren aşağıdaki grafiği bulmuştur. Linyitin ısıl değeri 11,9 MJ/kg, doğal gazınki 48,0 MJ/kg’dır.</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5040000" cy="2843076"/>
            <wp:docPr id="900001" name="Grafik 900001" descr="Yakıtların birim enerji başına CO2 salımı"/>
            <wp:cNvGraphicFramePr>
              <a:graphicFrameLocks noChangeAspect="1"/>
            </wp:cNvGraphicFramePr>
            <a:graphic>
              <a:graphicData uri="http://schemas.openxmlformats.org/drawingml/2006/picture">
                <pic:pic>
                  <pic:nvPicPr>
                    <pic:cNvPr id="900001" name="k11_900001.png"/>
                    <pic:cNvPicPr/>
                  </pic:nvPicPr>
                  <pic:blipFill>
                    <a:blip r:embed="rIdK1"/>
                    <a:stretch>
                      <a:fillRect/>
                    </a:stretch>
                  </pic:blipFill>
                  <pic:spPr>
                    <a:xfrm>
                      <a:off x="0" y="0"/>
                      <a:ext cx="5040000" cy="2843076"/>
                    </a:xfrm>
                    <a:prstGeom prst="rect">
                      <a:avLst/>
                    </a:prstGeom>
                  </pic:spPr>
                </pic:pic>
              </a:graphicData>
            </a:graphic>
          </wp:inline>
        </w:drawing>
      </w:r>
    </w:p>
    <w:p>
      <w:pPr>
        <w:jc w:val="center"/>
        <w:rPr>
          <w:rFonts w:ascii="Times New Roman" w:hAnsi="Times New Roman" w:cs="Times New Roman"/>
          <w:lang w:val="tr-TR"/>
        </w:rPr>
      </w:pPr>
      <w:r>
        <w:rPr>
          <w:rFonts w:ascii="Times New Roman" w:hAnsi="Times New Roman" w:cs="Times New Roman"/>
          <w:lang w:val="tr-TR"/>
        </w:rPr>
        <w:t xml:space="preserve">Grafik: Bazı yakıtların yanmasıyla 1 GJ enerji elde edilirken açığa çıkan CO</w:t>
      </w:r>
      <w:r>
        <w:rPr>
          <w:rFonts w:ascii="Times New Roman" w:hAnsi="Times New Roman" w:cs="Times New Roman"/>
          <w:vertAlign w:val="subscript"/>
          <w:lang w:val="tr-TR"/>
        </w:rPr>
        <w:t xml:space="preserve">2</w:t>
      </w:r>
      <w:r>
        <w:rPr>
          <w:rFonts w:ascii="Times New Roman" w:hAnsi="Times New Roman" w:cs="Times New Roman"/>
          <w:lang w:val="tr-TR"/>
        </w:rPr>
        <w:t xml:space="preserve"> kütlesi</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Grafikteki değerler yuvarlanmış varsayılan emisyon değerleridir.</w:t>
      </w:r>
    </w:p>
    <w:p>
      <w:pPr>
        <w:jc w:val="both"/>
        <w:rPr>
          <w:rFonts w:ascii="Times New Roman" w:hAnsi="Times New Roman" w:cs="Times New Roman"/>
          <w:lang w:val="tr-TR"/>
        </w:rPr>
      </w:pPr>
      <w:r>
        <w:rPr>
          <w:rFonts w:ascii="Times New Roman" w:hAnsi="Times New Roman" w:cs="Times New Roman"/>
          <w:lang w:val="tr-TR"/>
        </w:rPr>
        <w:t xml:space="preserve">16. Grafikteki yakıtları birim enerji başına açığa çıkardıkları CO</w:t>
      </w:r>
      <w:r>
        <w:rPr>
          <w:rFonts w:ascii="Times New Roman" w:hAnsi="Times New Roman" w:cs="Times New Roman"/>
          <w:vertAlign w:val="subscript"/>
          <w:lang w:val="tr-TR"/>
        </w:rPr>
        <w:t xml:space="preserve">2</w:t>
      </w:r>
      <w:r>
        <w:rPr>
          <w:rFonts w:ascii="Times New Roman" w:hAnsi="Times New Roman" w:cs="Times New Roman"/>
          <w:lang w:val="tr-TR"/>
        </w:rPr>
        <w:t xml:space="preserve"> miktarına göre gruplandırınız. Doğal gazın en az, linyitin en çok CO</w:t>
      </w:r>
      <w:r>
        <w:rPr>
          <w:rFonts w:ascii="Times New Roman" w:hAnsi="Times New Roman" w:cs="Times New Roman"/>
          <w:vertAlign w:val="subscript"/>
          <w:lang w:val="tr-TR"/>
        </w:rPr>
        <w:t xml:space="preserve">2</w:t>
      </w:r>
      <w:r>
        <w:rPr>
          <w:rFonts w:ascii="Times New Roman" w:hAnsi="Times New Roman" w:cs="Times New Roman"/>
          <w:lang w:val="tr-TR"/>
        </w:rPr>
        <w:t xml:space="preserve"> açığa çıkarmasını yakıtların kimyasal içeriğiyle açıklayınız.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En az CO</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 doğal gaz (56 kg); orta: benzin, etanol, motorin (69-74 kg); en çok: kömürler (bitümlü kömür, antrasit, linyit; 95-101 kg). Doğal gazın ana bileşeni metanda her karbon atomuna dört hidrojen atomu düşer ve açığa çıkan enerjinin önemli kısmı suyun oluşumundan gelir. Kömür büyük oranda karbondan oluştuğu için enerjinin neredeyse tamamı CO</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 oluşumundan sağlanır. Yakıttaki H/C oranı arttıkça birim enerji başına açığa çıkan CO</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 azalır.</w:t>
      </w:r>
    </w:p>
    <w:p>
      <w:pPr>
        <w:jc w:val="both"/>
        <w:rPr>
          <w:rFonts w:ascii="Times New Roman" w:hAnsi="Times New Roman" w:cs="Times New Roman"/>
          <w:lang w:val="tr-TR"/>
        </w:rPr>
      </w:pPr>
      <w:r>
        <w:rPr>
          <w:rFonts w:ascii="Times New Roman" w:hAnsi="Times New Roman" w:cs="Times New Roman"/>
          <w:lang w:val="tr-TR"/>
        </w:rPr>
        <w:t xml:space="preserve">17. Isının tamamının evi ısıtmak için kullanıldığını varsayarak bir kış mevsimi için gerekli linyit ve doğal gaz kütlelerini ve her durumda açığa çıkan CO</w:t>
      </w:r>
      <w:r>
        <w:rPr>
          <w:rFonts w:ascii="Times New Roman" w:hAnsi="Times New Roman" w:cs="Times New Roman"/>
          <w:vertAlign w:val="subscript"/>
          <w:lang w:val="tr-TR"/>
        </w:rPr>
        <w:t xml:space="preserve">2</w:t>
      </w:r>
      <w:r>
        <w:rPr>
          <w:rFonts w:ascii="Times New Roman" w:hAnsi="Times New Roman" w:cs="Times New Roman"/>
          <w:lang w:val="tr-TR"/>
        </w:rPr>
        <w:t xml:space="preserve"> kütlesini hesaplayınız. Doğal gaza geçildiğinde CO</w:t>
      </w:r>
      <w:r>
        <w:rPr>
          <w:rFonts w:ascii="Times New Roman" w:hAnsi="Times New Roman" w:cs="Times New Roman"/>
          <w:vertAlign w:val="subscript"/>
          <w:lang w:val="tr-TR"/>
        </w:rPr>
        <w:t xml:space="preserve">2</w:t>
      </w:r>
      <w:r>
        <w:rPr>
          <w:rFonts w:ascii="Times New Roman" w:hAnsi="Times New Roman" w:cs="Times New Roman"/>
          <w:lang w:val="tr-TR"/>
        </w:rPr>
        <w:t xml:space="preserve"> salımı yaklaşık yüzde kaç azalır?</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700"/>
        </w:trPr>
        <w:tc>
          <w:tcPr>
            <w:tcW w:w="9000" w:type="dxa"/>
          </w:tcPr>
          <w:p/>
        </w:tc>
      </w:tr>
    </w:tbl>
    <w:p>
      <w:pPr>
        <w:jc w:val="both"/>
        <w:rPr>
          <w:rFonts w:ascii="Times New Roman" w:hAnsi="Times New Roman" w:cs="Times New Roman"/>
          <w:lang w:val="tr-TR"/>
        </w:rPr>
      </w:pP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60 GJ = 60 000 MJ. Linyit: 60 000 / 11,9 ≈ 5042 kg (yaklaşık 5,0 ton); CO</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 = 60 · 101 = 6060 kg. Doğal gaz: 60 000 / 48,0 = 1250 kg; CO</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 = 60 · 56 = 3360 kg. Azalma: (6060 − 3360) / 6060 · 100 ≈ %45.</w:t>
      </w:r>
    </w:p>
    <w:p>
      <w:pPr>
        <w:jc w:val="both"/>
        <w:rPr>
          <w:rFonts w:ascii="Times New Roman" w:hAnsi="Times New Roman" w:cs="Times New Roman"/>
          <w:lang w:val="tr-TR"/>
        </w:rPr>
      </w:pPr>
      <w:r>
        <w:rPr>
          <w:rFonts w:ascii="Times New Roman" w:hAnsi="Times New Roman" w:cs="Times New Roman"/>
          <w:lang w:val="tr-TR"/>
        </w:rPr>
        <w:t xml:space="preserve">18. Ailenin kullandığı linyit kütlece %1,5 kükürt içermektedir. Bir kış mevsiminde yakılan linyitteki kükürdün tamamı SO</w:t>
      </w:r>
      <w:r>
        <w:rPr>
          <w:rFonts w:ascii="Times New Roman" w:hAnsi="Times New Roman" w:cs="Times New Roman"/>
          <w:vertAlign w:val="subscript"/>
          <w:lang w:val="tr-TR"/>
        </w:rPr>
        <w:t xml:space="preserve">2</w:t>
      </w:r>
      <w:r>
        <w:rPr>
          <w:rFonts w:ascii="Times New Roman" w:hAnsi="Times New Roman" w:cs="Times New Roman"/>
          <w:lang w:val="tr-TR"/>
        </w:rPr>
        <w:t xml:space="preserve">’ye dönüşürse kaç kg SO</w:t>
      </w:r>
      <w:r>
        <w:rPr>
          <w:rFonts w:ascii="Times New Roman" w:hAnsi="Times New Roman" w:cs="Times New Roman"/>
          <w:vertAlign w:val="subscript"/>
          <w:lang w:val="tr-TR"/>
        </w:rPr>
        <w:t xml:space="preserve">2</w:t>
      </w:r>
      <w:r>
        <w:rPr>
          <w:rFonts w:ascii="Times New Roman" w:hAnsi="Times New Roman" w:cs="Times New Roman"/>
          <w:lang w:val="tr-TR"/>
        </w:rPr>
        <w:t xml:space="preserve"> oluşur? SO</w:t>
      </w:r>
      <w:r>
        <w:rPr>
          <w:rFonts w:ascii="Times New Roman" w:hAnsi="Times New Roman" w:cs="Times New Roman"/>
          <w:vertAlign w:val="subscript"/>
          <w:lang w:val="tr-TR"/>
        </w:rPr>
        <w:t xml:space="preserve">2</w:t>
      </w:r>
      <w:r>
        <w:rPr>
          <w:rFonts w:ascii="Times New Roman" w:hAnsi="Times New Roman" w:cs="Times New Roman"/>
          <w:lang w:val="tr-TR"/>
        </w:rPr>
        <w:t xml:space="preserve">’nin asit yağmuruna neden olduğunu gösteren tepkime denklemlerini yazınız. (S: 32 g/mol; SO</w:t>
      </w:r>
      <w:r>
        <w:rPr>
          <w:rFonts w:ascii="Times New Roman" w:hAnsi="Times New Roman" w:cs="Times New Roman"/>
          <w:vertAlign w:val="subscript"/>
          <w:lang w:val="tr-TR"/>
        </w:rPr>
        <w:t xml:space="preserve">2</w:t>
      </w:r>
      <w:r>
        <w:rPr>
          <w:rFonts w:ascii="Times New Roman" w:hAnsi="Times New Roman" w:cs="Times New Roman"/>
          <w:lang w:val="tr-TR"/>
        </w:rPr>
        <w:t xml:space="preserve">: 64 g/mol)</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500"/>
        </w:trPr>
        <w:tc>
          <w:tcPr>
            <w:tcW w:w="9000" w:type="dxa"/>
          </w:tcPr>
          <w:p/>
        </w:tc>
      </w:tr>
    </w:tbl>
    <w:p>
      <w:pPr>
        <w:jc w:val="both"/>
        <w:rPr>
          <w:rFonts w:ascii="Times New Roman" w:hAnsi="Times New Roman" w:cs="Times New Roman"/>
          <w:lang w:val="tr-TR"/>
        </w:rPr>
      </w:pP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m(S) = 5042 · 0,015 ≈ 75,6 kg; S(k) + O</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(g) → SO</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(g) denklemine göre 32 kg S’den 64 kg SO</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 oluşur: m(SO</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 ≈ 75,6 · 64/32 ≈ 151 kg. Asit yağmuru: 2SO</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(g) + O</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(g) → 2SO</w:t>
      </w:r>
      <w:r>
        <w:rPr>
          <w:rFonts w:ascii="Times New Roman" w:hAnsi="Times New Roman" w:cs="Times New Roman"/>
          <w:color w:val="FF0000"/>
          <w:vertAlign w:val="subscript"/>
          <w:lang w:val="tr-TR"/>
        </w:rPr>
        <w:t xml:space="preserve">3</w:t>
      </w:r>
      <w:r>
        <w:rPr>
          <w:rFonts w:ascii="Times New Roman" w:hAnsi="Times New Roman" w:cs="Times New Roman"/>
          <w:color w:val="FF0000"/>
          <w:lang w:val="tr-TR"/>
        </w:rPr>
        <w:t xml:space="preserve">(g); SO</w:t>
      </w:r>
      <w:r>
        <w:rPr>
          <w:rFonts w:ascii="Times New Roman" w:hAnsi="Times New Roman" w:cs="Times New Roman"/>
          <w:color w:val="FF0000"/>
          <w:vertAlign w:val="subscript"/>
          <w:lang w:val="tr-TR"/>
        </w:rPr>
        <w:t xml:space="preserve">3</w:t>
      </w:r>
      <w:r>
        <w:rPr>
          <w:rFonts w:ascii="Times New Roman" w:hAnsi="Times New Roman" w:cs="Times New Roman"/>
          <w:color w:val="FF0000"/>
          <w:lang w:val="tr-TR"/>
        </w:rPr>
        <w:t xml:space="preserve">(g) + H</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O(s) → H</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SO</w:t>
      </w:r>
      <w:r>
        <w:rPr>
          <w:rFonts w:ascii="Times New Roman" w:hAnsi="Times New Roman" w:cs="Times New Roman"/>
          <w:color w:val="FF0000"/>
          <w:vertAlign w:val="subscript"/>
          <w:lang w:val="tr-TR"/>
        </w:rPr>
        <w:t xml:space="preserve">4</w:t>
      </w:r>
      <w:r>
        <w:rPr>
          <w:rFonts w:ascii="Times New Roman" w:hAnsi="Times New Roman" w:cs="Times New Roman"/>
          <w:color w:val="FF0000"/>
          <w:lang w:val="tr-TR"/>
        </w:rPr>
        <w:t xml:space="preserve">(suda).</w:t>
      </w:r>
    </w:p>
    <w:p>
      <w:pPr>
        <w:jc w:val="both"/>
        <w:rPr>
          <w:rFonts w:ascii="Times New Roman" w:hAnsi="Times New Roman" w:cs="Times New Roman"/>
          <w:lang w:val="tr-TR"/>
        </w:rPr>
      </w:pPr>
      <w:r>
        <w:rPr>
          <w:rFonts w:ascii="Times New Roman" w:hAnsi="Times New Roman" w:cs="Times New Roman"/>
          <w:lang w:val="tr-TR"/>
        </w:rPr>
        <w:t xml:space="preserve">19. Kaan’ın kardeşi “Doğal gaza geçersek evimiz artık iklim değişikliğine hiç katkıda bulunmaz.” demektedir. Bu önermeyi bilimsel verilere dayanarak değerlendiriniz. Ailenin CO</w:t>
      </w:r>
      <w:r>
        <w:rPr>
          <w:rFonts w:ascii="Times New Roman" w:hAnsi="Times New Roman" w:cs="Times New Roman"/>
          <w:vertAlign w:val="subscript"/>
          <w:lang w:val="tr-TR"/>
        </w:rPr>
        <w:t xml:space="preserve">2</w:t>
      </w:r>
      <w:r>
        <w:rPr>
          <w:rFonts w:ascii="Times New Roman" w:hAnsi="Times New Roman" w:cs="Times New Roman"/>
          <w:lang w:val="tr-TR"/>
        </w:rPr>
        <w:t xml:space="preserve"> salımını daha da azaltmak için iki öneride bulununuz.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Önerme yanlıştır. Doğal gaz da karbon temelli bir yakıttır; yandığında CO</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 oluşur (bu ev için yaklaşık 3360 kg). Ayrıca doğal gazın çıkarılması ve taşınması sırasında atmosfere sızan metan güçlü bir sera gazıdır. Doğal gaz kömüre göre salımı azaltır ancak sıfırlamaz. Öneriler: evin yalıtımını iyileştirmek, oda sıcaklığını gereğinden yüksek tutmamak, verimli kombi kullanmak, güneş enerjisi gibi yenilenebilir kaynaklardan yararlanmak.</w:t>
      </w:r>
    </w:p>
    <w:p>
      <w:pPr>
        <w:jc w:val="both"/>
        <w:rPr>
          <w:rFonts w:ascii="Times New Roman" w:hAnsi="Times New Roman" w:cs="Times New Roman"/>
          <w:lang w:val="tr-TR"/>
        </w:rPr>
      </w:pPr>
      <w:r>
        <w:rPr>
          <w:rFonts w:ascii="Times New Roman" w:hAnsi="Times New Roman" w:cs="Times New Roman"/>
          <w:lang w:val="tr-TR"/>
        </w:rPr>
        <w:t xml:space="preserve">20. Sobanın bacası tıkandığında ya da ortamda yeterli hava bulunmadığında metan gibi yakıtlar eksik yanar. Metanın karbon monoksit oluşturduğu eksik yanma tepkimesinin denklemini yazınız. Kapalı ortamlarda karbon monoksit zehirlenmesini önlemek için alınması gereken iki önlemi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2CH</w:t>
      </w:r>
      <w:r>
        <w:rPr>
          <w:rFonts w:ascii="Times New Roman" w:hAnsi="Times New Roman" w:cs="Times New Roman"/>
          <w:color w:val="FF0000"/>
          <w:vertAlign w:val="subscript"/>
          <w:lang w:val="tr-TR"/>
        </w:rPr>
        <w:t xml:space="preserve">4</w:t>
      </w:r>
      <w:r>
        <w:rPr>
          <w:rFonts w:ascii="Times New Roman" w:hAnsi="Times New Roman" w:cs="Times New Roman"/>
          <w:color w:val="FF0000"/>
          <w:lang w:val="tr-TR"/>
        </w:rPr>
        <w:t xml:space="preserve">(g) + 3O</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(g) → 2CO(g) + 4H</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O(s). Önlemler: Soba ve kombilerin bacaları düzenli olarak temizletilmeli ve kontrol ettirilmeli, ortam düzenli havalandırılmalı, karbon monoksit dedektörü kullanılmalı, soba ve şofbenler yatak odası gibi kapalı alanlarda kullanılmamalıdır.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9000"/>
      </w:tblGrid>
      <w:tr>
        <w:tc>
          <w:tcPr>
            <w:tcW w:w="9000" w:type="dxa"/>
            <w:vAlign w:val="center"/>
          </w:tcPr>
          <w:p>
            <w:pPr>
              <w:jc w:val="left"/>
              <w:rPr>
                <w:rFonts w:ascii="Times New Roman" w:hAnsi="Times New Roman" w:cs="Times New Roman"/>
                <w:lang w:val="tr-TR"/>
              </w:rPr>
            </w:pPr>
            <w:r>
              <w:rPr>
                <w:rFonts w:ascii="Times New Roman" w:hAnsi="Times New Roman" w:cs="Times New Roman"/>
                <w:lang w:val="tr-TR"/>
              </w:rPr>
              <w:t xml:space="preserve">21-24. soruları aşağıdaki bilgilere göre yanıtlayınız.</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Bir okulun kimya kulübündeki öğrenciler, alkollerin yakıt olarak kullanılabilirliğini karşılaştırmak için bir deney yapmıştır. Öğrenciler dört ayrı mini ispirto ocağına metanol, etanol, propan-1-ol ve bütan-1-ol koymuştur. Her denemede ince bir metal kaptaki 100,0 g suyu, kabı alevin üzerinde aynı yükseklikte tutarak ısıtmış ve her alkolden 0,50 g yandığında alevi söndürmüştür. Suyun sıcaklık artışları grafikte verilmiştir.</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4680000" cy="2860000"/>
            <wp:docPr id="900002" name="Grafik 900002" descr="Alkollerle su ısıtma deneyi"/>
            <wp:cNvGraphicFramePr>
              <a:graphicFrameLocks noChangeAspect="1"/>
            </wp:cNvGraphicFramePr>
            <a:graphic>
              <a:graphicData uri="http://schemas.openxmlformats.org/drawingml/2006/picture">
                <pic:pic>
                  <pic:nvPicPr>
                    <pic:cNvPr id="900002" name="k11_900002.png"/>
                    <pic:cNvPicPr/>
                  </pic:nvPicPr>
                  <pic:blipFill>
                    <a:blip r:embed="rIdK2"/>
                    <a:stretch>
                      <a:fillRect/>
                    </a:stretch>
                  </pic:blipFill>
                  <pic:spPr>
                    <a:xfrm>
                      <a:off x="0" y="0"/>
                      <a:ext cx="4680000" cy="2860000"/>
                    </a:xfrm>
                    <a:prstGeom prst="rect">
                      <a:avLst/>
                    </a:prstGeom>
                  </pic:spPr>
                </pic:pic>
              </a:graphicData>
            </a:graphic>
          </wp:inline>
        </w:drawing>
      </w:r>
    </w:p>
    <w:p>
      <w:pPr>
        <w:jc w:val="center"/>
        <w:rPr>
          <w:rFonts w:ascii="Times New Roman" w:hAnsi="Times New Roman" w:cs="Times New Roman"/>
          <w:lang w:val="tr-TR"/>
        </w:rPr>
      </w:pPr>
      <w:r>
        <w:rPr>
          <w:rFonts w:ascii="Times New Roman" w:hAnsi="Times New Roman" w:cs="Times New Roman"/>
          <w:lang w:val="tr-TR"/>
        </w:rPr>
        <w:t xml:space="preserve">Grafik: Her alkolden 0,50 g yakıldığında 100,0 g suyun sıcaklık artışı</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Grafikteki veriler öğretim amaçlı olarak düzenlenmiştir.</w:t>
      </w:r>
    </w:p>
    <w:p>
      <w:pPr>
        <w:jc w:val="both"/>
        <w:rPr>
          <w:rFonts w:ascii="Times New Roman" w:hAnsi="Times New Roman" w:cs="Times New Roman"/>
          <w:lang w:val="tr-TR"/>
        </w:rPr>
      </w:pPr>
      <w:r>
        <w:rPr>
          <w:rFonts w:ascii="Times New Roman" w:hAnsi="Times New Roman" w:cs="Times New Roman"/>
          <w:lang w:val="tr-TR"/>
        </w:rPr>
        <w:t xml:space="preserve">21. Öğrencilerin deneyi için bir araştırma sorusu ve bir hipotez yazınız. Deneydeki bağımsız, bağımlı ve kontrol değişkenlerini belirleyiniz.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Örnek soru: Alkolün karbon sayısı, 1 gramının yanmasıyla açığa çıkan ısıyı nasıl etkiler? Hipotez: Alkolün karbon sayısı arttıkça aynı kütlenin yanmasıyla açığa çıkan ısı artar. Bağımsız değişken: alkolün türü (karbon sayısı). Bağımlı değişken: suyun sıcaklık artışı (açığa çıkan ısı). Kontrol değişkenleri: yakılan alkol kütlesi, su kütlesi, kabın türü, alev ile kap arasındaki uzaklık, suyun ilk sıcaklığı, ortam koşulları.</w:t>
      </w:r>
    </w:p>
    <w:p>
      <w:pPr>
        <w:jc w:val="both"/>
        <w:rPr>
          <w:rFonts w:ascii="Times New Roman" w:hAnsi="Times New Roman" w:cs="Times New Roman"/>
          <w:lang w:val="tr-TR"/>
        </w:rPr>
      </w:pPr>
      <w:r>
        <w:rPr>
          <w:rFonts w:ascii="Times New Roman" w:hAnsi="Times New Roman" w:cs="Times New Roman"/>
          <w:lang w:val="tr-TR"/>
        </w:rPr>
        <w:t xml:space="preserve">22. Etanol ve bütan-1-ol için suyun aldığı ısıyı ve 1 mol alkolün yanmasıyla açığa çıkan ısıyı deney verilerine göre hesaplayınız. Bulduğunuz değerleri etanol için 1367 kJ/mol, bütan-1-ol için 2676 kJ/mol olan bilimsel değerlerle karşılaştırınız. (c</w:t>
      </w:r>
      <w:r>
        <w:rPr>
          <w:rFonts w:ascii="Times New Roman" w:hAnsi="Times New Roman" w:cs="Times New Roman"/>
          <w:vertAlign w:val="subscript"/>
          <w:lang w:val="tr-TR"/>
        </w:rPr>
        <w:t xml:space="preserve">su</w:t>
      </w:r>
      <w:r>
        <w:rPr>
          <w:rFonts w:ascii="Times New Roman" w:hAnsi="Times New Roman" w:cs="Times New Roman"/>
          <w:lang w:val="tr-TR"/>
        </w:rPr>
        <w:t xml:space="preserve"> = 4,18 J/g·°C; C</w:t>
      </w:r>
      <w:r>
        <w:rPr>
          <w:rFonts w:ascii="Times New Roman" w:hAnsi="Times New Roman" w:cs="Times New Roman"/>
          <w:vertAlign w:val="subscript"/>
          <w:lang w:val="tr-TR"/>
        </w:rPr>
        <w:t xml:space="preserve">2</w:t>
      </w:r>
      <w:r>
        <w:rPr>
          <w:rFonts w:ascii="Times New Roman" w:hAnsi="Times New Roman" w:cs="Times New Roman"/>
          <w:lang w:val="tr-TR"/>
        </w:rPr>
        <w:t xml:space="preserve">H</w:t>
      </w:r>
      <w:r>
        <w:rPr>
          <w:rFonts w:ascii="Times New Roman" w:hAnsi="Times New Roman" w:cs="Times New Roman"/>
          <w:vertAlign w:val="subscript"/>
          <w:lang w:val="tr-TR"/>
        </w:rPr>
        <w:t xml:space="preserve">5</w:t>
      </w:r>
      <w:r>
        <w:rPr>
          <w:rFonts w:ascii="Times New Roman" w:hAnsi="Times New Roman" w:cs="Times New Roman"/>
          <w:lang w:val="tr-TR"/>
        </w:rPr>
        <w:t xml:space="preserve">OH: 46 g/mol; C</w:t>
      </w:r>
      <w:r>
        <w:rPr>
          <w:rFonts w:ascii="Times New Roman" w:hAnsi="Times New Roman" w:cs="Times New Roman"/>
          <w:vertAlign w:val="subscript"/>
          <w:lang w:val="tr-TR"/>
        </w:rPr>
        <w:t xml:space="preserve">4</w:t>
      </w:r>
      <w:r>
        <w:rPr>
          <w:rFonts w:ascii="Times New Roman" w:hAnsi="Times New Roman" w:cs="Times New Roman"/>
          <w:lang w:val="tr-TR"/>
        </w:rPr>
        <w:t xml:space="preserve">H</w:t>
      </w:r>
      <w:r>
        <w:rPr>
          <w:rFonts w:ascii="Times New Roman" w:hAnsi="Times New Roman" w:cs="Times New Roman"/>
          <w:vertAlign w:val="subscript"/>
          <w:lang w:val="tr-TR"/>
        </w:rPr>
        <w:t xml:space="preserve">9</w:t>
      </w:r>
      <w:r>
        <w:rPr>
          <w:rFonts w:ascii="Times New Roman" w:hAnsi="Times New Roman" w:cs="Times New Roman"/>
          <w:lang w:val="tr-TR"/>
        </w:rPr>
        <w:t xml:space="preserve">OH: 74 g/mol)</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800"/>
        </w:trPr>
        <w:tc>
          <w:tcPr>
            <w:tcW w:w="9000" w:type="dxa"/>
          </w:tcPr>
          <w:p/>
        </w:tc>
      </w:tr>
    </w:tbl>
    <w:p>
      <w:pPr>
        <w:jc w:val="both"/>
        <w:rPr>
          <w:rFonts w:ascii="Times New Roman" w:hAnsi="Times New Roman" w:cs="Times New Roman"/>
          <w:lang w:val="tr-TR"/>
        </w:rPr>
      </w:pP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Etanol: q = 100,0 · 4,18 · 15,0 = 6270 J = 6,27 kJ; n = 0,50 / 46 ≈ 0,01087 mol; 6,27 / 0,01087 ≈ 577 kJ/mol (bilimsel değerin yaklaşık %42’si). Bütan-1-ol: q = 100,0 · 4,18 · 18,2 ≈ 7610 J = 7,61 kJ; n = 0,50 / 74 ≈ 0,00676 mol; 7,61 / 0,00676 ≈ 1126 kJ/mol (yaklaşık %42). Deneysel değerler küçüktür; ısının bir kısmı havaya ve metal kaba aktarılmış, bir kısmı eksik yanma nedeniyle açığa çıkmamıştır.</w:t>
      </w:r>
    </w:p>
    <w:p>
      <w:pPr>
        <w:jc w:val="both"/>
        <w:rPr>
          <w:rFonts w:ascii="Times New Roman" w:hAnsi="Times New Roman" w:cs="Times New Roman"/>
          <w:lang w:val="tr-TR"/>
        </w:rPr>
      </w:pPr>
      <w:r>
        <w:rPr>
          <w:rFonts w:ascii="Times New Roman" w:hAnsi="Times New Roman" w:cs="Times New Roman"/>
          <w:lang w:val="tr-TR"/>
        </w:rPr>
        <w:t xml:space="preserve">23. Grafikte karbon sayısı arttıkça aynı kütlede alkolün yanmasıyla suyun sıcaklık artışının büyümesini alkollerin kimyasal içeriğiyle açıklayınız.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Alkollerde karbon sayısı arttıkça moleküldeki oksijenin kütlece oranı azalır, karbon ve hidrojenin oranı artar. Oksijen içeren yakıtlar kısmen yükseltgenmiş olduğundan oksijen oranı yüksek olan metanolün 1 gramı en az enerjiyi verir; karbon sayısı arttıkça 1 gram alkolün yanmasıyla açığa çıkan enerji artar.</w:t>
      </w:r>
    </w:p>
    <w:p>
      <w:pPr>
        <w:jc w:val="both"/>
        <w:rPr>
          <w:rFonts w:ascii="Times New Roman" w:hAnsi="Times New Roman" w:cs="Times New Roman"/>
          <w:lang w:val="tr-TR"/>
        </w:rPr>
      </w:pPr>
      <w:r>
        <w:rPr>
          <w:rFonts w:ascii="Times New Roman" w:hAnsi="Times New Roman" w:cs="Times New Roman"/>
          <w:lang w:val="tr-TR"/>
        </w:rPr>
        <w:t xml:space="preserve">24. Kulüpteki bir öğrenci aynı düzenekle propan-1-ol (2021 kJ/mol) ve propan-2-ol (2006 kJ/mol) arasındaki yanma ısısı farkını kesin olarak gösterebileceklerini iddia etmektedir. Bu iddiayı ölçüm belirsizliğini dikkate alarak değerlendiriniz. Deneyin güvenilirliğini artırmak için iki öneride bulununuz.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İki izomerin yanma ısıları arasındaki fark yaklaşık %0,7’dir. Bu fark, ısının yarıdan fazlasının kaybolduğu basit düzenekteki ölçüm belirsizliğinden çok küçüktür; bu nedenle iddia güvenilir değildir. Öneriler: Ölçümleri her alkol için en az üç kez tekrarlayıp ortalama almak, kabın çevresini rüzgârlıkla korumak ve kabı yalıtmak, aynı fitil ve aynı alev yüksekliğini kullanmak, sonuçları bilimsel verilerle karşılaştırmak.</w:t>
      </w:r>
    </w:p>
    <w:p>
      <w:pPr>
        <w:jc w:val="both"/>
        <w:rPr>
          <w:rFonts w:ascii="Times New Roman" w:hAnsi="Times New Roman" w:cs="Times New Roman"/>
          <w:lang w:val="tr-TR"/>
        </w:rPr>
      </w:pPr>
      <w:r>
        <w:rPr>
          <w:rFonts w:ascii="Times New Roman" w:hAnsi="Times New Roman" w:cs="Times New Roman"/>
          <w:lang w:val="tr-TR"/>
        </w:rPr>
        <w:t xml:space="preserve">25. Aşağıdaki ifadelerden doğru olanların başına “D”, yanlış olanların başına “Y” yazınız.</w:t>
      </w:r>
    </w:p>
    <w:p>
      <w:pPr>
        <w:ind w:left="720"/>
        <w:jc w:val="both"/>
        <w:rPr>
          <w:rFonts w:ascii="Times New Roman" w:hAnsi="Times New Roman" w:cs="Times New Roman"/>
          <w:lang w:val="tr-TR"/>
        </w:rPr>
      </w:pPr>
      <w:r>
        <w:rPr>
          <w:rFonts w:ascii="Times New Roman" w:hAnsi="Times New Roman" w:cs="Times New Roman"/>
          <w:lang w:val="tr-TR"/>
        </w:rPr>
        <w:t xml:space="preserve">(  ) Etin molekülündeki C≡C bağında bir sigma ve iki pi bağı bulunur.</w:t>
      </w:r>
    </w:p>
    <w:p>
      <w:pPr>
        <w:ind w:left="720"/>
        <w:jc w:val="both"/>
        <w:rPr>
          <w:rFonts w:ascii="Times New Roman" w:hAnsi="Times New Roman" w:cs="Times New Roman"/>
          <w:lang w:val="tr-TR"/>
        </w:rPr>
      </w:pPr>
      <w:r>
        <w:rPr>
          <w:rFonts w:ascii="Times New Roman" w:hAnsi="Times New Roman" w:cs="Times New Roman"/>
          <w:lang w:val="tr-TR"/>
        </w:rPr>
        <w:t xml:space="preserve">(  ) Pi bağı, orbitallerin bağ ekseni üzerinde uç uca örtüşmesiyle oluşur.</w:t>
      </w:r>
    </w:p>
    <w:p>
      <w:pPr>
        <w:ind w:left="720"/>
        <w:jc w:val="both"/>
        <w:rPr>
          <w:rFonts w:ascii="Times New Roman" w:hAnsi="Times New Roman" w:cs="Times New Roman"/>
          <w:lang w:val="tr-TR"/>
        </w:rPr>
      </w:pPr>
      <w:r>
        <w:rPr>
          <w:rFonts w:ascii="Times New Roman" w:hAnsi="Times New Roman" w:cs="Times New Roman"/>
          <w:lang w:val="tr-TR"/>
        </w:rPr>
        <w:t xml:space="preserve">(  ) C≡C bağı C=C bağından daha kısa ve daha sağlamdır.</w:t>
      </w:r>
    </w:p>
    <w:p>
      <w:pPr>
        <w:ind w:left="720"/>
        <w:jc w:val="both"/>
        <w:rPr>
          <w:rFonts w:ascii="Times New Roman" w:hAnsi="Times New Roman" w:cs="Times New Roman"/>
          <w:lang w:val="tr-TR"/>
        </w:rPr>
      </w:pPr>
      <w:r>
        <w:rPr>
          <w:rFonts w:ascii="Times New Roman" w:hAnsi="Times New Roman" w:cs="Times New Roman"/>
          <w:lang w:val="tr-TR"/>
        </w:rPr>
        <w:t xml:space="preserve">(  ) Bir s orbitali ile bir p orbitali yan yana örtüşerek pi bağı oluşturur.</w:t>
      </w:r>
    </w:p>
    <w:p>
      <w:pPr>
        <w:ind w:left="720"/>
        <w:jc w:val="both"/>
        <w:rPr>
          <w:rFonts w:ascii="Times New Roman" w:hAnsi="Times New Roman" w:cs="Times New Roman"/>
          <w:lang w:val="tr-TR"/>
        </w:rPr>
      </w:pPr>
      <w:r>
        <w:rPr>
          <w:rFonts w:ascii="Times New Roman" w:hAnsi="Times New Roman" w:cs="Times New Roman"/>
          <w:lang w:val="tr-TR"/>
        </w:rPr>
        <w:t xml:space="preserve">(  ) Eten molekülünde ikili bağ, CH</w:t>
      </w:r>
      <w:r>
        <w:rPr>
          <w:rFonts w:ascii="Times New Roman" w:hAnsi="Times New Roman" w:cs="Times New Roman"/>
          <w:vertAlign w:val="subscript"/>
          <w:lang w:val="tr-TR"/>
        </w:rPr>
        <w:t xml:space="preserve">2</w:t>
      </w:r>
      <w:r>
        <w:rPr>
          <w:rFonts w:ascii="Times New Roman" w:hAnsi="Times New Roman" w:cs="Times New Roman"/>
          <w:lang w:val="tr-TR"/>
        </w:rPr>
        <w:t xml:space="preserve"> gruplarının bağ ekseni etrafında serbestçe dönmesini engeller.</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D, Y, D, Y, D</w:t>
      </w:r>
    </w:p>
    <w:p>
      <w:pPr>
        <w:jc w:val="both"/>
        <w:rPr>
          <w:rFonts w:ascii="Times New Roman" w:hAnsi="Times New Roman" w:cs="Times New Roman"/>
          <w:lang w:val="tr-TR"/>
        </w:rPr>
      </w:pPr>
      <w:r>
        <w:rPr>
          <w:rFonts w:ascii="Times New Roman" w:hAnsi="Times New Roman" w:cs="Times New Roman"/>
          <w:lang w:val="tr-TR"/>
        </w:rPr>
        <w:t xml:space="preserve">26. Yarı açık formülü H–C≡C–CH=CH–CH</w:t>
      </w:r>
      <w:r>
        <w:rPr>
          <w:rFonts w:ascii="Times New Roman" w:hAnsi="Times New Roman" w:cs="Times New Roman"/>
          <w:vertAlign w:val="subscript"/>
          <w:lang w:val="tr-TR"/>
        </w:rPr>
        <w:t xml:space="preserve">3</w:t>
      </w:r>
      <w:r>
        <w:rPr>
          <w:rFonts w:ascii="Times New Roman" w:hAnsi="Times New Roman" w:cs="Times New Roman"/>
          <w:lang w:val="tr-TR"/>
        </w:rPr>
        <w:t xml:space="preserve"> olan molekülde karbon atomları soldan sağa 1’den 5’e kadar numaralandırılmıştır. Moleküldeki sigma ve pi bağlarının sayısını ve her karbon atomunun hibritleşme türünü belirleyiniz.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100"/>
        </w:trPr>
        <w:tc>
          <w:tcPr>
            <w:tcW w:w="9000" w:type="dxa"/>
          </w:tcPr>
          <w:p/>
        </w:tc>
      </w:tr>
    </w:tbl>
    <w:p>
      <w:pPr>
        <w:jc w:val="both"/>
        <w:rPr>
          <w:rFonts w:ascii="Times New Roman" w:hAnsi="Times New Roman" w:cs="Times New Roman"/>
          <w:lang w:val="tr-TR"/>
        </w:rPr>
      </w:pP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6 tane C–H (6 σ), C1≡C2 (1 σ + 2 π), C2–C3 (1 σ), C3=C4 (1 σ + 1 π), C4–C5 (1 σ): toplam 10 sigma, 3 pi bağı. C1: sp, C2: sp, C3: sp</w:t>
      </w:r>
      <w:r>
        <w:rPr>
          <w:rFonts w:ascii="Times New Roman" w:hAnsi="Times New Roman" w:cs="Times New Roman"/>
          <w:color w:val="FF0000"/>
          <w:vertAlign w:val="superscript"/>
          <w:lang w:val="tr-TR"/>
        </w:rPr>
        <w:t xml:space="preserve">2</w:t>
      </w:r>
      <w:r>
        <w:rPr>
          <w:rFonts w:ascii="Times New Roman" w:hAnsi="Times New Roman" w:cs="Times New Roman"/>
          <w:color w:val="FF0000"/>
          <w:lang w:val="tr-TR"/>
        </w:rPr>
        <w:t xml:space="preserve">, C4: sp</w:t>
      </w:r>
      <w:r>
        <w:rPr>
          <w:rFonts w:ascii="Times New Roman" w:hAnsi="Times New Roman" w:cs="Times New Roman"/>
          <w:color w:val="FF0000"/>
          <w:vertAlign w:val="superscript"/>
          <w:lang w:val="tr-TR"/>
        </w:rPr>
        <w:t xml:space="preserve">2</w:t>
      </w:r>
      <w:r>
        <w:rPr>
          <w:rFonts w:ascii="Times New Roman" w:hAnsi="Times New Roman" w:cs="Times New Roman"/>
          <w:color w:val="FF0000"/>
          <w:lang w:val="tr-TR"/>
        </w:rPr>
        <w:t xml:space="preserve">, C5: sp</w:t>
      </w:r>
      <w:r>
        <w:rPr>
          <w:rFonts w:ascii="Times New Roman" w:hAnsi="Times New Roman" w:cs="Times New Roman"/>
          <w:color w:val="FF0000"/>
          <w:vertAlign w:val="superscript"/>
          <w:lang w:val="tr-TR"/>
        </w:rPr>
        <w:t xml:space="preserve">3</w:t>
      </w:r>
      <w:r>
        <w:rPr>
          <w:rFonts w:ascii="Times New Roman" w:hAnsi="Times New Roman" w:cs="Times New Roman"/>
          <w:color w:val="FF0000"/>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27. Aşağıdaki molekül çiftlerinin hangisinde iki molekül de aynı geometriye sahiptir? (₁H, ₄Be, ₅B, ₆C, ₇N, ₈O, ₁₅P, ₁₆S, ₁₇Cl)</w:t>
      </w:r>
    </w:p>
    <w:p>
      <w:pPr>
        <w:ind w:left="720"/>
        <w:jc w:val="both"/>
        <w:rPr>
          <w:rFonts w:ascii="Times New Roman" w:hAnsi="Times New Roman" w:cs="Times New Roman"/>
          <w:lang w:val="tr-TR"/>
        </w:rPr>
      </w:pPr>
      <w:r>
        <w:rPr>
          <w:rFonts w:ascii="Times New Roman" w:hAnsi="Times New Roman" w:cs="Times New Roman"/>
          <w:lang w:val="tr-TR"/>
        </w:rPr>
        <w:t xml:space="preserve">A) BF</w:t>
      </w:r>
      <w:r>
        <w:rPr>
          <w:rFonts w:ascii="Times New Roman" w:hAnsi="Times New Roman" w:cs="Times New Roman"/>
          <w:vertAlign w:val="subscript"/>
          <w:lang w:val="tr-TR"/>
        </w:rPr>
        <w:t xml:space="preserve">3</w:t>
      </w:r>
      <w:r>
        <w:rPr>
          <w:rFonts w:ascii="Times New Roman" w:hAnsi="Times New Roman" w:cs="Times New Roman"/>
          <w:lang w:val="tr-TR"/>
        </w:rPr>
        <w:t xml:space="preserve"> – NH</w:t>
      </w:r>
      <w:r>
        <w:rPr>
          <w:rFonts w:ascii="Times New Roman" w:hAnsi="Times New Roman" w:cs="Times New Roman"/>
          <w:vertAlign w:val="subscript"/>
          <w:lang w:val="tr-TR"/>
        </w:rPr>
        <w:t xml:space="preserve">3</w:t>
      </w:r>
    </w:p>
    <w:p>
      <w:pPr>
        <w:ind w:left="720"/>
        <w:jc w:val="both"/>
        <w:rPr>
          <w:rFonts w:ascii="Times New Roman" w:hAnsi="Times New Roman" w:cs="Times New Roman"/>
          <w:lang w:val="tr-TR"/>
        </w:rPr>
      </w:pPr>
      <w:r>
        <w:rPr>
          <w:rFonts w:ascii="Times New Roman" w:hAnsi="Times New Roman" w:cs="Times New Roman"/>
          <w:lang w:val="tr-TR"/>
        </w:rPr>
        <w:t xml:space="preserve">B) CO</w:t>
      </w:r>
      <w:r>
        <w:rPr>
          <w:rFonts w:ascii="Times New Roman" w:hAnsi="Times New Roman" w:cs="Times New Roman"/>
          <w:vertAlign w:val="subscript"/>
          <w:lang w:val="tr-TR"/>
        </w:rPr>
        <w:t xml:space="preserve">2</w:t>
      </w:r>
      <w:r>
        <w:rPr>
          <w:rFonts w:ascii="Times New Roman" w:hAnsi="Times New Roman" w:cs="Times New Roman"/>
          <w:lang w:val="tr-TR"/>
        </w:rPr>
        <w:t xml:space="preserve"> – H</w:t>
      </w:r>
      <w:r>
        <w:rPr>
          <w:rFonts w:ascii="Times New Roman" w:hAnsi="Times New Roman" w:cs="Times New Roman"/>
          <w:vertAlign w:val="subscript"/>
          <w:lang w:val="tr-TR"/>
        </w:rPr>
        <w:t xml:space="preserve">2</w:t>
      </w:r>
      <w:r>
        <w:rPr>
          <w:rFonts w:ascii="Times New Roman" w:hAnsi="Times New Roman" w:cs="Times New Roman"/>
          <w:lang w:val="tr-TR"/>
        </w:rPr>
        <w:t xml:space="preserve">O</w:t>
      </w:r>
    </w:p>
    <w:p>
      <w:pPr>
        <w:ind w:left="720"/>
        <w:jc w:val="both"/>
        <w:rPr>
          <w:rFonts w:ascii="Times New Roman" w:hAnsi="Times New Roman" w:cs="Times New Roman"/>
          <w:lang w:val="tr-TR"/>
        </w:rPr>
      </w:pPr>
      <w:r>
        <w:rPr>
          <w:rFonts w:ascii="Times New Roman" w:hAnsi="Times New Roman" w:cs="Times New Roman"/>
          <w:lang w:val="tr-TR"/>
        </w:rPr>
        <w:t xml:space="preserve">C) CH</w:t>
      </w:r>
      <w:r>
        <w:rPr>
          <w:rFonts w:ascii="Times New Roman" w:hAnsi="Times New Roman" w:cs="Times New Roman"/>
          <w:vertAlign w:val="subscript"/>
          <w:lang w:val="tr-TR"/>
        </w:rPr>
        <w:t xml:space="preserve">4</w:t>
      </w:r>
      <w:r>
        <w:rPr>
          <w:rFonts w:ascii="Times New Roman" w:hAnsi="Times New Roman" w:cs="Times New Roman"/>
          <w:lang w:val="tr-TR"/>
        </w:rPr>
        <w:t xml:space="preserve"> – CCl</w:t>
      </w:r>
      <w:r>
        <w:rPr>
          <w:rFonts w:ascii="Times New Roman" w:hAnsi="Times New Roman" w:cs="Times New Roman"/>
          <w:vertAlign w:val="subscript"/>
          <w:lang w:val="tr-TR"/>
        </w:rPr>
        <w:t xml:space="preserve">4</w:t>
      </w:r>
    </w:p>
    <w:p>
      <w:pPr>
        <w:ind w:left="720"/>
        <w:jc w:val="both"/>
        <w:rPr>
          <w:rFonts w:ascii="Times New Roman" w:hAnsi="Times New Roman" w:cs="Times New Roman"/>
          <w:lang w:val="tr-TR"/>
        </w:rPr>
      </w:pPr>
      <w:r>
        <w:rPr>
          <w:rFonts w:ascii="Times New Roman" w:hAnsi="Times New Roman" w:cs="Times New Roman"/>
          <w:lang w:val="tr-TR"/>
        </w:rPr>
        <w:t xml:space="preserve">D) BeCl</w:t>
      </w:r>
      <w:r>
        <w:rPr>
          <w:rFonts w:ascii="Times New Roman" w:hAnsi="Times New Roman" w:cs="Times New Roman"/>
          <w:vertAlign w:val="subscript"/>
          <w:lang w:val="tr-TR"/>
        </w:rPr>
        <w:t xml:space="preserve">2</w:t>
      </w:r>
      <w:r>
        <w:rPr>
          <w:rFonts w:ascii="Times New Roman" w:hAnsi="Times New Roman" w:cs="Times New Roman"/>
          <w:lang w:val="tr-TR"/>
        </w:rPr>
        <w:t xml:space="preserve"> – H</w:t>
      </w:r>
      <w:r>
        <w:rPr>
          <w:rFonts w:ascii="Times New Roman" w:hAnsi="Times New Roman" w:cs="Times New Roman"/>
          <w:vertAlign w:val="subscript"/>
          <w:lang w:val="tr-TR"/>
        </w:rPr>
        <w:t xml:space="preserve">2</w:t>
      </w:r>
      <w:r>
        <w:rPr>
          <w:rFonts w:ascii="Times New Roman" w:hAnsi="Times New Roman" w:cs="Times New Roman"/>
          <w:lang w:val="tr-TR"/>
        </w:rPr>
        <w:t xml:space="preserve">S</w:t>
      </w:r>
    </w:p>
    <w:p>
      <w:pPr>
        <w:ind w:left="720"/>
        <w:jc w:val="both"/>
        <w:rPr>
          <w:rFonts w:ascii="Times New Roman" w:hAnsi="Times New Roman" w:cs="Times New Roman"/>
          <w:lang w:val="tr-TR"/>
        </w:rPr>
      </w:pPr>
      <w:r>
        <w:rPr>
          <w:rFonts w:ascii="Times New Roman" w:hAnsi="Times New Roman" w:cs="Times New Roman"/>
          <w:lang w:val="tr-TR"/>
        </w:rPr>
        <w:t xml:space="preserve">E) BH</w:t>
      </w:r>
      <w:r>
        <w:rPr>
          <w:rFonts w:ascii="Times New Roman" w:hAnsi="Times New Roman" w:cs="Times New Roman"/>
          <w:vertAlign w:val="subscript"/>
          <w:lang w:val="tr-TR"/>
        </w:rPr>
        <w:t xml:space="preserve">3</w:t>
      </w:r>
      <w:r>
        <w:rPr>
          <w:rFonts w:ascii="Times New Roman" w:hAnsi="Times New Roman" w:cs="Times New Roman"/>
          <w:lang w:val="tr-TR"/>
        </w:rPr>
        <w:t xml:space="preserve"> – PH</w:t>
      </w:r>
      <w:r>
        <w:rPr>
          <w:rFonts w:ascii="Times New Roman" w:hAnsi="Times New Roman" w:cs="Times New Roman"/>
          <w:vertAlign w:val="subscript"/>
          <w:lang w:val="tr-TR"/>
        </w:rPr>
        <w:t xml:space="preserve">3</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C (İki molekülde de merkez atom dört atoma bağlıdır ve ortaklanmamış elektron çifti yoktur: AX</w:t>
      </w:r>
      <w:r>
        <w:rPr>
          <w:rFonts w:ascii="Times New Roman" w:hAnsi="Times New Roman" w:cs="Times New Roman"/>
          <w:color w:val="FF0000"/>
          <w:vertAlign w:val="subscript"/>
          <w:lang w:val="tr-TR"/>
        </w:rPr>
        <w:t xml:space="preserve">4</w:t>
      </w:r>
      <w:r>
        <w:rPr>
          <w:rFonts w:ascii="Times New Roman" w:hAnsi="Times New Roman" w:cs="Times New Roman"/>
          <w:color w:val="FF0000"/>
          <w:lang w:val="tr-TR"/>
        </w:rPr>
        <w:t xml:space="preserve">, düzgün dörtyüzlü.)</w:t>
      </w:r>
    </w:p>
    <w:p>
      <w:pPr>
        <w:jc w:val="both"/>
        <w:rPr>
          <w:rFonts w:ascii="Times New Roman" w:hAnsi="Times New Roman" w:cs="Times New Roman"/>
          <w:lang w:val="tr-TR"/>
        </w:rPr>
      </w:pPr>
      <w:r>
        <w:rPr>
          <w:rFonts w:ascii="Times New Roman" w:hAnsi="Times New Roman" w:cs="Times New Roman"/>
          <w:lang w:val="tr-TR"/>
        </w:rPr>
        <w:t xml:space="preserve">28. Amonyak (NH</w:t>
      </w:r>
      <w:r>
        <w:rPr>
          <w:rFonts w:ascii="Times New Roman" w:hAnsi="Times New Roman" w:cs="Times New Roman"/>
          <w:vertAlign w:val="subscript"/>
          <w:lang w:val="tr-TR"/>
        </w:rPr>
        <w:t xml:space="preserve">3</w:t>
      </w:r>
      <w:r>
        <w:rPr>
          <w:rFonts w:ascii="Times New Roman" w:hAnsi="Times New Roman" w:cs="Times New Roman"/>
          <w:lang w:val="tr-TR"/>
        </w:rPr>
        <w:t xml:space="preserve">) ve metan (CH</w:t>
      </w:r>
      <w:r>
        <w:rPr>
          <w:rFonts w:ascii="Times New Roman" w:hAnsi="Times New Roman" w:cs="Times New Roman"/>
          <w:vertAlign w:val="subscript"/>
          <w:lang w:val="tr-TR"/>
        </w:rPr>
        <w:t xml:space="preserve">4</w:t>
      </w:r>
      <w:r>
        <w:rPr>
          <w:rFonts w:ascii="Times New Roman" w:hAnsi="Times New Roman" w:cs="Times New Roman"/>
          <w:lang w:val="tr-TR"/>
        </w:rPr>
        <w:t xml:space="preserve">) moleküllerinin merkez atomlarında dörder elektron grubu bulunur.</w:t>
      </w:r>
    </w:p>
    <w:p>
      <w:pPr>
        <w:jc w:val="both"/>
        <w:rPr>
          <w:rFonts w:ascii="Times New Roman" w:hAnsi="Times New Roman" w:cs="Times New Roman"/>
          <w:lang w:val="tr-TR"/>
        </w:rPr>
      </w:pPr>
      <w:r>
        <w:rPr>
          <w:rFonts w:ascii="Times New Roman" w:hAnsi="Times New Roman" w:cs="Times New Roman"/>
          <w:lang w:val="tr-TR"/>
        </w:rPr>
        <w:t xml:space="preserve">Seçenekler:</w:t>
      </w:r>
    </w:p>
    <w:p>
      <w:pPr>
        <w:ind w:left="720"/>
        <w:jc w:val="both"/>
        <w:rPr>
          <w:rFonts w:ascii="Times New Roman" w:hAnsi="Times New Roman" w:cs="Times New Roman"/>
          <w:lang w:val="tr-TR"/>
        </w:rPr>
      </w:pPr>
      <w:r>
        <w:rPr>
          <w:rFonts w:ascii="Times New Roman" w:hAnsi="Times New Roman" w:cs="Times New Roman"/>
          <w:lang w:val="tr-TR"/>
        </w:rPr>
        <w:t xml:space="preserve">A) NH</w:t>
      </w:r>
      <w:r>
        <w:rPr>
          <w:rFonts w:ascii="Times New Roman" w:hAnsi="Times New Roman" w:cs="Times New Roman"/>
          <w:vertAlign w:val="subscript"/>
          <w:lang w:val="tr-TR"/>
        </w:rPr>
        <w:t xml:space="preserve">3</w:t>
      </w:r>
      <w:r>
        <w:rPr>
          <w:rFonts w:ascii="Times New Roman" w:hAnsi="Times New Roman" w:cs="Times New Roman"/>
          <w:lang w:val="tr-TR"/>
        </w:rPr>
        <w:t xml:space="preserve"> molekülündeki bağ açısı CH</w:t>
      </w:r>
      <w:r>
        <w:rPr>
          <w:rFonts w:ascii="Times New Roman" w:hAnsi="Times New Roman" w:cs="Times New Roman"/>
          <w:vertAlign w:val="subscript"/>
          <w:lang w:val="tr-TR"/>
        </w:rPr>
        <w:t xml:space="preserve">4</w:t>
      </w:r>
      <w:r>
        <w:rPr>
          <w:rFonts w:ascii="Times New Roman" w:hAnsi="Times New Roman" w:cs="Times New Roman"/>
          <w:lang w:val="tr-TR"/>
        </w:rPr>
        <w:t xml:space="preserve"> molekülündekinden büyüktür.</w:t>
      </w:r>
    </w:p>
    <w:p>
      <w:pPr>
        <w:ind w:left="720"/>
        <w:jc w:val="both"/>
        <w:rPr>
          <w:rFonts w:ascii="Times New Roman" w:hAnsi="Times New Roman" w:cs="Times New Roman"/>
          <w:lang w:val="tr-TR"/>
        </w:rPr>
      </w:pPr>
      <w:r>
        <w:rPr>
          <w:rFonts w:ascii="Times New Roman" w:hAnsi="Times New Roman" w:cs="Times New Roman"/>
          <w:lang w:val="tr-TR"/>
        </w:rPr>
        <w:t xml:space="preserve">B) NH</w:t>
      </w:r>
      <w:r>
        <w:rPr>
          <w:rFonts w:ascii="Times New Roman" w:hAnsi="Times New Roman" w:cs="Times New Roman"/>
          <w:vertAlign w:val="subscript"/>
          <w:lang w:val="tr-TR"/>
        </w:rPr>
        <w:t xml:space="preserve">3</w:t>
      </w:r>
      <w:r>
        <w:rPr>
          <w:rFonts w:ascii="Times New Roman" w:hAnsi="Times New Roman" w:cs="Times New Roman"/>
          <w:lang w:val="tr-TR"/>
        </w:rPr>
        <w:t xml:space="preserve"> molekülündeki bağ açısı CH</w:t>
      </w:r>
      <w:r>
        <w:rPr>
          <w:rFonts w:ascii="Times New Roman" w:hAnsi="Times New Roman" w:cs="Times New Roman"/>
          <w:vertAlign w:val="subscript"/>
          <w:lang w:val="tr-TR"/>
        </w:rPr>
        <w:t xml:space="preserve">4</w:t>
      </w:r>
      <w:r>
        <w:rPr>
          <w:rFonts w:ascii="Times New Roman" w:hAnsi="Times New Roman" w:cs="Times New Roman"/>
          <w:lang w:val="tr-TR"/>
        </w:rPr>
        <w:t xml:space="preserve"> molekülündekinden küçüktür.</w:t>
      </w:r>
    </w:p>
    <w:p>
      <w:pPr>
        <w:ind w:left="720"/>
        <w:jc w:val="both"/>
        <w:rPr>
          <w:rFonts w:ascii="Times New Roman" w:hAnsi="Times New Roman" w:cs="Times New Roman"/>
          <w:lang w:val="tr-TR"/>
        </w:rPr>
      </w:pPr>
      <w:r>
        <w:rPr>
          <w:rFonts w:ascii="Times New Roman" w:hAnsi="Times New Roman" w:cs="Times New Roman"/>
          <w:lang w:val="tr-TR"/>
        </w:rPr>
        <w:t xml:space="preserve">C) İki moleküldeki bağ açıları eşittir.</w:t>
      </w:r>
    </w:p>
    <w:p>
      <w:pPr>
        <w:jc w:val="both"/>
        <w:rPr>
          <w:rFonts w:ascii="Times New Roman" w:hAnsi="Times New Roman" w:cs="Times New Roman"/>
          <w:lang w:val="tr-TR"/>
        </w:rPr>
      </w:pPr>
      <w:r>
        <w:rPr>
          <w:rFonts w:ascii="Times New Roman" w:hAnsi="Times New Roman" w:cs="Times New Roman"/>
          <w:lang w:val="tr-TR"/>
        </w:rPr>
        <w:t xml:space="preserve">Gerekçe seçenekleri:</w:t>
      </w:r>
    </w:p>
    <w:p>
      <w:pPr>
        <w:ind w:left="720"/>
        <w:jc w:val="both"/>
        <w:rPr>
          <w:rFonts w:ascii="Times New Roman" w:hAnsi="Times New Roman" w:cs="Times New Roman"/>
          <w:lang w:val="tr-TR"/>
        </w:rPr>
      </w:pPr>
      <w:r>
        <w:rPr>
          <w:rFonts w:ascii="Times New Roman" w:hAnsi="Times New Roman" w:cs="Times New Roman"/>
          <w:lang w:val="tr-TR"/>
        </w:rPr>
        <w:t xml:space="preserve">I. Azot atomu sp</w:t>
      </w:r>
      <w:r>
        <w:rPr>
          <w:rFonts w:ascii="Times New Roman" w:hAnsi="Times New Roman" w:cs="Times New Roman"/>
          <w:vertAlign w:val="superscript"/>
          <w:lang w:val="tr-TR"/>
        </w:rPr>
        <w:t xml:space="preserve">2</w:t>
      </w:r>
      <w:r>
        <w:rPr>
          <w:rFonts w:ascii="Times New Roman" w:hAnsi="Times New Roman" w:cs="Times New Roman"/>
          <w:lang w:val="tr-TR"/>
        </w:rPr>
        <w:t xml:space="preserve"> hibritleşmesi yapar.</w:t>
      </w:r>
    </w:p>
    <w:p>
      <w:pPr>
        <w:ind w:left="720"/>
        <w:jc w:val="both"/>
        <w:rPr>
          <w:rFonts w:ascii="Times New Roman" w:hAnsi="Times New Roman" w:cs="Times New Roman"/>
          <w:lang w:val="tr-TR"/>
        </w:rPr>
      </w:pPr>
      <w:r>
        <w:rPr>
          <w:rFonts w:ascii="Times New Roman" w:hAnsi="Times New Roman" w:cs="Times New Roman"/>
          <w:lang w:val="tr-TR"/>
        </w:rPr>
        <w:t xml:space="preserve">II. Ortaklanmamış elektron çifti komşu elektron çiftlerini bağ yapan çiftlere göre daha güçlü iter.</w:t>
      </w:r>
    </w:p>
    <w:p>
      <w:pPr>
        <w:ind w:left="720"/>
        <w:jc w:val="both"/>
        <w:rPr>
          <w:rFonts w:ascii="Times New Roman" w:hAnsi="Times New Roman" w:cs="Times New Roman"/>
          <w:lang w:val="tr-TR"/>
        </w:rPr>
      </w:pPr>
      <w:r>
        <w:rPr>
          <w:rFonts w:ascii="Times New Roman" w:hAnsi="Times New Roman" w:cs="Times New Roman"/>
          <w:lang w:val="tr-TR"/>
        </w:rPr>
        <w:t xml:space="preserve">III. N–H bağları C–H bağlarından daha uzundur.</w:t>
      </w:r>
    </w:p>
    <w:p>
      <w:pPr>
        <w:jc w:val="both"/>
        <w:rPr>
          <w:rFonts w:ascii="Times New Roman" w:hAnsi="Times New Roman" w:cs="Times New Roman"/>
          <w:lang w:val="tr-TR"/>
        </w:rPr>
      </w:pPr>
      <w:r>
        <w:rPr>
          <w:rFonts w:ascii="Times New Roman" w:hAnsi="Times New Roman" w:cs="Times New Roman"/>
          <w:lang w:val="tr-TR"/>
        </w:rPr>
        <w:t xml:space="preserve">Buna göre iki moleküldeki bağ açılarının karşılaştırılması ve bu karşılaştırmanın gerekçesi hangisidir?</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B - II (NH</w:t>
      </w:r>
      <w:r>
        <w:rPr>
          <w:rFonts w:ascii="Times New Roman" w:hAnsi="Times New Roman" w:cs="Times New Roman"/>
          <w:color w:val="FF0000"/>
          <w:vertAlign w:val="subscript"/>
          <w:lang w:val="tr-TR"/>
        </w:rPr>
        <w:t xml:space="preserve">3</w:t>
      </w:r>
      <w:r>
        <w:rPr>
          <w:rFonts w:ascii="Times New Roman" w:hAnsi="Times New Roman" w:cs="Times New Roman"/>
          <w:color w:val="FF0000"/>
          <w:lang w:val="tr-TR"/>
        </w:rPr>
        <w:t xml:space="preserve">: 107°, CH</w:t>
      </w:r>
      <w:r>
        <w:rPr>
          <w:rFonts w:ascii="Times New Roman" w:hAnsi="Times New Roman" w:cs="Times New Roman"/>
          <w:color w:val="FF0000"/>
          <w:vertAlign w:val="subscript"/>
          <w:lang w:val="tr-TR"/>
        </w:rPr>
        <w:t xml:space="preserve">4</w:t>
      </w:r>
      <w:r>
        <w:rPr>
          <w:rFonts w:ascii="Times New Roman" w:hAnsi="Times New Roman" w:cs="Times New Roman"/>
          <w:color w:val="FF0000"/>
          <w:lang w:val="tr-TR"/>
        </w:rPr>
        <w:t xml:space="preserve">: 109,5°)</w:t>
      </w:r>
    </w:p>
    <w:p>
      <w:pPr>
        <w:jc w:val="both"/>
        <w:rPr>
          <w:rFonts w:ascii="Times New Roman" w:hAnsi="Times New Roman" w:cs="Times New Roman"/>
          <w:lang w:val="tr-TR"/>
        </w:rPr>
      </w:pPr>
      <w:r>
        <w:rPr>
          <w:rFonts w:ascii="Times New Roman" w:hAnsi="Times New Roman" w:cs="Times New Roman"/>
          <w:lang w:val="tr-TR"/>
        </w:rPr>
        <w:t xml:space="preserve">29. Aşağıda organik bileşiklerin gösterim biçimlerine ait özellikler verilmiştir. Her özelliği ilgili gösterim biçimiyle eşleştiriniz (bir seçenek fazladır).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6000"/>
        <w:gridCol w:w="3000"/>
      </w:tblGrid>
      <w:tr>
        <w:tc>
          <w:tcPr>
            <w:tcW w:w="60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Özellik</w:t>
            </w:r>
          </w:p>
        </w:tc>
        <w:tc>
          <w:tcPr>
            <w:tcW w:w="30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Gösterim biçimi</w:t>
            </w:r>
          </w:p>
        </w:tc>
      </w:tr>
      <w:tr>
        <w:tc>
          <w:tcPr>
            <w:tcW w:w="6000" w:type="dxa"/>
            <w:vAlign w:val="center"/>
          </w:tcPr>
          <w:p>
            <w:pPr>
              <w:jc w:val="left"/>
              <w:rPr>
                <w:rFonts w:ascii="Times New Roman" w:hAnsi="Times New Roman" w:cs="Times New Roman"/>
                <w:lang w:val="tr-TR"/>
              </w:rPr>
            </w:pPr>
            <w:r>
              <w:rPr>
                <w:rFonts w:ascii="Times New Roman" w:hAnsi="Times New Roman" w:cs="Times New Roman"/>
                <w:lang w:val="tr-TR"/>
              </w:rPr>
              <w:t xml:space="preserve">1. Atomların türünü ve aralarındaki en küçük tam sayılı oranı gösterir.</w:t>
            </w:r>
          </w:p>
        </w:tc>
        <w:tc>
          <w:tcPr>
            <w:tcW w:w="3000" w:type="dxa"/>
            <w:vAlign w:val="center"/>
          </w:tcPr>
          <w:p>
            <w:pPr>
              <w:jc w:val="left"/>
              <w:rPr>
                <w:rFonts w:ascii="Times New Roman" w:hAnsi="Times New Roman" w:cs="Times New Roman"/>
                <w:lang w:val="tr-TR"/>
              </w:rPr>
            </w:pPr>
            <w:r>
              <w:rPr>
                <w:rFonts w:ascii="Times New Roman" w:hAnsi="Times New Roman" w:cs="Times New Roman"/>
                <w:lang w:val="tr-TR"/>
              </w:rPr>
              <w:t xml:space="preserve">a. Molekül formülü</w:t>
            </w:r>
          </w:p>
        </w:tc>
      </w:tr>
      <w:tr>
        <w:tc>
          <w:tcPr>
            <w:tcW w:w="6000" w:type="dxa"/>
            <w:vAlign w:val="center"/>
          </w:tcPr>
          <w:p>
            <w:pPr>
              <w:jc w:val="left"/>
              <w:rPr>
                <w:rFonts w:ascii="Times New Roman" w:hAnsi="Times New Roman" w:cs="Times New Roman"/>
                <w:lang w:val="tr-TR"/>
              </w:rPr>
            </w:pPr>
            <w:r>
              <w:rPr>
                <w:rFonts w:ascii="Times New Roman" w:hAnsi="Times New Roman" w:cs="Times New Roman"/>
                <w:lang w:val="tr-TR"/>
              </w:rPr>
              <w:t xml:space="preserve">2. Atomların türünü ve gerçek sayılarını gösterir; bağlanma düzenini göstermez.</w:t>
            </w:r>
          </w:p>
        </w:tc>
        <w:tc>
          <w:tcPr>
            <w:tcW w:w="3000" w:type="dxa"/>
            <w:vAlign w:val="center"/>
          </w:tcPr>
          <w:p>
            <w:pPr>
              <w:jc w:val="left"/>
              <w:rPr>
                <w:rFonts w:ascii="Times New Roman" w:hAnsi="Times New Roman" w:cs="Times New Roman"/>
                <w:lang w:val="tr-TR"/>
              </w:rPr>
            </w:pPr>
            <w:r>
              <w:rPr>
                <w:rFonts w:ascii="Times New Roman" w:hAnsi="Times New Roman" w:cs="Times New Roman"/>
                <w:lang w:val="tr-TR"/>
              </w:rPr>
              <w:t xml:space="preserve">b. Açık formül</w:t>
            </w:r>
          </w:p>
        </w:tc>
      </w:tr>
      <w:tr>
        <w:tc>
          <w:tcPr>
            <w:tcW w:w="6000" w:type="dxa"/>
            <w:vAlign w:val="center"/>
          </w:tcPr>
          <w:p>
            <w:pPr>
              <w:jc w:val="left"/>
              <w:rPr>
                <w:rFonts w:ascii="Times New Roman" w:hAnsi="Times New Roman" w:cs="Times New Roman"/>
                <w:lang w:val="tr-TR"/>
              </w:rPr>
            </w:pPr>
            <w:r>
              <w:rPr>
                <w:rFonts w:ascii="Times New Roman" w:hAnsi="Times New Roman" w:cs="Times New Roman"/>
                <w:lang w:val="tr-TR"/>
              </w:rPr>
              <w:t xml:space="preserve">3. Karbon ve hidrojen sembolleri yazılmaz; her köşe ve çizgi ucu bir karbon atomunu gösterir.</w:t>
            </w:r>
          </w:p>
        </w:tc>
        <w:tc>
          <w:tcPr>
            <w:tcW w:w="3000" w:type="dxa"/>
            <w:vAlign w:val="center"/>
          </w:tcPr>
          <w:p>
            <w:pPr>
              <w:jc w:val="left"/>
              <w:rPr>
                <w:rFonts w:ascii="Times New Roman" w:hAnsi="Times New Roman" w:cs="Times New Roman"/>
                <w:lang w:val="tr-TR"/>
              </w:rPr>
            </w:pPr>
            <w:r>
              <w:rPr>
                <w:rFonts w:ascii="Times New Roman" w:hAnsi="Times New Roman" w:cs="Times New Roman"/>
                <w:lang w:val="tr-TR"/>
              </w:rPr>
              <w:t xml:space="preserve">c. Basit formül</w:t>
            </w:r>
          </w:p>
        </w:tc>
      </w:tr>
      <w:tr>
        <w:tc>
          <w:tcPr>
            <w:tcW w:w="6000" w:type="dxa"/>
            <w:vAlign w:val="center"/>
          </w:tcPr>
          <w:p>
            <w:pPr>
              <w:jc w:val="left"/>
              <w:rPr>
                <w:rFonts w:ascii="Times New Roman" w:hAnsi="Times New Roman" w:cs="Times New Roman"/>
                <w:lang w:val="tr-TR"/>
              </w:rPr>
            </w:pPr>
            <w:r>
              <w:rPr>
                <w:rFonts w:ascii="Times New Roman" w:hAnsi="Times New Roman" w:cs="Times New Roman"/>
                <w:lang w:val="tr-TR"/>
              </w:rPr>
              <w:t xml:space="preserve">4. Bağ açılarını ve atomların uzaydaki yönelimini açıkça gösterir.</w:t>
            </w:r>
          </w:p>
        </w:tc>
        <w:tc>
          <w:tcPr>
            <w:tcW w:w="3000" w:type="dxa"/>
            <w:vAlign w:val="center"/>
          </w:tcPr>
          <w:p>
            <w:pPr>
              <w:jc w:val="left"/>
              <w:rPr>
                <w:rFonts w:ascii="Times New Roman" w:hAnsi="Times New Roman" w:cs="Times New Roman"/>
                <w:lang w:val="tr-TR"/>
              </w:rPr>
            </w:pPr>
            <w:r>
              <w:rPr>
                <w:rFonts w:ascii="Times New Roman" w:hAnsi="Times New Roman" w:cs="Times New Roman"/>
                <w:lang w:val="tr-TR"/>
              </w:rPr>
              <w:t xml:space="preserve">ç. Uzay dolgu modeli</w:t>
            </w:r>
          </w:p>
        </w:tc>
      </w:tr>
      <w:tr>
        <w:tc>
          <w:tcPr>
            <w:tcW w:w="6000" w:type="dxa"/>
            <w:vAlign w:val="center"/>
          </w:tcPr>
          <w:p>
            <w:pPr>
              <w:jc w:val="left"/>
              <w:rPr>
                <w:rFonts w:ascii="Times New Roman" w:hAnsi="Times New Roman" w:cs="Times New Roman"/>
                <w:lang w:val="tr-TR"/>
              </w:rPr>
            </w:pPr>
            <w:r>
              <w:rPr>
                <w:rFonts w:ascii="Times New Roman" w:hAnsi="Times New Roman" w:cs="Times New Roman"/>
                <w:lang w:val="tr-TR"/>
              </w:rPr>
              <w:t xml:space="preserve">5. Molekülün kapladığı hacmi ve dış yüzeyinin şeklini gerçeğe yakın biçimde gösterir.</w:t>
            </w:r>
          </w:p>
        </w:tc>
        <w:tc>
          <w:tcPr>
            <w:tcW w:w="3000" w:type="dxa"/>
            <w:vAlign w:val="center"/>
          </w:tcPr>
          <w:p>
            <w:pPr>
              <w:jc w:val="left"/>
              <w:rPr>
                <w:rFonts w:ascii="Times New Roman" w:hAnsi="Times New Roman" w:cs="Times New Roman"/>
                <w:lang w:val="tr-TR"/>
              </w:rPr>
            </w:pPr>
            <w:r>
              <w:rPr>
                <w:rFonts w:ascii="Times New Roman" w:hAnsi="Times New Roman" w:cs="Times New Roman"/>
                <w:lang w:val="tr-TR"/>
              </w:rPr>
              <w:t xml:space="preserve">d. Çizgi-bağ formülü</w:t>
            </w:r>
          </w:p>
        </w:tc>
      </w:tr>
      <w:tr>
        <w:tc>
          <w:tcPr>
            <w:tcW w:w="6000" w:type="dxa"/>
            <w:vAlign w:val="center"/>
          </w:tcPr>
          <w:p>
            <w:pPr>
              <w:jc w:val="left"/>
              <w:rPr>
                <w:rFonts w:ascii="Times New Roman" w:hAnsi="Times New Roman" w:cs="Times New Roman"/>
                <w:lang w:val="tr-TR"/>
              </w:rPr>
            </w:pPr>
          </w:p>
        </w:tc>
        <w:tc>
          <w:tcPr>
            <w:tcW w:w="3000" w:type="dxa"/>
            <w:vAlign w:val="center"/>
          </w:tcPr>
          <w:p>
            <w:pPr>
              <w:jc w:val="left"/>
              <w:rPr>
                <w:rFonts w:ascii="Times New Roman" w:hAnsi="Times New Roman" w:cs="Times New Roman"/>
                <w:lang w:val="tr-TR"/>
              </w:rPr>
            </w:pPr>
            <w:r>
              <w:rPr>
                <w:rFonts w:ascii="Times New Roman" w:hAnsi="Times New Roman" w:cs="Times New Roman"/>
                <w:lang w:val="tr-TR"/>
              </w:rPr>
              <w:t xml:space="preserve">e. Top-çubuk modeli</w:t>
            </w:r>
          </w:p>
        </w:tc>
      </w:tr>
    </w:tbl>
    <w:p>
      <w:pPr>
        <w:jc w:val="both"/>
        <w:rPr>
          <w:rFonts w:ascii="Times New Roman" w:hAnsi="Times New Roman" w:cs="Times New Roman"/>
          <w:lang w:val="tr-TR"/>
        </w:rPr>
      </w:pP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1-c, 2-a, 3-d, 4-e, 5-ç</w:t>
      </w:r>
    </w:p>
    <w:p>
      <w:pPr>
        <w:jc w:val="both"/>
        <w:rPr>
          <w:rFonts w:ascii="Times New Roman" w:hAnsi="Times New Roman" w:cs="Times New Roman"/>
          <w:lang w:val="tr-TR"/>
        </w:rPr>
      </w:pPr>
      <w:r>
        <w:rPr>
          <w:rFonts w:ascii="Times New Roman" w:hAnsi="Times New Roman" w:cs="Times New Roman"/>
          <w:lang w:val="tr-TR"/>
        </w:rPr>
        <w:t xml:space="preserve">30. Basit formülü CH</w:t>
      </w:r>
      <w:r>
        <w:rPr>
          <w:rFonts w:ascii="Times New Roman" w:hAnsi="Times New Roman" w:cs="Times New Roman"/>
          <w:vertAlign w:val="subscript"/>
          <w:lang w:val="tr-TR"/>
        </w:rPr>
        <w:t xml:space="preserve">2</w:t>
      </w:r>
      <w:r>
        <w:rPr>
          <w:rFonts w:ascii="Times New Roman" w:hAnsi="Times New Roman" w:cs="Times New Roman"/>
          <w:lang w:val="tr-TR"/>
        </w:rPr>
        <w:t xml:space="preserve">O olan bir bileşiğin 0,050 molü 9,0 g’dır. Bu bileşiğin molekül formülünü bulunuz. (H: 1 g/mol, C: 12 g/mol, O: 16 g/mol)</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100"/>
        </w:trPr>
        <w:tc>
          <w:tcPr>
            <w:tcW w:w="9000" w:type="dxa"/>
          </w:tcPr>
          <w:p/>
        </w:tc>
      </w:tr>
    </w:tbl>
    <w:p>
      <w:pPr>
        <w:jc w:val="both"/>
        <w:rPr>
          <w:rFonts w:ascii="Times New Roman" w:hAnsi="Times New Roman" w:cs="Times New Roman"/>
          <w:lang w:val="tr-TR"/>
        </w:rPr>
      </w:pP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M = 9,0 g / 0,050 mol = 180 g/mol. Basit formülün kütlesi 12 + 2 + 16 = 30 g/mol; n = 180 / 30 = 6. Molekül formülü (CH</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O)</w:t>
      </w:r>
      <w:r>
        <w:rPr>
          <w:rFonts w:ascii="Times New Roman" w:hAnsi="Times New Roman" w:cs="Times New Roman"/>
          <w:color w:val="FF0000"/>
          <w:vertAlign w:val="subscript"/>
          <w:lang w:val="tr-TR"/>
        </w:rPr>
        <w:t xml:space="preserve">6</w:t>
      </w:r>
      <w:r>
        <w:rPr>
          <w:rFonts w:ascii="Times New Roman" w:hAnsi="Times New Roman" w:cs="Times New Roman"/>
          <w:color w:val="FF0000"/>
          <w:lang w:val="tr-TR"/>
        </w:rPr>
        <w:t xml:space="preserve"> = C</w:t>
      </w:r>
      <w:r>
        <w:rPr>
          <w:rFonts w:ascii="Times New Roman" w:hAnsi="Times New Roman" w:cs="Times New Roman"/>
          <w:color w:val="FF0000"/>
          <w:vertAlign w:val="subscript"/>
          <w:lang w:val="tr-TR"/>
        </w:rPr>
        <w:t xml:space="preserve">6</w:t>
      </w:r>
      <w:r>
        <w:rPr>
          <w:rFonts w:ascii="Times New Roman" w:hAnsi="Times New Roman" w:cs="Times New Roman"/>
          <w:color w:val="FF0000"/>
          <w:lang w:val="tr-TR"/>
        </w:rPr>
        <w:t xml:space="preserve">H</w:t>
      </w:r>
      <w:r>
        <w:rPr>
          <w:rFonts w:ascii="Times New Roman" w:hAnsi="Times New Roman" w:cs="Times New Roman"/>
          <w:color w:val="FF0000"/>
          <w:vertAlign w:val="subscript"/>
          <w:lang w:val="tr-TR"/>
        </w:rPr>
        <w:t xml:space="preserve">12</w:t>
      </w:r>
      <w:r>
        <w:rPr>
          <w:rFonts w:ascii="Times New Roman" w:hAnsi="Times New Roman" w:cs="Times New Roman"/>
          <w:color w:val="FF0000"/>
          <w:lang w:val="tr-TR"/>
        </w:rPr>
        <w:t xml:space="preserve">O</w:t>
      </w:r>
      <w:r>
        <w:rPr>
          <w:rFonts w:ascii="Times New Roman" w:hAnsi="Times New Roman" w:cs="Times New Roman"/>
          <w:color w:val="FF0000"/>
          <w:vertAlign w:val="subscript"/>
          <w:lang w:val="tr-TR"/>
        </w:rPr>
        <w:t xml:space="preserve">6</w:t>
      </w:r>
      <w:r>
        <w:rPr>
          <w:rFonts w:ascii="Times New Roman" w:hAnsi="Times New Roman" w:cs="Times New Roman"/>
          <w:color w:val="FF0000"/>
          <w:lang w:val="tr-TR"/>
        </w:rPr>
        <w:t xml:space="preserve">’dır.</w:t>
      </w:r>
    </w:p>
    <w:p>
      <w:pPr>
        <w:jc w:val="both"/>
        <w:rPr>
          <w:rFonts w:ascii="Times New Roman" w:hAnsi="Times New Roman" w:cs="Times New Roman"/>
          <w:lang w:val="tr-TR"/>
        </w:rPr>
      </w:pPr>
      <w:r>
        <w:rPr>
          <w:rFonts w:ascii="Times New Roman" w:hAnsi="Times New Roman" w:cs="Times New Roman"/>
          <w:lang w:val="tr-TR"/>
        </w:rPr>
        <w:t xml:space="preserve">31. Bir öğrenci hidrokarbonları sınıflandırırken aşağıdaki iki önermeyi sunmuştur. Her önermeyi değerlendiriniz; yanlış olanları düzeltiniz.</w:t>
      </w:r>
    </w:p>
    <w:p>
      <w:pPr>
        <w:ind w:left="720"/>
        <w:jc w:val="both"/>
        <w:rPr>
          <w:rFonts w:ascii="Times New Roman" w:hAnsi="Times New Roman" w:cs="Times New Roman"/>
          <w:lang w:val="tr-TR"/>
        </w:rPr>
      </w:pPr>
      <w:r>
        <w:rPr>
          <w:rFonts w:ascii="Times New Roman" w:hAnsi="Times New Roman" w:cs="Times New Roman"/>
          <w:lang w:val="tr-TR"/>
        </w:rPr>
        <w:t xml:space="preserve">I. Naftalin halkalı yapıda olduğu için halkalı alifatik hidrokarbondur.</w:t>
      </w:r>
    </w:p>
    <w:p>
      <w:pPr>
        <w:ind w:left="720"/>
        <w:jc w:val="both"/>
        <w:rPr>
          <w:rFonts w:ascii="Times New Roman" w:hAnsi="Times New Roman" w:cs="Times New Roman"/>
          <w:lang w:val="tr-TR"/>
        </w:rPr>
      </w:pPr>
      <w:r>
        <w:rPr>
          <w:rFonts w:ascii="Times New Roman" w:hAnsi="Times New Roman" w:cs="Times New Roman"/>
          <w:lang w:val="tr-TR"/>
        </w:rPr>
        <w:t xml:space="preserve">II. Siklohekzen bir ikili bağ içerdiği için alkendir.</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I yanlıştır: Naftalin benzen halkası içerdiği için aromatik hidrokarbondur; halkalı alifatik hidrokarbonlar benzen halkası içermez. II yanlıştır: Alkenler açık zincirlidir; siklohekzen halkalı yapıda olduğu ve halkada bir ikili bağ bulunduğu için sikloalkendir (doymamış halkalı alifatik hidrokarbon).</w:t>
      </w:r>
    </w:p>
    <w:p>
      <w:pPr>
        <w:jc w:val="both"/>
        <w:rPr>
          <w:rFonts w:ascii="Times New Roman" w:hAnsi="Times New Roman" w:cs="Times New Roman"/>
          <w:lang w:val="tr-TR"/>
        </w:rPr>
      </w:pPr>
      <w:r>
        <w:rPr>
          <w:rFonts w:ascii="Times New Roman" w:hAnsi="Times New Roman" w:cs="Times New Roman"/>
          <w:lang w:val="tr-TR"/>
        </w:rPr>
        <w:t xml:space="preserve">32. Aşağıdaki cümlelerde boş bırakılan yerleri verilen kavramlarla doldurunuz (bir kavram fazladır).</w:t>
      </w:r>
    </w:p>
    <w:p>
      <w:pPr>
        <w:jc w:val="center"/>
        <w:rPr>
          <w:rFonts w:ascii="Times New Roman" w:hAnsi="Times New Roman" w:cs="Times New Roman"/>
          <w:b/>
          <w:bCs/>
          <w:lang w:val="tr-TR"/>
        </w:rPr>
      </w:pPr>
      <w:r>
        <w:rPr>
          <w:rFonts w:ascii="Times New Roman" w:hAnsi="Times New Roman" w:cs="Times New Roman"/>
          <w:b/>
          <w:bCs/>
          <w:lang w:val="tr-TR"/>
        </w:rPr>
        <w:t xml:space="preserve">alifatik     aromatik     doymuş     doymamış     sikloalken     alkin</w:t>
      </w:r>
    </w:p>
    <w:p>
      <w:pPr>
        <w:ind w:left="720"/>
        <w:jc w:val="both"/>
        <w:rPr>
          <w:rFonts w:ascii="Times New Roman" w:hAnsi="Times New Roman" w:cs="Times New Roman"/>
          <w:lang w:val="tr-TR"/>
        </w:rPr>
      </w:pPr>
      <w:r>
        <w:rPr>
          <w:rFonts w:ascii="Times New Roman" w:hAnsi="Times New Roman" w:cs="Times New Roman"/>
          <w:lang w:val="tr-TR"/>
        </w:rPr>
        <w:t xml:space="preserve">a. Benzen halkası içermeyen hidrokarbonlara ………………… hidrokarbonlar denir.</w:t>
      </w:r>
    </w:p>
    <w:p>
      <w:pPr>
        <w:ind w:left="720"/>
        <w:jc w:val="both"/>
        <w:rPr>
          <w:rFonts w:ascii="Times New Roman" w:hAnsi="Times New Roman" w:cs="Times New Roman"/>
          <w:lang w:val="tr-TR"/>
        </w:rPr>
      </w:pPr>
      <w:r>
        <w:rPr>
          <w:rFonts w:ascii="Times New Roman" w:hAnsi="Times New Roman" w:cs="Times New Roman"/>
          <w:lang w:val="tr-TR"/>
        </w:rPr>
        <w:t xml:space="preserve">b. Karbon atomları arasında yalnızca tekli bağ bulunan hidrokarbonlara ………………… hidrokarbonlar denir.</w:t>
      </w:r>
    </w:p>
    <w:p>
      <w:pPr>
        <w:ind w:left="720"/>
        <w:jc w:val="both"/>
        <w:rPr>
          <w:rFonts w:ascii="Times New Roman" w:hAnsi="Times New Roman" w:cs="Times New Roman"/>
          <w:lang w:val="tr-TR"/>
        </w:rPr>
      </w:pPr>
      <w:r>
        <w:rPr>
          <w:rFonts w:ascii="Times New Roman" w:hAnsi="Times New Roman" w:cs="Times New Roman"/>
          <w:lang w:val="tr-TR"/>
        </w:rPr>
        <w:t xml:space="preserve">c. Toluen ve naftalin ………………… hidrokarbonlardır.</w:t>
      </w:r>
    </w:p>
    <w:p>
      <w:pPr>
        <w:ind w:left="720"/>
        <w:jc w:val="both"/>
        <w:rPr>
          <w:rFonts w:ascii="Times New Roman" w:hAnsi="Times New Roman" w:cs="Times New Roman"/>
          <w:lang w:val="tr-TR"/>
        </w:rPr>
      </w:pPr>
      <w:r>
        <w:rPr>
          <w:rFonts w:ascii="Times New Roman" w:hAnsi="Times New Roman" w:cs="Times New Roman"/>
          <w:lang w:val="tr-TR"/>
        </w:rPr>
        <w:t xml:space="preserve">ç. Siklopenten bir ………………… örneğidir.</w:t>
      </w:r>
    </w:p>
    <w:p>
      <w:pPr>
        <w:ind w:left="720"/>
        <w:jc w:val="both"/>
        <w:rPr>
          <w:rFonts w:ascii="Times New Roman" w:hAnsi="Times New Roman" w:cs="Times New Roman"/>
          <w:lang w:val="tr-TR"/>
        </w:rPr>
      </w:pPr>
      <w:r>
        <w:rPr>
          <w:rFonts w:ascii="Times New Roman" w:hAnsi="Times New Roman" w:cs="Times New Roman"/>
          <w:lang w:val="tr-TR"/>
        </w:rPr>
        <w:t xml:space="preserve">d. Pi bağı içeren alken ve alkinler ………………… hidrokarbonlardır.</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a. alifatik  b. doymuş  c. aromatik  ç. sikloalken  d. doymamış (fazla kavram: alkin)</w:t>
      </w:r>
    </w:p>
    <w:p>
      <w:pPr>
        <w:jc w:val="both"/>
        <w:rPr>
          <w:rFonts w:ascii="Times New Roman" w:hAnsi="Times New Roman" w:cs="Times New Roman"/>
          <w:lang w:val="tr-TR"/>
        </w:rPr>
      </w:pPr>
      <w:r>
        <w:rPr>
          <w:rFonts w:ascii="Times New Roman" w:hAnsi="Times New Roman" w:cs="Times New Roman"/>
          <w:lang w:val="tr-TR"/>
        </w:rPr>
        <w:t xml:space="preserve">33. Çizgi-bağ formülleri verilen hidrokarbonları IUPAC kurallarına göre adlandırınız.</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5400000" cy="1119139"/>
            <wp:docPr id="900003" name="Grafik 900003" descr="Adlandırılacak hidrokarbonlar"/>
            <wp:cNvGraphicFramePr>
              <a:graphicFrameLocks noChangeAspect="1"/>
            </wp:cNvGraphicFramePr>
            <a:graphic>
              <a:graphicData uri="http://schemas.openxmlformats.org/drawingml/2006/picture">
                <pic:pic>
                  <pic:nvPicPr>
                    <pic:cNvPr id="900003" name="k11_900003.png"/>
                    <pic:cNvPicPr/>
                  </pic:nvPicPr>
                  <pic:blipFill>
                    <a:blip r:embed="rIdK3"/>
                    <a:stretch>
                      <a:fillRect/>
                    </a:stretch>
                  </pic:blipFill>
                  <pic:spPr>
                    <a:xfrm>
                      <a:off x="0" y="0"/>
                      <a:ext cx="5400000" cy="1119139"/>
                    </a:xfrm>
                    <a:prstGeom prst="rect">
                      <a:avLst/>
                    </a:prstGeom>
                  </pic:spPr>
                </pic:pic>
              </a:graphicData>
            </a:graphic>
          </wp:inline>
        </w:drawing>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a. 3-metilhekzan  b. 3,3-dimetilbut-1-en  c. 1,3-dimetilsiklopentan  ç. hekza-1,4-dien</w:t>
      </w:r>
    </w:p>
    <w:p>
      <w:pPr>
        <w:jc w:val="both"/>
        <w:rPr>
          <w:rFonts w:ascii="Times New Roman" w:hAnsi="Times New Roman" w:cs="Times New Roman"/>
          <w:lang w:val="tr-TR"/>
        </w:rPr>
      </w:pPr>
      <w:r>
        <w:rPr>
          <w:rFonts w:ascii="Times New Roman" w:hAnsi="Times New Roman" w:cs="Times New Roman"/>
          <w:lang w:val="tr-TR"/>
        </w:rPr>
        <w:t xml:space="preserve">34. Aşağıdaki adlar IUPAC kurallarına uygun değildir. Her ad için hangi kuralın gözden kaçırıldığını açıklayınız ve doğru adı yazınız.</w:t>
      </w:r>
    </w:p>
    <w:p>
      <w:pPr>
        <w:ind w:left="720"/>
        <w:jc w:val="both"/>
        <w:rPr>
          <w:rFonts w:ascii="Times New Roman" w:hAnsi="Times New Roman" w:cs="Times New Roman"/>
          <w:lang w:val="tr-TR"/>
        </w:rPr>
      </w:pPr>
      <w:r>
        <w:rPr>
          <w:rFonts w:ascii="Times New Roman" w:hAnsi="Times New Roman" w:cs="Times New Roman"/>
          <w:lang w:val="tr-TR"/>
        </w:rPr>
        <w:t xml:space="preserve">a. 3-metilbütan        b. 2-etilpentan        c. pent-4-en        ç. 2-metilbut-3-in</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a. Numaralandırma yan gruba yakın uçtan yapılmalıdır: 2-metilbütan.  b. En uzun zincir seçilmemiştir; etil grubu üzerinden devam eden zincir altı karbonludur: 3-metilhekzan.  c. Numaralandırma ikili bağa yakın uçtan yapılmalıdır: pent-1-en.  ç. Numaralandırma yan gruptan önce üçlü bağa göre yapılmalıdır: 3-metilbut-1-in.</w:t>
      </w:r>
    </w:p>
    <w:p>
      <w:pPr>
        <w:jc w:val="both"/>
        <w:rPr>
          <w:rFonts w:ascii="Times New Roman" w:hAnsi="Times New Roman" w:cs="Times New Roman"/>
          <w:lang w:val="tr-TR"/>
        </w:rPr>
      </w:pPr>
      <w:r>
        <w:rPr>
          <w:rFonts w:ascii="Times New Roman" w:hAnsi="Times New Roman" w:cs="Times New Roman"/>
          <w:lang w:val="tr-TR"/>
        </w:rPr>
        <w:t xml:space="preserve">35. Molekül formülü C</w:t>
      </w:r>
      <w:r>
        <w:rPr>
          <w:rFonts w:ascii="Times New Roman" w:hAnsi="Times New Roman" w:cs="Times New Roman"/>
          <w:vertAlign w:val="subscript"/>
          <w:lang w:val="tr-TR"/>
        </w:rPr>
        <w:t xml:space="preserve">5</w:t>
      </w:r>
      <w:r>
        <w:rPr>
          <w:rFonts w:ascii="Times New Roman" w:hAnsi="Times New Roman" w:cs="Times New Roman"/>
          <w:lang w:val="tr-TR"/>
        </w:rPr>
        <w:t xml:space="preserve">H</w:t>
      </w:r>
      <w:r>
        <w:rPr>
          <w:rFonts w:ascii="Times New Roman" w:hAnsi="Times New Roman" w:cs="Times New Roman"/>
          <w:vertAlign w:val="subscript"/>
          <w:lang w:val="tr-TR"/>
        </w:rPr>
        <w:t xml:space="preserve">10</w:t>
      </w:r>
      <w:r>
        <w:rPr>
          <w:rFonts w:ascii="Times New Roman" w:hAnsi="Times New Roman" w:cs="Times New Roman"/>
          <w:lang w:val="tr-TR"/>
        </w:rPr>
        <w:t xml:space="preserve"> olan bazı hidrokarbonların çizgi-bağ formülleri aşağıda numaralandırılarak verilmiştir.</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5040000" cy="2143448"/>
            <wp:docPr id="900004" name="Grafik 900004" descr="C5H10 formüllü hidrokarbonlar"/>
            <wp:cNvGraphicFramePr>
              <a:graphicFrameLocks noChangeAspect="1"/>
            </wp:cNvGraphicFramePr>
            <a:graphic>
              <a:graphicData uri="http://schemas.openxmlformats.org/drawingml/2006/picture">
                <pic:pic>
                  <pic:nvPicPr>
                    <pic:cNvPr id="900004" name="k11_900004.png"/>
                    <pic:cNvPicPr/>
                  </pic:nvPicPr>
                  <pic:blipFill>
                    <a:blip r:embed="rIdK4"/>
                    <a:stretch>
                      <a:fillRect/>
                    </a:stretch>
                  </pic:blipFill>
                  <pic:spPr>
                    <a:xfrm>
                      <a:off x="0" y="0"/>
                      <a:ext cx="5040000" cy="2143448"/>
                    </a:xfrm>
                    <a:prstGeom prst="rect">
                      <a:avLst/>
                    </a:prstGeom>
                  </pic:spPr>
                </pic:pic>
              </a:graphicData>
            </a:graphic>
          </wp:inline>
        </w:drawing>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4500"/>
        <w:gridCol w:w="4500"/>
      </w:tblGrid>
      <w:tr>
        <w:tc>
          <w:tcPr>
            <w:tcW w:w="45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İzomerlik türü</w:t>
            </w:r>
          </w:p>
        </w:tc>
        <w:tc>
          <w:tcPr>
            <w:tcW w:w="45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Bu türe örnek bir çift (kart numaraları)</w:t>
            </w:r>
          </w:p>
        </w:tc>
      </w:tr>
      <w:tr>
        <w:tc>
          <w:tcPr>
            <w:tcW w:w="4500" w:type="dxa"/>
            <w:vAlign w:val="center"/>
          </w:tcPr>
          <w:p>
            <w:pPr>
              <w:jc w:val="left"/>
              <w:rPr>
                <w:rFonts w:ascii="Times New Roman" w:hAnsi="Times New Roman" w:cs="Times New Roman"/>
                <w:lang w:val="tr-TR"/>
              </w:rPr>
            </w:pPr>
            <w:r>
              <w:rPr>
                <w:rFonts w:ascii="Times New Roman" w:hAnsi="Times New Roman" w:cs="Times New Roman"/>
                <w:lang w:val="tr-TR"/>
              </w:rPr>
              <w:t xml:space="preserve">Zincir-dallanma izomerliği</w:t>
            </w:r>
          </w:p>
        </w:tc>
        <w:tc>
          <w:tcPr>
            <w:tcW w:w="4500" w:type="dxa"/>
            <w:vAlign w:val="center"/>
          </w:tcPr>
          <w:p>
            <w:pPr>
              <w:jc w:val="left"/>
              <w:rPr>
                <w:rFonts w:ascii="Times New Roman" w:hAnsi="Times New Roman" w:cs="Times New Roman"/>
                <w:lang w:val="tr-TR"/>
              </w:rPr>
            </w:pPr>
          </w:p>
        </w:tc>
      </w:tr>
      <w:tr>
        <w:tc>
          <w:tcPr>
            <w:tcW w:w="4500" w:type="dxa"/>
            <w:vAlign w:val="center"/>
          </w:tcPr>
          <w:p>
            <w:pPr>
              <w:jc w:val="left"/>
              <w:rPr>
                <w:rFonts w:ascii="Times New Roman" w:hAnsi="Times New Roman" w:cs="Times New Roman"/>
                <w:lang w:val="tr-TR"/>
              </w:rPr>
            </w:pPr>
            <w:r>
              <w:rPr>
                <w:rFonts w:ascii="Times New Roman" w:hAnsi="Times New Roman" w:cs="Times New Roman"/>
                <w:lang w:val="tr-TR"/>
              </w:rPr>
              <w:t xml:space="preserve">Zincir-halka izomerliği</w:t>
            </w:r>
          </w:p>
        </w:tc>
        <w:tc>
          <w:tcPr>
            <w:tcW w:w="4500" w:type="dxa"/>
            <w:vAlign w:val="center"/>
          </w:tcPr>
          <w:p>
            <w:pPr>
              <w:jc w:val="left"/>
              <w:rPr>
                <w:rFonts w:ascii="Times New Roman" w:hAnsi="Times New Roman" w:cs="Times New Roman"/>
                <w:lang w:val="tr-TR"/>
              </w:rPr>
            </w:pPr>
          </w:p>
        </w:tc>
      </w:tr>
      <w:tr>
        <w:tc>
          <w:tcPr>
            <w:tcW w:w="4500" w:type="dxa"/>
            <w:vAlign w:val="center"/>
          </w:tcPr>
          <w:p>
            <w:pPr>
              <w:jc w:val="left"/>
              <w:rPr>
                <w:rFonts w:ascii="Times New Roman" w:hAnsi="Times New Roman" w:cs="Times New Roman"/>
                <w:lang w:val="tr-TR"/>
              </w:rPr>
            </w:pPr>
            <w:r>
              <w:rPr>
                <w:rFonts w:ascii="Times New Roman" w:hAnsi="Times New Roman" w:cs="Times New Roman"/>
                <w:lang w:val="tr-TR"/>
              </w:rPr>
              <w:t xml:space="preserve">Konum izomerliği</w:t>
            </w:r>
          </w:p>
        </w:tc>
        <w:tc>
          <w:tcPr>
            <w:tcW w:w="4500" w:type="dxa"/>
            <w:vAlign w:val="center"/>
          </w:tcPr>
          <w:p>
            <w:pPr>
              <w:jc w:val="left"/>
              <w:rPr>
                <w:rFonts w:ascii="Times New Roman" w:hAnsi="Times New Roman" w:cs="Times New Roman"/>
                <w:lang w:val="tr-TR"/>
              </w:rPr>
            </w:pPr>
          </w:p>
        </w:tc>
      </w:tr>
      <w:tr>
        <w:tc>
          <w:tcPr>
            <w:tcW w:w="4500" w:type="dxa"/>
            <w:vAlign w:val="center"/>
          </w:tcPr>
          <w:p>
            <w:pPr>
              <w:jc w:val="left"/>
              <w:rPr>
                <w:rFonts w:ascii="Times New Roman" w:hAnsi="Times New Roman" w:cs="Times New Roman"/>
                <w:lang w:val="tr-TR"/>
              </w:rPr>
            </w:pPr>
            <w:r>
              <w:rPr>
                <w:rFonts w:ascii="Times New Roman" w:hAnsi="Times New Roman" w:cs="Times New Roman"/>
                <w:lang w:val="tr-TR"/>
              </w:rPr>
              <w:t xml:space="preserve">Cis-trans izomerliği</w:t>
            </w:r>
          </w:p>
        </w:tc>
        <w:tc>
          <w:tcPr>
            <w:tcW w:w="4500" w:type="dxa"/>
            <w:vAlign w:val="center"/>
          </w:tcPr>
          <w:p>
            <w:pPr>
              <w:jc w:val="left"/>
              <w:rPr>
                <w:rFonts w:ascii="Times New Roman" w:hAnsi="Times New Roman" w:cs="Times New Roman"/>
                <w:lang w:val="tr-TR"/>
              </w:rPr>
            </w:pPr>
          </w:p>
        </w:tc>
      </w:tr>
    </w:tbl>
    <w:p>
      <w:pPr>
        <w:jc w:val="both"/>
        <w:rPr>
          <w:rFonts w:ascii="Times New Roman" w:hAnsi="Times New Roman" w:cs="Times New Roman"/>
          <w:lang w:val="tr-TR"/>
        </w:rPr>
      </w:pP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Zincir-dallanma: 1 ve 4 (ya da 2 ve 4, 6 ve 4). Zincir-halka: 1 ve 3 (ya da açık zincirli 1, 2, 4, 6 ile halkalı 3, 5 arasındaki herhangi bir çift). Konum: 1 ve 2 (ya da 1 ve 6). Cis-trans: 2 (trans-pent-2-en) ve 6 (cis-pent-2-en).</w:t>
      </w:r>
    </w:p>
    <w:p>
      <w:pPr>
        <w:jc w:val="both"/>
        <w:rPr>
          <w:rFonts w:ascii="Times New Roman" w:hAnsi="Times New Roman" w:cs="Times New Roman"/>
          <w:lang w:val="tr-TR"/>
        </w:rPr>
      </w:pPr>
      <w:r>
        <w:rPr>
          <w:rFonts w:ascii="Times New Roman" w:hAnsi="Times New Roman" w:cs="Times New Roman"/>
          <w:lang w:val="tr-TR"/>
        </w:rPr>
        <w:t xml:space="preserve">36. Hekz-3-en’in cis ve trans izomerlerinin çizgi-bağ formüllerini çiziniz. Hekz-1-en’in cis-trans izomerinin neden bulunmadığını açıklayınız.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2200"/>
        </w:trPr>
        <w:tc>
          <w:tcPr>
            <w:tcW w:w="9000" w:type="dxa"/>
          </w:tcPr>
          <w:p>
            <w:pPr>
              <w:jc w:val="left"/>
              <w:rPr>
                <w:rFonts w:ascii="Times New Roman" w:hAnsi="Times New Roman" w:cs="Times New Roman"/>
                <w:b/>
                <w:bCs/>
                <w:lang w:val="tr-TR"/>
              </w:rPr>
            </w:pPr>
            <w:r>
              <w:rPr>
                <w:rFonts w:ascii="Times New Roman" w:hAnsi="Times New Roman" w:cs="Times New Roman"/>
                <w:b/>
                <w:bCs/>
                <w:lang w:val="tr-TR"/>
              </w:rPr>
              <w:t xml:space="preserve">Modelim</w:t>
            </w:r>
          </w:p>
        </w:tc>
      </w:tr>
    </w:tbl>
    <w:p>
      <w:pPr>
        <w:jc w:val="both"/>
        <w:rPr>
          <w:rFonts w:ascii="Times New Roman" w:hAnsi="Times New Roman" w:cs="Times New Roman"/>
          <w:lang w:val="tr-TR"/>
        </w:rPr>
      </w:pP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cis-hekz-3-en’de iki etil grubu ikili bağ ekseninin aynı tarafında, trans-hekz-3-en’de zıt taraflarındadır. Hekz-1-en’de ikili bağın birinci karbonuna iki hidrojen atomu bağlıdır; bu karbondaki gruplar aynı olduğu için yer değiştirseler de aynı molekül oluşur, cis-trans izomerliği görülmez.</w:t>
      </w:r>
    </w:p>
    <w:p>
      <w:pPr>
        <w:jc w:val="both"/>
        <w:rPr>
          <w:rFonts w:ascii="Times New Roman" w:hAnsi="Times New Roman" w:cs="Times New Roman"/>
          <w:lang w:val="tr-TR"/>
        </w:rPr>
      </w:pPr>
      <w:r>
        <w:rPr>
          <w:rFonts w:ascii="Times New Roman" w:hAnsi="Times New Roman" w:cs="Times New Roman"/>
          <w:lang w:val="tr-TR"/>
        </w:rPr>
        <w:t xml:space="preserve">37. Bir ikili bağ içeren 8,4 g açık zincirli bir alken bromlu sudan geçirildiğinde 32 g Br</w:t>
      </w:r>
      <w:r>
        <w:rPr>
          <w:rFonts w:ascii="Times New Roman" w:hAnsi="Times New Roman" w:cs="Times New Roman"/>
          <w:vertAlign w:val="subscript"/>
          <w:lang w:val="tr-TR"/>
        </w:rPr>
        <w:t xml:space="preserve">2</w:t>
      </w:r>
      <w:r>
        <w:rPr>
          <w:rFonts w:ascii="Times New Roman" w:hAnsi="Times New Roman" w:cs="Times New Roman"/>
          <w:lang w:val="tr-TR"/>
        </w:rPr>
        <w:t xml:space="preserve"> ile tamamen tepkimeye girmektedir. Alkenin molekül formülünü bulunuz. Tepkimede oluşan ürünün yarı açık formülünü yazınız. (H: 1 g/mol, C: 12 g/mol, Br: 80 g/mol)</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300"/>
        </w:trPr>
        <w:tc>
          <w:tcPr>
            <w:tcW w:w="9000" w:type="dxa"/>
          </w:tcPr>
          <w:p/>
        </w:tc>
      </w:tr>
    </w:tbl>
    <w:p>
      <w:pPr>
        <w:jc w:val="both"/>
        <w:rPr>
          <w:rFonts w:ascii="Times New Roman" w:hAnsi="Times New Roman" w:cs="Times New Roman"/>
          <w:lang w:val="tr-TR"/>
        </w:rPr>
      </w:pP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n(Br</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 = 32 / 160 = 0,20 mol = n(alken). M = 8,4 / 0,20 = 42 g/mol. C</w:t>
      </w:r>
      <w:r>
        <w:rPr>
          <w:rFonts w:ascii="Times New Roman" w:hAnsi="Times New Roman" w:cs="Times New Roman"/>
          <w:color w:val="FF0000"/>
          <w:vertAlign w:val="subscript"/>
          <w:lang w:val="tr-TR"/>
        </w:rPr>
        <w:t xml:space="preserve">n</w:t>
      </w:r>
      <w:r>
        <w:rPr>
          <w:rFonts w:ascii="Times New Roman" w:hAnsi="Times New Roman" w:cs="Times New Roman"/>
          <w:color w:val="FF0000"/>
          <w:lang w:val="tr-TR"/>
        </w:rPr>
        <w:t xml:space="preserve">H</w:t>
      </w:r>
      <w:r>
        <w:rPr>
          <w:rFonts w:ascii="Times New Roman" w:hAnsi="Times New Roman" w:cs="Times New Roman"/>
          <w:color w:val="FF0000"/>
          <w:vertAlign w:val="subscript"/>
          <w:lang w:val="tr-TR"/>
        </w:rPr>
        <w:t xml:space="preserve">2n</w:t>
      </w:r>
      <w:r>
        <w:rPr>
          <w:rFonts w:ascii="Times New Roman" w:hAnsi="Times New Roman" w:cs="Times New Roman"/>
          <w:color w:val="FF0000"/>
          <w:lang w:val="tr-TR"/>
        </w:rPr>
        <w:t xml:space="preserve">: 14n = 42 ⇒ n = 3; alken C</w:t>
      </w:r>
      <w:r>
        <w:rPr>
          <w:rFonts w:ascii="Times New Roman" w:hAnsi="Times New Roman" w:cs="Times New Roman"/>
          <w:color w:val="FF0000"/>
          <w:vertAlign w:val="subscript"/>
          <w:lang w:val="tr-TR"/>
        </w:rPr>
        <w:t xml:space="preserve">3</w:t>
      </w:r>
      <w:r>
        <w:rPr>
          <w:rFonts w:ascii="Times New Roman" w:hAnsi="Times New Roman" w:cs="Times New Roman"/>
          <w:color w:val="FF0000"/>
          <w:lang w:val="tr-TR"/>
        </w:rPr>
        <w:t xml:space="preserve">H</w:t>
      </w:r>
      <w:r>
        <w:rPr>
          <w:rFonts w:ascii="Times New Roman" w:hAnsi="Times New Roman" w:cs="Times New Roman"/>
          <w:color w:val="FF0000"/>
          <w:vertAlign w:val="subscript"/>
          <w:lang w:val="tr-TR"/>
        </w:rPr>
        <w:t xml:space="preserve">6</w:t>
      </w:r>
      <w:r>
        <w:rPr>
          <w:rFonts w:ascii="Times New Roman" w:hAnsi="Times New Roman" w:cs="Times New Roman"/>
          <w:color w:val="FF0000"/>
          <w:lang w:val="tr-TR"/>
        </w:rPr>
        <w:t xml:space="preserve"> (propen). Ürün: CH</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Br–CHBr–CH</w:t>
      </w:r>
      <w:r>
        <w:rPr>
          <w:rFonts w:ascii="Times New Roman" w:hAnsi="Times New Roman" w:cs="Times New Roman"/>
          <w:color w:val="FF0000"/>
          <w:vertAlign w:val="subscript"/>
          <w:lang w:val="tr-TR"/>
        </w:rPr>
        <w:t xml:space="preserve">3</w:t>
      </w:r>
      <w:r>
        <w:rPr>
          <w:rFonts w:ascii="Times New Roman" w:hAnsi="Times New Roman" w:cs="Times New Roman"/>
          <w:color w:val="FF0000"/>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38. Aşağıdaki özelliklerden hangileri alkan, alken ve alkinlerin ortak özelliğidir?</w:t>
      </w:r>
    </w:p>
    <w:p>
      <w:pPr>
        <w:ind w:left="720"/>
        <w:jc w:val="both"/>
        <w:rPr>
          <w:rFonts w:ascii="Times New Roman" w:hAnsi="Times New Roman" w:cs="Times New Roman"/>
          <w:lang w:val="tr-TR"/>
        </w:rPr>
      </w:pPr>
      <w:r>
        <w:rPr>
          <w:rFonts w:ascii="Times New Roman" w:hAnsi="Times New Roman" w:cs="Times New Roman"/>
          <w:lang w:val="tr-TR"/>
        </w:rPr>
        <w:t xml:space="preserve">I. Oksijenle tam yandıklarında CO</w:t>
      </w:r>
      <w:r>
        <w:rPr>
          <w:rFonts w:ascii="Times New Roman" w:hAnsi="Times New Roman" w:cs="Times New Roman"/>
          <w:vertAlign w:val="subscript"/>
          <w:lang w:val="tr-TR"/>
        </w:rPr>
        <w:t xml:space="preserve">2</w:t>
      </w:r>
      <w:r>
        <w:rPr>
          <w:rFonts w:ascii="Times New Roman" w:hAnsi="Times New Roman" w:cs="Times New Roman"/>
          <w:lang w:val="tr-TR"/>
        </w:rPr>
        <w:t xml:space="preserve"> ve H</w:t>
      </w:r>
      <w:r>
        <w:rPr>
          <w:rFonts w:ascii="Times New Roman" w:hAnsi="Times New Roman" w:cs="Times New Roman"/>
          <w:vertAlign w:val="subscript"/>
          <w:lang w:val="tr-TR"/>
        </w:rPr>
        <w:t xml:space="preserve">2</w:t>
      </w:r>
      <w:r>
        <w:rPr>
          <w:rFonts w:ascii="Times New Roman" w:hAnsi="Times New Roman" w:cs="Times New Roman"/>
          <w:lang w:val="tr-TR"/>
        </w:rPr>
        <w:t xml:space="preserve">O oluşturma</w:t>
      </w:r>
    </w:p>
    <w:p>
      <w:pPr>
        <w:ind w:left="720"/>
        <w:jc w:val="both"/>
        <w:rPr>
          <w:rFonts w:ascii="Times New Roman" w:hAnsi="Times New Roman" w:cs="Times New Roman"/>
          <w:lang w:val="tr-TR"/>
        </w:rPr>
      </w:pPr>
      <w:r>
        <w:rPr>
          <w:rFonts w:ascii="Times New Roman" w:hAnsi="Times New Roman" w:cs="Times New Roman"/>
          <w:lang w:val="tr-TR"/>
        </w:rPr>
        <w:t xml:space="preserve">II. H</w:t>
      </w:r>
      <w:r>
        <w:rPr>
          <w:rFonts w:ascii="Times New Roman" w:hAnsi="Times New Roman" w:cs="Times New Roman"/>
          <w:vertAlign w:val="subscript"/>
          <w:lang w:val="tr-TR"/>
        </w:rPr>
        <w:t xml:space="preserve">2</w:t>
      </w:r>
      <w:r>
        <w:rPr>
          <w:rFonts w:ascii="Times New Roman" w:hAnsi="Times New Roman" w:cs="Times New Roman"/>
          <w:lang w:val="tr-TR"/>
        </w:rPr>
        <w:t xml:space="preserve"> ile katılma tepkimesi verme</w:t>
      </w:r>
    </w:p>
    <w:p>
      <w:pPr>
        <w:ind w:left="720"/>
        <w:jc w:val="both"/>
        <w:rPr>
          <w:rFonts w:ascii="Times New Roman" w:hAnsi="Times New Roman" w:cs="Times New Roman"/>
          <w:lang w:val="tr-TR"/>
        </w:rPr>
      </w:pPr>
      <w:r>
        <w:rPr>
          <w:rFonts w:ascii="Times New Roman" w:hAnsi="Times New Roman" w:cs="Times New Roman"/>
          <w:lang w:val="tr-TR"/>
        </w:rPr>
        <w:t xml:space="preserve">III. Suda hemen hemen hiç çözünmeme</w:t>
      </w:r>
    </w:p>
    <w:p>
      <w:pPr>
        <w:ind w:left="720"/>
        <w:jc w:val="both"/>
        <w:rPr>
          <w:rFonts w:ascii="Times New Roman" w:hAnsi="Times New Roman" w:cs="Times New Roman"/>
          <w:lang w:val="tr-TR"/>
        </w:rPr>
      </w:pPr>
      <w:r>
        <w:rPr>
          <w:rFonts w:ascii="Times New Roman" w:hAnsi="Times New Roman" w:cs="Times New Roman"/>
          <w:lang w:val="tr-TR"/>
        </w:rPr>
        <w:t xml:space="preserve">IV. Eten gibi polietilen benzeri polimerler oluşturma</w:t>
      </w:r>
    </w:p>
    <w:p>
      <w:pPr>
        <w:ind w:left="720"/>
        <w:jc w:val="both"/>
        <w:rPr>
          <w:rFonts w:ascii="Times New Roman" w:hAnsi="Times New Roman" w:cs="Times New Roman"/>
          <w:lang w:val="tr-TR"/>
        </w:rPr>
      </w:pPr>
      <w:r>
        <w:rPr>
          <w:rFonts w:ascii="Times New Roman" w:hAnsi="Times New Roman" w:cs="Times New Roman"/>
          <w:lang w:val="tr-TR"/>
        </w:rPr>
        <w:t xml:space="preserve">A) I ve II</w:t>
      </w:r>
      <w:r>
        <w:rPr>
          <w:rFonts w:ascii="Times New Roman" w:hAnsi="Times New Roman" w:cs="Times New Roman"/>
          <w:lang w:val="tr-TR"/>
        </w:rPr>
        <w:tab/>
      </w:r>
      <w:r>
        <w:rPr>
          <w:rFonts w:ascii="Times New Roman" w:hAnsi="Times New Roman" w:cs="Times New Roman"/>
          <w:lang w:val="tr-TR"/>
        </w:rPr>
        <w:t xml:space="preserve">B) I ve III</w:t>
      </w:r>
      <w:r>
        <w:rPr>
          <w:rFonts w:ascii="Times New Roman" w:hAnsi="Times New Roman" w:cs="Times New Roman"/>
          <w:lang w:val="tr-TR"/>
        </w:rPr>
        <w:tab/>
      </w:r>
      <w:r>
        <w:rPr>
          <w:rFonts w:ascii="Times New Roman" w:hAnsi="Times New Roman" w:cs="Times New Roman"/>
          <w:lang w:val="tr-TR"/>
        </w:rPr>
        <w:t xml:space="preserve">C) II ve IV</w:t>
      </w:r>
      <w:r>
        <w:rPr>
          <w:rFonts w:ascii="Times New Roman" w:hAnsi="Times New Roman" w:cs="Times New Roman"/>
          <w:lang w:val="tr-TR"/>
        </w:rPr>
        <w:tab/>
      </w:r>
      <w:r>
        <w:rPr>
          <w:rFonts w:ascii="Times New Roman" w:hAnsi="Times New Roman" w:cs="Times New Roman"/>
          <w:lang w:val="tr-TR"/>
        </w:rPr>
        <w:t xml:space="preserve">D) I, II ve III</w:t>
      </w:r>
      <w:r>
        <w:rPr>
          <w:rFonts w:ascii="Times New Roman" w:hAnsi="Times New Roman" w:cs="Times New Roman"/>
          <w:lang w:val="tr-TR"/>
        </w:rPr>
        <w:tab/>
      </w:r>
      <w:r>
        <w:rPr>
          <w:rFonts w:ascii="Times New Roman" w:hAnsi="Times New Roman" w:cs="Times New Roman"/>
          <w:lang w:val="tr-TR"/>
        </w:rPr>
        <w:t xml:space="preserve">E) I, III ve IV</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B (Alkanlar pi bağı içermediği için katılma ve polimerleşme tepkimesi vermez.)</w:t>
      </w:r>
    </w:p>
    <w:p>
      <w:pPr>
        <w:jc w:val="both"/>
        <w:rPr>
          <w:rFonts w:ascii="Times New Roman" w:hAnsi="Times New Roman" w:cs="Times New Roman"/>
          <w:lang w:val="tr-TR"/>
        </w:rPr>
      </w:pPr>
      <w:r>
        <w:rPr>
          <w:rFonts w:ascii="Times New Roman" w:hAnsi="Times New Roman" w:cs="Times New Roman"/>
          <w:lang w:val="tr-TR"/>
        </w:rPr>
        <w:t xml:space="preserve">39. Aşağıdaki tepkimelerde oluşan ürünlerin yarı açık formüllerini yazınız.</w:t>
      </w:r>
    </w:p>
    <w:p>
      <w:pPr>
        <w:ind w:left="720"/>
        <w:jc w:val="both"/>
        <w:rPr>
          <w:rFonts w:ascii="Times New Roman" w:hAnsi="Times New Roman" w:cs="Times New Roman"/>
          <w:lang w:val="tr-TR"/>
        </w:rPr>
      </w:pPr>
      <w:r>
        <w:rPr>
          <w:rFonts w:ascii="Times New Roman" w:hAnsi="Times New Roman" w:cs="Times New Roman"/>
          <w:lang w:val="tr-TR"/>
        </w:rPr>
        <w:t xml:space="preserve">a. CH</w:t>
      </w:r>
      <w:r>
        <w:rPr>
          <w:rFonts w:ascii="Times New Roman" w:hAnsi="Times New Roman" w:cs="Times New Roman"/>
          <w:vertAlign w:val="subscript"/>
          <w:lang w:val="tr-TR"/>
        </w:rPr>
        <w:t xml:space="preserve">3</w:t>
      </w:r>
      <w:r>
        <w:rPr>
          <w:rFonts w:ascii="Times New Roman" w:hAnsi="Times New Roman" w:cs="Times New Roman"/>
          <w:lang w:val="tr-TR"/>
        </w:rPr>
        <w:t xml:space="preserve">–C≡CH + 2H</w:t>
      </w:r>
      <w:r>
        <w:rPr>
          <w:rFonts w:ascii="Times New Roman" w:hAnsi="Times New Roman" w:cs="Times New Roman"/>
          <w:vertAlign w:val="subscript"/>
          <w:lang w:val="tr-TR"/>
        </w:rPr>
        <w:t xml:space="preserve">2</w:t>
      </w:r>
      <w:r>
        <w:rPr>
          <w:rFonts w:ascii="Times New Roman" w:hAnsi="Times New Roman" w:cs="Times New Roman"/>
          <w:lang w:val="tr-TR"/>
        </w:rPr>
        <w:t xml:space="preserve"> → (Ni katalizör)</w:t>
      </w:r>
    </w:p>
    <w:p>
      <w:pPr>
        <w:ind w:left="720"/>
        <w:jc w:val="both"/>
        <w:rPr>
          <w:rFonts w:ascii="Times New Roman" w:hAnsi="Times New Roman" w:cs="Times New Roman"/>
          <w:lang w:val="tr-TR"/>
        </w:rPr>
      </w:pPr>
      <w:r>
        <w:rPr>
          <w:rFonts w:ascii="Times New Roman" w:hAnsi="Times New Roman" w:cs="Times New Roman"/>
          <w:lang w:val="tr-TR"/>
        </w:rPr>
        <w:t xml:space="preserve">b. CH</w:t>
      </w:r>
      <w:r>
        <w:rPr>
          <w:rFonts w:ascii="Times New Roman" w:hAnsi="Times New Roman" w:cs="Times New Roman"/>
          <w:vertAlign w:val="subscript"/>
          <w:lang w:val="tr-TR"/>
        </w:rPr>
        <w:t xml:space="preserve">2</w:t>
      </w:r>
      <w:r>
        <w:rPr>
          <w:rFonts w:ascii="Times New Roman" w:hAnsi="Times New Roman" w:cs="Times New Roman"/>
          <w:lang w:val="tr-TR"/>
        </w:rPr>
        <w:t xml:space="preserve">=CH–CH</w:t>
      </w:r>
      <w:r>
        <w:rPr>
          <w:rFonts w:ascii="Times New Roman" w:hAnsi="Times New Roman" w:cs="Times New Roman"/>
          <w:vertAlign w:val="subscript"/>
          <w:lang w:val="tr-TR"/>
        </w:rPr>
        <w:t xml:space="preserve">2</w:t>
      </w:r>
      <w:r>
        <w:rPr>
          <w:rFonts w:ascii="Times New Roman" w:hAnsi="Times New Roman" w:cs="Times New Roman"/>
          <w:lang w:val="tr-TR"/>
        </w:rPr>
        <w:t xml:space="preserve">–CH</w:t>
      </w:r>
      <w:r>
        <w:rPr>
          <w:rFonts w:ascii="Times New Roman" w:hAnsi="Times New Roman" w:cs="Times New Roman"/>
          <w:vertAlign w:val="subscript"/>
          <w:lang w:val="tr-TR"/>
        </w:rPr>
        <w:t xml:space="preserve">3</w:t>
      </w:r>
      <w:r>
        <w:rPr>
          <w:rFonts w:ascii="Times New Roman" w:hAnsi="Times New Roman" w:cs="Times New Roman"/>
          <w:lang w:val="tr-TR"/>
        </w:rPr>
        <w:t xml:space="preserve"> + Br</w:t>
      </w:r>
      <w:r>
        <w:rPr>
          <w:rFonts w:ascii="Times New Roman" w:hAnsi="Times New Roman" w:cs="Times New Roman"/>
          <w:vertAlign w:val="subscript"/>
          <w:lang w:val="tr-TR"/>
        </w:rPr>
        <w:t xml:space="preserve">2</w:t>
      </w:r>
      <w:r>
        <w:rPr>
          <w:rFonts w:ascii="Times New Roman" w:hAnsi="Times New Roman" w:cs="Times New Roman"/>
          <w:lang w:val="tr-TR"/>
        </w:rPr>
        <w:t xml:space="preserve"> →</w:t>
      </w:r>
    </w:p>
    <w:p>
      <w:pPr>
        <w:ind w:left="720"/>
        <w:jc w:val="both"/>
        <w:rPr>
          <w:rFonts w:ascii="Times New Roman" w:hAnsi="Times New Roman" w:cs="Times New Roman"/>
          <w:lang w:val="tr-TR"/>
        </w:rPr>
      </w:pPr>
      <w:r>
        <w:rPr>
          <w:rFonts w:ascii="Times New Roman" w:hAnsi="Times New Roman" w:cs="Times New Roman"/>
          <w:lang w:val="tr-TR"/>
        </w:rPr>
        <w:t xml:space="preserve">c. CH</w:t>
      </w:r>
      <w:r>
        <w:rPr>
          <w:rFonts w:ascii="Times New Roman" w:hAnsi="Times New Roman" w:cs="Times New Roman"/>
          <w:vertAlign w:val="subscript"/>
          <w:lang w:val="tr-TR"/>
        </w:rPr>
        <w:t xml:space="preserve">2</w:t>
      </w:r>
      <w:r>
        <w:rPr>
          <w:rFonts w:ascii="Times New Roman" w:hAnsi="Times New Roman" w:cs="Times New Roman"/>
          <w:lang w:val="tr-TR"/>
        </w:rPr>
        <w:t xml:space="preserve">=CH</w:t>
      </w:r>
      <w:r>
        <w:rPr>
          <w:rFonts w:ascii="Times New Roman" w:hAnsi="Times New Roman" w:cs="Times New Roman"/>
          <w:vertAlign w:val="subscript"/>
          <w:lang w:val="tr-TR"/>
        </w:rPr>
        <w:t xml:space="preserve">2</w:t>
      </w:r>
      <w:r>
        <w:rPr>
          <w:rFonts w:ascii="Times New Roman" w:hAnsi="Times New Roman" w:cs="Times New Roman"/>
          <w:lang w:val="tr-TR"/>
        </w:rPr>
        <w:t xml:space="preserve"> + HBr →</w:t>
      </w:r>
    </w:p>
    <w:p>
      <w:pPr>
        <w:ind w:left="720"/>
        <w:jc w:val="both"/>
        <w:rPr>
          <w:rFonts w:ascii="Times New Roman" w:hAnsi="Times New Roman" w:cs="Times New Roman"/>
          <w:lang w:val="tr-TR"/>
        </w:rPr>
      </w:pPr>
      <w:r>
        <w:rPr>
          <w:rFonts w:ascii="Times New Roman" w:hAnsi="Times New Roman" w:cs="Times New Roman"/>
          <w:lang w:val="tr-TR"/>
        </w:rPr>
        <w:t xml:space="preserve">ç. siklohekzen + H</w:t>
      </w:r>
      <w:r>
        <w:rPr>
          <w:rFonts w:ascii="Times New Roman" w:hAnsi="Times New Roman" w:cs="Times New Roman"/>
          <w:vertAlign w:val="subscript"/>
          <w:lang w:val="tr-TR"/>
        </w:rPr>
        <w:t xml:space="preserve">2</w:t>
      </w:r>
      <w:r>
        <w:rPr>
          <w:rFonts w:ascii="Times New Roman" w:hAnsi="Times New Roman" w:cs="Times New Roman"/>
          <w:lang w:val="tr-TR"/>
        </w:rPr>
        <w:t xml:space="preserve"> → (Pt katalizör)</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a. CH</w:t>
      </w:r>
      <w:r>
        <w:rPr>
          <w:rFonts w:ascii="Times New Roman" w:hAnsi="Times New Roman" w:cs="Times New Roman"/>
          <w:color w:val="FF0000"/>
          <w:vertAlign w:val="subscript"/>
          <w:lang w:val="tr-TR"/>
        </w:rPr>
        <w:t xml:space="preserve">3</w:t>
      </w:r>
      <w:r>
        <w:rPr>
          <w:rFonts w:ascii="Times New Roman" w:hAnsi="Times New Roman" w:cs="Times New Roman"/>
          <w:color w:val="FF0000"/>
          <w:lang w:val="tr-TR"/>
        </w:rPr>
        <w:t xml:space="preserve">–CH</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–CH</w:t>
      </w:r>
      <w:r>
        <w:rPr>
          <w:rFonts w:ascii="Times New Roman" w:hAnsi="Times New Roman" w:cs="Times New Roman"/>
          <w:color w:val="FF0000"/>
          <w:vertAlign w:val="subscript"/>
          <w:lang w:val="tr-TR"/>
        </w:rPr>
        <w:t xml:space="preserve">3</w:t>
      </w:r>
      <w:r>
        <w:rPr>
          <w:rFonts w:ascii="Times New Roman" w:hAnsi="Times New Roman" w:cs="Times New Roman"/>
          <w:color w:val="FF0000"/>
          <w:lang w:val="tr-TR"/>
        </w:rPr>
        <w:t xml:space="preserve">  b. CH</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Br–CHBr–CH</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–CH</w:t>
      </w:r>
      <w:r>
        <w:rPr>
          <w:rFonts w:ascii="Times New Roman" w:hAnsi="Times New Roman" w:cs="Times New Roman"/>
          <w:color w:val="FF0000"/>
          <w:vertAlign w:val="subscript"/>
          <w:lang w:val="tr-TR"/>
        </w:rPr>
        <w:t xml:space="preserve">3</w:t>
      </w:r>
      <w:r>
        <w:rPr>
          <w:rFonts w:ascii="Times New Roman" w:hAnsi="Times New Roman" w:cs="Times New Roman"/>
          <w:color w:val="FF0000"/>
          <w:lang w:val="tr-TR"/>
        </w:rPr>
        <w:t xml:space="preserve">  c. CH</w:t>
      </w:r>
      <w:r>
        <w:rPr>
          <w:rFonts w:ascii="Times New Roman" w:hAnsi="Times New Roman" w:cs="Times New Roman"/>
          <w:color w:val="FF0000"/>
          <w:vertAlign w:val="subscript"/>
          <w:lang w:val="tr-TR"/>
        </w:rPr>
        <w:t xml:space="preserve">3</w:t>
      </w:r>
      <w:r>
        <w:rPr>
          <w:rFonts w:ascii="Times New Roman" w:hAnsi="Times New Roman" w:cs="Times New Roman"/>
          <w:color w:val="FF0000"/>
          <w:lang w:val="tr-TR"/>
        </w:rPr>
        <w:t xml:space="preserve">–CH</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Br  ç. siklohekzan (altı CH</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 grubundan oluşan halka, C</w:t>
      </w:r>
      <w:r>
        <w:rPr>
          <w:rFonts w:ascii="Times New Roman" w:hAnsi="Times New Roman" w:cs="Times New Roman"/>
          <w:color w:val="FF0000"/>
          <w:vertAlign w:val="subscript"/>
          <w:lang w:val="tr-TR"/>
        </w:rPr>
        <w:t xml:space="preserve">6</w:t>
      </w:r>
      <w:r>
        <w:rPr>
          <w:rFonts w:ascii="Times New Roman" w:hAnsi="Times New Roman" w:cs="Times New Roman"/>
          <w:color w:val="FF0000"/>
          <w:lang w:val="tr-TR"/>
        </w:rPr>
        <w:t xml:space="preserve">H</w:t>
      </w:r>
      <w:r>
        <w:rPr>
          <w:rFonts w:ascii="Times New Roman" w:hAnsi="Times New Roman" w:cs="Times New Roman"/>
          <w:color w:val="FF0000"/>
          <w:vertAlign w:val="subscript"/>
          <w:lang w:val="tr-TR"/>
        </w:rPr>
        <w:t xml:space="preserve">12</w:t>
      </w:r>
      <w:r>
        <w:rPr>
          <w:rFonts w:ascii="Times New Roman" w:hAnsi="Times New Roman" w:cs="Times New Roman"/>
          <w:color w:val="FF0000"/>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40. Aşağıdaki bileşik çiftlerinin hangisinde iki bileşik aynı bileşik sınıfındadır?</w:t>
      </w:r>
    </w:p>
    <w:p>
      <w:pPr>
        <w:ind w:left="720"/>
        <w:jc w:val="both"/>
        <w:rPr>
          <w:rFonts w:ascii="Times New Roman" w:hAnsi="Times New Roman" w:cs="Times New Roman"/>
          <w:lang w:val="tr-TR"/>
        </w:rPr>
      </w:pPr>
      <w:r>
        <w:rPr>
          <w:rFonts w:ascii="Times New Roman" w:hAnsi="Times New Roman" w:cs="Times New Roman"/>
          <w:lang w:val="tr-TR"/>
        </w:rPr>
        <w:t xml:space="preserve">A) CH</w:t>
      </w:r>
      <w:r>
        <w:rPr>
          <w:rFonts w:ascii="Times New Roman" w:hAnsi="Times New Roman" w:cs="Times New Roman"/>
          <w:vertAlign w:val="subscript"/>
          <w:lang w:val="tr-TR"/>
        </w:rPr>
        <w:t xml:space="preserve">3</w:t>
      </w:r>
      <w:r>
        <w:rPr>
          <w:rFonts w:ascii="Times New Roman" w:hAnsi="Times New Roman" w:cs="Times New Roman"/>
          <w:lang w:val="tr-TR"/>
        </w:rPr>
        <w:t xml:space="preserve">–CO–CH</w:t>
      </w:r>
      <w:r>
        <w:rPr>
          <w:rFonts w:ascii="Times New Roman" w:hAnsi="Times New Roman" w:cs="Times New Roman"/>
          <w:vertAlign w:val="subscript"/>
          <w:lang w:val="tr-TR"/>
        </w:rPr>
        <w:t xml:space="preserve">3</w:t>
      </w:r>
      <w:r>
        <w:rPr>
          <w:rFonts w:ascii="Times New Roman" w:hAnsi="Times New Roman" w:cs="Times New Roman"/>
          <w:lang w:val="tr-TR"/>
        </w:rPr>
        <w:t xml:space="preserve"> ve CH</w:t>
      </w:r>
      <w:r>
        <w:rPr>
          <w:rFonts w:ascii="Times New Roman" w:hAnsi="Times New Roman" w:cs="Times New Roman"/>
          <w:vertAlign w:val="subscript"/>
          <w:lang w:val="tr-TR"/>
        </w:rPr>
        <w:t xml:space="preserve">3</w:t>
      </w:r>
      <w:r>
        <w:rPr>
          <w:rFonts w:ascii="Times New Roman" w:hAnsi="Times New Roman" w:cs="Times New Roman"/>
          <w:lang w:val="tr-TR"/>
        </w:rPr>
        <w:t xml:space="preserve">–CH</w:t>
      </w:r>
      <w:r>
        <w:rPr>
          <w:rFonts w:ascii="Times New Roman" w:hAnsi="Times New Roman" w:cs="Times New Roman"/>
          <w:vertAlign w:val="subscript"/>
          <w:lang w:val="tr-TR"/>
        </w:rPr>
        <w:t xml:space="preserve">2</w:t>
      </w:r>
      <w:r>
        <w:rPr>
          <w:rFonts w:ascii="Times New Roman" w:hAnsi="Times New Roman" w:cs="Times New Roman"/>
          <w:lang w:val="tr-TR"/>
        </w:rPr>
        <w:t xml:space="preserve">–CHO</w:t>
      </w:r>
    </w:p>
    <w:p>
      <w:pPr>
        <w:ind w:left="720"/>
        <w:jc w:val="both"/>
        <w:rPr>
          <w:rFonts w:ascii="Times New Roman" w:hAnsi="Times New Roman" w:cs="Times New Roman"/>
          <w:lang w:val="tr-TR"/>
        </w:rPr>
      </w:pPr>
      <w:r>
        <w:rPr>
          <w:rFonts w:ascii="Times New Roman" w:hAnsi="Times New Roman" w:cs="Times New Roman"/>
          <w:lang w:val="tr-TR"/>
        </w:rPr>
        <w:t xml:space="preserve">B) H–COO–CH</w:t>
      </w:r>
      <w:r>
        <w:rPr>
          <w:rFonts w:ascii="Times New Roman" w:hAnsi="Times New Roman" w:cs="Times New Roman"/>
          <w:vertAlign w:val="subscript"/>
          <w:lang w:val="tr-TR"/>
        </w:rPr>
        <w:t xml:space="preserve">3</w:t>
      </w:r>
      <w:r>
        <w:rPr>
          <w:rFonts w:ascii="Times New Roman" w:hAnsi="Times New Roman" w:cs="Times New Roman"/>
          <w:lang w:val="tr-TR"/>
        </w:rPr>
        <w:t xml:space="preserve"> ve CH</w:t>
      </w:r>
      <w:r>
        <w:rPr>
          <w:rFonts w:ascii="Times New Roman" w:hAnsi="Times New Roman" w:cs="Times New Roman"/>
          <w:vertAlign w:val="subscript"/>
          <w:lang w:val="tr-TR"/>
        </w:rPr>
        <w:t xml:space="preserve">3</w:t>
      </w:r>
      <w:r>
        <w:rPr>
          <w:rFonts w:ascii="Times New Roman" w:hAnsi="Times New Roman" w:cs="Times New Roman"/>
          <w:lang w:val="tr-TR"/>
        </w:rPr>
        <w:t xml:space="preserve">–COOH</w:t>
      </w:r>
    </w:p>
    <w:p>
      <w:pPr>
        <w:ind w:left="720"/>
        <w:jc w:val="both"/>
        <w:rPr>
          <w:rFonts w:ascii="Times New Roman" w:hAnsi="Times New Roman" w:cs="Times New Roman"/>
          <w:lang w:val="tr-TR"/>
        </w:rPr>
      </w:pPr>
      <w:r>
        <w:rPr>
          <w:rFonts w:ascii="Times New Roman" w:hAnsi="Times New Roman" w:cs="Times New Roman"/>
          <w:lang w:val="tr-TR"/>
        </w:rPr>
        <w:t xml:space="preserve">C) CH</w:t>
      </w:r>
      <w:r>
        <w:rPr>
          <w:rFonts w:ascii="Times New Roman" w:hAnsi="Times New Roman" w:cs="Times New Roman"/>
          <w:vertAlign w:val="subscript"/>
          <w:lang w:val="tr-TR"/>
        </w:rPr>
        <w:t xml:space="preserve">3</w:t>
      </w:r>
      <w:r>
        <w:rPr>
          <w:rFonts w:ascii="Times New Roman" w:hAnsi="Times New Roman" w:cs="Times New Roman"/>
          <w:lang w:val="tr-TR"/>
        </w:rPr>
        <w:t xml:space="preserve">–O–CH</w:t>
      </w:r>
      <w:r>
        <w:rPr>
          <w:rFonts w:ascii="Times New Roman" w:hAnsi="Times New Roman" w:cs="Times New Roman"/>
          <w:vertAlign w:val="subscript"/>
          <w:lang w:val="tr-TR"/>
        </w:rPr>
        <w:t xml:space="preserve">3</w:t>
      </w:r>
      <w:r>
        <w:rPr>
          <w:rFonts w:ascii="Times New Roman" w:hAnsi="Times New Roman" w:cs="Times New Roman"/>
          <w:lang w:val="tr-TR"/>
        </w:rPr>
        <w:t xml:space="preserve"> ve CH</w:t>
      </w:r>
      <w:r>
        <w:rPr>
          <w:rFonts w:ascii="Times New Roman" w:hAnsi="Times New Roman" w:cs="Times New Roman"/>
          <w:vertAlign w:val="subscript"/>
          <w:lang w:val="tr-TR"/>
        </w:rPr>
        <w:t xml:space="preserve">3</w:t>
      </w:r>
      <w:r>
        <w:rPr>
          <w:rFonts w:ascii="Times New Roman" w:hAnsi="Times New Roman" w:cs="Times New Roman"/>
          <w:lang w:val="tr-TR"/>
        </w:rPr>
        <w:t xml:space="preserve">–CH</w:t>
      </w:r>
      <w:r>
        <w:rPr>
          <w:rFonts w:ascii="Times New Roman" w:hAnsi="Times New Roman" w:cs="Times New Roman"/>
          <w:vertAlign w:val="subscript"/>
          <w:lang w:val="tr-TR"/>
        </w:rPr>
        <w:t xml:space="preserve">2</w:t>
      </w:r>
      <w:r>
        <w:rPr>
          <w:rFonts w:ascii="Times New Roman" w:hAnsi="Times New Roman" w:cs="Times New Roman"/>
          <w:lang w:val="tr-TR"/>
        </w:rPr>
        <w:t xml:space="preserve">–OH</w:t>
      </w:r>
    </w:p>
    <w:p>
      <w:pPr>
        <w:ind w:left="720"/>
        <w:jc w:val="both"/>
        <w:rPr>
          <w:rFonts w:ascii="Times New Roman" w:hAnsi="Times New Roman" w:cs="Times New Roman"/>
          <w:lang w:val="tr-TR"/>
        </w:rPr>
      </w:pPr>
      <w:r>
        <w:rPr>
          <w:rFonts w:ascii="Times New Roman" w:hAnsi="Times New Roman" w:cs="Times New Roman"/>
          <w:lang w:val="tr-TR"/>
        </w:rPr>
        <w:t xml:space="preserve">D) CH</w:t>
      </w:r>
      <w:r>
        <w:rPr>
          <w:rFonts w:ascii="Times New Roman" w:hAnsi="Times New Roman" w:cs="Times New Roman"/>
          <w:vertAlign w:val="subscript"/>
          <w:lang w:val="tr-TR"/>
        </w:rPr>
        <w:t xml:space="preserve">3</w:t>
      </w:r>
      <w:r>
        <w:rPr>
          <w:rFonts w:ascii="Times New Roman" w:hAnsi="Times New Roman" w:cs="Times New Roman"/>
          <w:lang w:val="tr-TR"/>
        </w:rPr>
        <w:t xml:space="preserve">–CH</w:t>
      </w:r>
      <w:r>
        <w:rPr>
          <w:rFonts w:ascii="Times New Roman" w:hAnsi="Times New Roman" w:cs="Times New Roman"/>
          <w:vertAlign w:val="subscript"/>
          <w:lang w:val="tr-TR"/>
        </w:rPr>
        <w:t xml:space="preserve">2</w:t>
      </w:r>
      <w:r>
        <w:rPr>
          <w:rFonts w:ascii="Times New Roman" w:hAnsi="Times New Roman" w:cs="Times New Roman"/>
          <w:lang w:val="tr-TR"/>
        </w:rPr>
        <w:t xml:space="preserve">–COO–CH</w:t>
      </w:r>
      <w:r>
        <w:rPr>
          <w:rFonts w:ascii="Times New Roman" w:hAnsi="Times New Roman" w:cs="Times New Roman"/>
          <w:vertAlign w:val="subscript"/>
          <w:lang w:val="tr-TR"/>
        </w:rPr>
        <w:t xml:space="preserve">3</w:t>
      </w:r>
      <w:r>
        <w:rPr>
          <w:rFonts w:ascii="Times New Roman" w:hAnsi="Times New Roman" w:cs="Times New Roman"/>
          <w:lang w:val="tr-TR"/>
        </w:rPr>
        <w:t xml:space="preserve"> ve H–COO–CH</w:t>
      </w:r>
      <w:r>
        <w:rPr>
          <w:rFonts w:ascii="Times New Roman" w:hAnsi="Times New Roman" w:cs="Times New Roman"/>
          <w:vertAlign w:val="subscript"/>
          <w:lang w:val="tr-TR"/>
        </w:rPr>
        <w:t xml:space="preserve">2</w:t>
      </w:r>
      <w:r>
        <w:rPr>
          <w:rFonts w:ascii="Times New Roman" w:hAnsi="Times New Roman" w:cs="Times New Roman"/>
          <w:lang w:val="tr-TR"/>
        </w:rPr>
        <w:t xml:space="preserve">–CH</w:t>
      </w:r>
      <w:r>
        <w:rPr>
          <w:rFonts w:ascii="Times New Roman" w:hAnsi="Times New Roman" w:cs="Times New Roman"/>
          <w:vertAlign w:val="subscript"/>
          <w:lang w:val="tr-TR"/>
        </w:rPr>
        <w:t xml:space="preserve">2</w:t>
      </w:r>
      <w:r>
        <w:rPr>
          <w:rFonts w:ascii="Times New Roman" w:hAnsi="Times New Roman" w:cs="Times New Roman"/>
          <w:lang w:val="tr-TR"/>
        </w:rPr>
        <w:t xml:space="preserve">–CH</w:t>
      </w:r>
      <w:r>
        <w:rPr>
          <w:rFonts w:ascii="Times New Roman" w:hAnsi="Times New Roman" w:cs="Times New Roman"/>
          <w:vertAlign w:val="subscript"/>
          <w:lang w:val="tr-TR"/>
        </w:rPr>
        <w:t xml:space="preserve">3</w:t>
      </w:r>
    </w:p>
    <w:p>
      <w:pPr>
        <w:ind w:left="720"/>
        <w:jc w:val="both"/>
        <w:rPr>
          <w:rFonts w:ascii="Times New Roman" w:hAnsi="Times New Roman" w:cs="Times New Roman"/>
          <w:lang w:val="tr-TR"/>
        </w:rPr>
      </w:pPr>
      <w:r>
        <w:rPr>
          <w:rFonts w:ascii="Times New Roman" w:hAnsi="Times New Roman" w:cs="Times New Roman"/>
          <w:lang w:val="tr-TR"/>
        </w:rPr>
        <w:t xml:space="preserve">E) CH</w:t>
      </w:r>
      <w:r>
        <w:rPr>
          <w:rFonts w:ascii="Times New Roman" w:hAnsi="Times New Roman" w:cs="Times New Roman"/>
          <w:vertAlign w:val="subscript"/>
          <w:lang w:val="tr-TR"/>
        </w:rPr>
        <w:t xml:space="preserve">3</w:t>
      </w:r>
      <w:r>
        <w:rPr>
          <w:rFonts w:ascii="Times New Roman" w:hAnsi="Times New Roman" w:cs="Times New Roman"/>
          <w:lang w:val="tr-TR"/>
        </w:rPr>
        <w:t xml:space="preserve">–CH(OH)–CH</w:t>
      </w:r>
      <w:r>
        <w:rPr>
          <w:rFonts w:ascii="Times New Roman" w:hAnsi="Times New Roman" w:cs="Times New Roman"/>
          <w:vertAlign w:val="subscript"/>
          <w:lang w:val="tr-TR"/>
        </w:rPr>
        <w:t xml:space="preserve">3</w:t>
      </w:r>
      <w:r>
        <w:rPr>
          <w:rFonts w:ascii="Times New Roman" w:hAnsi="Times New Roman" w:cs="Times New Roman"/>
          <w:lang w:val="tr-TR"/>
        </w:rPr>
        <w:t xml:space="preserve"> ve CH</w:t>
      </w:r>
      <w:r>
        <w:rPr>
          <w:rFonts w:ascii="Times New Roman" w:hAnsi="Times New Roman" w:cs="Times New Roman"/>
          <w:vertAlign w:val="subscript"/>
          <w:lang w:val="tr-TR"/>
        </w:rPr>
        <w:t xml:space="preserve">3</w:t>
      </w:r>
      <w:r>
        <w:rPr>
          <w:rFonts w:ascii="Times New Roman" w:hAnsi="Times New Roman" w:cs="Times New Roman"/>
          <w:lang w:val="tr-TR"/>
        </w:rPr>
        <w:t xml:space="preserve">–CO–CH</w:t>
      </w:r>
      <w:r>
        <w:rPr>
          <w:rFonts w:ascii="Times New Roman" w:hAnsi="Times New Roman" w:cs="Times New Roman"/>
          <w:vertAlign w:val="subscript"/>
          <w:lang w:val="tr-TR"/>
        </w:rPr>
        <w:t xml:space="preserve">3</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D (İki bileşik de –COO– grubunun tek bağlı oksijenine bir karbon zinciri bağlı olan esterlerdir.)</w:t>
      </w:r>
    </w:p>
    <w:p>
      <w:pPr>
        <w:jc w:val="both"/>
        <w:rPr>
          <w:rFonts w:ascii="Times New Roman" w:hAnsi="Times New Roman" w:cs="Times New Roman"/>
          <w:lang w:val="tr-TR"/>
        </w:rPr>
      </w:pPr>
      <w:r>
        <w:rPr>
          <w:rFonts w:ascii="Times New Roman" w:hAnsi="Times New Roman" w:cs="Times New Roman"/>
          <w:lang w:val="tr-TR"/>
        </w:rPr>
        <w:t xml:space="preserve">41. Hücrelerde glikozun yıkımı sırasında oluşan pirüvik asidin yarı açık formülü CH</w:t>
      </w:r>
      <w:r>
        <w:rPr>
          <w:rFonts w:ascii="Times New Roman" w:hAnsi="Times New Roman" w:cs="Times New Roman"/>
          <w:vertAlign w:val="subscript"/>
          <w:lang w:val="tr-TR"/>
        </w:rPr>
        <w:t xml:space="preserve">3</w:t>
      </w:r>
      <w:r>
        <w:rPr>
          <w:rFonts w:ascii="Times New Roman" w:hAnsi="Times New Roman" w:cs="Times New Roman"/>
          <w:lang w:val="tr-TR"/>
        </w:rPr>
        <w:t xml:space="preserve">–CO–COOH’tir. Bu bileşikteki fonksiyonel grupları ve bu grupların ait olduğu bileşik sınıflarını belirleyiniz. Bileşiği IUPAC sistemine göre adlandırınız.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İkinci karbondaki karbonil grubu (–CO–) keton grubu, zincir ucundaki –COOH grubu karboksil grubudur (karboksilik asit). Karboksil grubu öncelikli olduğundan bileşik karboksilik asit olarak adlandırılır; keton oksijeni “okso” ön ekiyle gösterilir: 2-oksopropanoik asit.</w:t>
      </w:r>
    </w:p>
    <w:p>
      <w:pPr>
        <w:jc w:val="both"/>
        <w:rPr>
          <w:rFonts w:ascii="Times New Roman" w:hAnsi="Times New Roman" w:cs="Times New Roman"/>
          <w:lang w:val="tr-TR"/>
        </w:rPr>
      </w:pPr>
      <w:r>
        <w:rPr>
          <w:rFonts w:ascii="Times New Roman" w:hAnsi="Times New Roman" w:cs="Times New Roman"/>
          <w:lang w:val="tr-TR"/>
        </w:rPr>
        <w:t xml:space="preserve">42. Adları verilen bileşiklerin yarı açık formüllerini yazınız.</w:t>
      </w:r>
    </w:p>
    <w:p>
      <w:pPr>
        <w:ind w:left="720"/>
        <w:jc w:val="both"/>
        <w:rPr>
          <w:rFonts w:ascii="Times New Roman" w:hAnsi="Times New Roman" w:cs="Times New Roman"/>
          <w:lang w:val="tr-TR"/>
        </w:rPr>
      </w:pPr>
      <w:r>
        <w:rPr>
          <w:rFonts w:ascii="Times New Roman" w:hAnsi="Times New Roman" w:cs="Times New Roman"/>
          <w:lang w:val="tr-TR"/>
        </w:rPr>
        <w:t xml:space="preserve">a. 2,2-dimetilpropan-1-ol     b. 4-metilpentanal     c. etil propanoat     ç. 1-metoksibütan     d. 3-oksobütanal</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a. (CH</w:t>
      </w:r>
      <w:r>
        <w:rPr>
          <w:rFonts w:ascii="Times New Roman" w:hAnsi="Times New Roman" w:cs="Times New Roman"/>
          <w:color w:val="FF0000"/>
          <w:vertAlign w:val="subscript"/>
          <w:lang w:val="tr-TR"/>
        </w:rPr>
        <w:t xml:space="preserve">3</w:t>
      </w:r>
      <w:r>
        <w:rPr>
          <w:rFonts w:ascii="Times New Roman" w:hAnsi="Times New Roman" w:cs="Times New Roman"/>
          <w:color w:val="FF0000"/>
          <w:lang w:val="tr-TR"/>
        </w:rPr>
        <w:t xml:space="preserve">)</w:t>
      </w:r>
      <w:r>
        <w:rPr>
          <w:rFonts w:ascii="Times New Roman" w:hAnsi="Times New Roman" w:cs="Times New Roman"/>
          <w:color w:val="FF0000"/>
          <w:vertAlign w:val="subscript"/>
          <w:lang w:val="tr-TR"/>
        </w:rPr>
        <w:t xml:space="preserve">3</w:t>
      </w:r>
      <w:r>
        <w:rPr>
          <w:rFonts w:ascii="Times New Roman" w:hAnsi="Times New Roman" w:cs="Times New Roman"/>
          <w:color w:val="FF0000"/>
          <w:lang w:val="tr-TR"/>
        </w:rPr>
        <w:t xml:space="preserve">C–CH</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–OH  b. CH</w:t>
      </w:r>
      <w:r>
        <w:rPr>
          <w:rFonts w:ascii="Times New Roman" w:hAnsi="Times New Roman" w:cs="Times New Roman"/>
          <w:color w:val="FF0000"/>
          <w:vertAlign w:val="subscript"/>
          <w:lang w:val="tr-TR"/>
        </w:rPr>
        <w:t xml:space="preserve">3</w:t>
      </w:r>
      <w:r>
        <w:rPr>
          <w:rFonts w:ascii="Times New Roman" w:hAnsi="Times New Roman" w:cs="Times New Roman"/>
          <w:color w:val="FF0000"/>
          <w:lang w:val="tr-TR"/>
        </w:rPr>
        <w:t xml:space="preserve">–CH(CH</w:t>
      </w:r>
      <w:r>
        <w:rPr>
          <w:rFonts w:ascii="Times New Roman" w:hAnsi="Times New Roman" w:cs="Times New Roman"/>
          <w:color w:val="FF0000"/>
          <w:vertAlign w:val="subscript"/>
          <w:lang w:val="tr-TR"/>
        </w:rPr>
        <w:t xml:space="preserve">3</w:t>
      </w:r>
      <w:r>
        <w:rPr>
          <w:rFonts w:ascii="Times New Roman" w:hAnsi="Times New Roman" w:cs="Times New Roman"/>
          <w:color w:val="FF0000"/>
          <w:lang w:val="tr-TR"/>
        </w:rPr>
        <w:t xml:space="preserve">)–CH</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–CH</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–CHO  c. CH</w:t>
      </w:r>
      <w:r>
        <w:rPr>
          <w:rFonts w:ascii="Times New Roman" w:hAnsi="Times New Roman" w:cs="Times New Roman"/>
          <w:color w:val="FF0000"/>
          <w:vertAlign w:val="subscript"/>
          <w:lang w:val="tr-TR"/>
        </w:rPr>
        <w:t xml:space="preserve">3</w:t>
      </w:r>
      <w:r>
        <w:rPr>
          <w:rFonts w:ascii="Times New Roman" w:hAnsi="Times New Roman" w:cs="Times New Roman"/>
          <w:color w:val="FF0000"/>
          <w:lang w:val="tr-TR"/>
        </w:rPr>
        <w:t xml:space="preserve">–CH</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–COO–CH</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–CH</w:t>
      </w:r>
      <w:r>
        <w:rPr>
          <w:rFonts w:ascii="Times New Roman" w:hAnsi="Times New Roman" w:cs="Times New Roman"/>
          <w:color w:val="FF0000"/>
          <w:vertAlign w:val="subscript"/>
          <w:lang w:val="tr-TR"/>
        </w:rPr>
        <w:t xml:space="preserve">3</w:t>
      </w:r>
      <w:r>
        <w:rPr>
          <w:rFonts w:ascii="Times New Roman" w:hAnsi="Times New Roman" w:cs="Times New Roman"/>
          <w:color w:val="FF0000"/>
          <w:lang w:val="tr-TR"/>
        </w:rPr>
        <w:t xml:space="preserve">  ç. CH</w:t>
      </w:r>
      <w:r>
        <w:rPr>
          <w:rFonts w:ascii="Times New Roman" w:hAnsi="Times New Roman" w:cs="Times New Roman"/>
          <w:color w:val="FF0000"/>
          <w:vertAlign w:val="subscript"/>
          <w:lang w:val="tr-TR"/>
        </w:rPr>
        <w:t xml:space="preserve">3</w:t>
      </w:r>
      <w:r>
        <w:rPr>
          <w:rFonts w:ascii="Times New Roman" w:hAnsi="Times New Roman" w:cs="Times New Roman"/>
          <w:color w:val="FF0000"/>
          <w:lang w:val="tr-TR"/>
        </w:rPr>
        <w:t xml:space="preserve">–O–CH</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–CH</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–CH</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–CH</w:t>
      </w:r>
      <w:r>
        <w:rPr>
          <w:rFonts w:ascii="Times New Roman" w:hAnsi="Times New Roman" w:cs="Times New Roman"/>
          <w:color w:val="FF0000"/>
          <w:vertAlign w:val="subscript"/>
          <w:lang w:val="tr-TR"/>
        </w:rPr>
        <w:t xml:space="preserve">3</w:t>
      </w:r>
      <w:r>
        <w:rPr>
          <w:rFonts w:ascii="Times New Roman" w:hAnsi="Times New Roman" w:cs="Times New Roman"/>
          <w:color w:val="FF0000"/>
          <w:lang w:val="tr-TR"/>
        </w:rPr>
        <w:t xml:space="preserve">  d. CH</w:t>
      </w:r>
      <w:r>
        <w:rPr>
          <w:rFonts w:ascii="Times New Roman" w:hAnsi="Times New Roman" w:cs="Times New Roman"/>
          <w:color w:val="FF0000"/>
          <w:vertAlign w:val="subscript"/>
          <w:lang w:val="tr-TR"/>
        </w:rPr>
        <w:t xml:space="preserve">3</w:t>
      </w:r>
      <w:r>
        <w:rPr>
          <w:rFonts w:ascii="Times New Roman" w:hAnsi="Times New Roman" w:cs="Times New Roman"/>
          <w:color w:val="FF0000"/>
          <w:lang w:val="tr-TR"/>
        </w:rPr>
        <w:t xml:space="preserve">–CO–CH</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–CHO</w:t>
      </w:r>
    </w:p>
    <w:p>
      <w:pPr>
        <w:jc w:val="both"/>
        <w:rPr>
          <w:rFonts w:ascii="Times New Roman" w:hAnsi="Times New Roman" w:cs="Times New Roman"/>
          <w:lang w:val="tr-TR"/>
        </w:rPr>
      </w:pPr>
      <w:r>
        <w:rPr>
          <w:rFonts w:ascii="Times New Roman" w:hAnsi="Times New Roman" w:cs="Times New Roman"/>
          <w:lang w:val="tr-TR"/>
        </w:rPr>
        <w:t xml:space="preserve">43. Aşağıdaki alkolleri IUPAC sistemine göre adlandırınız ve birincil, ikincil ya da üçüncül alkol olarak sınıflandırınız.</w:t>
      </w:r>
    </w:p>
    <w:p>
      <w:pPr>
        <w:ind w:left="720"/>
        <w:jc w:val="both"/>
        <w:rPr>
          <w:rFonts w:ascii="Times New Roman" w:hAnsi="Times New Roman" w:cs="Times New Roman"/>
          <w:lang w:val="tr-TR"/>
        </w:rPr>
      </w:pPr>
      <w:r>
        <w:rPr>
          <w:rFonts w:ascii="Times New Roman" w:hAnsi="Times New Roman" w:cs="Times New Roman"/>
          <w:lang w:val="tr-TR"/>
        </w:rPr>
        <w:t xml:space="preserve">I. CH</w:t>
      </w:r>
      <w:r>
        <w:rPr>
          <w:rFonts w:ascii="Times New Roman" w:hAnsi="Times New Roman" w:cs="Times New Roman"/>
          <w:vertAlign w:val="subscript"/>
          <w:lang w:val="tr-TR"/>
        </w:rPr>
        <w:t xml:space="preserve">3</w:t>
      </w:r>
      <w:r>
        <w:rPr>
          <w:rFonts w:ascii="Times New Roman" w:hAnsi="Times New Roman" w:cs="Times New Roman"/>
          <w:lang w:val="tr-TR"/>
        </w:rPr>
        <w:t xml:space="preserve">–CH</w:t>
      </w:r>
      <w:r>
        <w:rPr>
          <w:rFonts w:ascii="Times New Roman" w:hAnsi="Times New Roman" w:cs="Times New Roman"/>
          <w:vertAlign w:val="subscript"/>
          <w:lang w:val="tr-TR"/>
        </w:rPr>
        <w:t xml:space="preserve">2</w:t>
      </w:r>
      <w:r>
        <w:rPr>
          <w:rFonts w:ascii="Times New Roman" w:hAnsi="Times New Roman" w:cs="Times New Roman"/>
          <w:lang w:val="tr-TR"/>
        </w:rPr>
        <w:t xml:space="preserve">–CH</w:t>
      </w:r>
      <w:r>
        <w:rPr>
          <w:rFonts w:ascii="Times New Roman" w:hAnsi="Times New Roman" w:cs="Times New Roman"/>
          <w:vertAlign w:val="subscript"/>
          <w:lang w:val="tr-TR"/>
        </w:rPr>
        <w:t xml:space="preserve">2</w:t>
      </w:r>
      <w:r>
        <w:rPr>
          <w:rFonts w:ascii="Times New Roman" w:hAnsi="Times New Roman" w:cs="Times New Roman"/>
          <w:lang w:val="tr-TR"/>
        </w:rPr>
        <w:t xml:space="preserve">–CH</w:t>
      </w:r>
      <w:r>
        <w:rPr>
          <w:rFonts w:ascii="Times New Roman" w:hAnsi="Times New Roman" w:cs="Times New Roman"/>
          <w:vertAlign w:val="subscript"/>
          <w:lang w:val="tr-TR"/>
        </w:rPr>
        <w:t xml:space="preserve">2</w:t>
      </w:r>
      <w:r>
        <w:rPr>
          <w:rFonts w:ascii="Times New Roman" w:hAnsi="Times New Roman" w:cs="Times New Roman"/>
          <w:lang w:val="tr-TR"/>
        </w:rPr>
        <w:t xml:space="preserve">–CH</w:t>
      </w:r>
      <w:r>
        <w:rPr>
          <w:rFonts w:ascii="Times New Roman" w:hAnsi="Times New Roman" w:cs="Times New Roman"/>
          <w:vertAlign w:val="subscript"/>
          <w:lang w:val="tr-TR"/>
        </w:rPr>
        <w:t xml:space="preserve">2</w:t>
      </w:r>
      <w:r>
        <w:rPr>
          <w:rFonts w:ascii="Times New Roman" w:hAnsi="Times New Roman" w:cs="Times New Roman"/>
          <w:lang w:val="tr-TR"/>
        </w:rPr>
        <w:t xml:space="preserve">–OH</w:t>
      </w:r>
    </w:p>
    <w:p>
      <w:pPr>
        <w:ind w:left="720"/>
        <w:jc w:val="both"/>
        <w:rPr>
          <w:rFonts w:ascii="Times New Roman" w:hAnsi="Times New Roman" w:cs="Times New Roman"/>
          <w:lang w:val="tr-TR"/>
        </w:rPr>
      </w:pPr>
      <w:r>
        <w:rPr>
          <w:rFonts w:ascii="Times New Roman" w:hAnsi="Times New Roman" w:cs="Times New Roman"/>
          <w:lang w:val="tr-TR"/>
        </w:rPr>
        <w:t xml:space="preserve">II. CH</w:t>
      </w:r>
      <w:r>
        <w:rPr>
          <w:rFonts w:ascii="Times New Roman" w:hAnsi="Times New Roman" w:cs="Times New Roman"/>
          <w:vertAlign w:val="subscript"/>
          <w:lang w:val="tr-TR"/>
        </w:rPr>
        <w:t xml:space="preserve">3</w:t>
      </w:r>
      <w:r>
        <w:rPr>
          <w:rFonts w:ascii="Times New Roman" w:hAnsi="Times New Roman" w:cs="Times New Roman"/>
          <w:lang w:val="tr-TR"/>
        </w:rPr>
        <w:t xml:space="preserve">–CH(OH)–CH(CH</w:t>
      </w:r>
      <w:r>
        <w:rPr>
          <w:rFonts w:ascii="Times New Roman" w:hAnsi="Times New Roman" w:cs="Times New Roman"/>
          <w:vertAlign w:val="subscript"/>
          <w:lang w:val="tr-TR"/>
        </w:rPr>
        <w:t xml:space="preserve">3</w:t>
      </w:r>
      <w:r>
        <w:rPr>
          <w:rFonts w:ascii="Times New Roman" w:hAnsi="Times New Roman" w:cs="Times New Roman"/>
          <w:lang w:val="tr-TR"/>
        </w:rPr>
        <w:t xml:space="preserve">)–CH</w:t>
      </w:r>
      <w:r>
        <w:rPr>
          <w:rFonts w:ascii="Times New Roman" w:hAnsi="Times New Roman" w:cs="Times New Roman"/>
          <w:vertAlign w:val="subscript"/>
          <w:lang w:val="tr-TR"/>
        </w:rPr>
        <w:t xml:space="preserve">3</w:t>
      </w:r>
    </w:p>
    <w:p>
      <w:pPr>
        <w:ind w:left="720"/>
        <w:jc w:val="both"/>
        <w:rPr>
          <w:rFonts w:ascii="Times New Roman" w:hAnsi="Times New Roman" w:cs="Times New Roman"/>
          <w:lang w:val="tr-TR"/>
        </w:rPr>
      </w:pPr>
      <w:r>
        <w:rPr>
          <w:rFonts w:ascii="Times New Roman" w:hAnsi="Times New Roman" w:cs="Times New Roman"/>
          <w:lang w:val="tr-TR"/>
        </w:rPr>
        <w:t xml:space="preserve">III. (CH</w:t>
      </w:r>
      <w:r>
        <w:rPr>
          <w:rFonts w:ascii="Times New Roman" w:hAnsi="Times New Roman" w:cs="Times New Roman"/>
          <w:vertAlign w:val="subscript"/>
          <w:lang w:val="tr-TR"/>
        </w:rPr>
        <w:t xml:space="preserve">3</w:t>
      </w:r>
      <w:r>
        <w:rPr>
          <w:rFonts w:ascii="Times New Roman" w:hAnsi="Times New Roman" w:cs="Times New Roman"/>
          <w:lang w:val="tr-TR"/>
        </w:rPr>
        <w:t xml:space="preserve">)</w:t>
      </w:r>
      <w:r>
        <w:rPr>
          <w:rFonts w:ascii="Times New Roman" w:hAnsi="Times New Roman" w:cs="Times New Roman"/>
          <w:vertAlign w:val="subscript"/>
          <w:lang w:val="tr-TR"/>
        </w:rPr>
        <w:t xml:space="preserve">2</w:t>
      </w:r>
      <w:r>
        <w:rPr>
          <w:rFonts w:ascii="Times New Roman" w:hAnsi="Times New Roman" w:cs="Times New Roman"/>
          <w:lang w:val="tr-TR"/>
        </w:rPr>
        <w:t xml:space="preserve">C(OH)–CH</w:t>
      </w:r>
      <w:r>
        <w:rPr>
          <w:rFonts w:ascii="Times New Roman" w:hAnsi="Times New Roman" w:cs="Times New Roman"/>
          <w:vertAlign w:val="subscript"/>
          <w:lang w:val="tr-TR"/>
        </w:rPr>
        <w:t xml:space="preserve">2</w:t>
      </w:r>
      <w:r>
        <w:rPr>
          <w:rFonts w:ascii="Times New Roman" w:hAnsi="Times New Roman" w:cs="Times New Roman"/>
          <w:lang w:val="tr-TR"/>
        </w:rPr>
        <w:t xml:space="preserve">–CH</w:t>
      </w:r>
      <w:r>
        <w:rPr>
          <w:rFonts w:ascii="Times New Roman" w:hAnsi="Times New Roman" w:cs="Times New Roman"/>
          <w:vertAlign w:val="subscript"/>
          <w:lang w:val="tr-TR"/>
        </w:rPr>
        <w:t xml:space="preserve">2</w:t>
      </w:r>
      <w:r>
        <w:rPr>
          <w:rFonts w:ascii="Times New Roman" w:hAnsi="Times New Roman" w:cs="Times New Roman"/>
          <w:lang w:val="tr-TR"/>
        </w:rPr>
        <w:t xml:space="preserve">–CH</w:t>
      </w:r>
      <w:r>
        <w:rPr>
          <w:rFonts w:ascii="Times New Roman" w:hAnsi="Times New Roman" w:cs="Times New Roman"/>
          <w:vertAlign w:val="subscript"/>
          <w:lang w:val="tr-TR"/>
        </w:rPr>
        <w:t xml:space="preserve">3</w:t>
      </w:r>
    </w:p>
    <w:p>
      <w:pPr>
        <w:ind w:left="720"/>
        <w:jc w:val="both"/>
        <w:rPr>
          <w:rFonts w:ascii="Times New Roman" w:hAnsi="Times New Roman" w:cs="Times New Roman"/>
          <w:lang w:val="tr-TR"/>
        </w:rPr>
      </w:pPr>
      <w:r>
        <w:rPr>
          <w:rFonts w:ascii="Times New Roman" w:hAnsi="Times New Roman" w:cs="Times New Roman"/>
          <w:lang w:val="tr-TR"/>
        </w:rPr>
        <w:t xml:space="preserve">IV. HO–CH</w:t>
      </w:r>
      <w:r>
        <w:rPr>
          <w:rFonts w:ascii="Times New Roman" w:hAnsi="Times New Roman" w:cs="Times New Roman"/>
          <w:vertAlign w:val="subscript"/>
          <w:lang w:val="tr-TR"/>
        </w:rPr>
        <w:t xml:space="preserve">2</w:t>
      </w:r>
      <w:r>
        <w:rPr>
          <w:rFonts w:ascii="Times New Roman" w:hAnsi="Times New Roman" w:cs="Times New Roman"/>
          <w:lang w:val="tr-TR"/>
        </w:rPr>
        <w:t xml:space="preserve">–CH(CH</w:t>
      </w:r>
      <w:r>
        <w:rPr>
          <w:rFonts w:ascii="Times New Roman" w:hAnsi="Times New Roman" w:cs="Times New Roman"/>
          <w:vertAlign w:val="subscript"/>
          <w:lang w:val="tr-TR"/>
        </w:rPr>
        <w:t xml:space="preserve">3</w:t>
      </w:r>
      <w:r>
        <w:rPr>
          <w:rFonts w:ascii="Times New Roman" w:hAnsi="Times New Roman" w:cs="Times New Roman"/>
          <w:lang w:val="tr-TR"/>
        </w:rPr>
        <w:t xml:space="preserve">)–CH</w:t>
      </w:r>
      <w:r>
        <w:rPr>
          <w:rFonts w:ascii="Times New Roman" w:hAnsi="Times New Roman" w:cs="Times New Roman"/>
          <w:vertAlign w:val="subscript"/>
          <w:lang w:val="tr-TR"/>
        </w:rPr>
        <w:t xml:space="preserve">2</w:t>
      </w:r>
      <w:r>
        <w:rPr>
          <w:rFonts w:ascii="Times New Roman" w:hAnsi="Times New Roman" w:cs="Times New Roman"/>
          <w:lang w:val="tr-TR"/>
        </w:rPr>
        <w:t xml:space="preserve">–CH</w:t>
      </w:r>
      <w:r>
        <w:rPr>
          <w:rFonts w:ascii="Times New Roman" w:hAnsi="Times New Roman" w:cs="Times New Roman"/>
          <w:vertAlign w:val="subscript"/>
          <w:lang w:val="tr-TR"/>
        </w:rPr>
        <w:t xml:space="preserve">2</w:t>
      </w:r>
      <w:r>
        <w:rPr>
          <w:rFonts w:ascii="Times New Roman" w:hAnsi="Times New Roman" w:cs="Times New Roman"/>
          <w:lang w:val="tr-TR"/>
        </w:rPr>
        <w:t xml:space="preserve">–CH</w:t>
      </w:r>
      <w:r>
        <w:rPr>
          <w:rFonts w:ascii="Times New Roman" w:hAnsi="Times New Roman" w:cs="Times New Roman"/>
          <w:vertAlign w:val="subscript"/>
          <w:lang w:val="tr-TR"/>
        </w:rPr>
        <w:t xml:space="preserve">3</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I. pentan-1-ol, birincil. II. 3-metilbütan-2-ol, ikincil. III. 2-metilpentan-2-ol, üçüncül. IV. 2-metilpentan-1-ol, birincil.</w:t>
      </w:r>
    </w:p>
    <w:p>
      <w:pPr>
        <w:jc w:val="both"/>
        <w:rPr>
          <w:rFonts w:ascii="Times New Roman" w:hAnsi="Times New Roman" w:cs="Times New Roman"/>
          <w:lang w:val="tr-TR"/>
        </w:rPr>
      </w:pPr>
      <w:r>
        <w:rPr>
          <w:rFonts w:ascii="Times New Roman" w:hAnsi="Times New Roman" w:cs="Times New Roman"/>
          <w:lang w:val="tr-TR"/>
        </w:rPr>
        <w:t xml:space="preserve">44. Bir öğrenci C</w:t>
      </w:r>
      <w:r>
        <w:rPr>
          <w:rFonts w:ascii="Times New Roman" w:hAnsi="Times New Roman" w:cs="Times New Roman"/>
          <w:vertAlign w:val="subscript"/>
          <w:lang w:val="tr-TR"/>
        </w:rPr>
        <w:t xml:space="preserve">3</w:t>
      </w:r>
      <w:r>
        <w:rPr>
          <w:rFonts w:ascii="Times New Roman" w:hAnsi="Times New Roman" w:cs="Times New Roman"/>
          <w:lang w:val="tr-TR"/>
        </w:rPr>
        <w:t xml:space="preserve">H</w:t>
      </w:r>
      <w:r>
        <w:rPr>
          <w:rFonts w:ascii="Times New Roman" w:hAnsi="Times New Roman" w:cs="Times New Roman"/>
          <w:vertAlign w:val="subscript"/>
          <w:lang w:val="tr-TR"/>
        </w:rPr>
        <w:t xml:space="preserve">6</w:t>
      </w:r>
      <w:r>
        <w:rPr>
          <w:rFonts w:ascii="Times New Roman" w:hAnsi="Times New Roman" w:cs="Times New Roman"/>
          <w:lang w:val="tr-TR"/>
        </w:rPr>
        <w:t xml:space="preserve">O</w:t>
      </w:r>
      <w:r>
        <w:rPr>
          <w:rFonts w:ascii="Times New Roman" w:hAnsi="Times New Roman" w:cs="Times New Roman"/>
          <w:vertAlign w:val="subscript"/>
          <w:lang w:val="tr-TR"/>
        </w:rPr>
        <w:t xml:space="preserve">2</w:t>
      </w:r>
      <w:r>
        <w:rPr>
          <w:rFonts w:ascii="Times New Roman" w:hAnsi="Times New Roman" w:cs="Times New Roman"/>
          <w:lang w:val="tr-TR"/>
        </w:rPr>
        <w:t xml:space="preserve"> kapalı formülüne uyan bileşikler için aşağıdaki modelleri önermiştir.</w:t>
      </w:r>
    </w:p>
    <w:p>
      <w:pPr>
        <w:ind w:left="720"/>
        <w:jc w:val="both"/>
        <w:rPr>
          <w:rFonts w:ascii="Times New Roman" w:hAnsi="Times New Roman" w:cs="Times New Roman"/>
          <w:lang w:val="tr-TR"/>
        </w:rPr>
      </w:pPr>
      <w:r>
        <w:rPr>
          <w:rFonts w:ascii="Times New Roman" w:hAnsi="Times New Roman" w:cs="Times New Roman"/>
          <w:lang w:val="tr-TR"/>
        </w:rPr>
        <w:t xml:space="preserve">(1) CH</w:t>
      </w:r>
      <w:r>
        <w:rPr>
          <w:rFonts w:ascii="Times New Roman" w:hAnsi="Times New Roman" w:cs="Times New Roman"/>
          <w:vertAlign w:val="subscript"/>
          <w:lang w:val="tr-TR"/>
        </w:rPr>
        <w:t xml:space="preserve">3</w:t>
      </w:r>
      <w:r>
        <w:rPr>
          <w:rFonts w:ascii="Times New Roman" w:hAnsi="Times New Roman" w:cs="Times New Roman"/>
          <w:lang w:val="tr-TR"/>
        </w:rPr>
        <w:t xml:space="preserve">–CH</w:t>
      </w:r>
      <w:r>
        <w:rPr>
          <w:rFonts w:ascii="Times New Roman" w:hAnsi="Times New Roman" w:cs="Times New Roman"/>
          <w:vertAlign w:val="subscript"/>
          <w:lang w:val="tr-TR"/>
        </w:rPr>
        <w:t xml:space="preserve">2</w:t>
      </w:r>
      <w:r>
        <w:rPr>
          <w:rFonts w:ascii="Times New Roman" w:hAnsi="Times New Roman" w:cs="Times New Roman"/>
          <w:lang w:val="tr-TR"/>
        </w:rPr>
        <w:t xml:space="preserve">–COOH     (2) CH</w:t>
      </w:r>
      <w:r>
        <w:rPr>
          <w:rFonts w:ascii="Times New Roman" w:hAnsi="Times New Roman" w:cs="Times New Roman"/>
          <w:vertAlign w:val="subscript"/>
          <w:lang w:val="tr-TR"/>
        </w:rPr>
        <w:t xml:space="preserve">3</w:t>
      </w:r>
      <w:r>
        <w:rPr>
          <w:rFonts w:ascii="Times New Roman" w:hAnsi="Times New Roman" w:cs="Times New Roman"/>
          <w:lang w:val="tr-TR"/>
        </w:rPr>
        <w:t xml:space="preserve">–COO–CH</w:t>
      </w:r>
      <w:r>
        <w:rPr>
          <w:rFonts w:ascii="Times New Roman" w:hAnsi="Times New Roman" w:cs="Times New Roman"/>
          <w:vertAlign w:val="subscript"/>
          <w:lang w:val="tr-TR"/>
        </w:rPr>
        <w:t xml:space="preserve">3</w:t>
      </w:r>
      <w:r>
        <w:rPr>
          <w:rFonts w:ascii="Times New Roman" w:hAnsi="Times New Roman" w:cs="Times New Roman"/>
          <w:lang w:val="tr-TR"/>
        </w:rPr>
        <w:t xml:space="preserve">     (3) H–COO–CH</w:t>
      </w:r>
      <w:r>
        <w:rPr>
          <w:rFonts w:ascii="Times New Roman" w:hAnsi="Times New Roman" w:cs="Times New Roman"/>
          <w:vertAlign w:val="subscript"/>
          <w:lang w:val="tr-TR"/>
        </w:rPr>
        <w:t xml:space="preserve">2</w:t>
      </w:r>
      <w:r>
        <w:rPr>
          <w:rFonts w:ascii="Times New Roman" w:hAnsi="Times New Roman" w:cs="Times New Roman"/>
          <w:lang w:val="tr-TR"/>
        </w:rPr>
        <w:t xml:space="preserve">–CH</w:t>
      </w:r>
      <w:r>
        <w:rPr>
          <w:rFonts w:ascii="Times New Roman" w:hAnsi="Times New Roman" w:cs="Times New Roman"/>
          <w:vertAlign w:val="subscript"/>
          <w:lang w:val="tr-TR"/>
        </w:rPr>
        <w:t xml:space="preserve">3</w:t>
      </w:r>
      <w:r>
        <w:rPr>
          <w:rFonts w:ascii="Times New Roman" w:hAnsi="Times New Roman" w:cs="Times New Roman"/>
          <w:lang w:val="tr-TR"/>
        </w:rPr>
        <w:t xml:space="preserve">     (4) CH</w:t>
      </w:r>
      <w:r>
        <w:rPr>
          <w:rFonts w:ascii="Times New Roman" w:hAnsi="Times New Roman" w:cs="Times New Roman"/>
          <w:vertAlign w:val="subscript"/>
          <w:lang w:val="tr-TR"/>
        </w:rPr>
        <w:t xml:space="preserve">3</w:t>
      </w:r>
      <w:r>
        <w:rPr>
          <w:rFonts w:ascii="Times New Roman" w:hAnsi="Times New Roman" w:cs="Times New Roman"/>
          <w:lang w:val="tr-TR"/>
        </w:rPr>
        <w:t xml:space="preserve">–O–CO–CH</w:t>
      </w:r>
      <w:r>
        <w:rPr>
          <w:rFonts w:ascii="Times New Roman" w:hAnsi="Times New Roman" w:cs="Times New Roman"/>
          <w:vertAlign w:val="subscript"/>
          <w:lang w:val="tr-TR"/>
        </w:rPr>
        <w:t xml:space="preserve">3</w:t>
      </w:r>
    </w:p>
    <w:p>
      <w:pPr>
        <w:pStyle w:val="ListParagraph"/>
        <w:ind w:left="1080" w:hanging="360"/>
        <w:jc w:val="both"/>
        <w:rPr>
          <w:rFonts w:ascii="Times New Roman" w:hAnsi="Times New Roman" w:cs="Times New Roman"/>
          <w:lang w:val="tr-TR"/>
        </w:rPr>
      </w:pPr>
      <w:r>
        <w:rPr>
          <w:rFonts w:ascii="Times New Roman" w:hAnsi="Times New Roman" w:cs="Times New Roman"/>
          <w:lang w:val="tr-TR"/>
        </w:rPr>
        <w:t xml:space="preserve">a.</w:t>
        <w:tab/>
      </w:r>
      <w:r>
        <w:rPr>
          <w:rFonts w:ascii="Times New Roman" w:hAnsi="Times New Roman" w:cs="Times New Roman"/>
          <w:lang w:val="tr-TR"/>
        </w:rPr>
        <w:t xml:space="preserve">Öğrencinin modellerinden hangi ikisi aynı bileşiği göstermektedir? Açıklayınız.</w:t>
      </w:r>
    </w:p>
    <w:p>
      <w:pPr>
        <w:pStyle w:val="ListParagraph"/>
        <w:ind w:left="1080" w:hanging="360"/>
        <w:jc w:val="both"/>
        <w:rPr>
          <w:rFonts w:ascii="Times New Roman" w:hAnsi="Times New Roman" w:cs="Times New Roman"/>
          <w:lang w:val="tr-TR"/>
        </w:rPr>
      </w:pPr>
      <w:r>
        <w:rPr>
          <w:rFonts w:ascii="Times New Roman" w:hAnsi="Times New Roman" w:cs="Times New Roman"/>
          <w:lang w:val="tr-TR"/>
        </w:rPr>
        <w:t xml:space="preserve">b.</w:t>
        <w:tab/>
      </w:r>
      <w:r>
        <w:rPr>
          <w:rFonts w:ascii="Times New Roman" w:hAnsi="Times New Roman" w:cs="Times New Roman"/>
          <w:lang w:val="tr-TR"/>
        </w:rPr>
        <w:t xml:space="preserve">Modelleri adlandırınız. Hangi modeller birbirinin fonksiyonel grup izomeridir?</w:t>
      </w:r>
    </w:p>
    <w:p>
      <w:pPr>
        <w:pStyle w:val="ListParagraph"/>
        <w:ind w:left="1080" w:hanging="360"/>
        <w:jc w:val="both"/>
        <w:rPr>
          <w:rFonts w:ascii="Times New Roman" w:hAnsi="Times New Roman" w:cs="Times New Roman"/>
          <w:lang w:val="tr-TR"/>
        </w:rPr>
      </w:pPr>
      <w:r>
        <w:rPr>
          <w:rFonts w:ascii="Times New Roman" w:hAnsi="Times New Roman" w:cs="Times New Roman"/>
          <w:lang w:val="tr-TR"/>
        </w:rPr>
        <w:t xml:space="preserve">c.</w:t>
        <w:tab/>
      </w:r>
      <w:r>
        <w:rPr>
          <w:rFonts w:ascii="Times New Roman" w:hAnsi="Times New Roman" w:cs="Times New Roman"/>
          <w:lang w:val="tr-TR"/>
        </w:rPr>
        <w:t xml:space="preserve">Bu bileşiklerden hangisinin kaynama noktasının en yüksek olmasını beklersiniz? Neden?</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a. (2) ve (4) aynı bileşiktir; ikisinde de karbonil karbonu bir CH</w:t>
      </w:r>
      <w:r>
        <w:rPr>
          <w:rFonts w:ascii="Times New Roman" w:hAnsi="Times New Roman" w:cs="Times New Roman"/>
          <w:color w:val="FF0000"/>
          <w:vertAlign w:val="subscript"/>
          <w:lang w:val="tr-TR"/>
        </w:rPr>
        <w:t xml:space="preserve">3</w:t>
      </w:r>
      <w:r>
        <w:rPr>
          <w:rFonts w:ascii="Times New Roman" w:hAnsi="Times New Roman" w:cs="Times New Roman"/>
          <w:color w:val="FF0000"/>
          <w:lang w:val="tr-TR"/>
        </w:rPr>
        <w:t xml:space="preserve"> grubuna, tek bağlı oksijen ise diğer CH</w:t>
      </w:r>
      <w:r>
        <w:rPr>
          <w:rFonts w:ascii="Times New Roman" w:hAnsi="Times New Roman" w:cs="Times New Roman"/>
          <w:color w:val="FF0000"/>
          <w:vertAlign w:val="subscript"/>
          <w:lang w:val="tr-TR"/>
        </w:rPr>
        <w:t xml:space="preserve">3</w:t>
      </w:r>
      <w:r>
        <w:rPr>
          <w:rFonts w:ascii="Times New Roman" w:hAnsi="Times New Roman" w:cs="Times New Roman"/>
          <w:color w:val="FF0000"/>
          <w:lang w:val="tr-TR"/>
        </w:rPr>
        <w:t xml:space="preserve"> grubuna bağlıdır, formül yalnızca ters yönden yazılmıştır.  b. (1) propanoik asit, (2) ve (4) metil etanoat, (3) etil metanoat. Propanoik asit ile her iki ester fonksiyonel grup izomeridir; iki ester ise aynı fonksiyonel gruba sahip olduğu için fonksiyonel grup izomeri değildir.  c. Propanoik asit; molekülleri arasında hidrojen bağı oluşur.</w:t>
      </w:r>
    </w:p>
    <w:p>
      <w:pPr>
        <w:jc w:val="both"/>
        <w:rPr>
          <w:rFonts w:ascii="Times New Roman" w:hAnsi="Times New Roman" w:cs="Times New Roman"/>
          <w:lang w:val="tr-TR"/>
        </w:rPr>
      </w:pPr>
      <w:r>
        <w:rPr>
          <w:rFonts w:ascii="Times New Roman" w:hAnsi="Times New Roman" w:cs="Times New Roman"/>
          <w:lang w:val="tr-TR"/>
        </w:rPr>
        <w:t xml:space="preserve">45. Aşağıdaki ifadelerden doğru olanların başına “D”, yanlış olanların başına “Y” yazınız.</w:t>
      </w:r>
    </w:p>
    <w:p>
      <w:pPr>
        <w:ind w:left="720"/>
        <w:jc w:val="both"/>
        <w:rPr>
          <w:rFonts w:ascii="Times New Roman" w:hAnsi="Times New Roman" w:cs="Times New Roman"/>
          <w:lang w:val="tr-TR"/>
        </w:rPr>
      </w:pPr>
      <w:r>
        <w:rPr>
          <w:rFonts w:ascii="Times New Roman" w:hAnsi="Times New Roman" w:cs="Times New Roman"/>
          <w:lang w:val="tr-TR"/>
        </w:rPr>
        <w:t xml:space="preserve">(  ) Metoksietan ile propan-1-ol birbirinin fonksiyonel grup izomeridir.</w:t>
      </w:r>
    </w:p>
    <w:p>
      <w:pPr>
        <w:ind w:left="720"/>
        <w:jc w:val="both"/>
        <w:rPr>
          <w:rFonts w:ascii="Times New Roman" w:hAnsi="Times New Roman" w:cs="Times New Roman"/>
          <w:lang w:val="tr-TR"/>
        </w:rPr>
      </w:pPr>
      <w:r>
        <w:rPr>
          <w:rFonts w:ascii="Times New Roman" w:hAnsi="Times New Roman" w:cs="Times New Roman"/>
          <w:lang w:val="tr-TR"/>
        </w:rPr>
        <w:t xml:space="preserve">(  ) Etanalin (C</w:t>
      </w:r>
      <w:r>
        <w:rPr>
          <w:rFonts w:ascii="Times New Roman" w:hAnsi="Times New Roman" w:cs="Times New Roman"/>
          <w:vertAlign w:val="subscript"/>
          <w:lang w:val="tr-TR"/>
        </w:rPr>
        <w:t xml:space="preserve">2</w:t>
      </w:r>
      <w:r>
        <w:rPr>
          <w:rFonts w:ascii="Times New Roman" w:hAnsi="Times New Roman" w:cs="Times New Roman"/>
          <w:lang w:val="tr-TR"/>
        </w:rPr>
        <w:t xml:space="preserve">H</w:t>
      </w:r>
      <w:r>
        <w:rPr>
          <w:rFonts w:ascii="Times New Roman" w:hAnsi="Times New Roman" w:cs="Times New Roman"/>
          <w:vertAlign w:val="subscript"/>
          <w:lang w:val="tr-TR"/>
        </w:rPr>
        <w:t xml:space="preserve">4</w:t>
      </w:r>
      <w:r>
        <w:rPr>
          <w:rFonts w:ascii="Times New Roman" w:hAnsi="Times New Roman" w:cs="Times New Roman"/>
          <w:lang w:val="tr-TR"/>
        </w:rPr>
        <w:t xml:space="preserve">O) keton yapısında bir fonksiyonel grup izomeri vardır.</w:t>
      </w:r>
    </w:p>
    <w:p>
      <w:pPr>
        <w:ind w:left="720"/>
        <w:jc w:val="both"/>
        <w:rPr>
          <w:rFonts w:ascii="Times New Roman" w:hAnsi="Times New Roman" w:cs="Times New Roman"/>
          <w:lang w:val="tr-TR"/>
        </w:rPr>
      </w:pPr>
      <w:r>
        <w:rPr>
          <w:rFonts w:ascii="Times New Roman" w:hAnsi="Times New Roman" w:cs="Times New Roman"/>
          <w:lang w:val="tr-TR"/>
        </w:rPr>
        <w:t xml:space="preserve">(  ) Ester molekülleri kendi aralarında hidrojen bağı oluşturur.</w:t>
      </w:r>
    </w:p>
    <w:p>
      <w:pPr>
        <w:ind w:left="720"/>
        <w:jc w:val="both"/>
        <w:rPr>
          <w:rFonts w:ascii="Times New Roman" w:hAnsi="Times New Roman" w:cs="Times New Roman"/>
          <w:lang w:val="tr-TR"/>
        </w:rPr>
      </w:pPr>
      <w:r>
        <w:rPr>
          <w:rFonts w:ascii="Times New Roman" w:hAnsi="Times New Roman" w:cs="Times New Roman"/>
          <w:lang w:val="tr-TR"/>
        </w:rPr>
        <w:t xml:space="preserve">(  ) Bir karboksilik asidin kaynama noktası ester izomerininkinden yüksektir.</w:t>
      </w:r>
    </w:p>
    <w:p>
      <w:pPr>
        <w:ind w:left="720"/>
        <w:jc w:val="both"/>
        <w:rPr>
          <w:rFonts w:ascii="Times New Roman" w:hAnsi="Times New Roman" w:cs="Times New Roman"/>
          <w:lang w:val="tr-TR"/>
        </w:rPr>
      </w:pPr>
      <w:r>
        <w:rPr>
          <w:rFonts w:ascii="Times New Roman" w:hAnsi="Times New Roman" w:cs="Times New Roman"/>
          <w:lang w:val="tr-TR"/>
        </w:rPr>
        <w:t xml:space="preserve">(  ) Propanal ve propanonda karbonil grubunun karbon atomu sp</w:t>
      </w:r>
      <w:r>
        <w:rPr>
          <w:rFonts w:ascii="Times New Roman" w:hAnsi="Times New Roman" w:cs="Times New Roman"/>
          <w:vertAlign w:val="superscript"/>
          <w:lang w:val="tr-TR"/>
        </w:rPr>
        <w:t xml:space="preserve">2</w:t>
      </w:r>
      <w:r>
        <w:rPr>
          <w:rFonts w:ascii="Times New Roman" w:hAnsi="Times New Roman" w:cs="Times New Roman"/>
          <w:lang w:val="tr-TR"/>
        </w:rPr>
        <w:t xml:space="preserve"> hibritleşmesi yapmıştır.</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D, Y, Y, D, D</w:t>
      </w:r>
    </w:p>
    <w:p>
      <w:pPr>
        <w:jc w:val="both"/>
        <w:rPr>
          <w:rFonts w:ascii="Times New Roman" w:hAnsi="Times New Roman" w:cs="Times New Roman"/>
          <w:lang w:val="tr-TR"/>
        </w:rPr>
      </w:pPr>
      <w:r>
        <w:rPr>
          <w:rFonts w:ascii="Times New Roman" w:hAnsi="Times New Roman" w:cs="Times New Roman"/>
          <w:lang w:val="tr-TR"/>
        </w:rPr>
        <w:t xml:space="preserve">46. Benzinin bileşenlerinden biri olan oktanın (C</w:t>
      </w:r>
      <w:r>
        <w:rPr>
          <w:rFonts w:ascii="Times New Roman" w:hAnsi="Times New Roman" w:cs="Times New Roman"/>
          <w:vertAlign w:val="subscript"/>
          <w:lang w:val="tr-TR"/>
        </w:rPr>
        <w:t xml:space="preserve">8</w:t>
      </w:r>
      <w:r>
        <w:rPr>
          <w:rFonts w:ascii="Times New Roman" w:hAnsi="Times New Roman" w:cs="Times New Roman"/>
          <w:lang w:val="tr-TR"/>
        </w:rPr>
        <w:t xml:space="preserve">H</w:t>
      </w:r>
      <w:r>
        <w:rPr>
          <w:rFonts w:ascii="Times New Roman" w:hAnsi="Times New Roman" w:cs="Times New Roman"/>
          <w:vertAlign w:val="subscript"/>
          <w:lang w:val="tr-TR"/>
        </w:rPr>
        <w:t xml:space="preserve">18</w:t>
      </w:r>
      <w:r>
        <w:rPr>
          <w:rFonts w:ascii="Times New Roman" w:hAnsi="Times New Roman" w:cs="Times New Roman"/>
          <w:lang w:val="tr-TR"/>
        </w:rPr>
        <w:t xml:space="preserve">) 1,00 kg’ı tamamen yandığında oluşan CO</w:t>
      </w:r>
      <w:r>
        <w:rPr>
          <w:rFonts w:ascii="Times New Roman" w:hAnsi="Times New Roman" w:cs="Times New Roman"/>
          <w:vertAlign w:val="subscript"/>
          <w:lang w:val="tr-TR"/>
        </w:rPr>
        <w:t xml:space="preserve">2</w:t>
      </w:r>
      <w:r>
        <w:rPr>
          <w:rFonts w:ascii="Times New Roman" w:hAnsi="Times New Roman" w:cs="Times New Roman"/>
          <w:lang w:val="tr-TR"/>
        </w:rPr>
        <w:t xml:space="preserve"> kütlesini ve harcanan O</w:t>
      </w:r>
      <w:r>
        <w:rPr>
          <w:rFonts w:ascii="Times New Roman" w:hAnsi="Times New Roman" w:cs="Times New Roman"/>
          <w:vertAlign w:val="subscript"/>
          <w:lang w:val="tr-TR"/>
        </w:rPr>
        <w:t xml:space="preserve">2</w:t>
      </w:r>
      <w:r>
        <w:rPr>
          <w:rFonts w:ascii="Times New Roman" w:hAnsi="Times New Roman" w:cs="Times New Roman"/>
          <w:lang w:val="tr-TR"/>
        </w:rPr>
        <w:t xml:space="preserve"> kütlesini hesaplayınız. 1 kg yakıttan 3 kg’dan fazla CO</w:t>
      </w:r>
      <w:r>
        <w:rPr>
          <w:rFonts w:ascii="Times New Roman" w:hAnsi="Times New Roman" w:cs="Times New Roman"/>
          <w:vertAlign w:val="subscript"/>
          <w:lang w:val="tr-TR"/>
        </w:rPr>
        <w:t xml:space="preserve">2</w:t>
      </w:r>
      <w:r>
        <w:rPr>
          <w:rFonts w:ascii="Times New Roman" w:hAnsi="Times New Roman" w:cs="Times New Roman"/>
          <w:lang w:val="tr-TR"/>
        </w:rPr>
        <w:t xml:space="preserve"> oluşmasının nasıl mümkün olduğunu açıklayınız. (C</w:t>
      </w:r>
      <w:r>
        <w:rPr>
          <w:rFonts w:ascii="Times New Roman" w:hAnsi="Times New Roman" w:cs="Times New Roman"/>
          <w:vertAlign w:val="subscript"/>
          <w:lang w:val="tr-TR"/>
        </w:rPr>
        <w:t xml:space="preserve">8</w:t>
      </w:r>
      <w:r>
        <w:rPr>
          <w:rFonts w:ascii="Times New Roman" w:hAnsi="Times New Roman" w:cs="Times New Roman"/>
          <w:lang w:val="tr-TR"/>
        </w:rPr>
        <w:t xml:space="preserve">H</w:t>
      </w:r>
      <w:r>
        <w:rPr>
          <w:rFonts w:ascii="Times New Roman" w:hAnsi="Times New Roman" w:cs="Times New Roman"/>
          <w:vertAlign w:val="subscript"/>
          <w:lang w:val="tr-TR"/>
        </w:rPr>
        <w:t xml:space="preserve">18</w:t>
      </w:r>
      <w:r>
        <w:rPr>
          <w:rFonts w:ascii="Times New Roman" w:hAnsi="Times New Roman" w:cs="Times New Roman"/>
          <w:lang w:val="tr-TR"/>
        </w:rPr>
        <w:t xml:space="preserve">: 114 g/mol; O</w:t>
      </w:r>
      <w:r>
        <w:rPr>
          <w:rFonts w:ascii="Times New Roman" w:hAnsi="Times New Roman" w:cs="Times New Roman"/>
          <w:vertAlign w:val="subscript"/>
          <w:lang w:val="tr-TR"/>
        </w:rPr>
        <w:t xml:space="preserve">2</w:t>
      </w:r>
      <w:r>
        <w:rPr>
          <w:rFonts w:ascii="Times New Roman" w:hAnsi="Times New Roman" w:cs="Times New Roman"/>
          <w:lang w:val="tr-TR"/>
        </w:rPr>
        <w:t xml:space="preserve">: 32 g/mol; CO</w:t>
      </w:r>
      <w:r>
        <w:rPr>
          <w:rFonts w:ascii="Times New Roman" w:hAnsi="Times New Roman" w:cs="Times New Roman"/>
          <w:vertAlign w:val="subscript"/>
          <w:lang w:val="tr-TR"/>
        </w:rPr>
        <w:t xml:space="preserve">2</w:t>
      </w:r>
      <w:r>
        <w:rPr>
          <w:rFonts w:ascii="Times New Roman" w:hAnsi="Times New Roman" w:cs="Times New Roman"/>
          <w:lang w:val="tr-TR"/>
        </w:rPr>
        <w:t xml:space="preserve">: 44 g/mol)</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500"/>
        </w:trPr>
        <w:tc>
          <w:tcPr>
            <w:tcW w:w="9000" w:type="dxa"/>
          </w:tcPr>
          <w:p/>
        </w:tc>
      </w:tr>
    </w:tbl>
    <w:p>
      <w:pPr>
        <w:jc w:val="both"/>
        <w:rPr>
          <w:rFonts w:ascii="Times New Roman" w:hAnsi="Times New Roman" w:cs="Times New Roman"/>
          <w:lang w:val="tr-TR"/>
        </w:rPr>
      </w:pP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2C</w:t>
      </w:r>
      <w:r>
        <w:rPr>
          <w:rFonts w:ascii="Times New Roman" w:hAnsi="Times New Roman" w:cs="Times New Roman"/>
          <w:color w:val="FF0000"/>
          <w:vertAlign w:val="subscript"/>
          <w:lang w:val="tr-TR"/>
        </w:rPr>
        <w:t xml:space="preserve">8</w:t>
      </w:r>
      <w:r>
        <w:rPr>
          <w:rFonts w:ascii="Times New Roman" w:hAnsi="Times New Roman" w:cs="Times New Roman"/>
          <w:color w:val="FF0000"/>
          <w:lang w:val="tr-TR"/>
        </w:rPr>
        <w:t xml:space="preserve">H</w:t>
      </w:r>
      <w:r>
        <w:rPr>
          <w:rFonts w:ascii="Times New Roman" w:hAnsi="Times New Roman" w:cs="Times New Roman"/>
          <w:color w:val="FF0000"/>
          <w:vertAlign w:val="subscript"/>
          <w:lang w:val="tr-TR"/>
        </w:rPr>
        <w:t xml:space="preserve">18</w:t>
      </w:r>
      <w:r>
        <w:rPr>
          <w:rFonts w:ascii="Times New Roman" w:hAnsi="Times New Roman" w:cs="Times New Roman"/>
          <w:color w:val="FF0000"/>
          <w:lang w:val="tr-TR"/>
        </w:rPr>
        <w:t xml:space="preserve"> + 25O</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 → 16CO</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 + 18H</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O. n(C</w:t>
      </w:r>
      <w:r>
        <w:rPr>
          <w:rFonts w:ascii="Times New Roman" w:hAnsi="Times New Roman" w:cs="Times New Roman"/>
          <w:color w:val="FF0000"/>
          <w:vertAlign w:val="subscript"/>
          <w:lang w:val="tr-TR"/>
        </w:rPr>
        <w:t xml:space="preserve">8</w:t>
      </w:r>
      <w:r>
        <w:rPr>
          <w:rFonts w:ascii="Times New Roman" w:hAnsi="Times New Roman" w:cs="Times New Roman"/>
          <w:color w:val="FF0000"/>
          <w:lang w:val="tr-TR"/>
        </w:rPr>
        <w:t xml:space="preserve">H</w:t>
      </w:r>
      <w:r>
        <w:rPr>
          <w:rFonts w:ascii="Times New Roman" w:hAnsi="Times New Roman" w:cs="Times New Roman"/>
          <w:color w:val="FF0000"/>
          <w:vertAlign w:val="subscript"/>
          <w:lang w:val="tr-TR"/>
        </w:rPr>
        <w:t xml:space="preserve">18</w:t>
      </w:r>
      <w:r>
        <w:rPr>
          <w:rFonts w:ascii="Times New Roman" w:hAnsi="Times New Roman" w:cs="Times New Roman"/>
          <w:color w:val="FF0000"/>
          <w:lang w:val="tr-TR"/>
        </w:rPr>
        <w:t xml:space="preserve">) = 1000 / 114 ≈ 8,77 mol. n(CO</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 = 8 · 8,77 ≈ 70,2 mol; m(CO</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 ≈ 3,09 kg. n(O</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 = 12,5 · 8,77 ≈ 110 mol; m(O</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 ≈ 3,51 kg. Oluşan CO</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 kütlesinin büyük kısmı havadan alınan oksijenden gelir; her CO</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 molekülünde bir karbon atomuna iki oksijen atomu bağlanır.</w:t>
      </w:r>
    </w:p>
    <w:p>
      <w:pPr>
        <w:jc w:val="both"/>
        <w:rPr>
          <w:rFonts w:ascii="Times New Roman" w:hAnsi="Times New Roman" w:cs="Times New Roman"/>
          <w:lang w:val="tr-TR"/>
        </w:rPr>
      </w:pPr>
      <w:r>
        <w:rPr>
          <w:rFonts w:ascii="Times New Roman" w:hAnsi="Times New Roman" w:cs="Times New Roman"/>
          <w:lang w:val="tr-TR"/>
        </w:rPr>
        <w:t xml:space="preserve">47. Karbon temelli yakıtların yanmasının çevresel etkilerini bu etkilerin nedenleriyle eşleştiriniz (bir seçenek fazladır).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3600"/>
        <w:gridCol w:w="5400"/>
      </w:tblGrid>
      <w:tr>
        <w:tc>
          <w:tcPr>
            <w:tcW w:w="36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Çevresel etki</w:t>
            </w:r>
          </w:p>
        </w:tc>
        <w:tc>
          <w:tcPr>
            <w:tcW w:w="54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Neden</w:t>
            </w:r>
          </w:p>
        </w:tc>
      </w:tr>
      <w:tr>
        <w:tc>
          <w:tcPr>
            <w:tcW w:w="3600" w:type="dxa"/>
            <w:vAlign w:val="center"/>
          </w:tcPr>
          <w:p>
            <w:pPr>
              <w:jc w:val="left"/>
              <w:rPr>
                <w:rFonts w:ascii="Times New Roman" w:hAnsi="Times New Roman" w:cs="Times New Roman"/>
                <w:lang w:val="tr-TR"/>
              </w:rPr>
            </w:pPr>
            <w:r>
              <w:rPr>
                <w:rFonts w:ascii="Times New Roman" w:hAnsi="Times New Roman" w:cs="Times New Roman"/>
                <w:lang w:val="tr-TR"/>
              </w:rPr>
              <w:t xml:space="preserve">1. Sera etkisinin artması</w:t>
            </w:r>
          </w:p>
        </w:tc>
        <w:tc>
          <w:tcPr>
            <w:tcW w:w="5400" w:type="dxa"/>
            <w:vAlign w:val="center"/>
          </w:tcPr>
          <w:p>
            <w:pPr>
              <w:jc w:val="left"/>
              <w:rPr>
                <w:rFonts w:ascii="Times New Roman" w:hAnsi="Times New Roman" w:cs="Times New Roman"/>
                <w:lang w:val="tr-TR"/>
              </w:rPr>
            </w:pPr>
            <w:r>
              <w:rPr>
                <w:rFonts w:ascii="Times New Roman" w:hAnsi="Times New Roman" w:cs="Times New Roman"/>
                <w:lang w:val="tr-TR"/>
              </w:rPr>
              <w:t xml:space="preserve">a. Oksijenin yetersiz olduğu ortamda oluşan karbon monoksit</w:t>
            </w:r>
          </w:p>
        </w:tc>
      </w:tr>
      <w:tr>
        <w:tc>
          <w:tcPr>
            <w:tcW w:w="3600" w:type="dxa"/>
            <w:vAlign w:val="center"/>
          </w:tcPr>
          <w:p>
            <w:pPr>
              <w:jc w:val="left"/>
              <w:rPr>
                <w:rFonts w:ascii="Times New Roman" w:hAnsi="Times New Roman" w:cs="Times New Roman"/>
                <w:lang w:val="tr-TR"/>
              </w:rPr>
            </w:pPr>
            <w:r>
              <w:rPr>
                <w:rFonts w:ascii="Times New Roman" w:hAnsi="Times New Roman" w:cs="Times New Roman"/>
                <w:lang w:val="tr-TR"/>
              </w:rPr>
              <w:t xml:space="preserve">2. Asit yağmuru</w:t>
            </w:r>
          </w:p>
        </w:tc>
        <w:tc>
          <w:tcPr>
            <w:tcW w:w="5400" w:type="dxa"/>
            <w:vAlign w:val="center"/>
          </w:tcPr>
          <w:p>
            <w:pPr>
              <w:jc w:val="left"/>
              <w:rPr>
                <w:rFonts w:ascii="Times New Roman" w:hAnsi="Times New Roman" w:cs="Times New Roman"/>
                <w:lang w:val="tr-TR"/>
              </w:rPr>
            </w:pPr>
            <w:r>
              <w:rPr>
                <w:rFonts w:ascii="Times New Roman" w:hAnsi="Times New Roman" w:cs="Times New Roman"/>
                <w:lang w:val="tr-TR"/>
              </w:rPr>
              <w:t xml:space="preserve">b. Fosil yakıtların yanmasıyla atmosfere verilen karbon dioksit</w:t>
            </w:r>
          </w:p>
        </w:tc>
      </w:tr>
      <w:tr>
        <w:tc>
          <w:tcPr>
            <w:tcW w:w="3600" w:type="dxa"/>
            <w:vAlign w:val="center"/>
          </w:tcPr>
          <w:p>
            <w:pPr>
              <w:jc w:val="left"/>
              <w:rPr>
                <w:rFonts w:ascii="Times New Roman" w:hAnsi="Times New Roman" w:cs="Times New Roman"/>
                <w:lang w:val="tr-TR"/>
              </w:rPr>
            </w:pPr>
            <w:r>
              <w:rPr>
                <w:rFonts w:ascii="Times New Roman" w:hAnsi="Times New Roman" w:cs="Times New Roman"/>
                <w:lang w:val="tr-TR"/>
              </w:rPr>
              <w:t xml:space="preserve">3. Kapalı ortamlarda zehirlenme</w:t>
            </w:r>
          </w:p>
        </w:tc>
        <w:tc>
          <w:tcPr>
            <w:tcW w:w="5400" w:type="dxa"/>
            <w:vAlign w:val="center"/>
          </w:tcPr>
          <w:p>
            <w:pPr>
              <w:jc w:val="left"/>
              <w:rPr>
                <w:rFonts w:ascii="Times New Roman" w:hAnsi="Times New Roman" w:cs="Times New Roman"/>
                <w:lang w:val="tr-TR"/>
              </w:rPr>
            </w:pPr>
            <w:r>
              <w:rPr>
                <w:rFonts w:ascii="Times New Roman" w:hAnsi="Times New Roman" w:cs="Times New Roman"/>
                <w:lang w:val="tr-TR"/>
              </w:rPr>
              <w:t xml:space="preserve">c. Kükürtlü yakıtların yanmasıyla oluşan SO</w:t>
            </w:r>
            <w:r>
              <w:rPr>
                <w:rFonts w:ascii="Times New Roman" w:hAnsi="Times New Roman" w:cs="Times New Roman"/>
                <w:vertAlign w:val="subscript"/>
                <w:lang w:val="tr-TR"/>
              </w:rPr>
              <w:t xml:space="preserve">2</w:t>
            </w:r>
            <w:r>
              <w:rPr>
                <w:rFonts w:ascii="Times New Roman" w:hAnsi="Times New Roman" w:cs="Times New Roman"/>
                <w:lang w:val="tr-TR"/>
              </w:rPr>
              <w:t xml:space="preserve"> ve yüksek sıcaklıkta oluşan NO</w:t>
            </w:r>
            <w:r>
              <w:rPr>
                <w:rFonts w:ascii="Times New Roman" w:hAnsi="Times New Roman" w:cs="Times New Roman"/>
                <w:vertAlign w:val="subscript"/>
                <w:lang w:val="tr-TR"/>
              </w:rPr>
              <w:t xml:space="preserve">2</w:t>
            </w:r>
          </w:p>
        </w:tc>
      </w:tr>
      <w:tr>
        <w:tc>
          <w:tcPr>
            <w:tcW w:w="3600" w:type="dxa"/>
            <w:vAlign w:val="center"/>
          </w:tcPr>
          <w:p>
            <w:pPr>
              <w:jc w:val="left"/>
              <w:rPr>
                <w:rFonts w:ascii="Times New Roman" w:hAnsi="Times New Roman" w:cs="Times New Roman"/>
                <w:lang w:val="tr-TR"/>
              </w:rPr>
            </w:pPr>
            <w:r>
              <w:rPr>
                <w:rFonts w:ascii="Times New Roman" w:hAnsi="Times New Roman" w:cs="Times New Roman"/>
                <w:lang w:val="tr-TR"/>
              </w:rPr>
              <w:t xml:space="preserve">4. Solunum yolu hastalıklarını artıran hava kirliliği</w:t>
            </w:r>
          </w:p>
        </w:tc>
        <w:tc>
          <w:tcPr>
            <w:tcW w:w="5400" w:type="dxa"/>
            <w:vAlign w:val="center"/>
          </w:tcPr>
          <w:p>
            <w:pPr>
              <w:jc w:val="left"/>
              <w:rPr>
                <w:rFonts w:ascii="Times New Roman" w:hAnsi="Times New Roman" w:cs="Times New Roman"/>
                <w:lang w:val="tr-TR"/>
              </w:rPr>
            </w:pPr>
            <w:r>
              <w:rPr>
                <w:rFonts w:ascii="Times New Roman" w:hAnsi="Times New Roman" w:cs="Times New Roman"/>
                <w:lang w:val="tr-TR"/>
              </w:rPr>
              <w:t xml:space="preserve">ç. Kömür ve sıvı yakıtların yanmasıyla oluşan is ve kül tanecikleri</w:t>
            </w:r>
          </w:p>
        </w:tc>
      </w:tr>
      <w:tr>
        <w:tc>
          <w:tcPr>
            <w:tcW w:w="3600" w:type="dxa"/>
            <w:vAlign w:val="center"/>
          </w:tcPr>
          <w:p>
            <w:pPr>
              <w:jc w:val="left"/>
              <w:rPr>
                <w:rFonts w:ascii="Times New Roman" w:hAnsi="Times New Roman" w:cs="Times New Roman"/>
                <w:lang w:val="tr-TR"/>
              </w:rPr>
            </w:pPr>
          </w:p>
        </w:tc>
        <w:tc>
          <w:tcPr>
            <w:tcW w:w="5400" w:type="dxa"/>
            <w:vAlign w:val="center"/>
          </w:tcPr>
          <w:p>
            <w:pPr>
              <w:jc w:val="left"/>
              <w:rPr>
                <w:rFonts w:ascii="Times New Roman" w:hAnsi="Times New Roman" w:cs="Times New Roman"/>
                <w:lang w:val="tr-TR"/>
              </w:rPr>
            </w:pPr>
            <w:r>
              <w:rPr>
                <w:rFonts w:ascii="Times New Roman" w:hAnsi="Times New Roman" w:cs="Times New Roman"/>
                <w:lang w:val="tr-TR"/>
              </w:rPr>
              <w:t xml:space="preserve">d. Yakıtlardaki kükürdün rafineride giderilmesi</w:t>
            </w:r>
          </w:p>
        </w:tc>
      </w:tr>
    </w:tbl>
    <w:p>
      <w:pPr>
        <w:jc w:val="both"/>
        <w:rPr>
          <w:rFonts w:ascii="Times New Roman" w:hAnsi="Times New Roman" w:cs="Times New Roman"/>
          <w:lang w:val="tr-TR"/>
        </w:rPr>
      </w:pP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1-b, 2-c, 3-a, 4-ç</w:t>
      </w:r>
    </w:p>
    <w:p>
      <w:pPr>
        <w:jc w:val="both"/>
        <w:rPr>
          <w:rFonts w:ascii="Times New Roman" w:hAnsi="Times New Roman" w:cs="Times New Roman"/>
          <w:lang w:val="tr-TR"/>
        </w:rPr>
      </w:pPr>
      <w:r>
        <w:rPr>
          <w:rFonts w:ascii="Times New Roman" w:hAnsi="Times New Roman" w:cs="Times New Roman"/>
          <w:lang w:val="tr-TR"/>
        </w:rPr>
        <w:t xml:space="preserve">48. Hidrojen gazı 2H</w:t>
      </w:r>
      <w:r>
        <w:rPr>
          <w:rFonts w:ascii="Times New Roman" w:hAnsi="Times New Roman" w:cs="Times New Roman"/>
          <w:vertAlign w:val="subscript"/>
          <w:lang w:val="tr-TR"/>
        </w:rPr>
        <w:t xml:space="preserve">2</w:t>
      </w:r>
      <w:r>
        <w:rPr>
          <w:rFonts w:ascii="Times New Roman" w:hAnsi="Times New Roman" w:cs="Times New Roman"/>
          <w:lang w:val="tr-TR"/>
        </w:rPr>
        <w:t xml:space="preserve">(g) + O</w:t>
      </w:r>
      <w:r>
        <w:rPr>
          <w:rFonts w:ascii="Times New Roman" w:hAnsi="Times New Roman" w:cs="Times New Roman"/>
          <w:vertAlign w:val="subscript"/>
          <w:lang w:val="tr-TR"/>
        </w:rPr>
        <w:t xml:space="preserve">2</w:t>
      </w:r>
      <w:r>
        <w:rPr>
          <w:rFonts w:ascii="Times New Roman" w:hAnsi="Times New Roman" w:cs="Times New Roman"/>
          <w:lang w:val="tr-TR"/>
        </w:rPr>
        <w:t xml:space="preserve">(g) → 2H</w:t>
      </w:r>
      <w:r>
        <w:rPr>
          <w:rFonts w:ascii="Times New Roman" w:hAnsi="Times New Roman" w:cs="Times New Roman"/>
          <w:vertAlign w:val="subscript"/>
          <w:lang w:val="tr-TR"/>
        </w:rPr>
        <w:t xml:space="preserve">2</w:t>
      </w:r>
      <w:r>
        <w:rPr>
          <w:rFonts w:ascii="Times New Roman" w:hAnsi="Times New Roman" w:cs="Times New Roman"/>
          <w:lang w:val="tr-TR"/>
        </w:rPr>
        <w:t xml:space="preserve">O(s) denklemine göre yandığında 572 kJ ısı açığa çıkar. Bir öğrenci “Hidrojen her koşulda tamamen çevre dostu bir yakıttır.” önermesini sunmaktadır. 1 g hidrojenin ve 1 g metanın (yanma ısısı 890 kJ/mol) yanmasıyla açığa çıkan ısıları karşılaştırınız ve öğrencinin önermesini değerlendiriniz. (H</w:t>
      </w:r>
      <w:r>
        <w:rPr>
          <w:rFonts w:ascii="Times New Roman" w:hAnsi="Times New Roman" w:cs="Times New Roman"/>
          <w:vertAlign w:val="subscript"/>
          <w:lang w:val="tr-TR"/>
        </w:rPr>
        <w:t xml:space="preserve">2</w:t>
      </w:r>
      <w:r>
        <w:rPr>
          <w:rFonts w:ascii="Times New Roman" w:hAnsi="Times New Roman" w:cs="Times New Roman"/>
          <w:lang w:val="tr-TR"/>
        </w:rPr>
        <w:t xml:space="preserve">: 2 g/mol; CH</w:t>
      </w:r>
      <w:r>
        <w:rPr>
          <w:rFonts w:ascii="Times New Roman" w:hAnsi="Times New Roman" w:cs="Times New Roman"/>
          <w:vertAlign w:val="subscript"/>
          <w:lang w:val="tr-TR"/>
        </w:rPr>
        <w:t xml:space="preserve">4</w:t>
      </w:r>
      <w:r>
        <w:rPr>
          <w:rFonts w:ascii="Times New Roman" w:hAnsi="Times New Roman" w:cs="Times New Roman"/>
          <w:lang w:val="tr-TR"/>
        </w:rPr>
        <w:t xml:space="preserve">: 16 g/mol)</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200"/>
        </w:trPr>
        <w:tc>
          <w:tcPr>
            <w:tcW w:w="9000" w:type="dxa"/>
          </w:tcPr>
          <w:p/>
        </w:tc>
      </w:tr>
    </w:tbl>
    <w:p>
      <w:pPr>
        <w:jc w:val="both"/>
        <w:rPr>
          <w:rFonts w:ascii="Times New Roman" w:hAnsi="Times New Roman" w:cs="Times New Roman"/>
          <w:lang w:val="tr-TR"/>
        </w:rPr>
      </w:pP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Hidrojen: 572 kJ / 4 g = 143 kJ/g. Metan: 890 kJ / 16 g ≈ 55,6 kJ/g. Hidrojenin 1 gramı metanınkinin yaklaşık 2,6 katı enerji verir ve yandığında yalnızca su oluşur, CO</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 oluşmaz. Ancak önerme tam olarak doğru değildir: Günümüzde hidrojenin önemli bir kısmı doğal gazdan üretildiği için üretim sürecinde CO</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 açığa çıkar; ayrıca güvenli depolama ve taşıma sorunları vardır. Hidrojen ancak yenilenebilir enerjiyle sudan üretildiğinde çevre dostu bir yakıt olarak değerlendirilebilir.</w:t>
      </w:r>
    </w:p>
    <w:p>
      <w:pPr>
        <w:jc w:val="both"/>
        <w:rPr>
          <w:rFonts w:ascii="Times New Roman" w:hAnsi="Times New Roman" w:cs="Times New Roman"/>
          <w:lang w:val="tr-TR"/>
        </w:rPr>
      </w:pPr>
      <w:r>
        <w:rPr>
          <w:rFonts w:ascii="Times New Roman" w:hAnsi="Times New Roman" w:cs="Times New Roman"/>
          <w:lang w:val="tr-TR"/>
        </w:rPr>
        <w:t xml:space="preserve">Dijital ünite sonu değerlendirme sorularına ulaşmak için karekodu okutunuz.</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05"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Dijital Ünite Sonu Soruları (Kim12.2)</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Dijital Ünite Sonu Soruları (Kim12.2)</w:t>
                      </w:r>
                    </w:p>
                  </w:txbxContent>
                </v:textbox>
              </v:rect>
            </w:pict>
          </mc:Fallback>
        </mc:AlternateContent>
      </w:r>
    </w:p>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highlight w:val="yellow"/>
          <w:lang w:val="tr-TR"/>
        </w:rPr>
        <w:t xml:space="preserve">NOT: Kırmızılar cevap anahtarıdır.</w:t>
      </w:r>
    </w:p>
    <w:sectPr w:rsidR="00AA3467" w:rsidRPr="00AA3467">
      <w:footerReference w:type="even" r:id="rId7"/>
      <w:footerReference w:type="default" r:id="rId8"/>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2486A1" w14:textId="77777777" w:rsidR="00C91001" w:rsidRDefault="00C91001" w:rsidP="009A5D82">
      <w:pPr>
        <w:spacing w:after="0" w:line="240" w:lineRule="auto"/>
      </w:pPr>
      <w:r>
        <w:separator/>
      </w:r>
    </w:p>
  </w:endnote>
  <w:endnote w:type="continuationSeparator" w:id="0">
    <w:p w14:paraId="431F2392" w14:textId="77777777" w:rsidR="00C91001" w:rsidRDefault="00C91001" w:rsidP="009A5D8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Display">
    <w:panose1 w:val="020B0004020202020204"/>
    <w:charset w:val="00"/>
    <w:family w:val="swiss"/>
    <w:pitch w:val="variable"/>
    <w:sig w:usb0="20000287" w:usb1="00000003" w:usb2="00000000" w:usb3="00000000" w:csb0="0000019F" w:csb1="00000000"/>
  </w:font>
  <w:font w:name="Barlow Light">
    <w:panose1 w:val="00000400000000000000"/>
    <w:charset w:val="4D"/>
    <w:family w:val="auto"/>
    <w:pitch w:val="variable"/>
    <w:sig w:usb0="20000007" w:usb1="00000000" w:usb2="00000000" w:usb3="00000000" w:csb0="0000019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983378683"/>
      <w:docPartObj>
        <w:docPartGallery w:val="Page Numbers (Bottom of Page)"/>
        <w:docPartUnique/>
      </w:docPartObj>
    </w:sdtPr>
    <w:sdtContent>
      <w:p w14:paraId="71A7B691" w14:textId="7593CB92"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4AE5EC51" w14:textId="77777777" w:rsidR="009A5D82" w:rsidRDefault="009A5D82" w:rsidP="009A5D82">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32473221"/>
      <w:docPartObj>
        <w:docPartGallery w:val="Page Numbers (Bottom of Page)"/>
        <w:docPartUnique/>
      </w:docPartObj>
    </w:sdtPr>
    <w:sdtContent>
      <w:p w14:paraId="6633B368" w14:textId="0F66149F"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6C03BB42" w14:textId="77777777" w:rsidR="009A5D82" w:rsidRDefault="009A5D82" w:rsidP="009A5D82">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63719A" w14:textId="77777777" w:rsidR="00C91001" w:rsidRDefault="00C91001" w:rsidP="009A5D82">
      <w:pPr>
        <w:spacing w:after="0" w:line="240" w:lineRule="auto"/>
      </w:pPr>
      <w:r>
        <w:separator/>
      </w:r>
    </w:p>
  </w:footnote>
  <w:footnote w:type="continuationSeparator" w:id="0">
    <w:p w14:paraId="6E154326" w14:textId="77777777" w:rsidR="00C91001" w:rsidRDefault="00C91001" w:rsidP="009A5D8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17A70"/>
    <w:multiLevelType w:val="hybridMultilevel"/>
    <w:tmpl w:val="9E326D80"/>
    <w:lvl w:ilvl="0" w:tplc="627EE736">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0512432D"/>
    <w:multiLevelType w:val="hybridMultilevel"/>
    <w:tmpl w:val="C1DA7882"/>
    <w:lvl w:ilvl="0" w:tplc="8644581C">
      <w:start w:val="9"/>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01A7B69"/>
    <w:multiLevelType w:val="hybridMultilevel"/>
    <w:tmpl w:val="87C4FAA8"/>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 w15:restartNumberingAfterBreak="0">
    <w:nsid w:val="109547A7"/>
    <w:multiLevelType w:val="hybridMultilevel"/>
    <w:tmpl w:val="22649750"/>
    <w:lvl w:ilvl="0" w:tplc="4C70E974">
      <w:start w:val="1"/>
      <w:numFmt w:val="decimal"/>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 w15:restartNumberingAfterBreak="0">
    <w:nsid w:val="133631FC"/>
    <w:multiLevelType w:val="hybridMultilevel"/>
    <w:tmpl w:val="FDD2228A"/>
    <w:lvl w:ilvl="0" w:tplc="0409000F">
      <w:start w:val="2"/>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4CB5269"/>
    <w:multiLevelType w:val="hybridMultilevel"/>
    <w:tmpl w:val="99664AC6"/>
    <w:lvl w:ilvl="0" w:tplc="4C3C143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16A3206F"/>
    <w:multiLevelType w:val="hybridMultilevel"/>
    <w:tmpl w:val="C0224838"/>
    <w:lvl w:ilvl="0" w:tplc="0409000F">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 w15:restartNumberingAfterBreak="0">
    <w:nsid w:val="16EB6919"/>
    <w:multiLevelType w:val="hybridMultilevel"/>
    <w:tmpl w:val="662C1110"/>
    <w:lvl w:ilvl="0" w:tplc="D0A6E6D0">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 w15:restartNumberingAfterBreak="0">
    <w:nsid w:val="18C60BBC"/>
    <w:multiLevelType w:val="multilevel"/>
    <w:tmpl w:val="9604B936"/>
    <w:lvl w:ilvl="0">
      <w:start w:val="1"/>
      <w:numFmt w:val="decimal"/>
      <w:lvlText w:val="%1."/>
      <w:lvlJc w:val="left"/>
      <w:pPr>
        <w:ind w:left="540" w:hanging="540"/>
      </w:pPr>
      <w:rPr>
        <w:rFonts w:hint="default"/>
      </w:rPr>
    </w:lvl>
    <w:lvl w:ilvl="1">
      <w:start w:val="2"/>
      <w:numFmt w:val="decimal"/>
      <w:lvlText w:val="%1.%2."/>
      <w:lvlJc w:val="left"/>
      <w:pPr>
        <w:ind w:left="720" w:hanging="540"/>
      </w:pPr>
      <w:rPr>
        <w:rFonts w:hint="default"/>
      </w:rPr>
    </w:lvl>
    <w:lvl w:ilvl="2">
      <w:start w:val="2"/>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9" w15:restartNumberingAfterBreak="0">
    <w:nsid w:val="19B74A50"/>
    <w:multiLevelType w:val="hybridMultilevel"/>
    <w:tmpl w:val="8BF2677A"/>
    <w:lvl w:ilvl="0" w:tplc="4ADA18C4">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B8A36A9"/>
    <w:multiLevelType w:val="multilevel"/>
    <w:tmpl w:val="6FC41D7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7"/>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1" w15:restartNumberingAfterBreak="0">
    <w:nsid w:val="1CD71CFA"/>
    <w:multiLevelType w:val="hybridMultilevel"/>
    <w:tmpl w:val="0A10848C"/>
    <w:lvl w:ilvl="0" w:tplc="97F2915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2" w15:restartNumberingAfterBreak="0">
    <w:nsid w:val="1CE23271"/>
    <w:multiLevelType w:val="hybridMultilevel"/>
    <w:tmpl w:val="AFF03164"/>
    <w:lvl w:ilvl="0" w:tplc="DD06D54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3" w15:restartNumberingAfterBreak="0">
    <w:nsid w:val="1EFD7659"/>
    <w:multiLevelType w:val="hybridMultilevel"/>
    <w:tmpl w:val="589A8F84"/>
    <w:lvl w:ilvl="0" w:tplc="B0F2CA96">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1F1D44E2"/>
    <w:multiLevelType w:val="hybridMultilevel"/>
    <w:tmpl w:val="07D24B92"/>
    <w:lvl w:ilvl="0" w:tplc="7562C80A">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5" w15:restartNumberingAfterBreak="0">
    <w:nsid w:val="29A26E71"/>
    <w:multiLevelType w:val="hybridMultilevel"/>
    <w:tmpl w:val="81B21F9A"/>
    <w:lvl w:ilvl="0" w:tplc="6032F660">
      <w:start w:val="9"/>
      <w:numFmt w:val="bullet"/>
      <w:lvlText w:val=""/>
      <w:lvlJc w:val="left"/>
      <w:pPr>
        <w:ind w:left="720" w:hanging="360"/>
      </w:pPr>
      <w:rPr>
        <w:rFonts w:ascii="Symbol" w:eastAsiaTheme="minorHAnsi" w:hAnsi="Symbol" w:cs="Times New Roman"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B6E4417"/>
    <w:multiLevelType w:val="hybridMultilevel"/>
    <w:tmpl w:val="F9D4FB52"/>
    <w:lvl w:ilvl="0" w:tplc="07C4688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7" w15:restartNumberingAfterBreak="0">
    <w:nsid w:val="2E7F020E"/>
    <w:multiLevelType w:val="multilevel"/>
    <w:tmpl w:val="5CE8A9C8"/>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8" w15:restartNumberingAfterBreak="0">
    <w:nsid w:val="2E867C90"/>
    <w:multiLevelType w:val="multilevel"/>
    <w:tmpl w:val="0528462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6"/>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9" w15:restartNumberingAfterBreak="0">
    <w:nsid w:val="32C158DE"/>
    <w:multiLevelType w:val="hybridMultilevel"/>
    <w:tmpl w:val="C0A4EA10"/>
    <w:lvl w:ilvl="0" w:tplc="8A0EA66A">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0" w15:restartNumberingAfterBreak="0">
    <w:nsid w:val="32EA6E56"/>
    <w:multiLevelType w:val="hybridMultilevel"/>
    <w:tmpl w:val="2CAE595E"/>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1" w15:restartNumberingAfterBreak="0">
    <w:nsid w:val="32FD5916"/>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0">
    <w:nsid w:val="332B2607"/>
    <w:multiLevelType w:val="hybridMultilevel"/>
    <w:tmpl w:val="49E09AE8"/>
    <w:lvl w:ilvl="0" w:tplc="651AFCE4">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3" w15:restartNumberingAfterBreak="0">
    <w:nsid w:val="33CE1521"/>
    <w:multiLevelType w:val="hybridMultilevel"/>
    <w:tmpl w:val="0A92E2BA"/>
    <w:lvl w:ilvl="0" w:tplc="014E61BE">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34765663"/>
    <w:multiLevelType w:val="multilevel"/>
    <w:tmpl w:val="17964F22"/>
    <w:lvl w:ilvl="0">
      <w:start w:val="1"/>
      <w:numFmt w:val="decimal"/>
      <w:lvlText w:val="%1."/>
      <w:lvlJc w:val="left"/>
      <w:pPr>
        <w:ind w:left="720" w:hanging="360"/>
      </w:pPr>
      <w:rPr>
        <w:rFonts w:hint="default"/>
      </w:rPr>
    </w:lvl>
    <w:lvl w:ilvl="1">
      <w:start w:val="1"/>
      <w:numFmt w:val="decimal"/>
      <w:isLgl/>
      <w:lvlText w:val="%1.%2."/>
      <w:lvlJc w:val="left"/>
      <w:pPr>
        <w:ind w:left="900" w:hanging="540"/>
      </w:pPr>
      <w:rPr>
        <w:rFonts w:hint="default"/>
        <w:b/>
      </w:rPr>
    </w:lvl>
    <w:lvl w:ilvl="2">
      <w:start w:val="1"/>
      <w:numFmt w:val="decimal"/>
      <w:isLgl/>
      <w:lvlText w:val="%1.%2.%3."/>
      <w:lvlJc w:val="left"/>
      <w:pPr>
        <w:ind w:left="1080" w:hanging="720"/>
      </w:pPr>
      <w:rPr>
        <w:rFonts w:hint="default"/>
        <w:b/>
      </w:rPr>
    </w:lvl>
    <w:lvl w:ilvl="3">
      <w:start w:val="1"/>
      <w:numFmt w:val="decimal"/>
      <w:isLgl/>
      <w:lvlText w:val="%1.%2.%3.%4."/>
      <w:lvlJc w:val="left"/>
      <w:pPr>
        <w:ind w:left="1080" w:hanging="720"/>
      </w:pPr>
      <w:rPr>
        <w:rFonts w:hint="default"/>
        <w:b/>
      </w:rPr>
    </w:lvl>
    <w:lvl w:ilvl="4">
      <w:start w:val="1"/>
      <w:numFmt w:val="decimal"/>
      <w:isLgl/>
      <w:lvlText w:val="%1.%2.%3.%4.%5."/>
      <w:lvlJc w:val="left"/>
      <w:pPr>
        <w:ind w:left="1440" w:hanging="1080"/>
      </w:pPr>
      <w:rPr>
        <w:rFonts w:hint="default"/>
        <w:b/>
      </w:rPr>
    </w:lvl>
    <w:lvl w:ilvl="5">
      <w:start w:val="1"/>
      <w:numFmt w:val="decimal"/>
      <w:isLgl/>
      <w:lvlText w:val="%1.%2.%3.%4.%5.%6."/>
      <w:lvlJc w:val="left"/>
      <w:pPr>
        <w:ind w:left="1440" w:hanging="1080"/>
      </w:pPr>
      <w:rPr>
        <w:rFonts w:hint="default"/>
        <w:b/>
      </w:rPr>
    </w:lvl>
    <w:lvl w:ilvl="6">
      <w:start w:val="1"/>
      <w:numFmt w:val="decimal"/>
      <w:isLgl/>
      <w:lvlText w:val="%1.%2.%3.%4.%5.%6.%7."/>
      <w:lvlJc w:val="left"/>
      <w:pPr>
        <w:ind w:left="1800" w:hanging="1440"/>
      </w:pPr>
      <w:rPr>
        <w:rFonts w:hint="default"/>
        <w:b/>
      </w:rPr>
    </w:lvl>
    <w:lvl w:ilvl="7">
      <w:start w:val="1"/>
      <w:numFmt w:val="decimal"/>
      <w:isLgl/>
      <w:lvlText w:val="%1.%2.%3.%4.%5.%6.%7.%8."/>
      <w:lvlJc w:val="left"/>
      <w:pPr>
        <w:ind w:left="1800" w:hanging="1440"/>
      </w:pPr>
      <w:rPr>
        <w:rFonts w:hint="default"/>
        <w:b/>
      </w:rPr>
    </w:lvl>
    <w:lvl w:ilvl="8">
      <w:start w:val="1"/>
      <w:numFmt w:val="decimal"/>
      <w:isLgl/>
      <w:lvlText w:val="%1.%2.%3.%4.%5.%6.%7.%8.%9."/>
      <w:lvlJc w:val="left"/>
      <w:pPr>
        <w:ind w:left="2160" w:hanging="1800"/>
      </w:pPr>
      <w:rPr>
        <w:rFonts w:hint="default"/>
        <w:b/>
      </w:rPr>
    </w:lvl>
  </w:abstractNum>
  <w:abstractNum w:abstractNumId="25" w15:restartNumberingAfterBreak="0">
    <w:nsid w:val="3B130D6B"/>
    <w:multiLevelType w:val="hybridMultilevel"/>
    <w:tmpl w:val="C8E81D6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 w15:restartNumberingAfterBreak="0">
    <w:nsid w:val="3E156DCE"/>
    <w:multiLevelType w:val="multilevel"/>
    <w:tmpl w:val="31CAA1FC"/>
    <w:lvl w:ilvl="0">
      <w:start w:val="1"/>
      <w:numFmt w:val="decimal"/>
      <w:lvlText w:val="%1."/>
      <w:lvlJc w:val="left"/>
      <w:pPr>
        <w:ind w:left="720" w:hanging="360"/>
      </w:pPr>
      <w:rPr>
        <w:rFonts w:hint="default"/>
      </w:rPr>
    </w:lvl>
    <w:lvl w:ilvl="1">
      <w:start w:val="2"/>
      <w:numFmt w:val="decimal"/>
      <w:isLgl/>
      <w:lvlText w:val="%1.%2."/>
      <w:lvlJc w:val="left"/>
      <w:pPr>
        <w:ind w:left="900" w:hanging="540"/>
      </w:pPr>
      <w:rPr>
        <w:rFonts w:hint="default"/>
      </w:rPr>
    </w:lvl>
    <w:lvl w:ilvl="2">
      <w:start w:val="1"/>
      <w:numFmt w:val="decimal"/>
      <w:isLgl/>
      <w:lvlText w:val="%1.%2.%3."/>
      <w:lvlJc w:val="left"/>
      <w:pPr>
        <w:ind w:left="1080" w:hanging="720"/>
      </w:pPr>
      <w:rPr>
        <w:rFonts w:hint="default"/>
        <w:b/>
        <w:bCs/>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7" w15:restartNumberingAfterBreak="0">
    <w:nsid w:val="40A24A5F"/>
    <w:multiLevelType w:val="hybridMultilevel"/>
    <w:tmpl w:val="E6E6B240"/>
    <w:lvl w:ilvl="0" w:tplc="518604EA">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28" w15:restartNumberingAfterBreak="0">
    <w:nsid w:val="42271E80"/>
    <w:multiLevelType w:val="multilevel"/>
    <w:tmpl w:val="9F9A807E"/>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3"/>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29" w15:restartNumberingAfterBreak="0">
    <w:nsid w:val="47F66C8B"/>
    <w:multiLevelType w:val="hybridMultilevel"/>
    <w:tmpl w:val="E0024CA2"/>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0" w15:restartNumberingAfterBreak="0">
    <w:nsid w:val="4C7D1D6A"/>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 w15:restartNumberingAfterBreak="0">
    <w:nsid w:val="4CE77FED"/>
    <w:multiLevelType w:val="hybridMultilevel"/>
    <w:tmpl w:val="0ED6628C"/>
    <w:lvl w:ilvl="0" w:tplc="EE64265E">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2" w15:restartNumberingAfterBreak="0">
    <w:nsid w:val="4D2A06AF"/>
    <w:multiLevelType w:val="hybridMultilevel"/>
    <w:tmpl w:val="6C403230"/>
    <w:lvl w:ilvl="0" w:tplc="5684888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3" w15:restartNumberingAfterBreak="0">
    <w:nsid w:val="4E9273ED"/>
    <w:multiLevelType w:val="hybridMultilevel"/>
    <w:tmpl w:val="92007954"/>
    <w:lvl w:ilvl="0" w:tplc="EF1CA828">
      <w:start w:val="1"/>
      <w:numFmt w:val="decimal"/>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4" w15:restartNumberingAfterBreak="0">
    <w:nsid w:val="53BB78B7"/>
    <w:multiLevelType w:val="hybridMultilevel"/>
    <w:tmpl w:val="48FA2CA2"/>
    <w:lvl w:ilvl="0" w:tplc="966056FA">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5" w15:restartNumberingAfterBreak="0">
    <w:nsid w:val="53C27521"/>
    <w:multiLevelType w:val="hybridMultilevel"/>
    <w:tmpl w:val="8F785230"/>
    <w:lvl w:ilvl="0" w:tplc="4E907F7A">
      <w:start w:val="1"/>
      <w:numFmt w:val="decimal"/>
      <w:lvlText w:val="%1."/>
      <w:lvlJc w:val="left"/>
      <w:pPr>
        <w:ind w:left="1800" w:hanging="360"/>
      </w:pPr>
      <w:rPr>
        <w:rFonts w:hint="default"/>
        <w:b/>
        <w:bCs/>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36" w15:restartNumberingAfterBreak="0">
    <w:nsid w:val="57F06A02"/>
    <w:multiLevelType w:val="hybridMultilevel"/>
    <w:tmpl w:val="2B00F8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5A24555E"/>
    <w:multiLevelType w:val="hybridMultilevel"/>
    <w:tmpl w:val="71C4F022"/>
    <w:lvl w:ilvl="0" w:tplc="4268DF5C">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8" w15:restartNumberingAfterBreak="0">
    <w:nsid w:val="6163592C"/>
    <w:multiLevelType w:val="hybridMultilevel"/>
    <w:tmpl w:val="4FACFDD2"/>
    <w:lvl w:ilvl="0" w:tplc="838055C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9" w15:restartNumberingAfterBreak="0">
    <w:nsid w:val="62EA70A6"/>
    <w:multiLevelType w:val="hybridMultilevel"/>
    <w:tmpl w:val="D9E0F390"/>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40" w15:restartNumberingAfterBreak="0">
    <w:nsid w:val="653C0BBB"/>
    <w:multiLevelType w:val="hybridMultilevel"/>
    <w:tmpl w:val="330241A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65BC32D9"/>
    <w:multiLevelType w:val="hybridMultilevel"/>
    <w:tmpl w:val="5A48DE24"/>
    <w:lvl w:ilvl="0" w:tplc="FFFFFFFF">
      <w:start w:val="1"/>
      <w:numFmt w:val="lowerLetter"/>
      <w:lvlText w:val="%1."/>
      <w:lvlJc w:val="left"/>
      <w:pPr>
        <w:ind w:left="1080" w:hanging="360"/>
      </w:pPr>
      <w:rPr>
        <w:rFonts w:hint="default"/>
        <w:b/>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42" w15:restartNumberingAfterBreak="0">
    <w:nsid w:val="6B101ADE"/>
    <w:multiLevelType w:val="hybridMultilevel"/>
    <w:tmpl w:val="3294C632"/>
    <w:lvl w:ilvl="0" w:tplc="F7646BC0">
      <w:start w:val="1"/>
      <w:numFmt w:val="lowerLetter"/>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3" w15:restartNumberingAfterBreak="0">
    <w:nsid w:val="717204D1"/>
    <w:multiLevelType w:val="hybridMultilevel"/>
    <w:tmpl w:val="5A48DE24"/>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4" w15:restartNumberingAfterBreak="0">
    <w:nsid w:val="72ED368D"/>
    <w:multiLevelType w:val="hybridMultilevel"/>
    <w:tmpl w:val="51160C00"/>
    <w:lvl w:ilvl="0" w:tplc="23D4C0A6">
      <w:start w:val="1"/>
      <w:numFmt w:val="decimal"/>
      <w:lvlText w:val="%1."/>
      <w:lvlJc w:val="left"/>
      <w:pPr>
        <w:ind w:left="1080" w:hanging="360"/>
      </w:pPr>
      <w:rPr>
        <w:rFonts w:hint="default"/>
        <w:b w:val="0"/>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5" w15:restartNumberingAfterBreak="0">
    <w:nsid w:val="7496663C"/>
    <w:multiLevelType w:val="hybridMultilevel"/>
    <w:tmpl w:val="E65E4316"/>
    <w:lvl w:ilvl="0" w:tplc="A5C03586">
      <w:start w:val="1"/>
      <w:numFmt w:val="upperLetter"/>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15:restartNumberingAfterBreak="0">
    <w:nsid w:val="76BB2927"/>
    <w:multiLevelType w:val="hybridMultilevel"/>
    <w:tmpl w:val="79A65576"/>
    <w:lvl w:ilvl="0" w:tplc="FE92D096">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7" w15:restartNumberingAfterBreak="0">
    <w:nsid w:val="795A4FDC"/>
    <w:multiLevelType w:val="multilevel"/>
    <w:tmpl w:val="EF4A70C0"/>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5"/>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48" w15:restartNumberingAfterBreak="0">
    <w:nsid w:val="7995166A"/>
    <w:multiLevelType w:val="multilevel"/>
    <w:tmpl w:val="3656CBBE"/>
    <w:lvl w:ilvl="0">
      <w:start w:val="1"/>
      <w:numFmt w:val="decimal"/>
      <w:lvlText w:val="%1."/>
      <w:lvlJc w:val="left"/>
      <w:pPr>
        <w:ind w:left="540" w:hanging="540"/>
      </w:pPr>
      <w:rPr>
        <w:rFonts w:hint="default"/>
        <w:b/>
      </w:rPr>
    </w:lvl>
    <w:lvl w:ilvl="1">
      <w:start w:val="1"/>
      <w:numFmt w:val="decimal"/>
      <w:lvlText w:val="%1.%2."/>
      <w:lvlJc w:val="left"/>
      <w:pPr>
        <w:ind w:left="720" w:hanging="540"/>
      </w:pPr>
      <w:rPr>
        <w:rFonts w:hint="default"/>
        <w:b/>
      </w:rPr>
    </w:lvl>
    <w:lvl w:ilvl="2">
      <w:start w:val="2"/>
      <w:numFmt w:val="decimal"/>
      <w:lvlText w:val="%1.%2.%3."/>
      <w:lvlJc w:val="left"/>
      <w:pPr>
        <w:ind w:left="1080" w:hanging="720"/>
      </w:pPr>
      <w:rPr>
        <w:rFonts w:hint="default"/>
        <w:b/>
      </w:rPr>
    </w:lvl>
    <w:lvl w:ilvl="3">
      <w:start w:val="1"/>
      <w:numFmt w:val="decimal"/>
      <w:lvlText w:val="%1.%2.%3.%4."/>
      <w:lvlJc w:val="left"/>
      <w:pPr>
        <w:ind w:left="1260" w:hanging="720"/>
      </w:pPr>
      <w:rPr>
        <w:rFonts w:hint="default"/>
        <w:b/>
      </w:rPr>
    </w:lvl>
    <w:lvl w:ilvl="4">
      <w:start w:val="1"/>
      <w:numFmt w:val="decimal"/>
      <w:lvlText w:val="%1.%2.%3.%4.%5."/>
      <w:lvlJc w:val="left"/>
      <w:pPr>
        <w:ind w:left="1800" w:hanging="1080"/>
      </w:pPr>
      <w:rPr>
        <w:rFonts w:hint="default"/>
        <w:b/>
      </w:rPr>
    </w:lvl>
    <w:lvl w:ilvl="5">
      <w:start w:val="1"/>
      <w:numFmt w:val="decimal"/>
      <w:lvlText w:val="%1.%2.%3.%4.%5.%6."/>
      <w:lvlJc w:val="left"/>
      <w:pPr>
        <w:ind w:left="1980" w:hanging="1080"/>
      </w:pPr>
      <w:rPr>
        <w:rFonts w:hint="default"/>
        <w:b/>
      </w:rPr>
    </w:lvl>
    <w:lvl w:ilvl="6">
      <w:start w:val="1"/>
      <w:numFmt w:val="decimal"/>
      <w:lvlText w:val="%1.%2.%3.%4.%5.%6.%7."/>
      <w:lvlJc w:val="left"/>
      <w:pPr>
        <w:ind w:left="2520" w:hanging="1440"/>
      </w:pPr>
      <w:rPr>
        <w:rFonts w:hint="default"/>
        <w:b/>
      </w:rPr>
    </w:lvl>
    <w:lvl w:ilvl="7">
      <w:start w:val="1"/>
      <w:numFmt w:val="decimal"/>
      <w:lvlText w:val="%1.%2.%3.%4.%5.%6.%7.%8."/>
      <w:lvlJc w:val="left"/>
      <w:pPr>
        <w:ind w:left="2700" w:hanging="1440"/>
      </w:pPr>
      <w:rPr>
        <w:rFonts w:hint="default"/>
        <w:b/>
      </w:rPr>
    </w:lvl>
    <w:lvl w:ilvl="8">
      <w:start w:val="1"/>
      <w:numFmt w:val="decimal"/>
      <w:lvlText w:val="%1.%2.%3.%4.%5.%6.%7.%8.%9."/>
      <w:lvlJc w:val="left"/>
      <w:pPr>
        <w:ind w:left="3240" w:hanging="1800"/>
      </w:pPr>
      <w:rPr>
        <w:rFonts w:hint="default"/>
        <w:b/>
      </w:rPr>
    </w:lvl>
  </w:abstractNum>
  <w:abstractNum w:abstractNumId="49" w15:restartNumberingAfterBreak="0">
    <w:nsid w:val="7AA55D12"/>
    <w:multiLevelType w:val="hybridMultilevel"/>
    <w:tmpl w:val="ACB07870"/>
    <w:lvl w:ilvl="0" w:tplc="644066AE">
      <w:start w:val="1"/>
      <w:numFmt w:val="lowerLetter"/>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num w:numId="1" w16cid:durableId="307901238">
    <w:abstractNumId w:val="17"/>
  </w:num>
  <w:num w:numId="2" w16cid:durableId="1654067946">
    <w:abstractNumId w:val="6"/>
  </w:num>
  <w:num w:numId="3" w16cid:durableId="1306928261">
    <w:abstractNumId w:val="0"/>
  </w:num>
  <w:num w:numId="4" w16cid:durableId="878706761">
    <w:abstractNumId w:val="46"/>
  </w:num>
  <w:num w:numId="5" w16cid:durableId="546646161">
    <w:abstractNumId w:val="22"/>
  </w:num>
  <w:num w:numId="6" w16cid:durableId="1904026920">
    <w:abstractNumId w:val="25"/>
  </w:num>
  <w:num w:numId="7" w16cid:durableId="207035893">
    <w:abstractNumId w:val="3"/>
  </w:num>
  <w:num w:numId="8" w16cid:durableId="140118746">
    <w:abstractNumId w:val="33"/>
  </w:num>
  <w:num w:numId="9" w16cid:durableId="2124110472">
    <w:abstractNumId w:val="43"/>
  </w:num>
  <w:num w:numId="10" w16cid:durableId="1858080346">
    <w:abstractNumId w:val="41"/>
  </w:num>
  <w:num w:numId="11" w16cid:durableId="1382748471">
    <w:abstractNumId w:val="20"/>
  </w:num>
  <w:num w:numId="12" w16cid:durableId="1534029747">
    <w:abstractNumId w:val="42"/>
  </w:num>
  <w:num w:numId="13" w16cid:durableId="1314218986">
    <w:abstractNumId w:val="29"/>
  </w:num>
  <w:num w:numId="14" w16cid:durableId="1850366116">
    <w:abstractNumId w:val="36"/>
  </w:num>
  <w:num w:numId="15" w16cid:durableId="1899169108">
    <w:abstractNumId w:val="2"/>
  </w:num>
  <w:num w:numId="16" w16cid:durableId="795416299">
    <w:abstractNumId w:val="39"/>
  </w:num>
  <w:num w:numId="17" w16cid:durableId="1063717445">
    <w:abstractNumId w:val="31"/>
  </w:num>
  <w:num w:numId="18" w16cid:durableId="1821573410">
    <w:abstractNumId w:val="27"/>
  </w:num>
  <w:num w:numId="19" w16cid:durableId="1236745687">
    <w:abstractNumId w:val="37"/>
  </w:num>
  <w:num w:numId="20" w16cid:durableId="939527356">
    <w:abstractNumId w:val="49"/>
  </w:num>
  <w:num w:numId="21" w16cid:durableId="730426750">
    <w:abstractNumId w:val="34"/>
  </w:num>
  <w:num w:numId="22" w16cid:durableId="259919599">
    <w:abstractNumId w:val="44"/>
  </w:num>
  <w:num w:numId="23" w16cid:durableId="1141187911">
    <w:abstractNumId w:val="35"/>
  </w:num>
  <w:num w:numId="24" w16cid:durableId="605773179">
    <w:abstractNumId w:val="24"/>
  </w:num>
  <w:num w:numId="25" w16cid:durableId="103574869">
    <w:abstractNumId w:val="7"/>
  </w:num>
  <w:num w:numId="26" w16cid:durableId="1502819650">
    <w:abstractNumId w:val="48"/>
  </w:num>
  <w:num w:numId="27" w16cid:durableId="865216993">
    <w:abstractNumId w:val="13"/>
  </w:num>
  <w:num w:numId="28" w16cid:durableId="2125688674">
    <w:abstractNumId w:val="28"/>
  </w:num>
  <w:num w:numId="29" w16cid:durableId="1788740283">
    <w:abstractNumId w:val="47"/>
  </w:num>
  <w:num w:numId="30" w16cid:durableId="208494136">
    <w:abstractNumId w:val="18"/>
  </w:num>
  <w:num w:numId="31" w16cid:durableId="206331542">
    <w:abstractNumId w:val="10"/>
  </w:num>
  <w:num w:numId="32" w16cid:durableId="1099063689">
    <w:abstractNumId w:val="26"/>
  </w:num>
  <w:num w:numId="33" w16cid:durableId="1982151616">
    <w:abstractNumId w:val="4"/>
  </w:num>
  <w:num w:numId="34" w16cid:durableId="1832603947">
    <w:abstractNumId w:val="9"/>
  </w:num>
  <w:num w:numId="35" w16cid:durableId="560481599">
    <w:abstractNumId w:val="30"/>
  </w:num>
  <w:num w:numId="36" w16cid:durableId="1997176554">
    <w:abstractNumId w:val="21"/>
  </w:num>
  <w:num w:numId="37" w16cid:durableId="2128812157">
    <w:abstractNumId w:val="40"/>
  </w:num>
  <w:num w:numId="38" w16cid:durableId="908810938">
    <w:abstractNumId w:val="45"/>
  </w:num>
  <w:num w:numId="39" w16cid:durableId="1802115174">
    <w:abstractNumId w:val="5"/>
  </w:num>
  <w:num w:numId="40" w16cid:durableId="139659502">
    <w:abstractNumId w:val="19"/>
  </w:num>
  <w:num w:numId="41" w16cid:durableId="360207313">
    <w:abstractNumId w:val="38"/>
  </w:num>
  <w:num w:numId="42" w16cid:durableId="1226648074">
    <w:abstractNumId w:val="12"/>
  </w:num>
  <w:num w:numId="43" w16cid:durableId="1953710288">
    <w:abstractNumId w:val="32"/>
  </w:num>
  <w:num w:numId="44" w16cid:durableId="1400127194">
    <w:abstractNumId w:val="16"/>
  </w:num>
  <w:num w:numId="45" w16cid:durableId="1658729430">
    <w:abstractNumId w:val="11"/>
  </w:num>
  <w:num w:numId="46" w16cid:durableId="1448506689">
    <w:abstractNumId w:val="23"/>
  </w:num>
  <w:num w:numId="47" w16cid:durableId="1640693797">
    <w:abstractNumId w:val="15"/>
  </w:num>
  <w:num w:numId="48" w16cid:durableId="1476070221">
    <w:abstractNumId w:val="1"/>
  </w:num>
  <w:num w:numId="49" w16cid:durableId="570430892">
    <w:abstractNumId w:val="14"/>
  </w:num>
  <w:num w:numId="50" w16cid:durableId="2112359759">
    <w:abstractNumId w:val="8"/>
  </w:num>
  <w:num xmlns:a="http://schemas.openxmlformats.org/drawingml/2006/main" xmlns:pic="http://schemas.openxmlformats.org/drawingml/2006/picture" w:numId="51">
    <w:abstractNumId w:val="2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1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A5D82"/>
    <w:rsid w:val="00001D8A"/>
    <w:rsid w:val="00003B58"/>
    <w:rsid w:val="000045EF"/>
    <w:rsid w:val="00006043"/>
    <w:rsid w:val="000077AB"/>
    <w:rsid w:val="00013AE7"/>
    <w:rsid w:val="00015797"/>
    <w:rsid w:val="00020101"/>
    <w:rsid w:val="00022B81"/>
    <w:rsid w:val="000334C6"/>
    <w:rsid w:val="000339B1"/>
    <w:rsid w:val="00036206"/>
    <w:rsid w:val="000376BA"/>
    <w:rsid w:val="0003793D"/>
    <w:rsid w:val="000409A5"/>
    <w:rsid w:val="00042A31"/>
    <w:rsid w:val="00045E51"/>
    <w:rsid w:val="000468E5"/>
    <w:rsid w:val="00050A39"/>
    <w:rsid w:val="00055D50"/>
    <w:rsid w:val="0006084C"/>
    <w:rsid w:val="00062B22"/>
    <w:rsid w:val="0006718B"/>
    <w:rsid w:val="000768A5"/>
    <w:rsid w:val="00083461"/>
    <w:rsid w:val="00084354"/>
    <w:rsid w:val="00085467"/>
    <w:rsid w:val="00090FFB"/>
    <w:rsid w:val="000925C7"/>
    <w:rsid w:val="0009463F"/>
    <w:rsid w:val="00095C74"/>
    <w:rsid w:val="00096909"/>
    <w:rsid w:val="0009698E"/>
    <w:rsid w:val="000A235B"/>
    <w:rsid w:val="000A2DD8"/>
    <w:rsid w:val="000B046F"/>
    <w:rsid w:val="000B0654"/>
    <w:rsid w:val="000B1F4B"/>
    <w:rsid w:val="000B36B6"/>
    <w:rsid w:val="000B486E"/>
    <w:rsid w:val="000B56AF"/>
    <w:rsid w:val="000B5D8F"/>
    <w:rsid w:val="000C1A45"/>
    <w:rsid w:val="000C2407"/>
    <w:rsid w:val="000C442A"/>
    <w:rsid w:val="000C65EC"/>
    <w:rsid w:val="000C6E58"/>
    <w:rsid w:val="000D4C09"/>
    <w:rsid w:val="000D5043"/>
    <w:rsid w:val="000D7A56"/>
    <w:rsid w:val="000D7DD3"/>
    <w:rsid w:val="000E4939"/>
    <w:rsid w:val="000E63E4"/>
    <w:rsid w:val="000F2815"/>
    <w:rsid w:val="0010097B"/>
    <w:rsid w:val="00104AF3"/>
    <w:rsid w:val="00105371"/>
    <w:rsid w:val="0010584F"/>
    <w:rsid w:val="001060FE"/>
    <w:rsid w:val="001109B3"/>
    <w:rsid w:val="00114F84"/>
    <w:rsid w:val="00115D9C"/>
    <w:rsid w:val="00116B25"/>
    <w:rsid w:val="00117D17"/>
    <w:rsid w:val="00117EEC"/>
    <w:rsid w:val="00120398"/>
    <w:rsid w:val="001241BE"/>
    <w:rsid w:val="00125122"/>
    <w:rsid w:val="00131521"/>
    <w:rsid w:val="00132012"/>
    <w:rsid w:val="001405E5"/>
    <w:rsid w:val="00141FFE"/>
    <w:rsid w:val="001425D1"/>
    <w:rsid w:val="00145AFE"/>
    <w:rsid w:val="00147CA4"/>
    <w:rsid w:val="00155029"/>
    <w:rsid w:val="00157F23"/>
    <w:rsid w:val="0016127D"/>
    <w:rsid w:val="00161763"/>
    <w:rsid w:val="001623E5"/>
    <w:rsid w:val="00165496"/>
    <w:rsid w:val="001669FF"/>
    <w:rsid w:val="00166A7A"/>
    <w:rsid w:val="00166EA6"/>
    <w:rsid w:val="00171313"/>
    <w:rsid w:val="00173D1C"/>
    <w:rsid w:val="001742AF"/>
    <w:rsid w:val="00174B49"/>
    <w:rsid w:val="00175A6F"/>
    <w:rsid w:val="00175EB8"/>
    <w:rsid w:val="00176122"/>
    <w:rsid w:val="001761B6"/>
    <w:rsid w:val="001766FC"/>
    <w:rsid w:val="001800A5"/>
    <w:rsid w:val="00180B13"/>
    <w:rsid w:val="001820F0"/>
    <w:rsid w:val="0018228D"/>
    <w:rsid w:val="00184A78"/>
    <w:rsid w:val="001860FB"/>
    <w:rsid w:val="00190E3B"/>
    <w:rsid w:val="001942AC"/>
    <w:rsid w:val="00194CBB"/>
    <w:rsid w:val="001A11D1"/>
    <w:rsid w:val="001A3B1B"/>
    <w:rsid w:val="001A4721"/>
    <w:rsid w:val="001A534C"/>
    <w:rsid w:val="001A7BCF"/>
    <w:rsid w:val="001B0B84"/>
    <w:rsid w:val="001B120C"/>
    <w:rsid w:val="001B138B"/>
    <w:rsid w:val="001B21FB"/>
    <w:rsid w:val="001B518F"/>
    <w:rsid w:val="001B5C8C"/>
    <w:rsid w:val="001B6918"/>
    <w:rsid w:val="001C2913"/>
    <w:rsid w:val="001C2E06"/>
    <w:rsid w:val="001D1D46"/>
    <w:rsid w:val="001D3806"/>
    <w:rsid w:val="001D7A44"/>
    <w:rsid w:val="001D7CE9"/>
    <w:rsid w:val="001E27B1"/>
    <w:rsid w:val="001E29FA"/>
    <w:rsid w:val="001E4225"/>
    <w:rsid w:val="001E5038"/>
    <w:rsid w:val="001E5B54"/>
    <w:rsid w:val="001E70B6"/>
    <w:rsid w:val="001F1810"/>
    <w:rsid w:val="001F1C18"/>
    <w:rsid w:val="001F1D8A"/>
    <w:rsid w:val="001F3DA5"/>
    <w:rsid w:val="001F4194"/>
    <w:rsid w:val="001F44A9"/>
    <w:rsid w:val="002006E8"/>
    <w:rsid w:val="002027A8"/>
    <w:rsid w:val="00202EAE"/>
    <w:rsid w:val="00206193"/>
    <w:rsid w:val="00213EC7"/>
    <w:rsid w:val="00214300"/>
    <w:rsid w:val="00214BE2"/>
    <w:rsid w:val="00215CFB"/>
    <w:rsid w:val="00224F39"/>
    <w:rsid w:val="00225E7E"/>
    <w:rsid w:val="00225E86"/>
    <w:rsid w:val="002279EB"/>
    <w:rsid w:val="00231687"/>
    <w:rsid w:val="00233F84"/>
    <w:rsid w:val="00240C9E"/>
    <w:rsid w:val="00241C0E"/>
    <w:rsid w:val="00243A28"/>
    <w:rsid w:val="00246083"/>
    <w:rsid w:val="002462B5"/>
    <w:rsid w:val="00247766"/>
    <w:rsid w:val="00250DC5"/>
    <w:rsid w:val="0025582E"/>
    <w:rsid w:val="00264690"/>
    <w:rsid w:val="002659F8"/>
    <w:rsid w:val="00266EC1"/>
    <w:rsid w:val="00270A58"/>
    <w:rsid w:val="002719E6"/>
    <w:rsid w:val="0027215E"/>
    <w:rsid w:val="00272A28"/>
    <w:rsid w:val="00275380"/>
    <w:rsid w:val="0028376C"/>
    <w:rsid w:val="0028775A"/>
    <w:rsid w:val="00287FB5"/>
    <w:rsid w:val="00291515"/>
    <w:rsid w:val="0029213F"/>
    <w:rsid w:val="002923A8"/>
    <w:rsid w:val="00297BA4"/>
    <w:rsid w:val="002A4417"/>
    <w:rsid w:val="002A7388"/>
    <w:rsid w:val="002B29F7"/>
    <w:rsid w:val="002B4C5F"/>
    <w:rsid w:val="002C3790"/>
    <w:rsid w:val="002C6201"/>
    <w:rsid w:val="002C65CE"/>
    <w:rsid w:val="002C69E0"/>
    <w:rsid w:val="002C75F4"/>
    <w:rsid w:val="002C7C05"/>
    <w:rsid w:val="002D2B42"/>
    <w:rsid w:val="002D3492"/>
    <w:rsid w:val="002E2D66"/>
    <w:rsid w:val="002E635F"/>
    <w:rsid w:val="002E7291"/>
    <w:rsid w:val="002F02E8"/>
    <w:rsid w:val="002F1799"/>
    <w:rsid w:val="002F1AF2"/>
    <w:rsid w:val="00302F4C"/>
    <w:rsid w:val="00303EE0"/>
    <w:rsid w:val="00304AAE"/>
    <w:rsid w:val="00304AB3"/>
    <w:rsid w:val="00307AB6"/>
    <w:rsid w:val="00307D56"/>
    <w:rsid w:val="00310132"/>
    <w:rsid w:val="0031328C"/>
    <w:rsid w:val="0031554C"/>
    <w:rsid w:val="0032045F"/>
    <w:rsid w:val="00320A91"/>
    <w:rsid w:val="00326E0F"/>
    <w:rsid w:val="00332EAB"/>
    <w:rsid w:val="00335079"/>
    <w:rsid w:val="00335410"/>
    <w:rsid w:val="003404C3"/>
    <w:rsid w:val="0035140D"/>
    <w:rsid w:val="0035172A"/>
    <w:rsid w:val="00353579"/>
    <w:rsid w:val="003538F6"/>
    <w:rsid w:val="00360096"/>
    <w:rsid w:val="003600EF"/>
    <w:rsid w:val="00363A2D"/>
    <w:rsid w:val="00367385"/>
    <w:rsid w:val="00367A79"/>
    <w:rsid w:val="00367C5B"/>
    <w:rsid w:val="0037118F"/>
    <w:rsid w:val="00371B55"/>
    <w:rsid w:val="00372C48"/>
    <w:rsid w:val="00381108"/>
    <w:rsid w:val="0038126A"/>
    <w:rsid w:val="003819BE"/>
    <w:rsid w:val="00381D3F"/>
    <w:rsid w:val="00382EC1"/>
    <w:rsid w:val="00382FCA"/>
    <w:rsid w:val="003846A7"/>
    <w:rsid w:val="00384FBF"/>
    <w:rsid w:val="00385924"/>
    <w:rsid w:val="00386FE3"/>
    <w:rsid w:val="00392FCF"/>
    <w:rsid w:val="00396646"/>
    <w:rsid w:val="0039743A"/>
    <w:rsid w:val="003A0576"/>
    <w:rsid w:val="003A1DD4"/>
    <w:rsid w:val="003A2818"/>
    <w:rsid w:val="003A2BCB"/>
    <w:rsid w:val="003A38ED"/>
    <w:rsid w:val="003A59D3"/>
    <w:rsid w:val="003B5A08"/>
    <w:rsid w:val="003B7070"/>
    <w:rsid w:val="003C08AB"/>
    <w:rsid w:val="003C097C"/>
    <w:rsid w:val="003D63A7"/>
    <w:rsid w:val="003D7063"/>
    <w:rsid w:val="003E6401"/>
    <w:rsid w:val="003F1983"/>
    <w:rsid w:val="003F56A7"/>
    <w:rsid w:val="003F5C7C"/>
    <w:rsid w:val="004018DE"/>
    <w:rsid w:val="004046EE"/>
    <w:rsid w:val="00406274"/>
    <w:rsid w:val="00410AA6"/>
    <w:rsid w:val="00412908"/>
    <w:rsid w:val="0041496D"/>
    <w:rsid w:val="0041599C"/>
    <w:rsid w:val="00415EA5"/>
    <w:rsid w:val="004178FE"/>
    <w:rsid w:val="004211D0"/>
    <w:rsid w:val="004234F9"/>
    <w:rsid w:val="00423692"/>
    <w:rsid w:val="00425F1F"/>
    <w:rsid w:val="00432508"/>
    <w:rsid w:val="00433545"/>
    <w:rsid w:val="0043439A"/>
    <w:rsid w:val="004359A2"/>
    <w:rsid w:val="00436746"/>
    <w:rsid w:val="00442188"/>
    <w:rsid w:val="00442B88"/>
    <w:rsid w:val="00443ECF"/>
    <w:rsid w:val="004474BA"/>
    <w:rsid w:val="004512E4"/>
    <w:rsid w:val="00456951"/>
    <w:rsid w:val="00456DEB"/>
    <w:rsid w:val="00467563"/>
    <w:rsid w:val="00471F86"/>
    <w:rsid w:val="00472B5F"/>
    <w:rsid w:val="00475314"/>
    <w:rsid w:val="0047547B"/>
    <w:rsid w:val="00475B65"/>
    <w:rsid w:val="00475BB4"/>
    <w:rsid w:val="00484D1B"/>
    <w:rsid w:val="00492ED8"/>
    <w:rsid w:val="00493339"/>
    <w:rsid w:val="004A0A8D"/>
    <w:rsid w:val="004A6FBD"/>
    <w:rsid w:val="004B0AA3"/>
    <w:rsid w:val="004B10F4"/>
    <w:rsid w:val="004B21B5"/>
    <w:rsid w:val="004B3A88"/>
    <w:rsid w:val="004B4070"/>
    <w:rsid w:val="004D673F"/>
    <w:rsid w:val="004E0070"/>
    <w:rsid w:val="004E074C"/>
    <w:rsid w:val="004E1000"/>
    <w:rsid w:val="004E225A"/>
    <w:rsid w:val="004E4589"/>
    <w:rsid w:val="004E4CC8"/>
    <w:rsid w:val="004E525C"/>
    <w:rsid w:val="004E734D"/>
    <w:rsid w:val="004E73D9"/>
    <w:rsid w:val="004F0FBE"/>
    <w:rsid w:val="004F4777"/>
    <w:rsid w:val="004F47EE"/>
    <w:rsid w:val="004F5A0A"/>
    <w:rsid w:val="004F5D55"/>
    <w:rsid w:val="00500169"/>
    <w:rsid w:val="0050238F"/>
    <w:rsid w:val="0050259C"/>
    <w:rsid w:val="005027FD"/>
    <w:rsid w:val="00506F85"/>
    <w:rsid w:val="005111CE"/>
    <w:rsid w:val="005208E3"/>
    <w:rsid w:val="00522AB2"/>
    <w:rsid w:val="005238E2"/>
    <w:rsid w:val="00524A6F"/>
    <w:rsid w:val="005272CC"/>
    <w:rsid w:val="00533534"/>
    <w:rsid w:val="005342FD"/>
    <w:rsid w:val="005343C1"/>
    <w:rsid w:val="00537024"/>
    <w:rsid w:val="00537561"/>
    <w:rsid w:val="0054042B"/>
    <w:rsid w:val="00543DD7"/>
    <w:rsid w:val="005446D6"/>
    <w:rsid w:val="00544E55"/>
    <w:rsid w:val="00550AE4"/>
    <w:rsid w:val="0055220A"/>
    <w:rsid w:val="0055644D"/>
    <w:rsid w:val="005575F7"/>
    <w:rsid w:val="005603AD"/>
    <w:rsid w:val="00561F53"/>
    <w:rsid w:val="00563F38"/>
    <w:rsid w:val="00564358"/>
    <w:rsid w:val="0056441E"/>
    <w:rsid w:val="005657FB"/>
    <w:rsid w:val="0056621C"/>
    <w:rsid w:val="00572745"/>
    <w:rsid w:val="00574EE0"/>
    <w:rsid w:val="00574FF1"/>
    <w:rsid w:val="0057531D"/>
    <w:rsid w:val="00576CA5"/>
    <w:rsid w:val="005801A8"/>
    <w:rsid w:val="00581933"/>
    <w:rsid w:val="00582AE3"/>
    <w:rsid w:val="005839FC"/>
    <w:rsid w:val="005903D1"/>
    <w:rsid w:val="00591358"/>
    <w:rsid w:val="005933B0"/>
    <w:rsid w:val="00593DBC"/>
    <w:rsid w:val="00594B38"/>
    <w:rsid w:val="00595782"/>
    <w:rsid w:val="00595F41"/>
    <w:rsid w:val="005963E9"/>
    <w:rsid w:val="0059674A"/>
    <w:rsid w:val="005A0C56"/>
    <w:rsid w:val="005A12BD"/>
    <w:rsid w:val="005A4FFA"/>
    <w:rsid w:val="005A5288"/>
    <w:rsid w:val="005B3274"/>
    <w:rsid w:val="005B3D68"/>
    <w:rsid w:val="005B462D"/>
    <w:rsid w:val="005C2BE2"/>
    <w:rsid w:val="005C5CCF"/>
    <w:rsid w:val="005D0CF2"/>
    <w:rsid w:val="005D2FCC"/>
    <w:rsid w:val="005E0ADF"/>
    <w:rsid w:val="005E0DC3"/>
    <w:rsid w:val="005E48FE"/>
    <w:rsid w:val="005E6A42"/>
    <w:rsid w:val="005F094F"/>
    <w:rsid w:val="005F21FE"/>
    <w:rsid w:val="005F2308"/>
    <w:rsid w:val="005F48C1"/>
    <w:rsid w:val="005F6831"/>
    <w:rsid w:val="0060519E"/>
    <w:rsid w:val="00612973"/>
    <w:rsid w:val="00620B41"/>
    <w:rsid w:val="0062157A"/>
    <w:rsid w:val="0062488D"/>
    <w:rsid w:val="006255A0"/>
    <w:rsid w:val="0063042F"/>
    <w:rsid w:val="006319FE"/>
    <w:rsid w:val="00631F37"/>
    <w:rsid w:val="006322C3"/>
    <w:rsid w:val="0063385C"/>
    <w:rsid w:val="006338CD"/>
    <w:rsid w:val="00636093"/>
    <w:rsid w:val="006425BA"/>
    <w:rsid w:val="006449C6"/>
    <w:rsid w:val="00644BE6"/>
    <w:rsid w:val="00644D45"/>
    <w:rsid w:val="00646452"/>
    <w:rsid w:val="00652050"/>
    <w:rsid w:val="0065383B"/>
    <w:rsid w:val="00654FAF"/>
    <w:rsid w:val="00660BEA"/>
    <w:rsid w:val="00674871"/>
    <w:rsid w:val="00675755"/>
    <w:rsid w:val="00680472"/>
    <w:rsid w:val="00683507"/>
    <w:rsid w:val="00683F90"/>
    <w:rsid w:val="006846A7"/>
    <w:rsid w:val="00684A94"/>
    <w:rsid w:val="00692082"/>
    <w:rsid w:val="00697206"/>
    <w:rsid w:val="00697E45"/>
    <w:rsid w:val="006A72E9"/>
    <w:rsid w:val="006A7688"/>
    <w:rsid w:val="006B0538"/>
    <w:rsid w:val="006B0C57"/>
    <w:rsid w:val="006B1F3D"/>
    <w:rsid w:val="006B59EA"/>
    <w:rsid w:val="006B5D5D"/>
    <w:rsid w:val="006C3C2A"/>
    <w:rsid w:val="006C4403"/>
    <w:rsid w:val="006C722C"/>
    <w:rsid w:val="006D1B86"/>
    <w:rsid w:val="006D2419"/>
    <w:rsid w:val="006D2AA5"/>
    <w:rsid w:val="006D3803"/>
    <w:rsid w:val="006D5588"/>
    <w:rsid w:val="006D6B63"/>
    <w:rsid w:val="006D71A3"/>
    <w:rsid w:val="006E146D"/>
    <w:rsid w:val="006E34F2"/>
    <w:rsid w:val="006F2114"/>
    <w:rsid w:val="006F2BAD"/>
    <w:rsid w:val="006F55A9"/>
    <w:rsid w:val="006F5F95"/>
    <w:rsid w:val="006F6BD9"/>
    <w:rsid w:val="0070210B"/>
    <w:rsid w:val="00705969"/>
    <w:rsid w:val="00707556"/>
    <w:rsid w:val="00707A10"/>
    <w:rsid w:val="00712329"/>
    <w:rsid w:val="00713289"/>
    <w:rsid w:val="00713F88"/>
    <w:rsid w:val="007143B8"/>
    <w:rsid w:val="00716BEA"/>
    <w:rsid w:val="0071703F"/>
    <w:rsid w:val="00717E0E"/>
    <w:rsid w:val="007205DF"/>
    <w:rsid w:val="00720BFE"/>
    <w:rsid w:val="007240DB"/>
    <w:rsid w:val="00727349"/>
    <w:rsid w:val="007279D2"/>
    <w:rsid w:val="00734A59"/>
    <w:rsid w:val="007354E0"/>
    <w:rsid w:val="00743217"/>
    <w:rsid w:val="0075275E"/>
    <w:rsid w:val="007537D5"/>
    <w:rsid w:val="00756525"/>
    <w:rsid w:val="00756B19"/>
    <w:rsid w:val="007675AB"/>
    <w:rsid w:val="00767A7B"/>
    <w:rsid w:val="007721D6"/>
    <w:rsid w:val="00775B53"/>
    <w:rsid w:val="0078070E"/>
    <w:rsid w:val="007807F0"/>
    <w:rsid w:val="007963E7"/>
    <w:rsid w:val="007A11F1"/>
    <w:rsid w:val="007A2AE5"/>
    <w:rsid w:val="007A427F"/>
    <w:rsid w:val="007A5C38"/>
    <w:rsid w:val="007B005A"/>
    <w:rsid w:val="007B5069"/>
    <w:rsid w:val="007B5390"/>
    <w:rsid w:val="007B7112"/>
    <w:rsid w:val="007C2E2F"/>
    <w:rsid w:val="007C45F6"/>
    <w:rsid w:val="007C5A26"/>
    <w:rsid w:val="007D0EEB"/>
    <w:rsid w:val="007D1896"/>
    <w:rsid w:val="007D3A0D"/>
    <w:rsid w:val="007E07C8"/>
    <w:rsid w:val="007E1E15"/>
    <w:rsid w:val="007E411C"/>
    <w:rsid w:val="007E6167"/>
    <w:rsid w:val="007F5E91"/>
    <w:rsid w:val="00801CB8"/>
    <w:rsid w:val="00806127"/>
    <w:rsid w:val="0080638C"/>
    <w:rsid w:val="00806CAA"/>
    <w:rsid w:val="0081483F"/>
    <w:rsid w:val="00820EC8"/>
    <w:rsid w:val="00822530"/>
    <w:rsid w:val="00824AC3"/>
    <w:rsid w:val="00824C62"/>
    <w:rsid w:val="008274EA"/>
    <w:rsid w:val="00831473"/>
    <w:rsid w:val="00840489"/>
    <w:rsid w:val="008432AB"/>
    <w:rsid w:val="008452FF"/>
    <w:rsid w:val="0084686E"/>
    <w:rsid w:val="00850964"/>
    <w:rsid w:val="008510E0"/>
    <w:rsid w:val="0085303F"/>
    <w:rsid w:val="00855A1C"/>
    <w:rsid w:val="008569FD"/>
    <w:rsid w:val="008607E7"/>
    <w:rsid w:val="00861D97"/>
    <w:rsid w:val="00865125"/>
    <w:rsid w:val="00866862"/>
    <w:rsid w:val="00866B8A"/>
    <w:rsid w:val="00873F4E"/>
    <w:rsid w:val="008809F6"/>
    <w:rsid w:val="00881897"/>
    <w:rsid w:val="00882A0E"/>
    <w:rsid w:val="00884061"/>
    <w:rsid w:val="00884F8E"/>
    <w:rsid w:val="00887FD2"/>
    <w:rsid w:val="00890527"/>
    <w:rsid w:val="008915AB"/>
    <w:rsid w:val="0089161E"/>
    <w:rsid w:val="008933FE"/>
    <w:rsid w:val="00896404"/>
    <w:rsid w:val="00896E84"/>
    <w:rsid w:val="008972F4"/>
    <w:rsid w:val="00897C2F"/>
    <w:rsid w:val="008A1A15"/>
    <w:rsid w:val="008A26D7"/>
    <w:rsid w:val="008A42F9"/>
    <w:rsid w:val="008A5ED5"/>
    <w:rsid w:val="008A7672"/>
    <w:rsid w:val="008B03AF"/>
    <w:rsid w:val="008B140E"/>
    <w:rsid w:val="008B2CCB"/>
    <w:rsid w:val="008B38E6"/>
    <w:rsid w:val="008B43ED"/>
    <w:rsid w:val="008B6367"/>
    <w:rsid w:val="008B65B0"/>
    <w:rsid w:val="008C19CA"/>
    <w:rsid w:val="008C5060"/>
    <w:rsid w:val="008C7815"/>
    <w:rsid w:val="008D01A1"/>
    <w:rsid w:val="008D0DA9"/>
    <w:rsid w:val="008D2D44"/>
    <w:rsid w:val="008D375D"/>
    <w:rsid w:val="008D432B"/>
    <w:rsid w:val="008D4921"/>
    <w:rsid w:val="008D7B57"/>
    <w:rsid w:val="008E015A"/>
    <w:rsid w:val="008E34BC"/>
    <w:rsid w:val="008E7000"/>
    <w:rsid w:val="008F1F5B"/>
    <w:rsid w:val="008F4689"/>
    <w:rsid w:val="008F76A4"/>
    <w:rsid w:val="009014C9"/>
    <w:rsid w:val="00904497"/>
    <w:rsid w:val="0090500E"/>
    <w:rsid w:val="009120C2"/>
    <w:rsid w:val="009121EC"/>
    <w:rsid w:val="00916111"/>
    <w:rsid w:val="009204C3"/>
    <w:rsid w:val="00926D5C"/>
    <w:rsid w:val="00930242"/>
    <w:rsid w:val="00937527"/>
    <w:rsid w:val="00937BDF"/>
    <w:rsid w:val="00937C18"/>
    <w:rsid w:val="0094067E"/>
    <w:rsid w:val="00941774"/>
    <w:rsid w:val="00942172"/>
    <w:rsid w:val="00943BB1"/>
    <w:rsid w:val="009549BC"/>
    <w:rsid w:val="00955E36"/>
    <w:rsid w:val="00957445"/>
    <w:rsid w:val="00960C7E"/>
    <w:rsid w:val="009622C3"/>
    <w:rsid w:val="00964499"/>
    <w:rsid w:val="00966B52"/>
    <w:rsid w:val="00972E80"/>
    <w:rsid w:val="009733AE"/>
    <w:rsid w:val="00974A1A"/>
    <w:rsid w:val="00974A7D"/>
    <w:rsid w:val="00980C85"/>
    <w:rsid w:val="00982E66"/>
    <w:rsid w:val="00991FAF"/>
    <w:rsid w:val="00993FA1"/>
    <w:rsid w:val="00994D69"/>
    <w:rsid w:val="00996331"/>
    <w:rsid w:val="00996492"/>
    <w:rsid w:val="009977F2"/>
    <w:rsid w:val="009A09A9"/>
    <w:rsid w:val="009A0C94"/>
    <w:rsid w:val="009A4949"/>
    <w:rsid w:val="009A5D82"/>
    <w:rsid w:val="009A6488"/>
    <w:rsid w:val="009A7297"/>
    <w:rsid w:val="009A7465"/>
    <w:rsid w:val="009B3118"/>
    <w:rsid w:val="009B56F7"/>
    <w:rsid w:val="009B7F0E"/>
    <w:rsid w:val="009C2CBB"/>
    <w:rsid w:val="009C47BC"/>
    <w:rsid w:val="009C6BB0"/>
    <w:rsid w:val="009C729A"/>
    <w:rsid w:val="009C7873"/>
    <w:rsid w:val="009D4A99"/>
    <w:rsid w:val="009D53FA"/>
    <w:rsid w:val="009E1172"/>
    <w:rsid w:val="009E1B9E"/>
    <w:rsid w:val="009E1F11"/>
    <w:rsid w:val="009E43DA"/>
    <w:rsid w:val="009E5A94"/>
    <w:rsid w:val="009E7624"/>
    <w:rsid w:val="009F2A91"/>
    <w:rsid w:val="009F37DB"/>
    <w:rsid w:val="009F3A6F"/>
    <w:rsid w:val="009F3FFE"/>
    <w:rsid w:val="009F5938"/>
    <w:rsid w:val="009F7307"/>
    <w:rsid w:val="00A011C2"/>
    <w:rsid w:val="00A042E7"/>
    <w:rsid w:val="00A0721C"/>
    <w:rsid w:val="00A074A7"/>
    <w:rsid w:val="00A151F5"/>
    <w:rsid w:val="00A2368A"/>
    <w:rsid w:val="00A240CD"/>
    <w:rsid w:val="00A27917"/>
    <w:rsid w:val="00A27D13"/>
    <w:rsid w:val="00A30CAD"/>
    <w:rsid w:val="00A336A6"/>
    <w:rsid w:val="00A33897"/>
    <w:rsid w:val="00A347B9"/>
    <w:rsid w:val="00A34EF7"/>
    <w:rsid w:val="00A415DE"/>
    <w:rsid w:val="00A41E3C"/>
    <w:rsid w:val="00A4231C"/>
    <w:rsid w:val="00A43339"/>
    <w:rsid w:val="00A449FF"/>
    <w:rsid w:val="00A51343"/>
    <w:rsid w:val="00A513DE"/>
    <w:rsid w:val="00A51B77"/>
    <w:rsid w:val="00A51F38"/>
    <w:rsid w:val="00A53444"/>
    <w:rsid w:val="00A57798"/>
    <w:rsid w:val="00A6494B"/>
    <w:rsid w:val="00A6672B"/>
    <w:rsid w:val="00A66BF4"/>
    <w:rsid w:val="00A71BF9"/>
    <w:rsid w:val="00A71C1B"/>
    <w:rsid w:val="00A74BCE"/>
    <w:rsid w:val="00A76F04"/>
    <w:rsid w:val="00A80C8A"/>
    <w:rsid w:val="00A81D9E"/>
    <w:rsid w:val="00A8549C"/>
    <w:rsid w:val="00A87443"/>
    <w:rsid w:val="00A90362"/>
    <w:rsid w:val="00A96056"/>
    <w:rsid w:val="00A97FFE"/>
    <w:rsid w:val="00AA0DC3"/>
    <w:rsid w:val="00AA3467"/>
    <w:rsid w:val="00AA379E"/>
    <w:rsid w:val="00AA552C"/>
    <w:rsid w:val="00AB13AE"/>
    <w:rsid w:val="00AB2F75"/>
    <w:rsid w:val="00AB3573"/>
    <w:rsid w:val="00AB3AC9"/>
    <w:rsid w:val="00AB455D"/>
    <w:rsid w:val="00AB66A4"/>
    <w:rsid w:val="00AB7E74"/>
    <w:rsid w:val="00AC4072"/>
    <w:rsid w:val="00AC4149"/>
    <w:rsid w:val="00AC432B"/>
    <w:rsid w:val="00AC7720"/>
    <w:rsid w:val="00AD26AD"/>
    <w:rsid w:val="00AD44A7"/>
    <w:rsid w:val="00AD774D"/>
    <w:rsid w:val="00AE3601"/>
    <w:rsid w:val="00AF0164"/>
    <w:rsid w:val="00AF31F0"/>
    <w:rsid w:val="00AF55F4"/>
    <w:rsid w:val="00AF5F07"/>
    <w:rsid w:val="00B01747"/>
    <w:rsid w:val="00B0262E"/>
    <w:rsid w:val="00B02E96"/>
    <w:rsid w:val="00B04111"/>
    <w:rsid w:val="00B06215"/>
    <w:rsid w:val="00B078E3"/>
    <w:rsid w:val="00B07F46"/>
    <w:rsid w:val="00B118A0"/>
    <w:rsid w:val="00B16C97"/>
    <w:rsid w:val="00B17F5A"/>
    <w:rsid w:val="00B226DA"/>
    <w:rsid w:val="00B22CB0"/>
    <w:rsid w:val="00B23963"/>
    <w:rsid w:val="00B32333"/>
    <w:rsid w:val="00B35B83"/>
    <w:rsid w:val="00B401DD"/>
    <w:rsid w:val="00B45634"/>
    <w:rsid w:val="00B46381"/>
    <w:rsid w:val="00B47201"/>
    <w:rsid w:val="00B475D1"/>
    <w:rsid w:val="00B5034E"/>
    <w:rsid w:val="00B53662"/>
    <w:rsid w:val="00B6017E"/>
    <w:rsid w:val="00B60C39"/>
    <w:rsid w:val="00B6623B"/>
    <w:rsid w:val="00B73C06"/>
    <w:rsid w:val="00B755BC"/>
    <w:rsid w:val="00B81A1A"/>
    <w:rsid w:val="00B8244E"/>
    <w:rsid w:val="00B83B6D"/>
    <w:rsid w:val="00B861D2"/>
    <w:rsid w:val="00B9038F"/>
    <w:rsid w:val="00B9100C"/>
    <w:rsid w:val="00B959C5"/>
    <w:rsid w:val="00BA1A88"/>
    <w:rsid w:val="00BA3FA3"/>
    <w:rsid w:val="00BB355B"/>
    <w:rsid w:val="00BB600C"/>
    <w:rsid w:val="00BB7950"/>
    <w:rsid w:val="00BC2C2B"/>
    <w:rsid w:val="00BC4BA4"/>
    <w:rsid w:val="00BC5D0F"/>
    <w:rsid w:val="00BC66BF"/>
    <w:rsid w:val="00BC768F"/>
    <w:rsid w:val="00BC7FB7"/>
    <w:rsid w:val="00BD2187"/>
    <w:rsid w:val="00BD21B5"/>
    <w:rsid w:val="00BD63F4"/>
    <w:rsid w:val="00BE00E9"/>
    <w:rsid w:val="00BE0408"/>
    <w:rsid w:val="00BE1049"/>
    <w:rsid w:val="00BE2082"/>
    <w:rsid w:val="00BE3FB1"/>
    <w:rsid w:val="00BE45CA"/>
    <w:rsid w:val="00BE6180"/>
    <w:rsid w:val="00BF0CAD"/>
    <w:rsid w:val="00BF0F3D"/>
    <w:rsid w:val="00BF3896"/>
    <w:rsid w:val="00BF7093"/>
    <w:rsid w:val="00BF7906"/>
    <w:rsid w:val="00C00FB4"/>
    <w:rsid w:val="00C013AC"/>
    <w:rsid w:val="00C04A89"/>
    <w:rsid w:val="00C05EFE"/>
    <w:rsid w:val="00C06E76"/>
    <w:rsid w:val="00C15060"/>
    <w:rsid w:val="00C15BB6"/>
    <w:rsid w:val="00C15F60"/>
    <w:rsid w:val="00C16BD0"/>
    <w:rsid w:val="00C173A6"/>
    <w:rsid w:val="00C21143"/>
    <w:rsid w:val="00C217FF"/>
    <w:rsid w:val="00C21C5F"/>
    <w:rsid w:val="00C3049D"/>
    <w:rsid w:val="00C31F25"/>
    <w:rsid w:val="00C3481D"/>
    <w:rsid w:val="00C352C7"/>
    <w:rsid w:val="00C40E66"/>
    <w:rsid w:val="00C41E6A"/>
    <w:rsid w:val="00C42280"/>
    <w:rsid w:val="00C42772"/>
    <w:rsid w:val="00C44356"/>
    <w:rsid w:val="00C45B83"/>
    <w:rsid w:val="00C4649B"/>
    <w:rsid w:val="00C46F9B"/>
    <w:rsid w:val="00C521BA"/>
    <w:rsid w:val="00C53B77"/>
    <w:rsid w:val="00C53EB1"/>
    <w:rsid w:val="00C5463F"/>
    <w:rsid w:val="00C54C24"/>
    <w:rsid w:val="00C551DA"/>
    <w:rsid w:val="00C555B8"/>
    <w:rsid w:val="00C57AC8"/>
    <w:rsid w:val="00C60752"/>
    <w:rsid w:val="00C63B77"/>
    <w:rsid w:val="00C64480"/>
    <w:rsid w:val="00C764F3"/>
    <w:rsid w:val="00C77CAA"/>
    <w:rsid w:val="00C81796"/>
    <w:rsid w:val="00C81B1E"/>
    <w:rsid w:val="00C91001"/>
    <w:rsid w:val="00C95C0E"/>
    <w:rsid w:val="00CA10C8"/>
    <w:rsid w:val="00CA1FEF"/>
    <w:rsid w:val="00CA43A0"/>
    <w:rsid w:val="00CB567A"/>
    <w:rsid w:val="00CB6283"/>
    <w:rsid w:val="00CB6431"/>
    <w:rsid w:val="00CC1F97"/>
    <w:rsid w:val="00CC7CB5"/>
    <w:rsid w:val="00CE1161"/>
    <w:rsid w:val="00CE26CF"/>
    <w:rsid w:val="00CE489F"/>
    <w:rsid w:val="00CE6146"/>
    <w:rsid w:val="00CE615C"/>
    <w:rsid w:val="00CE767C"/>
    <w:rsid w:val="00CE79A1"/>
    <w:rsid w:val="00CF61F9"/>
    <w:rsid w:val="00CF714D"/>
    <w:rsid w:val="00D047F4"/>
    <w:rsid w:val="00D0572B"/>
    <w:rsid w:val="00D117CF"/>
    <w:rsid w:val="00D1532C"/>
    <w:rsid w:val="00D1778A"/>
    <w:rsid w:val="00D206E1"/>
    <w:rsid w:val="00D2345B"/>
    <w:rsid w:val="00D272FB"/>
    <w:rsid w:val="00D31704"/>
    <w:rsid w:val="00D32ADD"/>
    <w:rsid w:val="00D3654A"/>
    <w:rsid w:val="00D418D0"/>
    <w:rsid w:val="00D44C77"/>
    <w:rsid w:val="00D47955"/>
    <w:rsid w:val="00D47DEB"/>
    <w:rsid w:val="00D511D7"/>
    <w:rsid w:val="00D61492"/>
    <w:rsid w:val="00D63E97"/>
    <w:rsid w:val="00D67512"/>
    <w:rsid w:val="00D6773E"/>
    <w:rsid w:val="00D70ACE"/>
    <w:rsid w:val="00D70AE7"/>
    <w:rsid w:val="00D74FA7"/>
    <w:rsid w:val="00D764CF"/>
    <w:rsid w:val="00D77796"/>
    <w:rsid w:val="00D834AC"/>
    <w:rsid w:val="00D846D1"/>
    <w:rsid w:val="00D859FA"/>
    <w:rsid w:val="00D85FC8"/>
    <w:rsid w:val="00D86FD3"/>
    <w:rsid w:val="00D90A87"/>
    <w:rsid w:val="00D92558"/>
    <w:rsid w:val="00D93EFA"/>
    <w:rsid w:val="00D964AA"/>
    <w:rsid w:val="00D96BD2"/>
    <w:rsid w:val="00DA2267"/>
    <w:rsid w:val="00DA353A"/>
    <w:rsid w:val="00DA50A2"/>
    <w:rsid w:val="00DA7BAA"/>
    <w:rsid w:val="00DB2F6A"/>
    <w:rsid w:val="00DB7E31"/>
    <w:rsid w:val="00DC0A95"/>
    <w:rsid w:val="00DC1FE9"/>
    <w:rsid w:val="00DC25BA"/>
    <w:rsid w:val="00DC6FAD"/>
    <w:rsid w:val="00DD0BA2"/>
    <w:rsid w:val="00DD29A6"/>
    <w:rsid w:val="00DD6262"/>
    <w:rsid w:val="00DE224F"/>
    <w:rsid w:val="00DE443F"/>
    <w:rsid w:val="00DE50D9"/>
    <w:rsid w:val="00DE51D7"/>
    <w:rsid w:val="00DE65C0"/>
    <w:rsid w:val="00DF288C"/>
    <w:rsid w:val="00DF5BAC"/>
    <w:rsid w:val="00E01F93"/>
    <w:rsid w:val="00E107BF"/>
    <w:rsid w:val="00E10815"/>
    <w:rsid w:val="00E10F7E"/>
    <w:rsid w:val="00E11379"/>
    <w:rsid w:val="00E15392"/>
    <w:rsid w:val="00E16480"/>
    <w:rsid w:val="00E21A74"/>
    <w:rsid w:val="00E230BF"/>
    <w:rsid w:val="00E24625"/>
    <w:rsid w:val="00E25D68"/>
    <w:rsid w:val="00E32546"/>
    <w:rsid w:val="00E332F8"/>
    <w:rsid w:val="00E378A6"/>
    <w:rsid w:val="00E401D2"/>
    <w:rsid w:val="00E4262C"/>
    <w:rsid w:val="00E45D63"/>
    <w:rsid w:val="00E46659"/>
    <w:rsid w:val="00E47F6B"/>
    <w:rsid w:val="00E50BBE"/>
    <w:rsid w:val="00E54177"/>
    <w:rsid w:val="00E61F84"/>
    <w:rsid w:val="00E66D3E"/>
    <w:rsid w:val="00E675A6"/>
    <w:rsid w:val="00E67E1F"/>
    <w:rsid w:val="00E70DE8"/>
    <w:rsid w:val="00E76629"/>
    <w:rsid w:val="00E820D0"/>
    <w:rsid w:val="00E837E2"/>
    <w:rsid w:val="00E84970"/>
    <w:rsid w:val="00E85B0B"/>
    <w:rsid w:val="00E92959"/>
    <w:rsid w:val="00E94235"/>
    <w:rsid w:val="00E960D0"/>
    <w:rsid w:val="00EA19C3"/>
    <w:rsid w:val="00EA3C65"/>
    <w:rsid w:val="00EB1751"/>
    <w:rsid w:val="00EB429D"/>
    <w:rsid w:val="00EB6B20"/>
    <w:rsid w:val="00EB6D97"/>
    <w:rsid w:val="00EB74EE"/>
    <w:rsid w:val="00EB7A33"/>
    <w:rsid w:val="00EC1077"/>
    <w:rsid w:val="00EC22C0"/>
    <w:rsid w:val="00EC5735"/>
    <w:rsid w:val="00ED64FD"/>
    <w:rsid w:val="00ED77C8"/>
    <w:rsid w:val="00EE04AD"/>
    <w:rsid w:val="00EE27DD"/>
    <w:rsid w:val="00EE4D52"/>
    <w:rsid w:val="00EE4F2F"/>
    <w:rsid w:val="00EE725B"/>
    <w:rsid w:val="00EF2BFE"/>
    <w:rsid w:val="00EF45CD"/>
    <w:rsid w:val="00EF5A06"/>
    <w:rsid w:val="00EF62A1"/>
    <w:rsid w:val="00F074FF"/>
    <w:rsid w:val="00F121E3"/>
    <w:rsid w:val="00F165B0"/>
    <w:rsid w:val="00F17A48"/>
    <w:rsid w:val="00F227D0"/>
    <w:rsid w:val="00F23C11"/>
    <w:rsid w:val="00F24F33"/>
    <w:rsid w:val="00F30F7C"/>
    <w:rsid w:val="00F32139"/>
    <w:rsid w:val="00F34161"/>
    <w:rsid w:val="00F409A4"/>
    <w:rsid w:val="00F41E92"/>
    <w:rsid w:val="00F422CA"/>
    <w:rsid w:val="00F44326"/>
    <w:rsid w:val="00F44B68"/>
    <w:rsid w:val="00F469DF"/>
    <w:rsid w:val="00F47E69"/>
    <w:rsid w:val="00F50110"/>
    <w:rsid w:val="00F541FF"/>
    <w:rsid w:val="00F577D1"/>
    <w:rsid w:val="00F7012A"/>
    <w:rsid w:val="00F7091B"/>
    <w:rsid w:val="00F70F4D"/>
    <w:rsid w:val="00F711D9"/>
    <w:rsid w:val="00F74C48"/>
    <w:rsid w:val="00F763E0"/>
    <w:rsid w:val="00F77744"/>
    <w:rsid w:val="00F8351A"/>
    <w:rsid w:val="00F85286"/>
    <w:rsid w:val="00F93A7E"/>
    <w:rsid w:val="00FA0A80"/>
    <w:rsid w:val="00FA30E4"/>
    <w:rsid w:val="00FB0602"/>
    <w:rsid w:val="00FB0BD5"/>
    <w:rsid w:val="00FB5865"/>
    <w:rsid w:val="00FB5F3E"/>
    <w:rsid w:val="00FB7B41"/>
    <w:rsid w:val="00FC1400"/>
    <w:rsid w:val="00FC5E20"/>
    <w:rsid w:val="00FD0B9C"/>
    <w:rsid w:val="00FD0EB4"/>
    <w:rsid w:val="00FD3EA4"/>
    <w:rsid w:val="00FD6731"/>
    <w:rsid w:val="00FD7888"/>
    <w:rsid w:val="00FD7A5A"/>
    <w:rsid w:val="00FE1E2E"/>
    <w:rsid w:val="00FE3E96"/>
    <w:rsid w:val="00FE6066"/>
    <w:rsid w:val="00FE7674"/>
    <w:rsid w:val="00FE7B12"/>
    <w:rsid w:val="00FF0D64"/>
    <w:rsid w:val="00FF16F5"/>
    <w:rsid w:val="00FF3D51"/>
    <w:rsid w:val="00FF5896"/>
  </w:rsids>
  <m:mathPr>
    <m:mathFont m:val="Cambria Math"/>
    <m:brkBin m:val="before"/>
    <m:brkBinSub m:val="--"/>
    <m:smallFrac m:val="0"/>
    <m:dispDef/>
    <m:lMargin m:val="0"/>
    <m:rMargin m:val="0"/>
    <m:defJc m:val="centerGroup"/>
    <m:wrapIndent m:val="1440"/>
    <m:intLim m:val="subSup"/>
    <m:naryLim m:val="undOvr"/>
  </m:mathPr>
  <w:themeFontLang w:val="en-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A8D4DA"/>
  <w15:chartTrackingRefBased/>
  <w15:docId w15:val="{35BA16CA-9A6C-0E43-8B04-A3B2495F9E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T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255A0"/>
  </w:style>
  <w:style w:type="paragraph" w:styleId="Heading1">
    <w:name w:val="heading 1"/>
    <w:basedOn w:val="Normal"/>
    <w:next w:val="Normal"/>
    <w:link w:val="Heading1Char"/>
    <w:uiPriority w:val="9"/>
    <w:qFormat/>
    <w:rsid w:val="009A5D8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A5D8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A5D8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A5D8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A5D8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A5D8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A5D8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A5D8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A5D8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A5D8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A5D8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A5D8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A5D8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A5D8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A5D8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A5D8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A5D8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A5D82"/>
    <w:rPr>
      <w:rFonts w:eastAsiaTheme="majorEastAsia" w:cstheme="majorBidi"/>
      <w:color w:val="272727" w:themeColor="text1" w:themeTint="D8"/>
    </w:rPr>
  </w:style>
  <w:style w:type="paragraph" w:styleId="Title">
    <w:name w:val="Title"/>
    <w:basedOn w:val="Normal"/>
    <w:next w:val="Normal"/>
    <w:link w:val="TitleChar"/>
    <w:uiPriority w:val="10"/>
    <w:qFormat/>
    <w:rsid w:val="009A5D8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A5D8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A5D8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A5D8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A5D82"/>
    <w:pPr>
      <w:spacing w:before="160"/>
      <w:jc w:val="center"/>
    </w:pPr>
    <w:rPr>
      <w:i/>
      <w:iCs/>
      <w:color w:val="404040" w:themeColor="text1" w:themeTint="BF"/>
    </w:rPr>
  </w:style>
  <w:style w:type="character" w:customStyle="1" w:styleId="QuoteChar">
    <w:name w:val="Quote Char"/>
    <w:basedOn w:val="DefaultParagraphFont"/>
    <w:link w:val="Quote"/>
    <w:uiPriority w:val="29"/>
    <w:rsid w:val="009A5D82"/>
    <w:rPr>
      <w:i/>
      <w:iCs/>
      <w:color w:val="404040" w:themeColor="text1" w:themeTint="BF"/>
    </w:rPr>
  </w:style>
  <w:style w:type="paragraph" w:styleId="ListParagraph">
    <w:name w:val="List Paragraph"/>
    <w:basedOn w:val="Normal"/>
    <w:uiPriority w:val="34"/>
    <w:qFormat/>
    <w:rsid w:val="009A5D82"/>
    <w:pPr>
      <w:ind w:left="720"/>
      <w:contextualSpacing/>
    </w:pPr>
  </w:style>
  <w:style w:type="character" w:styleId="IntenseEmphasis">
    <w:name w:val="Intense Emphasis"/>
    <w:basedOn w:val="DefaultParagraphFont"/>
    <w:uiPriority w:val="21"/>
    <w:qFormat/>
    <w:rsid w:val="009A5D82"/>
    <w:rPr>
      <w:i/>
      <w:iCs/>
      <w:color w:val="0F4761" w:themeColor="accent1" w:themeShade="BF"/>
    </w:rPr>
  </w:style>
  <w:style w:type="paragraph" w:styleId="IntenseQuote">
    <w:name w:val="Intense Quote"/>
    <w:basedOn w:val="Normal"/>
    <w:next w:val="Normal"/>
    <w:link w:val="IntenseQuoteChar"/>
    <w:uiPriority w:val="30"/>
    <w:qFormat/>
    <w:rsid w:val="009A5D8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A5D82"/>
    <w:rPr>
      <w:i/>
      <w:iCs/>
      <w:color w:val="0F4761" w:themeColor="accent1" w:themeShade="BF"/>
    </w:rPr>
  </w:style>
  <w:style w:type="character" w:styleId="IntenseReference">
    <w:name w:val="Intense Reference"/>
    <w:basedOn w:val="DefaultParagraphFont"/>
    <w:uiPriority w:val="32"/>
    <w:qFormat/>
    <w:rsid w:val="009A5D82"/>
    <w:rPr>
      <w:b/>
      <w:bCs/>
      <w:smallCaps/>
      <w:color w:val="0F4761" w:themeColor="accent1" w:themeShade="BF"/>
      <w:spacing w:val="5"/>
    </w:rPr>
  </w:style>
  <w:style w:type="paragraph" w:styleId="Footer">
    <w:name w:val="footer"/>
    <w:basedOn w:val="Normal"/>
    <w:link w:val="FooterChar"/>
    <w:uiPriority w:val="99"/>
    <w:unhideWhenUsed/>
    <w:rsid w:val="009A5D82"/>
    <w:pPr>
      <w:tabs>
        <w:tab w:val="center" w:pos="4680"/>
        <w:tab w:val="right" w:pos="9360"/>
      </w:tabs>
      <w:spacing w:after="0" w:line="240" w:lineRule="auto"/>
    </w:pPr>
  </w:style>
  <w:style w:type="character" w:customStyle="1" w:styleId="FooterChar">
    <w:name w:val="Footer Char"/>
    <w:basedOn w:val="DefaultParagraphFont"/>
    <w:link w:val="Footer"/>
    <w:uiPriority w:val="99"/>
    <w:rsid w:val="009A5D82"/>
  </w:style>
  <w:style w:type="character" w:styleId="PageNumber">
    <w:name w:val="page number"/>
    <w:basedOn w:val="DefaultParagraphFont"/>
    <w:uiPriority w:val="99"/>
    <w:semiHidden/>
    <w:unhideWhenUsed/>
    <w:rsid w:val="009A5D82"/>
  </w:style>
  <w:style w:type="table" w:styleId="TableGrid">
    <w:name w:val="Table Grid"/>
    <w:basedOn w:val="TableNormal"/>
    <w:uiPriority w:val="39"/>
    <w:rsid w:val="00266EC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320A91"/>
    <w:rPr>
      <w:color w:val="467886" w:themeColor="hyperlink"/>
      <w:u w:val="single"/>
    </w:rPr>
  </w:style>
  <w:style w:type="character" w:styleId="UnresolvedMention">
    <w:name w:val="Unresolved Mention"/>
    <w:basedOn w:val="DefaultParagraphFont"/>
    <w:uiPriority w:val="99"/>
    <w:semiHidden/>
    <w:unhideWhenUsed/>
    <w:rsid w:val="00320A91"/>
    <w:rPr>
      <w:color w:val="605E5C"/>
      <w:shd w:val="clear" w:color="auto" w:fill="E1DFDD"/>
    </w:rPr>
  </w:style>
  <w:style w:type="paragraph" w:styleId="NormalWeb">
    <w:name w:val="Normal (Web)"/>
    <w:basedOn w:val="Normal"/>
    <w:uiPriority w:val="99"/>
    <w:semiHidden/>
    <w:unhideWhenUsed/>
    <w:rsid w:val="008D432B"/>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FollowedHyperlink">
    <w:name w:val="FollowedHyperlink"/>
    <w:basedOn w:val="DefaultParagraphFont"/>
    <w:uiPriority w:val="99"/>
    <w:semiHidden/>
    <w:unhideWhenUsed/>
    <w:rsid w:val="006B0C57"/>
    <w:rPr>
      <w:color w:val="96607D" w:themeColor="followedHyperlink"/>
      <w:u w:val="single"/>
    </w:rPr>
  </w:style>
  <w:style w:type="paragraph" w:customStyle="1" w:styleId="muitypography-root">
    <w:name w:val="muitypography-root"/>
    <w:basedOn w:val="Normal"/>
    <w:rsid w:val="008E34BC"/>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apple-converted-space">
    <w:name w:val="apple-converted-space"/>
    <w:basedOn w:val="DefaultParagraphFont"/>
    <w:rsid w:val="00A57798"/>
  </w:style>
  <w:style w:type="paragraph" w:customStyle="1" w:styleId="Pa11">
    <w:name w:val="Pa11"/>
    <w:basedOn w:val="Normal"/>
    <w:next w:val="Normal"/>
    <w:uiPriority w:val="99"/>
    <w:rsid w:val="00B73C06"/>
    <w:pPr>
      <w:autoSpaceDE w:val="0"/>
      <w:autoSpaceDN w:val="0"/>
      <w:adjustRightInd w:val="0"/>
      <w:spacing w:after="0" w:line="201" w:lineRule="atLeast"/>
    </w:pPr>
    <w:rPr>
      <w:rFonts w:ascii="Barlow Light" w:hAnsi="Barlow Light"/>
      <w:kern w:val="0"/>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290440">
      <w:bodyDiv w:val="1"/>
      <w:marLeft w:val="0"/>
      <w:marRight w:val="0"/>
      <w:marTop w:val="0"/>
      <w:marBottom w:val="0"/>
      <w:divBdr>
        <w:top w:val="none" w:sz="0" w:space="0" w:color="auto"/>
        <w:left w:val="none" w:sz="0" w:space="0" w:color="auto"/>
        <w:bottom w:val="none" w:sz="0" w:space="0" w:color="auto"/>
        <w:right w:val="none" w:sz="0" w:space="0" w:color="auto"/>
      </w:divBdr>
    </w:div>
    <w:div w:id="379322604">
      <w:bodyDiv w:val="1"/>
      <w:marLeft w:val="0"/>
      <w:marRight w:val="0"/>
      <w:marTop w:val="0"/>
      <w:marBottom w:val="0"/>
      <w:divBdr>
        <w:top w:val="none" w:sz="0" w:space="0" w:color="auto"/>
        <w:left w:val="none" w:sz="0" w:space="0" w:color="auto"/>
        <w:bottom w:val="none" w:sz="0" w:space="0" w:color="auto"/>
        <w:right w:val="none" w:sz="0" w:space="0" w:color="auto"/>
      </w:divBdr>
    </w:div>
    <w:div w:id="462702176">
      <w:bodyDiv w:val="1"/>
      <w:marLeft w:val="0"/>
      <w:marRight w:val="0"/>
      <w:marTop w:val="0"/>
      <w:marBottom w:val="0"/>
      <w:divBdr>
        <w:top w:val="none" w:sz="0" w:space="0" w:color="auto"/>
        <w:left w:val="none" w:sz="0" w:space="0" w:color="auto"/>
        <w:bottom w:val="none" w:sz="0" w:space="0" w:color="auto"/>
        <w:right w:val="none" w:sz="0" w:space="0" w:color="auto"/>
      </w:divBdr>
    </w:div>
    <w:div w:id="873037217">
      <w:bodyDiv w:val="1"/>
      <w:marLeft w:val="0"/>
      <w:marRight w:val="0"/>
      <w:marTop w:val="0"/>
      <w:marBottom w:val="0"/>
      <w:divBdr>
        <w:top w:val="none" w:sz="0" w:space="0" w:color="auto"/>
        <w:left w:val="none" w:sz="0" w:space="0" w:color="auto"/>
        <w:bottom w:val="none" w:sz="0" w:space="0" w:color="auto"/>
        <w:right w:val="none" w:sz="0" w:space="0" w:color="auto"/>
      </w:divBdr>
    </w:div>
    <w:div w:id="1104228918">
      <w:bodyDiv w:val="1"/>
      <w:marLeft w:val="0"/>
      <w:marRight w:val="0"/>
      <w:marTop w:val="0"/>
      <w:marBottom w:val="0"/>
      <w:divBdr>
        <w:top w:val="none" w:sz="0" w:space="0" w:color="auto"/>
        <w:left w:val="none" w:sz="0" w:space="0" w:color="auto"/>
        <w:bottom w:val="none" w:sz="0" w:space="0" w:color="auto"/>
        <w:right w:val="none" w:sz="0" w:space="0" w:color="auto"/>
      </w:divBdr>
    </w:div>
    <w:div w:id="1108961817">
      <w:bodyDiv w:val="1"/>
      <w:marLeft w:val="0"/>
      <w:marRight w:val="0"/>
      <w:marTop w:val="0"/>
      <w:marBottom w:val="0"/>
      <w:divBdr>
        <w:top w:val="none" w:sz="0" w:space="0" w:color="auto"/>
        <w:left w:val="none" w:sz="0" w:space="0" w:color="auto"/>
        <w:bottom w:val="none" w:sz="0" w:space="0" w:color="auto"/>
        <w:right w:val="none" w:sz="0" w:space="0" w:color="auto"/>
      </w:divBdr>
    </w:div>
    <w:div w:id="1119683410">
      <w:bodyDiv w:val="1"/>
      <w:marLeft w:val="0"/>
      <w:marRight w:val="0"/>
      <w:marTop w:val="0"/>
      <w:marBottom w:val="0"/>
      <w:divBdr>
        <w:top w:val="none" w:sz="0" w:space="0" w:color="auto"/>
        <w:left w:val="none" w:sz="0" w:space="0" w:color="auto"/>
        <w:bottom w:val="none" w:sz="0" w:space="0" w:color="auto"/>
        <w:right w:val="none" w:sz="0" w:space="0" w:color="auto"/>
      </w:divBdr>
    </w:div>
    <w:div w:id="1281450102">
      <w:bodyDiv w:val="1"/>
      <w:marLeft w:val="0"/>
      <w:marRight w:val="0"/>
      <w:marTop w:val="0"/>
      <w:marBottom w:val="0"/>
      <w:divBdr>
        <w:top w:val="none" w:sz="0" w:space="0" w:color="auto"/>
        <w:left w:val="none" w:sz="0" w:space="0" w:color="auto"/>
        <w:bottom w:val="none" w:sz="0" w:space="0" w:color="auto"/>
        <w:right w:val="none" w:sz="0" w:space="0" w:color="auto"/>
      </w:divBdr>
      <w:divsChild>
        <w:div w:id="1749495006">
          <w:marLeft w:val="0"/>
          <w:marRight w:val="0"/>
          <w:marTop w:val="0"/>
          <w:marBottom w:val="0"/>
          <w:divBdr>
            <w:top w:val="none" w:sz="0" w:space="0" w:color="auto"/>
            <w:left w:val="none" w:sz="0" w:space="0" w:color="auto"/>
            <w:bottom w:val="none" w:sz="0" w:space="0" w:color="auto"/>
            <w:right w:val="none" w:sz="0" w:space="0" w:color="auto"/>
          </w:divBdr>
          <w:divsChild>
            <w:div w:id="1615480860">
              <w:marLeft w:val="0"/>
              <w:marRight w:val="0"/>
              <w:marTop w:val="0"/>
              <w:marBottom w:val="0"/>
              <w:divBdr>
                <w:top w:val="none" w:sz="0" w:space="0" w:color="auto"/>
                <w:left w:val="none" w:sz="0" w:space="0" w:color="auto"/>
                <w:bottom w:val="none" w:sz="0" w:space="0" w:color="auto"/>
                <w:right w:val="none" w:sz="0" w:space="0" w:color="auto"/>
              </w:divBdr>
              <w:divsChild>
                <w:div w:id="524103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7071919">
      <w:bodyDiv w:val="1"/>
      <w:marLeft w:val="0"/>
      <w:marRight w:val="0"/>
      <w:marTop w:val="0"/>
      <w:marBottom w:val="0"/>
      <w:divBdr>
        <w:top w:val="none" w:sz="0" w:space="0" w:color="auto"/>
        <w:left w:val="none" w:sz="0" w:space="0" w:color="auto"/>
        <w:bottom w:val="none" w:sz="0" w:space="0" w:color="auto"/>
        <w:right w:val="none" w:sz="0" w:space="0" w:color="auto"/>
      </w:divBdr>
      <w:divsChild>
        <w:div w:id="467212774">
          <w:marLeft w:val="0"/>
          <w:marRight w:val="0"/>
          <w:marTop w:val="0"/>
          <w:marBottom w:val="0"/>
          <w:divBdr>
            <w:top w:val="none" w:sz="0" w:space="0" w:color="auto"/>
            <w:left w:val="none" w:sz="0" w:space="0" w:color="auto"/>
            <w:bottom w:val="none" w:sz="0" w:space="0" w:color="auto"/>
            <w:right w:val="none" w:sz="0" w:space="0" w:color="auto"/>
          </w:divBdr>
        </w:div>
        <w:div w:id="289096774">
          <w:marLeft w:val="0"/>
          <w:marRight w:val="0"/>
          <w:marTop w:val="0"/>
          <w:marBottom w:val="0"/>
          <w:divBdr>
            <w:top w:val="none" w:sz="0" w:space="0" w:color="auto"/>
            <w:left w:val="none" w:sz="0" w:space="0" w:color="auto"/>
            <w:bottom w:val="none" w:sz="0" w:space="0" w:color="auto"/>
            <w:right w:val="none" w:sz="0" w:space="0" w:color="auto"/>
          </w:divBdr>
        </w:div>
      </w:divsChild>
    </w:div>
    <w:div w:id="1633053736">
      <w:bodyDiv w:val="1"/>
      <w:marLeft w:val="0"/>
      <w:marRight w:val="0"/>
      <w:marTop w:val="0"/>
      <w:marBottom w:val="0"/>
      <w:divBdr>
        <w:top w:val="none" w:sz="0" w:space="0" w:color="auto"/>
        <w:left w:val="none" w:sz="0" w:space="0" w:color="auto"/>
        <w:bottom w:val="none" w:sz="0" w:space="0" w:color="auto"/>
        <w:right w:val="none" w:sz="0" w:space="0" w:color="auto"/>
      </w:divBdr>
      <w:divsChild>
        <w:div w:id="647904673">
          <w:marLeft w:val="0"/>
          <w:marRight w:val="0"/>
          <w:marTop w:val="60"/>
          <w:marBottom w:val="60"/>
          <w:divBdr>
            <w:top w:val="none" w:sz="0" w:space="0" w:color="auto"/>
            <w:left w:val="none" w:sz="0" w:space="0" w:color="auto"/>
            <w:bottom w:val="none" w:sz="0" w:space="0" w:color="auto"/>
            <w:right w:val="none" w:sz="0" w:space="0" w:color="auto"/>
          </w:divBdr>
        </w:div>
      </w:divsChild>
    </w:div>
    <w:div w:id="1909998696">
      <w:bodyDiv w:val="1"/>
      <w:marLeft w:val="0"/>
      <w:marRight w:val="0"/>
      <w:marTop w:val="0"/>
      <w:marBottom w:val="0"/>
      <w:divBdr>
        <w:top w:val="none" w:sz="0" w:space="0" w:color="auto"/>
        <w:left w:val="none" w:sz="0" w:space="0" w:color="auto"/>
        <w:bottom w:val="none" w:sz="0" w:space="0" w:color="auto"/>
        <w:right w:val="none" w:sz="0" w:space="0" w:color="auto"/>
      </w:divBdr>
      <w:divsChild>
        <w:div w:id="1851065991">
          <w:marLeft w:val="0"/>
          <w:marRight w:val="0"/>
          <w:marTop w:val="0"/>
          <w:marBottom w:val="0"/>
          <w:divBdr>
            <w:top w:val="none" w:sz="0" w:space="0" w:color="auto"/>
            <w:left w:val="none" w:sz="0" w:space="0" w:color="auto"/>
            <w:bottom w:val="none" w:sz="0" w:space="0" w:color="auto"/>
            <w:right w:val="none" w:sz="0" w:space="0" w:color="auto"/>
          </w:divBdr>
          <w:divsChild>
            <w:div w:id="1866214035">
              <w:marLeft w:val="0"/>
              <w:marRight w:val="0"/>
              <w:marTop w:val="0"/>
              <w:marBottom w:val="0"/>
              <w:divBdr>
                <w:top w:val="none" w:sz="0" w:space="0" w:color="auto"/>
                <w:left w:val="none" w:sz="0" w:space="0" w:color="auto"/>
                <w:bottom w:val="none" w:sz="0" w:space="0" w:color="auto"/>
                <w:right w:val="none" w:sz="0" w:space="0" w:color="auto"/>
              </w:divBdr>
              <w:divsChild>
                <w:div w:id="1263731365">
                  <w:marLeft w:val="0"/>
                  <w:marRight w:val="0"/>
                  <w:marTop w:val="0"/>
                  <w:marBottom w:val="0"/>
                  <w:divBdr>
                    <w:top w:val="none" w:sz="0" w:space="0" w:color="auto"/>
                    <w:left w:val="none" w:sz="0" w:space="0" w:color="auto"/>
                    <w:bottom w:val="none" w:sz="0" w:space="0" w:color="auto"/>
                    <w:right w:val="none" w:sz="0" w:space="0" w:color="auto"/>
                  </w:divBdr>
                  <w:divsChild>
                    <w:div w:id="276327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6166149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 Id="rIdK1" Type="http://schemas.openxmlformats.org/officeDocument/2006/relationships/image" Target="media/k11_1.png"/><Relationship Id="rIdK2" Type="http://schemas.openxmlformats.org/officeDocument/2006/relationships/image" Target="media/k11_2.png"/><Relationship Id="rIdK3" Type="http://schemas.openxmlformats.org/officeDocument/2006/relationships/image" Target="media/k11_3.png"/><Relationship Id="rIdK4" Type="http://schemas.openxmlformats.org/officeDocument/2006/relationships/image" Target="media/k11_4.png"/><Relationship Id="rId11" Type="http://schemas.openxmlformats.org/officeDocument/2006/relationships/image" Target="media/image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2668</TotalTime>
  <Pages>1</Pages>
  <Words>324</Words>
  <Characters>1851</Characters>
  <Application>Microsoft Office Word</Application>
  <DocSecurity>0</DocSecurity>
  <Lines>15</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UĞUR BOZKAYA</dc:creator>
  <cp:keywords/>
  <dc:description/>
  <cp:lastModifiedBy>UĞUR BOZKAYA</cp:lastModifiedBy>
  <cp:revision>964</cp:revision>
  <dcterms:created xsi:type="dcterms:W3CDTF">2024-08-03T20:14:00Z</dcterms:created>
  <dcterms:modified xsi:type="dcterms:W3CDTF">2026-06-06T12:26:00Z</dcterms:modified>
</cp:coreProperties>
</file>