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C387" w14:textId="67486982" w:rsidR="00C21264" w:rsidRPr="00C21264" w:rsidRDefault="00852C5F" w:rsidP="001B096C">
      <w:pPr>
        <w:jc w:val="both"/>
        <w:rPr>
          <w:rFonts w:ascii="Times New Roman" w:hAnsi="Times New Roman" w:cs="Times New Roman"/>
          <w:b/>
          <w:bCs/>
          <w:lang w:val="tr-TR"/>
        </w:rPr>
      </w:pPr>
      <w:r w:rsidRPr="00852C5F">
        <w:rPr>
          <w:rFonts w:ascii="Times New Roman" w:hAnsi="Times New Roman" w:cs="Times New Roman"/>
          <w:b/>
          <w:bCs/>
          <w:lang w:val="tr-TR"/>
        </w:rPr>
        <w:t>Öğrenme-Öğretme Yaşantıları</w:t>
      </w:r>
    </w:p>
    <w:p w14:paraId="26CF931F" w14:textId="77777777" w:rsid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1"/>
        <w:gridCol w:w="1656"/>
        <w:gridCol w:w="1086"/>
        <w:gridCol w:w="5527"/>
      </w:tblGrid>
      <w:tr w:rsidR="00C21264" w14:paraId="13C428E5" w14:textId="77777777" w:rsidTr="00BC40AB">
        <w:tc>
          <w:tcPr>
            <w:tcW w:w="1081" w:type="dxa"/>
          </w:tcPr>
          <w:p w14:paraId="3917A3B5" w14:textId="279DD209" w:rsidR="00C21264" w:rsidRPr="00C21264" w:rsidRDefault="00C21264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C21264">
              <w:rPr>
                <w:rFonts w:ascii="Times New Roman" w:hAnsi="Times New Roman" w:cs="Times New Roman"/>
                <w:b/>
                <w:bCs/>
                <w:lang w:val="tr-TR"/>
              </w:rPr>
              <w:t>Ünite</w:t>
            </w:r>
          </w:p>
        </w:tc>
        <w:tc>
          <w:tcPr>
            <w:tcW w:w="1656" w:type="dxa"/>
          </w:tcPr>
          <w:p w14:paraId="5AF02E7E" w14:textId="2B16F678" w:rsidR="00C21264" w:rsidRPr="00C21264" w:rsidRDefault="00353A42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Kalıp</w:t>
            </w:r>
          </w:p>
        </w:tc>
        <w:tc>
          <w:tcPr>
            <w:tcW w:w="1086" w:type="dxa"/>
          </w:tcPr>
          <w:p w14:paraId="4B348C83" w14:textId="3B1C3EBD" w:rsidR="00C21264" w:rsidRPr="00C21264" w:rsidRDefault="00453C40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No</w:t>
            </w:r>
          </w:p>
        </w:tc>
        <w:tc>
          <w:tcPr>
            <w:tcW w:w="5527" w:type="dxa"/>
          </w:tcPr>
          <w:p w14:paraId="39FF5748" w14:textId="49750142" w:rsidR="00C21264" w:rsidRPr="00C21264" w:rsidRDefault="00706CE1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Açıklama</w:t>
            </w:r>
          </w:p>
        </w:tc>
      </w:tr>
      <w:tr w:rsidR="00332EE4" w14:paraId="3EA2E34D" w14:textId="77777777" w:rsidTr="00F71B42">
        <w:tc>
          <w:tcPr>
            <w:tcW w:w="1081" w:type="dxa"/>
            <w:shd w:val="clear" w:color="auto" w:fill="FFC000"/>
          </w:tcPr>
          <w:p w14:paraId="0B90769E" w14:textId="3A2B61FF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Düşün, Hatırla ve Hazırlan!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27AD5E19" w:rsidR="00332EE4" w:rsidRDefault="00453C40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7E81282C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 bölüm başı</w:t>
            </w:r>
          </w:p>
        </w:tc>
      </w:tr>
      <w:tr w:rsidR="00A3050C" w14:paraId="797C6358" w14:textId="77777777" w:rsidTr="00F71B42">
        <w:tc>
          <w:tcPr>
            <w:tcW w:w="1081" w:type="dxa"/>
            <w:shd w:val="clear" w:color="auto" w:fill="FFC000"/>
          </w:tcPr>
          <w:p w14:paraId="3A55B916" w14:textId="4E24AC5A" w:rsidR="00A3050C" w:rsidRDefault="00A3050C" w:rsidP="00A3050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5AA5870" w14:textId="7367D309" w:rsidR="00A3050C" w:rsidRDefault="00A75A2A" w:rsidP="00A3050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A75A2A">
              <w:rPr>
                <w:rFonts w:ascii="Times New Roman" w:hAnsi="Times New Roman" w:cs="Times New Roman"/>
                <w:lang w:val="tr-TR"/>
              </w:rPr>
              <w:t xml:space="preserve">Analiz ve Keşif Atölyesi </w:t>
            </w:r>
          </w:p>
        </w:tc>
        <w:tc>
          <w:tcPr>
            <w:tcW w:w="1086" w:type="dxa"/>
            <w:shd w:val="clear" w:color="auto" w:fill="00B0F0"/>
          </w:tcPr>
          <w:p w14:paraId="730F7330" w14:textId="7117E62B" w:rsidR="00A3050C" w:rsidRDefault="00A75A2A" w:rsidP="00A3050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A75A2A">
              <w:rPr>
                <w:rFonts w:ascii="Times New Roman" w:hAnsi="Times New Roman" w:cs="Times New Roman"/>
                <w:lang w:val="tr-TR"/>
              </w:rPr>
              <w:t>1.1.</w:t>
            </w:r>
          </w:p>
        </w:tc>
        <w:tc>
          <w:tcPr>
            <w:tcW w:w="5527" w:type="dxa"/>
            <w:shd w:val="clear" w:color="auto" w:fill="00B0F0"/>
          </w:tcPr>
          <w:p w14:paraId="32C2E29D" w14:textId="2F7F655B" w:rsidR="00A3050C" w:rsidRDefault="00A75A2A" w:rsidP="00A3050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</w:t>
            </w:r>
            <w:r w:rsidR="007515E4">
              <w:rPr>
                <w:rFonts w:ascii="Times New Roman" w:hAnsi="Times New Roman" w:cs="Times New Roman"/>
                <w:lang w:val="tr-TR"/>
              </w:rPr>
              <w:t>1</w:t>
            </w:r>
            <w:r>
              <w:rPr>
                <w:rFonts w:ascii="Times New Roman" w:hAnsi="Times New Roman" w:cs="Times New Roman"/>
                <w:lang w:val="tr-TR"/>
              </w:rPr>
              <w:t>.1.1 / 1.1.1.</w:t>
            </w:r>
            <w:r w:rsidR="000B2487">
              <w:t xml:space="preserve"> </w:t>
            </w:r>
            <w:r w:rsidR="000B2487" w:rsidRPr="000B2487">
              <w:rPr>
                <w:rFonts w:ascii="Times New Roman" w:hAnsi="Times New Roman" w:cs="Times New Roman"/>
                <w:lang w:val="tr-TR"/>
              </w:rPr>
              <w:t>Tepkimelerde Meydana Gelen Enerji Değişimi</w:t>
            </w:r>
          </w:p>
        </w:tc>
      </w:tr>
      <w:tr w:rsidR="00A3050C" w14:paraId="32394E08" w14:textId="77777777" w:rsidTr="00F71B42">
        <w:tc>
          <w:tcPr>
            <w:tcW w:w="1081" w:type="dxa"/>
            <w:shd w:val="clear" w:color="auto" w:fill="FFC000"/>
          </w:tcPr>
          <w:p w14:paraId="5099B700" w14:textId="1F7CB517" w:rsidR="00A3050C" w:rsidRDefault="00A3050C" w:rsidP="00A3050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C1E4F5" w:themeFill="accent1" w:themeFillTint="33"/>
          </w:tcPr>
          <w:p w14:paraId="340E55AA" w14:textId="4E3EE159" w:rsidR="00A3050C" w:rsidRDefault="00702537" w:rsidP="00A3050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702537">
              <w:rPr>
                <w:rFonts w:ascii="Times New Roman" w:hAnsi="Times New Roman" w:cs="Times New Roman"/>
                <w:lang w:val="tr-TR"/>
              </w:rPr>
              <w:t xml:space="preserve">Köprü Kurma Atölyesi </w:t>
            </w:r>
          </w:p>
        </w:tc>
        <w:tc>
          <w:tcPr>
            <w:tcW w:w="1086" w:type="dxa"/>
            <w:shd w:val="clear" w:color="auto" w:fill="C1E4F5" w:themeFill="accent1" w:themeFillTint="33"/>
          </w:tcPr>
          <w:p w14:paraId="24F92C5B" w14:textId="5D58005A" w:rsidR="00A3050C" w:rsidRPr="00221DB9" w:rsidRDefault="00702537" w:rsidP="00A3050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702537">
              <w:rPr>
                <w:rFonts w:ascii="Times New Roman" w:hAnsi="Times New Roman" w:cs="Times New Roman"/>
                <w:lang w:val="tr-TR"/>
              </w:rPr>
              <w:t>1.1.</w:t>
            </w:r>
          </w:p>
        </w:tc>
        <w:tc>
          <w:tcPr>
            <w:tcW w:w="5527" w:type="dxa"/>
            <w:shd w:val="clear" w:color="auto" w:fill="C1E4F5" w:themeFill="accent1" w:themeFillTint="33"/>
          </w:tcPr>
          <w:p w14:paraId="0627717C" w14:textId="3F0F0336" w:rsidR="00A3050C" w:rsidRDefault="00702537" w:rsidP="00A3050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</w:t>
            </w:r>
            <w:r w:rsidR="007515E4">
              <w:rPr>
                <w:rFonts w:ascii="Times New Roman" w:hAnsi="Times New Roman" w:cs="Times New Roman"/>
                <w:lang w:val="tr-TR"/>
              </w:rPr>
              <w:t>1</w:t>
            </w:r>
            <w:r>
              <w:rPr>
                <w:rFonts w:ascii="Times New Roman" w:hAnsi="Times New Roman" w:cs="Times New Roman"/>
                <w:lang w:val="tr-TR"/>
              </w:rPr>
              <w:t>.1.1 / 1.1.1.</w:t>
            </w:r>
            <w:r w:rsidR="000B2487">
              <w:t xml:space="preserve"> </w:t>
            </w:r>
            <w:r w:rsidR="000B2487" w:rsidRPr="000B2487">
              <w:rPr>
                <w:rFonts w:ascii="Times New Roman" w:hAnsi="Times New Roman" w:cs="Times New Roman"/>
                <w:lang w:val="tr-TR"/>
              </w:rPr>
              <w:t>Tepkimelerde Meydana Gelen Enerji Değişimi</w:t>
            </w:r>
          </w:p>
        </w:tc>
      </w:tr>
      <w:tr w:rsidR="00CD1457" w14:paraId="2C3D8893" w14:textId="77777777" w:rsidTr="00CD1457">
        <w:tc>
          <w:tcPr>
            <w:tcW w:w="1081" w:type="dxa"/>
            <w:shd w:val="clear" w:color="auto" w:fill="FFC000"/>
          </w:tcPr>
          <w:p w14:paraId="231A8970" w14:textId="59F5BF31" w:rsidR="00CD1457" w:rsidRDefault="00CD1457" w:rsidP="00CD145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E97132" w:themeFill="accent2"/>
          </w:tcPr>
          <w:p w14:paraId="4C17558B" w14:textId="3AD290A7" w:rsidR="00CD1457" w:rsidRPr="00702537" w:rsidRDefault="00CD1457" w:rsidP="00CD145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EF139A">
              <w:rPr>
                <w:rFonts w:ascii="Times New Roman" w:hAnsi="Times New Roman" w:cs="Times New Roman"/>
                <w:lang w:val="tr-TR"/>
              </w:rPr>
              <w:t xml:space="preserve">Geri Dön ve </w:t>
            </w:r>
            <w:r>
              <w:rPr>
                <w:rFonts w:ascii="Times New Roman" w:hAnsi="Times New Roman" w:cs="Times New Roman"/>
                <w:lang w:val="tr-TR"/>
              </w:rPr>
              <w:t>Karşılaştır</w:t>
            </w:r>
          </w:p>
        </w:tc>
        <w:tc>
          <w:tcPr>
            <w:tcW w:w="1086" w:type="dxa"/>
            <w:shd w:val="clear" w:color="auto" w:fill="E97132" w:themeFill="accent2"/>
          </w:tcPr>
          <w:p w14:paraId="363996C1" w14:textId="02FEDA83" w:rsidR="00CD1457" w:rsidRPr="00702537" w:rsidRDefault="00CD1457" w:rsidP="00CD145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</w:t>
            </w:r>
            <w:r>
              <w:rPr>
                <w:rFonts w:ascii="Times New Roman" w:hAnsi="Times New Roman" w:cs="Times New Roman"/>
                <w:lang w:val="tr-TR"/>
              </w:rPr>
              <w:t>1</w:t>
            </w:r>
            <w:r w:rsidRPr="002B75D8">
              <w:rPr>
                <w:rFonts w:ascii="Times New Roman" w:hAnsi="Times New Roman" w:cs="Times New Roman"/>
                <w:lang w:val="tr-TR"/>
              </w:rPr>
              <w:t>.</w:t>
            </w:r>
          </w:p>
        </w:tc>
        <w:tc>
          <w:tcPr>
            <w:tcW w:w="5527" w:type="dxa"/>
            <w:shd w:val="clear" w:color="auto" w:fill="E97132" w:themeFill="accent2"/>
          </w:tcPr>
          <w:p w14:paraId="5A593B1C" w14:textId="0EFD8935" w:rsidR="00CD1457" w:rsidRDefault="00CD1457" w:rsidP="00CD145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Kim11.1.1 / 1.1.1.</w:t>
            </w:r>
            <w:r>
              <w:t xml:space="preserve"> </w:t>
            </w:r>
            <w:r w:rsidRPr="000B2487">
              <w:rPr>
                <w:rFonts w:ascii="Times New Roman" w:hAnsi="Times New Roman" w:cs="Times New Roman"/>
                <w:lang w:val="tr-TR"/>
              </w:rPr>
              <w:t>Tepkimelerde Meydana Gelen Enerji Değişimi</w:t>
            </w:r>
          </w:p>
        </w:tc>
      </w:tr>
      <w:tr w:rsidR="00CD1457" w14:paraId="1B33CDA6" w14:textId="77777777" w:rsidTr="00414718">
        <w:tc>
          <w:tcPr>
            <w:tcW w:w="1081" w:type="dxa"/>
            <w:shd w:val="clear" w:color="auto" w:fill="FFC000"/>
          </w:tcPr>
          <w:p w14:paraId="206F98F8" w14:textId="2B7506A8" w:rsidR="00CD1457" w:rsidRDefault="00CD1457" w:rsidP="00CD145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FFC000"/>
          </w:tcPr>
          <w:p w14:paraId="744C23BA" w14:textId="0765D4CF" w:rsidR="00CD1457" w:rsidRDefault="00CD1457" w:rsidP="00CD145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14718">
              <w:rPr>
                <w:rFonts w:ascii="Times New Roman" w:hAnsi="Times New Roman" w:cs="Times New Roman"/>
                <w:lang w:val="tr-TR"/>
              </w:rPr>
              <w:t xml:space="preserve">Sıra Sizde </w:t>
            </w:r>
          </w:p>
        </w:tc>
        <w:tc>
          <w:tcPr>
            <w:tcW w:w="1086" w:type="dxa"/>
            <w:shd w:val="clear" w:color="auto" w:fill="FFC000"/>
          </w:tcPr>
          <w:p w14:paraId="28039B45" w14:textId="68A1C716" w:rsidR="00CD1457" w:rsidRPr="001B096C" w:rsidRDefault="00CD1457" w:rsidP="00CD145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14718">
              <w:rPr>
                <w:rFonts w:ascii="Times New Roman" w:hAnsi="Times New Roman" w:cs="Times New Roman"/>
                <w:lang w:val="tr-TR"/>
              </w:rPr>
              <w:t>1.1.</w:t>
            </w:r>
          </w:p>
        </w:tc>
        <w:tc>
          <w:tcPr>
            <w:tcW w:w="5527" w:type="dxa"/>
            <w:shd w:val="clear" w:color="auto" w:fill="FFC000"/>
          </w:tcPr>
          <w:p w14:paraId="2D6873EB" w14:textId="16C17219" w:rsidR="00CD1457" w:rsidRDefault="00CD1457" w:rsidP="00CD145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Kim11.1.1 / 1.1.1.</w:t>
            </w:r>
            <w:r>
              <w:t xml:space="preserve"> </w:t>
            </w:r>
            <w:r w:rsidRPr="000B2487">
              <w:rPr>
                <w:rFonts w:ascii="Times New Roman" w:hAnsi="Times New Roman" w:cs="Times New Roman"/>
                <w:lang w:val="tr-TR"/>
              </w:rPr>
              <w:t>Tepkimelerde Meydana Gelen Enerji Değişimi</w:t>
            </w:r>
          </w:p>
        </w:tc>
      </w:tr>
      <w:tr w:rsidR="004D3DE5" w14:paraId="29066602" w14:textId="77777777" w:rsidTr="006B22BD">
        <w:tc>
          <w:tcPr>
            <w:tcW w:w="1081" w:type="dxa"/>
            <w:shd w:val="clear" w:color="auto" w:fill="FFC000"/>
          </w:tcPr>
          <w:p w14:paraId="09BD9C5A" w14:textId="2A4CC3BD" w:rsidR="004D3DE5" w:rsidRDefault="004D3DE5" w:rsidP="004D3DE5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4A23D55A" w14:textId="5DFDFD0E" w:rsidR="004D3DE5" w:rsidRPr="00414718" w:rsidRDefault="004D3DE5" w:rsidP="004D3DE5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A75A2A">
              <w:rPr>
                <w:rFonts w:ascii="Times New Roman" w:hAnsi="Times New Roman" w:cs="Times New Roman"/>
                <w:lang w:val="tr-TR"/>
              </w:rPr>
              <w:t xml:space="preserve">Analiz ve Keşif Atölyesi </w:t>
            </w:r>
          </w:p>
        </w:tc>
        <w:tc>
          <w:tcPr>
            <w:tcW w:w="1086" w:type="dxa"/>
            <w:shd w:val="clear" w:color="auto" w:fill="00B0F0"/>
          </w:tcPr>
          <w:p w14:paraId="5BBCC16C" w14:textId="06183057" w:rsidR="004D3DE5" w:rsidRPr="00414718" w:rsidRDefault="004D3DE5" w:rsidP="004D3DE5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A75A2A">
              <w:rPr>
                <w:rFonts w:ascii="Times New Roman" w:hAnsi="Times New Roman" w:cs="Times New Roman"/>
                <w:lang w:val="tr-TR"/>
              </w:rPr>
              <w:t>1.</w:t>
            </w:r>
            <w:r>
              <w:rPr>
                <w:rFonts w:ascii="Times New Roman" w:hAnsi="Times New Roman" w:cs="Times New Roman"/>
                <w:lang w:val="tr-TR"/>
              </w:rPr>
              <w:t>2</w:t>
            </w:r>
            <w:r w:rsidRPr="00A75A2A">
              <w:rPr>
                <w:rFonts w:ascii="Times New Roman" w:hAnsi="Times New Roman" w:cs="Times New Roman"/>
                <w:lang w:val="tr-TR"/>
              </w:rPr>
              <w:t>.</w:t>
            </w:r>
          </w:p>
        </w:tc>
        <w:tc>
          <w:tcPr>
            <w:tcW w:w="5527" w:type="dxa"/>
            <w:shd w:val="clear" w:color="auto" w:fill="00B0F0"/>
          </w:tcPr>
          <w:p w14:paraId="7355435E" w14:textId="4F5D8D97" w:rsidR="004D3DE5" w:rsidRDefault="004D3DE5" w:rsidP="004D3DE5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Kim11.1.2 / 1.1.2.</w:t>
            </w:r>
            <w:r>
              <w:t xml:space="preserve"> </w:t>
            </w:r>
            <w:r w:rsidRPr="004D3DE5">
              <w:rPr>
                <w:rFonts w:ascii="Times New Roman" w:hAnsi="Times New Roman" w:cs="Times New Roman"/>
                <w:lang w:val="tr-TR"/>
              </w:rPr>
              <w:t>Maddelerin Enerji Kaynağı Olma Potansiyeli</w:t>
            </w:r>
          </w:p>
        </w:tc>
      </w:tr>
      <w:tr w:rsidR="0093548D" w14:paraId="549977E4" w14:textId="77777777" w:rsidTr="006B22BD">
        <w:tc>
          <w:tcPr>
            <w:tcW w:w="1081" w:type="dxa"/>
            <w:shd w:val="clear" w:color="auto" w:fill="FFC000"/>
          </w:tcPr>
          <w:p w14:paraId="3C32AE3A" w14:textId="59C135FF" w:rsidR="0093548D" w:rsidRDefault="0093548D" w:rsidP="004D3DE5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E59EDC" w:themeFill="accent5" w:themeFillTint="66"/>
          </w:tcPr>
          <w:p w14:paraId="7F52AF13" w14:textId="075C0DD6" w:rsidR="0093548D" w:rsidRPr="0093548D" w:rsidRDefault="0093548D" w:rsidP="004D3DE5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93548D">
              <w:rPr>
                <w:rFonts w:ascii="Times New Roman" w:hAnsi="Times New Roman" w:cs="Times New Roman"/>
                <w:lang w:val="tr-TR"/>
              </w:rPr>
              <w:t>Tartışma ve Paylaşım Atölyesi</w:t>
            </w:r>
          </w:p>
        </w:tc>
        <w:tc>
          <w:tcPr>
            <w:tcW w:w="1086" w:type="dxa"/>
            <w:shd w:val="clear" w:color="auto" w:fill="E59EDC" w:themeFill="accent5" w:themeFillTint="66"/>
          </w:tcPr>
          <w:p w14:paraId="22135B19" w14:textId="509DD7A5" w:rsidR="0093548D" w:rsidRPr="00A75A2A" w:rsidRDefault="0093548D" w:rsidP="004D3DE5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1.1.</w:t>
            </w:r>
          </w:p>
        </w:tc>
        <w:tc>
          <w:tcPr>
            <w:tcW w:w="5527" w:type="dxa"/>
            <w:shd w:val="clear" w:color="auto" w:fill="E59EDC" w:themeFill="accent5" w:themeFillTint="66"/>
          </w:tcPr>
          <w:p w14:paraId="5B9A96D6" w14:textId="366904D8" w:rsidR="0093548D" w:rsidRDefault="0093548D" w:rsidP="004D3DE5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Kim11.1.2 / 1.1.2.</w:t>
            </w:r>
            <w:r>
              <w:t xml:space="preserve"> </w:t>
            </w:r>
            <w:r w:rsidRPr="004D3DE5">
              <w:rPr>
                <w:rFonts w:ascii="Times New Roman" w:hAnsi="Times New Roman" w:cs="Times New Roman"/>
                <w:lang w:val="tr-TR"/>
              </w:rPr>
              <w:t>Maddelerin Enerji Kaynağı Olma Potansiyeli</w:t>
            </w:r>
          </w:p>
        </w:tc>
      </w:tr>
      <w:tr w:rsidR="00E84167" w14:paraId="3B7D2DEA" w14:textId="77777777" w:rsidTr="00E84167">
        <w:tc>
          <w:tcPr>
            <w:tcW w:w="1081" w:type="dxa"/>
            <w:shd w:val="clear" w:color="auto" w:fill="FFC000"/>
          </w:tcPr>
          <w:p w14:paraId="7CF6B30F" w14:textId="75699573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FFC000"/>
          </w:tcPr>
          <w:p w14:paraId="1F403259" w14:textId="6E975F01" w:rsidR="00E84167" w:rsidRPr="0093548D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14718">
              <w:rPr>
                <w:rFonts w:ascii="Times New Roman" w:hAnsi="Times New Roman" w:cs="Times New Roman"/>
                <w:lang w:val="tr-TR"/>
              </w:rPr>
              <w:t xml:space="preserve">Sıra Sizde </w:t>
            </w:r>
          </w:p>
        </w:tc>
        <w:tc>
          <w:tcPr>
            <w:tcW w:w="1086" w:type="dxa"/>
            <w:shd w:val="clear" w:color="auto" w:fill="FFC000"/>
          </w:tcPr>
          <w:p w14:paraId="7CD84962" w14:textId="07A53385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14718">
              <w:rPr>
                <w:rFonts w:ascii="Times New Roman" w:hAnsi="Times New Roman" w:cs="Times New Roman"/>
                <w:lang w:val="tr-TR"/>
              </w:rPr>
              <w:t>1.</w:t>
            </w:r>
            <w:r>
              <w:rPr>
                <w:rFonts w:ascii="Times New Roman" w:hAnsi="Times New Roman" w:cs="Times New Roman"/>
                <w:lang w:val="tr-TR"/>
              </w:rPr>
              <w:t>2</w:t>
            </w:r>
            <w:r w:rsidRPr="00414718">
              <w:rPr>
                <w:rFonts w:ascii="Times New Roman" w:hAnsi="Times New Roman" w:cs="Times New Roman"/>
                <w:lang w:val="tr-TR"/>
              </w:rPr>
              <w:t>.</w:t>
            </w:r>
          </w:p>
        </w:tc>
        <w:tc>
          <w:tcPr>
            <w:tcW w:w="5527" w:type="dxa"/>
            <w:shd w:val="clear" w:color="auto" w:fill="FFC000"/>
          </w:tcPr>
          <w:p w14:paraId="108438A1" w14:textId="24677217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Kim11.1.2 / 1.1.2.</w:t>
            </w:r>
            <w:r>
              <w:t xml:space="preserve"> </w:t>
            </w:r>
            <w:r w:rsidRPr="004D3DE5">
              <w:rPr>
                <w:rFonts w:ascii="Times New Roman" w:hAnsi="Times New Roman" w:cs="Times New Roman"/>
                <w:lang w:val="tr-TR"/>
              </w:rPr>
              <w:t>Maddelerin Enerji Kaynağı Olma Potansiyeli</w:t>
            </w:r>
          </w:p>
        </w:tc>
      </w:tr>
      <w:tr w:rsidR="00291CB3" w14:paraId="77915802" w14:textId="77777777" w:rsidTr="006B22BD">
        <w:tc>
          <w:tcPr>
            <w:tcW w:w="1081" w:type="dxa"/>
            <w:shd w:val="clear" w:color="auto" w:fill="FFC000"/>
          </w:tcPr>
          <w:p w14:paraId="6983ED30" w14:textId="1A30BA97" w:rsidR="00291CB3" w:rsidRDefault="00291CB3" w:rsidP="00291CB3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52F2FBF" w14:textId="056857A4" w:rsidR="00291CB3" w:rsidRDefault="00291CB3" w:rsidP="00291CB3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 xml:space="preserve">Analiz ve Keşif Atölyesi </w:t>
            </w:r>
          </w:p>
        </w:tc>
        <w:tc>
          <w:tcPr>
            <w:tcW w:w="1086" w:type="dxa"/>
            <w:shd w:val="clear" w:color="auto" w:fill="00B0F0"/>
          </w:tcPr>
          <w:p w14:paraId="7E4755AD" w14:textId="2FC10AF7" w:rsidR="00291CB3" w:rsidRPr="001B096C" w:rsidRDefault="00291CB3" w:rsidP="00291CB3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</w:t>
            </w:r>
            <w:r>
              <w:rPr>
                <w:rFonts w:ascii="Times New Roman" w:hAnsi="Times New Roman" w:cs="Times New Roman"/>
                <w:lang w:val="tr-TR"/>
              </w:rPr>
              <w:t>3</w:t>
            </w:r>
            <w:r w:rsidRPr="002B75D8">
              <w:rPr>
                <w:rFonts w:ascii="Times New Roman" w:hAnsi="Times New Roman" w:cs="Times New Roman"/>
                <w:lang w:val="tr-TR"/>
              </w:rPr>
              <w:t>.</w:t>
            </w:r>
          </w:p>
        </w:tc>
        <w:tc>
          <w:tcPr>
            <w:tcW w:w="5527" w:type="dxa"/>
            <w:shd w:val="clear" w:color="auto" w:fill="00B0F0"/>
          </w:tcPr>
          <w:p w14:paraId="11AEBCE5" w14:textId="060C5E2C" w:rsidR="00291CB3" w:rsidRDefault="00291CB3" w:rsidP="00291CB3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Kim11.1.3 / 1.1.3.</w:t>
            </w:r>
            <w:r>
              <w:t xml:space="preserve"> </w:t>
            </w:r>
            <w:r w:rsidRPr="00291CB3">
              <w:rPr>
                <w:rFonts w:ascii="Times New Roman" w:hAnsi="Times New Roman" w:cs="Times New Roman"/>
                <w:lang w:val="tr-TR"/>
              </w:rPr>
              <w:t>Bağ Enerjileriyle Tepkime Entalpisinin Hesaplanması</w:t>
            </w:r>
          </w:p>
        </w:tc>
      </w:tr>
      <w:tr w:rsidR="00DD7540" w14:paraId="23565E22" w14:textId="77777777" w:rsidTr="00DD7540">
        <w:tc>
          <w:tcPr>
            <w:tcW w:w="1081" w:type="dxa"/>
            <w:shd w:val="clear" w:color="auto" w:fill="FFC000"/>
          </w:tcPr>
          <w:p w14:paraId="3C80D438" w14:textId="05940EE0" w:rsidR="00DD7540" w:rsidRDefault="00DD7540" w:rsidP="00DD7540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FFC000"/>
          </w:tcPr>
          <w:p w14:paraId="355A47F4" w14:textId="1C0B5E4D" w:rsidR="00DD7540" w:rsidRDefault="00DD7540" w:rsidP="00DD7540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14718">
              <w:rPr>
                <w:rFonts w:ascii="Times New Roman" w:hAnsi="Times New Roman" w:cs="Times New Roman"/>
                <w:lang w:val="tr-TR"/>
              </w:rPr>
              <w:t xml:space="preserve">Sıra Sizde </w:t>
            </w:r>
          </w:p>
        </w:tc>
        <w:tc>
          <w:tcPr>
            <w:tcW w:w="1086" w:type="dxa"/>
            <w:shd w:val="clear" w:color="auto" w:fill="FFC000"/>
          </w:tcPr>
          <w:p w14:paraId="63872CC9" w14:textId="7B2D68EA" w:rsidR="00DD7540" w:rsidRPr="001B096C" w:rsidRDefault="00DD7540" w:rsidP="00DD7540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14718">
              <w:rPr>
                <w:rFonts w:ascii="Times New Roman" w:hAnsi="Times New Roman" w:cs="Times New Roman"/>
                <w:lang w:val="tr-TR"/>
              </w:rPr>
              <w:t>1.</w:t>
            </w:r>
            <w:r>
              <w:rPr>
                <w:rFonts w:ascii="Times New Roman" w:hAnsi="Times New Roman" w:cs="Times New Roman"/>
                <w:lang w:val="tr-TR"/>
              </w:rPr>
              <w:t>3.</w:t>
            </w:r>
          </w:p>
        </w:tc>
        <w:tc>
          <w:tcPr>
            <w:tcW w:w="5527" w:type="dxa"/>
            <w:shd w:val="clear" w:color="auto" w:fill="FFC000"/>
          </w:tcPr>
          <w:p w14:paraId="53CE105B" w14:textId="3569986A" w:rsidR="00DD7540" w:rsidRPr="00B868EE" w:rsidRDefault="00DD7540" w:rsidP="00DD7540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Kim11.1.3 / 1.1.3.</w:t>
            </w:r>
            <w:r>
              <w:t xml:space="preserve"> </w:t>
            </w:r>
            <w:r w:rsidRPr="00291CB3">
              <w:rPr>
                <w:rFonts w:ascii="Times New Roman" w:hAnsi="Times New Roman" w:cs="Times New Roman"/>
                <w:lang w:val="tr-TR"/>
              </w:rPr>
              <w:t>Bağ Enerjileriyle Tepkime Entalpisinin Hesaplanması</w:t>
            </w:r>
          </w:p>
        </w:tc>
      </w:tr>
      <w:tr w:rsidR="003F2F71" w14:paraId="14C62654" w14:textId="77777777" w:rsidTr="00F71B42">
        <w:tc>
          <w:tcPr>
            <w:tcW w:w="1081" w:type="dxa"/>
            <w:shd w:val="clear" w:color="auto" w:fill="FFC000"/>
          </w:tcPr>
          <w:p w14:paraId="2AEE2A6B" w14:textId="21E43955" w:rsidR="003F2F71" w:rsidRDefault="003F2F71" w:rsidP="003F2F7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DDE0E3C" w14:textId="4B783550" w:rsidR="003F2F71" w:rsidRDefault="003F2F71" w:rsidP="003F2F7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 xml:space="preserve">Analiz ve Keşif Atölyesi </w:t>
            </w:r>
          </w:p>
        </w:tc>
        <w:tc>
          <w:tcPr>
            <w:tcW w:w="1086" w:type="dxa"/>
            <w:shd w:val="clear" w:color="auto" w:fill="00B0F0"/>
          </w:tcPr>
          <w:p w14:paraId="1AD4D297" w14:textId="79259C95" w:rsidR="003F2F71" w:rsidRPr="001B096C" w:rsidRDefault="003F2F71" w:rsidP="003F2F7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</w:t>
            </w:r>
            <w:r>
              <w:rPr>
                <w:rFonts w:ascii="Times New Roman" w:hAnsi="Times New Roman" w:cs="Times New Roman"/>
                <w:lang w:val="tr-TR"/>
              </w:rPr>
              <w:t>4</w:t>
            </w:r>
            <w:r w:rsidRPr="002B75D8">
              <w:rPr>
                <w:rFonts w:ascii="Times New Roman" w:hAnsi="Times New Roman" w:cs="Times New Roman"/>
                <w:lang w:val="tr-TR"/>
              </w:rPr>
              <w:t>.</w:t>
            </w:r>
          </w:p>
        </w:tc>
        <w:tc>
          <w:tcPr>
            <w:tcW w:w="5527" w:type="dxa"/>
            <w:shd w:val="clear" w:color="auto" w:fill="00B0F0"/>
          </w:tcPr>
          <w:p w14:paraId="719FA692" w14:textId="5190168B" w:rsidR="003F2F71" w:rsidRDefault="003F2F71" w:rsidP="003F2F7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Kim11.1.4 / 1.1.4.</w:t>
            </w:r>
            <w:r>
              <w:t xml:space="preserve"> </w:t>
            </w:r>
            <w:r w:rsidRPr="003F2F71">
              <w:rPr>
                <w:rFonts w:ascii="Times New Roman" w:hAnsi="Times New Roman" w:cs="Times New Roman"/>
                <w:lang w:val="tr-TR"/>
              </w:rPr>
              <w:t>Standart Oluşum Entalpileriyle Tepkime Entalpisinin Hesaplanması</w:t>
            </w:r>
          </w:p>
        </w:tc>
      </w:tr>
      <w:tr w:rsidR="00E84167" w14:paraId="5918A327" w14:textId="77777777" w:rsidTr="00500A50">
        <w:tc>
          <w:tcPr>
            <w:tcW w:w="1081" w:type="dxa"/>
            <w:shd w:val="clear" w:color="auto" w:fill="FFC000"/>
          </w:tcPr>
          <w:p w14:paraId="662FBB00" w14:textId="1DC62821" w:rsidR="00E84167" w:rsidRPr="00C317FD" w:rsidRDefault="00E84167" w:rsidP="00E8416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FFC000"/>
          </w:tcPr>
          <w:p w14:paraId="5025ED8E" w14:textId="65B5F40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14718">
              <w:rPr>
                <w:rFonts w:ascii="Times New Roman" w:hAnsi="Times New Roman" w:cs="Times New Roman"/>
                <w:lang w:val="tr-TR"/>
              </w:rPr>
              <w:t xml:space="preserve">Sıra Sizde </w:t>
            </w:r>
          </w:p>
        </w:tc>
        <w:tc>
          <w:tcPr>
            <w:tcW w:w="1086" w:type="dxa"/>
            <w:shd w:val="clear" w:color="auto" w:fill="FFC000"/>
          </w:tcPr>
          <w:p w14:paraId="5A173268" w14:textId="7F5CAC98" w:rsidR="00E84167" w:rsidRPr="00241A7C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14718">
              <w:rPr>
                <w:rFonts w:ascii="Times New Roman" w:hAnsi="Times New Roman" w:cs="Times New Roman"/>
                <w:lang w:val="tr-TR"/>
              </w:rPr>
              <w:t>1.</w:t>
            </w:r>
            <w:r>
              <w:rPr>
                <w:rFonts w:ascii="Times New Roman" w:hAnsi="Times New Roman" w:cs="Times New Roman"/>
                <w:lang w:val="tr-TR"/>
              </w:rPr>
              <w:t>4.</w:t>
            </w:r>
          </w:p>
        </w:tc>
        <w:tc>
          <w:tcPr>
            <w:tcW w:w="5527" w:type="dxa"/>
            <w:shd w:val="clear" w:color="auto" w:fill="FFC000"/>
          </w:tcPr>
          <w:p w14:paraId="46F5A71B" w14:textId="3773CE90" w:rsidR="00E84167" w:rsidRDefault="003F2F71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Kim11.1.4 / 1.1.4.</w:t>
            </w:r>
            <w:r>
              <w:t xml:space="preserve"> </w:t>
            </w:r>
            <w:r w:rsidRPr="003F2F71">
              <w:rPr>
                <w:rFonts w:ascii="Times New Roman" w:hAnsi="Times New Roman" w:cs="Times New Roman"/>
                <w:lang w:val="tr-TR"/>
              </w:rPr>
              <w:t>Standart Oluşum Entalpileriyle Tepkime Entalpisinin Hesaplanması</w:t>
            </w:r>
          </w:p>
        </w:tc>
      </w:tr>
      <w:tr w:rsidR="00E84167" w14:paraId="76770285" w14:textId="77777777" w:rsidTr="0046782A">
        <w:tc>
          <w:tcPr>
            <w:tcW w:w="1081" w:type="dxa"/>
            <w:shd w:val="clear" w:color="auto" w:fill="FFC000"/>
          </w:tcPr>
          <w:p w14:paraId="1667532B" w14:textId="0013D6E1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14EE4D00" w14:textId="6F1DE7DD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 xml:space="preserve">Analiz ve Keşif Atölyesi </w:t>
            </w:r>
          </w:p>
        </w:tc>
        <w:tc>
          <w:tcPr>
            <w:tcW w:w="1086" w:type="dxa"/>
            <w:shd w:val="clear" w:color="auto" w:fill="00B0F0"/>
          </w:tcPr>
          <w:p w14:paraId="150CAB34" w14:textId="072A4464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</w:t>
            </w:r>
            <w:r>
              <w:rPr>
                <w:rFonts w:ascii="Times New Roman" w:hAnsi="Times New Roman" w:cs="Times New Roman"/>
                <w:lang w:val="tr-TR"/>
              </w:rPr>
              <w:t>5</w:t>
            </w:r>
            <w:r w:rsidRPr="002B75D8">
              <w:rPr>
                <w:rFonts w:ascii="Times New Roman" w:hAnsi="Times New Roman" w:cs="Times New Roman"/>
                <w:lang w:val="tr-TR"/>
              </w:rPr>
              <w:t>.</w:t>
            </w:r>
          </w:p>
        </w:tc>
        <w:tc>
          <w:tcPr>
            <w:tcW w:w="5527" w:type="dxa"/>
            <w:shd w:val="clear" w:color="auto" w:fill="00B0F0"/>
          </w:tcPr>
          <w:p w14:paraId="2210B831" w14:textId="299A1848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</w:t>
            </w:r>
            <w:r w:rsidR="000867B0">
              <w:rPr>
                <w:rFonts w:ascii="Times New Roman" w:hAnsi="Times New Roman" w:cs="Times New Roman"/>
                <w:lang w:val="tr-TR"/>
              </w:rPr>
              <w:t>1</w:t>
            </w:r>
            <w:r>
              <w:rPr>
                <w:rFonts w:ascii="Times New Roman" w:hAnsi="Times New Roman" w:cs="Times New Roman"/>
                <w:lang w:val="tr-TR"/>
              </w:rPr>
              <w:t>.1.</w:t>
            </w:r>
            <w:r w:rsidR="000867B0">
              <w:rPr>
                <w:rFonts w:ascii="Times New Roman" w:hAnsi="Times New Roman" w:cs="Times New Roman"/>
                <w:lang w:val="tr-TR"/>
              </w:rPr>
              <w:t>5</w:t>
            </w:r>
            <w:r>
              <w:rPr>
                <w:rFonts w:ascii="Times New Roman" w:hAnsi="Times New Roman" w:cs="Times New Roman"/>
                <w:lang w:val="tr-TR"/>
              </w:rPr>
              <w:t xml:space="preserve"> / </w:t>
            </w:r>
            <w:r w:rsidRPr="002B75D8">
              <w:rPr>
                <w:rFonts w:ascii="Times New Roman" w:hAnsi="Times New Roman" w:cs="Times New Roman"/>
                <w:lang w:val="tr-TR"/>
              </w:rPr>
              <w:t>1.1.</w:t>
            </w:r>
            <w:r>
              <w:rPr>
                <w:rFonts w:ascii="Times New Roman" w:hAnsi="Times New Roman" w:cs="Times New Roman"/>
                <w:lang w:val="tr-TR"/>
              </w:rPr>
              <w:t>5</w:t>
            </w:r>
            <w:r w:rsidRPr="002B75D8">
              <w:rPr>
                <w:rFonts w:ascii="Times New Roman" w:hAnsi="Times New Roman" w:cs="Times New Roman"/>
                <w:lang w:val="tr-TR"/>
              </w:rPr>
              <w:t>.</w:t>
            </w:r>
            <w:r w:rsidR="000867B0">
              <w:t xml:space="preserve"> </w:t>
            </w:r>
            <w:r w:rsidR="000867B0" w:rsidRPr="000867B0">
              <w:rPr>
                <w:rFonts w:ascii="Times New Roman" w:hAnsi="Times New Roman" w:cs="Times New Roman"/>
                <w:lang w:val="tr-TR"/>
              </w:rPr>
              <w:t>Kimyasal Tepkimelerin Gerçekleşmesi İçin Gerekli Şartlar</w:t>
            </w:r>
          </w:p>
        </w:tc>
      </w:tr>
      <w:tr w:rsidR="00E84167" w14:paraId="2871F417" w14:textId="77777777" w:rsidTr="00844A5F">
        <w:tc>
          <w:tcPr>
            <w:tcW w:w="1081" w:type="dxa"/>
            <w:shd w:val="clear" w:color="auto" w:fill="FFC000"/>
          </w:tcPr>
          <w:p w14:paraId="0D3A53A5" w14:textId="4544351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FFC000"/>
          </w:tcPr>
          <w:p w14:paraId="11A7AA00" w14:textId="0A482FB6" w:rsidR="00E84167" w:rsidRPr="002B75D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14718">
              <w:rPr>
                <w:rFonts w:ascii="Times New Roman" w:hAnsi="Times New Roman" w:cs="Times New Roman"/>
                <w:lang w:val="tr-TR"/>
              </w:rPr>
              <w:t xml:space="preserve">Sıra Sizde </w:t>
            </w:r>
          </w:p>
        </w:tc>
        <w:tc>
          <w:tcPr>
            <w:tcW w:w="1086" w:type="dxa"/>
            <w:shd w:val="clear" w:color="auto" w:fill="FFC000"/>
          </w:tcPr>
          <w:p w14:paraId="6831794C" w14:textId="413E733C" w:rsidR="00E84167" w:rsidRPr="002B75D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14718">
              <w:rPr>
                <w:rFonts w:ascii="Times New Roman" w:hAnsi="Times New Roman" w:cs="Times New Roman"/>
                <w:lang w:val="tr-TR"/>
              </w:rPr>
              <w:t>1.</w:t>
            </w:r>
            <w:r>
              <w:rPr>
                <w:rFonts w:ascii="Times New Roman" w:hAnsi="Times New Roman" w:cs="Times New Roman"/>
                <w:lang w:val="tr-TR"/>
              </w:rPr>
              <w:t>5.</w:t>
            </w:r>
          </w:p>
        </w:tc>
        <w:tc>
          <w:tcPr>
            <w:tcW w:w="5527" w:type="dxa"/>
            <w:shd w:val="clear" w:color="auto" w:fill="FFC000"/>
          </w:tcPr>
          <w:p w14:paraId="4D073465" w14:textId="517BA95D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</w:t>
            </w:r>
            <w:r w:rsidR="000867B0">
              <w:rPr>
                <w:rFonts w:ascii="Times New Roman" w:hAnsi="Times New Roman" w:cs="Times New Roman"/>
                <w:lang w:val="tr-TR"/>
              </w:rPr>
              <w:t>1</w:t>
            </w:r>
            <w:r>
              <w:rPr>
                <w:rFonts w:ascii="Times New Roman" w:hAnsi="Times New Roman" w:cs="Times New Roman"/>
                <w:lang w:val="tr-TR"/>
              </w:rPr>
              <w:t>.1.</w:t>
            </w:r>
            <w:r w:rsidR="000867B0">
              <w:rPr>
                <w:rFonts w:ascii="Times New Roman" w:hAnsi="Times New Roman" w:cs="Times New Roman"/>
                <w:lang w:val="tr-TR"/>
              </w:rPr>
              <w:t>5</w:t>
            </w:r>
            <w:r>
              <w:rPr>
                <w:rFonts w:ascii="Times New Roman" w:hAnsi="Times New Roman" w:cs="Times New Roman"/>
                <w:lang w:val="tr-TR"/>
              </w:rPr>
              <w:t xml:space="preserve"> / </w:t>
            </w:r>
            <w:r w:rsidRPr="002B75D8">
              <w:rPr>
                <w:rFonts w:ascii="Times New Roman" w:hAnsi="Times New Roman" w:cs="Times New Roman"/>
                <w:lang w:val="tr-TR"/>
              </w:rPr>
              <w:t>1.1.</w:t>
            </w:r>
            <w:r>
              <w:rPr>
                <w:rFonts w:ascii="Times New Roman" w:hAnsi="Times New Roman" w:cs="Times New Roman"/>
                <w:lang w:val="tr-TR"/>
              </w:rPr>
              <w:t>5</w:t>
            </w:r>
            <w:r w:rsidRPr="002B75D8">
              <w:rPr>
                <w:rFonts w:ascii="Times New Roman" w:hAnsi="Times New Roman" w:cs="Times New Roman"/>
                <w:lang w:val="tr-TR"/>
              </w:rPr>
              <w:t>.</w:t>
            </w:r>
            <w:r w:rsidR="000867B0">
              <w:t xml:space="preserve"> </w:t>
            </w:r>
            <w:r w:rsidR="000867B0" w:rsidRPr="000867B0">
              <w:rPr>
                <w:rFonts w:ascii="Times New Roman" w:hAnsi="Times New Roman" w:cs="Times New Roman"/>
                <w:lang w:val="tr-TR"/>
              </w:rPr>
              <w:t>Kimyasal Tepkimelerin Gerçekleşmesi İçin Gerekli Şartlar</w:t>
            </w:r>
          </w:p>
        </w:tc>
      </w:tr>
      <w:tr w:rsidR="00E84167" w14:paraId="644E682C" w14:textId="77777777" w:rsidTr="00214383">
        <w:tc>
          <w:tcPr>
            <w:tcW w:w="1081" w:type="dxa"/>
            <w:shd w:val="clear" w:color="auto" w:fill="FFC000"/>
          </w:tcPr>
          <w:p w14:paraId="15914DC6" w14:textId="51E6479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26156C3" w14:textId="0A565610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00B0F0"/>
          </w:tcPr>
          <w:p w14:paraId="6B4A224C" w14:textId="3C0EE551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1.1.</w:t>
            </w:r>
          </w:p>
        </w:tc>
        <w:tc>
          <w:tcPr>
            <w:tcW w:w="5527" w:type="dxa"/>
            <w:shd w:val="clear" w:color="auto" w:fill="00B0F0"/>
          </w:tcPr>
          <w:p w14:paraId="1612A4F1" w14:textId="3F7BA57F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Kim11.1.3 / 1.1.3. Bağ Enerjileriyle Tepkime Entalpisinin Hesaplanması</w:t>
            </w:r>
          </w:p>
        </w:tc>
      </w:tr>
      <w:tr w:rsidR="00E84167" w14:paraId="644E682C" w14:textId="77777777" w:rsidTr="00214383">
        <w:tc>
          <w:tcPr>
            <w:tcW w:w="1081" w:type="dxa"/>
            <w:shd w:val="clear" w:color="auto" w:fill="FFC000"/>
          </w:tcPr>
          <w:p w14:paraId="15914DC6" w14:textId="51E6479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26156C3" w14:textId="0A565610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00B0F0"/>
          </w:tcPr>
          <w:p w14:paraId="6B4A224C" w14:textId="3C0EE551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1.2.</w:t>
            </w:r>
          </w:p>
        </w:tc>
        <w:tc>
          <w:tcPr>
            <w:tcW w:w="5527" w:type="dxa"/>
            <w:shd w:val="clear" w:color="auto" w:fill="00B0F0"/>
          </w:tcPr>
          <w:p w14:paraId="1612A4F1" w14:textId="3F7BA57F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Kim11.1.3 / 1.1.3. Bağ Enerjileriyle Tepkime Entalpisinin Hesaplanması</w:t>
            </w:r>
          </w:p>
        </w:tc>
      </w:tr>
      <w:tr w:rsidR="00E84167" w14:paraId="644E682C" w14:textId="77777777" w:rsidTr="00214383">
        <w:tc>
          <w:tcPr>
            <w:tcW w:w="1081" w:type="dxa"/>
            <w:shd w:val="clear" w:color="auto" w:fill="FFC000"/>
          </w:tcPr>
          <w:p w14:paraId="15914DC6" w14:textId="51E6479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26156C3" w14:textId="0A565610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00B0F0"/>
          </w:tcPr>
          <w:p w14:paraId="6B4A224C" w14:textId="3C0EE551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1.3.</w:t>
            </w:r>
          </w:p>
        </w:tc>
        <w:tc>
          <w:tcPr>
            <w:tcW w:w="5527" w:type="dxa"/>
            <w:shd w:val="clear" w:color="auto" w:fill="00B0F0"/>
          </w:tcPr>
          <w:p w14:paraId="1612A4F1" w14:textId="3F7BA57F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Kim11.1.4 / 1.1.4. Standart Oluşum Entalpileriyle Tepkime Entalpisinin Hesaplanması</w:t>
            </w:r>
          </w:p>
        </w:tc>
      </w:tr>
      <w:tr w:rsidR="00E84167" w14:paraId="644E682C" w14:textId="77777777" w:rsidTr="00214383">
        <w:tc>
          <w:tcPr>
            <w:tcW w:w="1081" w:type="dxa"/>
            <w:shd w:val="clear" w:color="auto" w:fill="FFC000"/>
          </w:tcPr>
          <w:p w14:paraId="15914DC6" w14:textId="51E6479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26156C3" w14:textId="0A565610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00B0F0"/>
          </w:tcPr>
          <w:p w14:paraId="6B4A224C" w14:textId="3C0EE551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1.4.</w:t>
            </w:r>
          </w:p>
        </w:tc>
        <w:tc>
          <w:tcPr>
            <w:tcW w:w="5527" w:type="dxa"/>
            <w:shd w:val="clear" w:color="auto" w:fill="00B0F0"/>
          </w:tcPr>
          <w:p w14:paraId="1612A4F1" w14:textId="3F7BA57F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Kim11.1.4 / 1.1.4. Standart Oluşum Entalpileriyle Tepkime Entalpisinin Hesaplanması</w:t>
            </w:r>
          </w:p>
        </w:tc>
      </w:tr>
      <w:tr w:rsidR="00E84167" w14:paraId="644E682C" w14:textId="77777777" w:rsidTr="00214383">
        <w:tc>
          <w:tcPr>
            <w:tcW w:w="1081" w:type="dxa"/>
            <w:shd w:val="clear" w:color="auto" w:fill="FFC000"/>
          </w:tcPr>
          <w:p w14:paraId="15914DC6" w14:textId="51E6479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26156C3" w14:textId="0A565610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00B0F0"/>
          </w:tcPr>
          <w:p w14:paraId="6B4A224C" w14:textId="3C0EE551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1.6.</w:t>
            </w:r>
          </w:p>
        </w:tc>
        <w:tc>
          <w:tcPr>
            <w:tcW w:w="5527" w:type="dxa"/>
            <w:shd w:val="clear" w:color="auto" w:fill="00B0F0"/>
          </w:tcPr>
          <w:p w14:paraId="1612A4F1" w14:textId="3F7BA57F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Kim11.1.6 / 1.2.2. Tepken ve Ürün Derişimleriyle Ortalama Tepkime Hızlarının Hesaplanması</w:t>
            </w:r>
          </w:p>
        </w:tc>
      </w:tr>
      <w:tr w:rsidR="00E84167" w14:paraId="644E682C" w14:textId="77777777" w:rsidTr="00214383">
        <w:tc>
          <w:tcPr>
            <w:tcW w:w="1081" w:type="dxa"/>
            <w:shd w:val="clear" w:color="auto" w:fill="FFC000"/>
          </w:tcPr>
          <w:p w14:paraId="15914DC6" w14:textId="51E6479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26156C3" w14:textId="0A565610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00B0F0"/>
          </w:tcPr>
          <w:p w14:paraId="6B4A224C" w14:textId="3C0EE551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1.5.</w:t>
            </w:r>
          </w:p>
        </w:tc>
        <w:tc>
          <w:tcPr>
            <w:tcW w:w="5527" w:type="dxa"/>
            <w:shd w:val="clear" w:color="auto" w:fill="00B0F0"/>
          </w:tcPr>
          <w:p w14:paraId="1612A4F1" w14:textId="3F7BA57F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Kim11.1.6 / 1.2.2. Tepken ve Ürün Derişimleriyle Ortalama Tepkime Hızlarının Hesaplanması</w:t>
            </w:r>
          </w:p>
        </w:tc>
      </w:tr>
      <w:tr w:rsidR="00E84167" w14:paraId="644E682C" w14:textId="77777777" w:rsidTr="00214383">
        <w:tc>
          <w:tcPr>
            <w:tcW w:w="1081" w:type="dxa"/>
            <w:shd w:val="clear" w:color="auto" w:fill="FFC000"/>
          </w:tcPr>
          <w:p w14:paraId="15914DC6" w14:textId="51E6479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26156C3" w14:textId="0A565610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00B0F0"/>
          </w:tcPr>
          <w:p w14:paraId="6B4A224C" w14:textId="3C0EE551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1.6.</w:t>
            </w:r>
          </w:p>
        </w:tc>
        <w:tc>
          <w:tcPr>
            <w:tcW w:w="5527" w:type="dxa"/>
            <w:shd w:val="clear" w:color="auto" w:fill="00B0F0"/>
          </w:tcPr>
          <w:p w14:paraId="1612A4F1" w14:textId="3F7BA57F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Kim11.1.6 / 1.2.2. Tepken ve Ürün Derişimleriyle Ortalama Tepkime Hızlarının Hesaplanması</w:t>
            </w:r>
          </w:p>
        </w:tc>
      </w:tr>
      <w:tr w:rsidR="00E84167" w14:paraId="644E682C" w14:textId="77777777" w:rsidTr="00214383">
        <w:tc>
          <w:tcPr>
            <w:tcW w:w="1081" w:type="dxa"/>
            <w:shd w:val="clear" w:color="auto" w:fill="FFC000"/>
          </w:tcPr>
          <w:p w14:paraId="15914DC6" w14:textId="51E6479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26156C3" w14:textId="0A565610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00B0F0"/>
          </w:tcPr>
          <w:p w14:paraId="6B4A224C" w14:textId="3C0EE551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1.6.</w:t>
            </w:r>
          </w:p>
        </w:tc>
        <w:tc>
          <w:tcPr>
            <w:tcW w:w="5527" w:type="dxa"/>
            <w:shd w:val="clear" w:color="auto" w:fill="00B0F0"/>
          </w:tcPr>
          <w:p w14:paraId="1612A4F1" w14:textId="3F7BA57F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Kim11.1.6 / 1.2.2. Tepken ve Ürün Derişimleriyle Ortalama Tepkime Hızlarının Hesaplanması</w:t>
            </w:r>
          </w:p>
        </w:tc>
      </w:tr>
      <w:tr w:rsidR="00E84167" w14:paraId="644E682C" w14:textId="77777777" w:rsidTr="00214383">
        <w:tc>
          <w:tcPr>
            <w:tcW w:w="1081" w:type="dxa"/>
            <w:shd w:val="clear" w:color="auto" w:fill="FFC000"/>
          </w:tcPr>
          <w:p w14:paraId="15914DC6" w14:textId="51E6479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26156C3" w14:textId="0A565610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00B0F0"/>
          </w:tcPr>
          <w:p w14:paraId="6B4A224C" w14:textId="3C0EE551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1.7.</w:t>
            </w:r>
          </w:p>
        </w:tc>
        <w:tc>
          <w:tcPr>
            <w:tcW w:w="5527" w:type="dxa"/>
            <w:shd w:val="clear" w:color="auto" w:fill="00B0F0"/>
          </w:tcPr>
          <w:p w14:paraId="1612A4F1" w14:textId="3F7BA57F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Kim11.1.7 / 1.2.3. Tepkime Hızına Etki Eden Faktörler</w:t>
            </w:r>
          </w:p>
        </w:tc>
      </w:tr>
      <w:tr w:rsidR="00E84167" w14:paraId="644E682C" w14:textId="77777777" w:rsidTr="00214383">
        <w:tc>
          <w:tcPr>
            <w:tcW w:w="1081" w:type="dxa"/>
            <w:shd w:val="clear" w:color="auto" w:fill="FFC000"/>
          </w:tcPr>
          <w:p w14:paraId="15914DC6" w14:textId="51E6479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26156C3" w14:textId="0A565610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00B0F0"/>
          </w:tcPr>
          <w:p w14:paraId="6B4A224C" w14:textId="3C0EE551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1.1.</w:t>
            </w:r>
          </w:p>
        </w:tc>
        <w:tc>
          <w:tcPr>
            <w:tcW w:w="5527" w:type="dxa"/>
            <w:shd w:val="clear" w:color="auto" w:fill="00B0F0"/>
          </w:tcPr>
          <w:p w14:paraId="1612A4F1" w14:textId="3F7BA57F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Kim11.1.7 / 1.2.3. Tepkime Hızına Etki Eden Faktörler</w:t>
            </w:r>
          </w:p>
        </w:tc>
      </w:tr>
      <w:tr w:rsidR="00E84167" w14:paraId="644E682C" w14:textId="77777777" w:rsidTr="00214383">
        <w:tc>
          <w:tcPr>
            <w:tcW w:w="1081" w:type="dxa"/>
            <w:shd w:val="clear" w:color="auto" w:fill="FFC000"/>
          </w:tcPr>
          <w:p w14:paraId="15914DC6" w14:textId="51E6479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26156C3" w14:textId="0A565610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Performans Görevi</w:t>
            </w:r>
          </w:p>
        </w:tc>
        <w:tc>
          <w:tcPr>
            <w:tcW w:w="1086" w:type="dxa"/>
            <w:shd w:val="clear" w:color="auto" w:fill="00B0F0"/>
          </w:tcPr>
          <w:p w14:paraId="6B4A224C" w14:textId="3C0EE551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1.1.</w:t>
            </w:r>
          </w:p>
        </w:tc>
        <w:tc>
          <w:tcPr>
            <w:tcW w:w="5527" w:type="dxa"/>
            <w:shd w:val="clear" w:color="auto" w:fill="00B0F0"/>
          </w:tcPr>
          <w:p w14:paraId="1612A4F1" w14:textId="3F7BA57F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Kim11.1.7 / 1.2.3. Tepkime Hızına Etki Eden Faktörler</w:t>
            </w:r>
          </w:p>
        </w:tc>
      </w:tr>
      <w:tr w:rsidR="00E84167" w14:paraId="644E682C" w14:textId="77777777" w:rsidTr="00214383">
        <w:tc>
          <w:tcPr>
            <w:tcW w:w="1081" w:type="dxa"/>
            <w:shd w:val="clear" w:color="auto" w:fill="FFC000"/>
          </w:tcPr>
          <w:p w14:paraId="15914DC6" w14:textId="51E6479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26156C3" w14:textId="0A565610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00B0F0"/>
          </w:tcPr>
          <w:p w14:paraId="6B4A224C" w14:textId="3C0EE551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1.7.</w:t>
            </w:r>
          </w:p>
        </w:tc>
        <w:tc>
          <w:tcPr>
            <w:tcW w:w="5527" w:type="dxa"/>
            <w:shd w:val="clear" w:color="auto" w:fill="00B0F0"/>
          </w:tcPr>
          <w:p w14:paraId="1612A4F1" w14:textId="3F7BA57F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Kim11.1.7 / 1.2.3. Tepkime Hızına Etki Eden Faktörler</w:t>
            </w:r>
          </w:p>
        </w:tc>
      </w:tr>
      <w:tr w:rsidR="00E84167" w14:paraId="644E682C" w14:textId="77777777" w:rsidTr="00214383">
        <w:tc>
          <w:tcPr>
            <w:tcW w:w="1081" w:type="dxa"/>
            <w:shd w:val="clear" w:color="auto" w:fill="FFC000"/>
          </w:tcPr>
          <w:p w14:paraId="15914DC6" w14:textId="51E6479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26156C3" w14:textId="0A565610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00B0F0"/>
          </w:tcPr>
          <w:p w14:paraId="6B4A224C" w14:textId="3C0EE551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1.8.</w:t>
            </w:r>
          </w:p>
        </w:tc>
        <w:tc>
          <w:tcPr>
            <w:tcW w:w="5527" w:type="dxa"/>
            <w:shd w:val="clear" w:color="auto" w:fill="00B0F0"/>
          </w:tcPr>
          <w:p w14:paraId="1612A4F1" w14:textId="3F7BA57F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Kim11.1.8 / 1.2.4. Tek Basamaklı Kimyasal Tepkimelerin Hız Denkleminin Deneysel Veriler Yardımıyla Belirlenmesi</w:t>
            </w:r>
          </w:p>
        </w:tc>
      </w:tr>
      <w:tr w:rsidR="00E84167" w14:paraId="644E682C" w14:textId="77777777" w:rsidTr="00214383">
        <w:tc>
          <w:tcPr>
            <w:tcW w:w="1081" w:type="dxa"/>
            <w:shd w:val="clear" w:color="auto" w:fill="FFC000"/>
          </w:tcPr>
          <w:p w14:paraId="15914DC6" w14:textId="51E6479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26156C3" w14:textId="0A565610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00B0F0"/>
          </w:tcPr>
          <w:p w14:paraId="6B4A224C" w14:textId="3C0EE551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1.7.</w:t>
            </w:r>
          </w:p>
        </w:tc>
        <w:tc>
          <w:tcPr>
            <w:tcW w:w="5527" w:type="dxa"/>
            <w:shd w:val="clear" w:color="auto" w:fill="00B0F0"/>
          </w:tcPr>
          <w:p w14:paraId="1612A4F1" w14:textId="3F7BA57F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Kim11.1.8 / 1.2.4. Tek Basamaklı Kimyasal Tepkimelerin Hız Denkleminin Deneysel Veriler Yardımıyla Belirlenmesi</w:t>
            </w:r>
          </w:p>
        </w:tc>
      </w:tr>
      <w:tr w:rsidR="00E84167" w14:paraId="644E682C" w14:textId="77777777" w:rsidTr="00214383">
        <w:tc>
          <w:tcPr>
            <w:tcW w:w="1081" w:type="dxa"/>
            <w:shd w:val="clear" w:color="auto" w:fill="FFC000"/>
          </w:tcPr>
          <w:p w14:paraId="15914DC6" w14:textId="51E6479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26156C3" w14:textId="0A565610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00B0F0"/>
          </w:tcPr>
          <w:p w14:paraId="6B4A224C" w14:textId="3C0EE551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1.8.</w:t>
            </w:r>
          </w:p>
        </w:tc>
        <w:tc>
          <w:tcPr>
            <w:tcW w:w="5527" w:type="dxa"/>
            <w:shd w:val="clear" w:color="auto" w:fill="00B0F0"/>
          </w:tcPr>
          <w:p w14:paraId="1612A4F1" w14:textId="3F7BA57F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Kim11.1.8 / 1.2.4. Tek Basamaklı Kimyasal Tepkimelerin Hız Denkleminin Deneysel Veriler Yardımıyla Belirlenmesi</w:t>
            </w:r>
          </w:p>
        </w:tc>
      </w:tr>
      <w:tr w:rsidR="00E84167" w14:paraId="644E682C" w14:textId="77777777" w:rsidTr="00214383">
        <w:tc>
          <w:tcPr>
            <w:tcW w:w="1081" w:type="dxa"/>
            <w:shd w:val="clear" w:color="auto" w:fill="FFC000"/>
          </w:tcPr>
          <w:p w14:paraId="15914DC6" w14:textId="51E6479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26156C3" w14:textId="0A565610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00B0F0"/>
          </w:tcPr>
          <w:p w14:paraId="6B4A224C" w14:textId="3C0EE551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1.2.</w:t>
            </w:r>
          </w:p>
        </w:tc>
        <w:tc>
          <w:tcPr>
            <w:tcW w:w="5527" w:type="dxa"/>
            <w:shd w:val="clear" w:color="auto" w:fill="00B0F0"/>
          </w:tcPr>
          <w:p w14:paraId="1612A4F1" w14:textId="3F7BA57F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Kim11.1.8 / 1.2.4. Tek Basamaklı Kimyasal Tepkimelerin Hız Denkleminin Deneysel Veriler Yardımıyla Belirlenmesi</w:t>
            </w:r>
          </w:p>
        </w:tc>
      </w:tr>
      <w:tr w:rsidR="00E84167" w14:paraId="644E682C" w14:textId="77777777" w:rsidTr="00214383">
        <w:tc>
          <w:tcPr>
            <w:tcW w:w="1081" w:type="dxa"/>
            <w:shd w:val="clear" w:color="auto" w:fill="FFC000"/>
          </w:tcPr>
          <w:p w14:paraId="15914DC6" w14:textId="51E6479E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00B0F0"/>
          </w:tcPr>
          <w:p w14:paraId="026156C3" w14:textId="0A565610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00B0F0"/>
          </w:tcPr>
          <w:p w14:paraId="6B4A224C" w14:textId="3C0EE551" w:rsidR="00E84167" w:rsidRPr="00414718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2B75D8">
              <w:rPr>
                <w:rFonts w:ascii="Times New Roman" w:hAnsi="Times New Roman" w:cs="Times New Roman"/>
                <w:lang w:val="tr-TR"/>
              </w:rPr>
              <w:t>1.8.</w:t>
            </w:r>
          </w:p>
        </w:tc>
        <w:tc>
          <w:tcPr>
            <w:tcW w:w="5527" w:type="dxa"/>
            <w:shd w:val="clear" w:color="auto" w:fill="00B0F0"/>
          </w:tcPr>
          <w:p w14:paraId="1612A4F1" w14:textId="3F7BA57F" w:rsidR="00E84167" w:rsidRDefault="00E84167" w:rsidP="00E84167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Kim11.1.8 / 1.2.4. Tek Basamaklı Kimyasal Tepkimelerin Hız Denkleminin Deneysel Veriler Yardımıyla Belirlenmesi</w:t>
            </w:r>
          </w:p>
        </w:tc>
      </w:tr>
    </w:tbl>
    <w:p w14:paraId="6BBC482A" w14:textId="77777777" w:rsidR="00C21264" w:rsidRP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sectPr w:rsidR="00C21264" w:rsidRPr="00C212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355B"/>
    <w:multiLevelType w:val="hybridMultilevel"/>
    <w:tmpl w:val="78F278E8"/>
    <w:lvl w:ilvl="0" w:tplc="443E5FD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B5A31"/>
    <w:multiLevelType w:val="hybridMultilevel"/>
    <w:tmpl w:val="F76206D0"/>
    <w:lvl w:ilvl="0" w:tplc="673CFAF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812E1"/>
    <w:multiLevelType w:val="hybridMultilevel"/>
    <w:tmpl w:val="2184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1A535E"/>
    <w:multiLevelType w:val="hybridMultilevel"/>
    <w:tmpl w:val="8D5C6852"/>
    <w:lvl w:ilvl="0" w:tplc="161464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503221">
    <w:abstractNumId w:val="1"/>
  </w:num>
  <w:num w:numId="2" w16cid:durableId="1930307597">
    <w:abstractNumId w:val="0"/>
  </w:num>
  <w:num w:numId="3" w16cid:durableId="1952860398">
    <w:abstractNumId w:val="3"/>
  </w:num>
  <w:num w:numId="4" w16cid:durableId="833104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64"/>
    <w:rsid w:val="00022B81"/>
    <w:rsid w:val="0005220E"/>
    <w:rsid w:val="000537DF"/>
    <w:rsid w:val="00054AA1"/>
    <w:rsid w:val="000867B0"/>
    <w:rsid w:val="00090109"/>
    <w:rsid w:val="0009630D"/>
    <w:rsid w:val="00096B87"/>
    <w:rsid w:val="000B0B91"/>
    <w:rsid w:val="000B0E4C"/>
    <w:rsid w:val="000B2487"/>
    <w:rsid w:val="00103A6E"/>
    <w:rsid w:val="00104EE1"/>
    <w:rsid w:val="00135230"/>
    <w:rsid w:val="001959BD"/>
    <w:rsid w:val="001B096C"/>
    <w:rsid w:val="001B1E9C"/>
    <w:rsid w:val="00214383"/>
    <w:rsid w:val="00221DB9"/>
    <w:rsid w:val="00232FEE"/>
    <w:rsid w:val="002357E2"/>
    <w:rsid w:val="00241A7C"/>
    <w:rsid w:val="00246A0F"/>
    <w:rsid w:val="00267D7B"/>
    <w:rsid w:val="00270267"/>
    <w:rsid w:val="002874AF"/>
    <w:rsid w:val="00291CB3"/>
    <w:rsid w:val="002B75D8"/>
    <w:rsid w:val="002E67B2"/>
    <w:rsid w:val="00301B27"/>
    <w:rsid w:val="00314828"/>
    <w:rsid w:val="00332EE4"/>
    <w:rsid w:val="00340714"/>
    <w:rsid w:val="00350084"/>
    <w:rsid w:val="00353A42"/>
    <w:rsid w:val="003766E3"/>
    <w:rsid w:val="00385B68"/>
    <w:rsid w:val="003937EB"/>
    <w:rsid w:val="003B0F26"/>
    <w:rsid w:val="003F2F71"/>
    <w:rsid w:val="00410AA6"/>
    <w:rsid w:val="00413802"/>
    <w:rsid w:val="00414718"/>
    <w:rsid w:val="00453C40"/>
    <w:rsid w:val="00456922"/>
    <w:rsid w:val="00460F0F"/>
    <w:rsid w:val="0046782A"/>
    <w:rsid w:val="004B0449"/>
    <w:rsid w:val="004B5F62"/>
    <w:rsid w:val="004B70A1"/>
    <w:rsid w:val="004D19B8"/>
    <w:rsid w:val="004D3DE5"/>
    <w:rsid w:val="004D7036"/>
    <w:rsid w:val="00500A50"/>
    <w:rsid w:val="00501789"/>
    <w:rsid w:val="00501C22"/>
    <w:rsid w:val="0051776C"/>
    <w:rsid w:val="00541C3E"/>
    <w:rsid w:val="005633C4"/>
    <w:rsid w:val="00566788"/>
    <w:rsid w:val="00594B38"/>
    <w:rsid w:val="005A0226"/>
    <w:rsid w:val="005B71E8"/>
    <w:rsid w:val="00606EF3"/>
    <w:rsid w:val="00607D0A"/>
    <w:rsid w:val="00627F25"/>
    <w:rsid w:val="00630716"/>
    <w:rsid w:val="0065383B"/>
    <w:rsid w:val="00670923"/>
    <w:rsid w:val="006720CE"/>
    <w:rsid w:val="0069009E"/>
    <w:rsid w:val="006B22BD"/>
    <w:rsid w:val="006B2A8D"/>
    <w:rsid w:val="006C7A5B"/>
    <w:rsid w:val="006F3B72"/>
    <w:rsid w:val="00702537"/>
    <w:rsid w:val="00702E64"/>
    <w:rsid w:val="00706CE1"/>
    <w:rsid w:val="00727E71"/>
    <w:rsid w:val="007515E4"/>
    <w:rsid w:val="007D5BFD"/>
    <w:rsid w:val="007E5684"/>
    <w:rsid w:val="00803D9F"/>
    <w:rsid w:val="008042B8"/>
    <w:rsid w:val="0081604F"/>
    <w:rsid w:val="00844A5F"/>
    <w:rsid w:val="00852C5F"/>
    <w:rsid w:val="0089531F"/>
    <w:rsid w:val="008C13B0"/>
    <w:rsid w:val="008E56A7"/>
    <w:rsid w:val="0093548D"/>
    <w:rsid w:val="009578C9"/>
    <w:rsid w:val="00967E55"/>
    <w:rsid w:val="00976E28"/>
    <w:rsid w:val="009A378A"/>
    <w:rsid w:val="009B2523"/>
    <w:rsid w:val="00A07605"/>
    <w:rsid w:val="00A145E5"/>
    <w:rsid w:val="00A3050C"/>
    <w:rsid w:val="00A310E1"/>
    <w:rsid w:val="00A577F2"/>
    <w:rsid w:val="00A75A2A"/>
    <w:rsid w:val="00A85149"/>
    <w:rsid w:val="00A97A0C"/>
    <w:rsid w:val="00AD6C4C"/>
    <w:rsid w:val="00AE1FC0"/>
    <w:rsid w:val="00AE7205"/>
    <w:rsid w:val="00AF32A2"/>
    <w:rsid w:val="00B07F46"/>
    <w:rsid w:val="00B24AC9"/>
    <w:rsid w:val="00B73C4A"/>
    <w:rsid w:val="00B74187"/>
    <w:rsid w:val="00B7758F"/>
    <w:rsid w:val="00B868EE"/>
    <w:rsid w:val="00BA2920"/>
    <w:rsid w:val="00BA70CD"/>
    <w:rsid w:val="00BB6D8C"/>
    <w:rsid w:val="00BC40AB"/>
    <w:rsid w:val="00C00E7B"/>
    <w:rsid w:val="00C169C1"/>
    <w:rsid w:val="00C21264"/>
    <w:rsid w:val="00C317FD"/>
    <w:rsid w:val="00C721D9"/>
    <w:rsid w:val="00C731CC"/>
    <w:rsid w:val="00C86C38"/>
    <w:rsid w:val="00CA50AC"/>
    <w:rsid w:val="00CC0029"/>
    <w:rsid w:val="00CD1457"/>
    <w:rsid w:val="00CE39D3"/>
    <w:rsid w:val="00CF1D34"/>
    <w:rsid w:val="00CF6152"/>
    <w:rsid w:val="00D026A9"/>
    <w:rsid w:val="00D6529E"/>
    <w:rsid w:val="00D81F26"/>
    <w:rsid w:val="00DA3EEF"/>
    <w:rsid w:val="00DC775A"/>
    <w:rsid w:val="00DD035C"/>
    <w:rsid w:val="00DD7540"/>
    <w:rsid w:val="00E038CB"/>
    <w:rsid w:val="00E17158"/>
    <w:rsid w:val="00E17A2A"/>
    <w:rsid w:val="00E70B18"/>
    <w:rsid w:val="00E84167"/>
    <w:rsid w:val="00EE04AD"/>
    <w:rsid w:val="00EF139A"/>
    <w:rsid w:val="00F01855"/>
    <w:rsid w:val="00F0535C"/>
    <w:rsid w:val="00F71B42"/>
    <w:rsid w:val="00F81B95"/>
    <w:rsid w:val="00FB0FAA"/>
    <w:rsid w:val="00FF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F3BDC"/>
  <w15:chartTrackingRefBased/>
  <w15:docId w15:val="{304A774A-16F2-9F4F-B079-FAFBC91B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1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155</cp:revision>
  <dcterms:created xsi:type="dcterms:W3CDTF">2025-02-25T12:13:00Z</dcterms:created>
  <dcterms:modified xsi:type="dcterms:W3CDTF">2026-06-05T11:47:00Z</dcterms:modified>
</cp:coreProperties>
</file>