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TEMA-2: ÇEŞİTLİLİK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BÖLÜM SONU DEĞERLENDİRME SORULARI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Denge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Tersinir ve tersinmez tepkimeler arasındaki farkı açıklayınız. Tersinir bir tepkimenin gerçekleştiğini gösterebilecek iki gözlemlenebilir nitelik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Tersinir tepkimeler ileri ve geri yönde gerçekleşebilir, tersinmez tepkimeler yalnızca ileri yönde ilerler. Gözlemlenebilir nitelikler: tekrarlanabilen renk değişimi, bir katının oluşup yeniden çözünmesi (bulanıklığın oluşup kaybolması) vb.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Kapalı bir kapta yalnızca tepkenlerle başlatılan tersinir bir tepkime için aşağıdaki ifadelerden hangileri doğrudur?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Başlangıçta ileri tepkime hızı en büyüktür.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II. Denge kurulduğunda ileri ve geri tepkimeler durur.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III. Denge kurulduğunda ileri ve geri tepkime hızları eşittir.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Yalnız 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B) Yalnız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C) I ve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D) I ve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E) I, II ve III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Aşağıdaki tepkimelerin denge sabiti ifadelerini yazınız.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2CO(g) +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⇌ 2CO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NH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Cl(k) ⇌ 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(g) + HCl(g)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Fe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(k) + 3CO(g) ⇌ 2Fe(k) + 3CO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c</w:t>
      </w:r>
      <w:r>
        <w:rPr>
          <w:rFonts w:ascii="Times New Roman" w:hAnsi="Times New Roman" w:cs="Times New Roman"/>
          <w:color w:val="FF0000"/>
          <w:lang w:val="tr-TR"/>
        </w:rPr>
        <w:t xml:space="preserve"> = [CO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]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/ ([CO]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[O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])   b)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c</w:t>
      </w:r>
      <w:r>
        <w:rPr>
          <w:rFonts w:ascii="Times New Roman" w:hAnsi="Times New Roman" w:cs="Times New Roman"/>
          <w:color w:val="FF0000"/>
          <w:lang w:val="tr-TR"/>
        </w:rPr>
        <w:t xml:space="preserve"> = [NH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][HCl]   c)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c</w:t>
      </w:r>
      <w:r>
        <w:rPr>
          <w:rFonts w:ascii="Times New Roman" w:hAnsi="Times New Roman" w:cs="Times New Roman"/>
          <w:color w:val="FF0000"/>
          <w:lang w:val="tr-TR"/>
        </w:rPr>
        <w:t xml:space="preserve"> = [CO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]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/ [CO]</w:t>
      </w:r>
      <w:r>
        <w:rPr>
          <w:rFonts w:ascii="Times New Roman" w:hAnsi="Times New Roman" w:cs="Times New Roman"/>
          <w:color w:val="FF0000"/>
          <w:vertAlign w:val="superscript"/>
          <w:lang w:val="tr-TR"/>
        </w:rPr>
        <w:t xml:space="preserve">3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2 litrelik kapalı bir kaba 1,0 mol PCl</w:t>
      </w:r>
      <w:r>
        <w:rPr>
          <w:rFonts w:ascii="Times New Roman" w:hAnsi="Times New Roman" w:cs="Times New Roman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lang w:val="tr-TR"/>
        </w:rPr>
        <w:t xml:space="preserve"> gazı konuluyor. Belirli bir sıcaklıkta PCl</w:t>
      </w:r>
      <w:r>
        <w:rPr>
          <w:rFonts w:ascii="Times New Roman" w:hAnsi="Times New Roman" w:cs="Times New Roman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lang w:val="tr-TR"/>
        </w:rPr>
        <w:t xml:space="preserve">(g) ⇌ PCl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(g) + 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dengesi kurulduğunda kapta 0,50 mol 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bulunuyor. Bu sıcaklıkta tepkimenin denge sabitini hesaplayınız.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5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[PCl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color w:val="FF0000"/>
          <w:lang w:val="tr-TR"/>
        </w:rPr>
        <w:t xml:space="preserve">] = [PCl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] = [Cl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] = 0,25 mol/L; K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c</w:t>
      </w:r>
      <w:r>
        <w:rPr>
          <w:rFonts w:ascii="Times New Roman" w:hAnsi="Times New Roman" w:cs="Times New Roman"/>
          <w:color w:val="FF0000"/>
          <w:lang w:val="tr-TR"/>
        </w:rPr>
        <w:t xml:space="preserve"> = (0,25·0,25)/0,25 = 0,25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Belirli bir sıcaklıkta CO(g) + 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⇌ COCl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tepkimesi için K</w:t>
      </w:r>
      <w:r>
        <w:rPr>
          <w:rFonts w:ascii="Times New Roman" w:hAnsi="Times New Roman" w:cs="Times New Roman"/>
          <w:vertAlign w:val="subscript"/>
          <w:lang w:val="tr-TR"/>
        </w:rPr>
        <w:t xml:space="preserve">c</w:t>
      </w:r>
      <w:r>
        <w:rPr>
          <w:rFonts w:ascii="Times New Roman" w:hAnsi="Times New Roman" w:cs="Times New Roman"/>
          <w:lang w:val="tr-TR"/>
        </w:rPr>
        <w:t xml:space="preserve"> = 20’dir. 1 L’lik bir kapta 0,10 mol CO, 0,20 mol 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ve 0,30 mol COCl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bulunmaktadır. Sistem dengede midir? Değilse tepkime hangi yönde ilerler?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2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Q = 0,30/(0,10·0,20) = 15; Q &lt; K olduğundan tepkime ileri yönde (COCl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oluşumu yönünde) ilerler.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+ 3H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⇌ 2NH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(g)  ΔH° = −92 kJ dengesine aşağıdaki etkiler ayrı ayrı yapılıyor. Dengenin kayma yönünü ve K değerindeki değişimi yazınız.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000"/>
        <w:gridCol w:w="3000"/>
        <w:gridCol w:w="2000"/>
      </w:tblGrid>
      <w:tr>
        <w:tc>
          <w:tcPr>
            <w:tcW w:w="4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Etki</w:t>
            </w:r>
          </w:p>
        </w:tc>
        <w:tc>
          <w:tcPr>
            <w:tcW w:w="3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Kayma yönü</w:t>
            </w:r>
          </w:p>
        </w:tc>
        <w:tc>
          <w:tcPr>
            <w:tcW w:w="2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K</w:t>
            </w:r>
          </w:p>
        </w:tc>
      </w:tr>
      <w:tr>
        <w:trPr>
          <w:trHeight w:val="450"/>
        </w:trP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Sıcaklığı artırmak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Tepkenler yönüne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Azalır</w:t>
            </w:r>
          </w:p>
        </w:tc>
      </w:tr>
      <w:tr>
        <w:trPr>
          <w:trHeight w:val="450"/>
        </w:trP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Kaptan NH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 uzaklaştırmak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Ürünler yönüne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Değişmez</w:t>
            </w:r>
          </w:p>
        </w:tc>
      </w:tr>
      <w:tr>
        <w:trPr>
          <w:trHeight w:val="450"/>
        </w:trP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Hacmi yarıya indirmek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Ürünler yönüne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Değişmez</w:t>
            </w:r>
          </w:p>
        </w:tc>
      </w:tr>
      <w:tr>
        <w:trPr>
          <w:trHeight w:val="450"/>
        </w:trPr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Demir katalizör eklemek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Kaymaz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color w:val="FF0000"/>
                <w:lang w:val="tr-TR"/>
              </w:rPr>
              <w:t xml:space="preserve">Değişmez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Aşağıdaki grafikte kapalı bir kapta kurulmuş N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+ 3H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⇌ 2NH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(g) dengesine belirli bir anda yapılan bir etki sonucu derişimlerin değişimi verilmiştir.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3960000" cy="2323200"/>
            <wp:docPr id="900001" name="Grafik 900001" descr="Le Chatelier grafiği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1" name="k11_900001.png"/>
                    <pic:cNvPicPr/>
                  </pic:nvPicPr>
                  <pic:blipFill>
                    <a:blip r:embed="rIdK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Buna göre dengeye yapılan etki nedir? Denge hangi yöne kaymıştır? Le Chatelier ilkesi ile açıklayınız.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Kaba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eklenmiştir. Sistem eklenen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’yi azaltacak yönde, ürünler yönüne kaymış; N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ve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azalmış, NH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artmıştır.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Sıcak yaz günlerinde göl ve denizlerde toplu balık ölümlerinin görülmesini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(g) ⇌ 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(suda) dengesi ile açıklayınız. (Oksijenin suda çözünmesi ekzotermiktir.)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Sıcaklık artınca denge endotermik yöne (gaz yönüne) kayar, sudaki çözünmüş oksijen azalır ve balıklar yeterli oksijen alamaz.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K1" Type="http://schemas.openxmlformats.org/officeDocument/2006/relationships/image" Target="media/k11_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