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19856"/>
                  <wp:docPr id="900009" name="Picture 900009"/>
                  <wp:cNvGraphicFramePr>
                    <a:graphicFrameLocks noChangeAspect="1"/>
                  </wp:cNvGraphicFramePr>
                  <a:graphic>
                    <a:graphicData uri="http://schemas.openxmlformats.org/drawingml/2006/picture">
                      <pic:pic>
                        <pic:nvPicPr>
                          <pic:cNvPr id="0" name="2789732169_d.jpg"/>
                          <pic:cNvPicPr/>
                        </pic:nvPicPr>
                        <pic:blipFill>
                          <a:blip r:embed="rId13"/>
                          <a:stretch>
                            <a:fillRect/>
                          </a:stretch>
                        </pic:blipFill>
                        <pic:spPr>
                          <a:xfrm>
                            <a:off x="0" y="0"/>
                            <a:ext cx="2664000" cy="1919856"/>
                          </a:xfrm>
                          <a:prstGeom prst="rect"/>
                        </pic:spPr>
                      </pic:pic>
                    </a:graphicData>
                  </a:graphic>
                </wp:inline>
              </w:drawing>
            </w:r>
          </w:p>
          <w:p>
            <w:pPr>
              <w:jc w:val="center"/>
            </w:pPr>
            <w:r>
              <w:rPr>
                <w:rFonts w:ascii="Times New Roman" w:hAnsi="Times New Roman" w:cs="Times New Roman"/>
                <w:b/>
                <w:bCs/>
                <w:highlight w:val="yellow"/>
                <w:lang w:val="tr-TR"/>
              </w:rPr>
              <w:t xml:space="preserve">Shutter id: 2789732169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c>
        <w:tc>
          <w:tcPr>
            <w:tcW w:w="4500" w:type="dxa"/>
          </w:tcPr>
          <w:p>
            <w:pPr>
              <w:jc w:val="center"/>
            </w:pPr>
            <w:r>
              <w:drawing>
                <wp:inline xmlns:a="http://schemas.openxmlformats.org/drawingml/2006/main" xmlns:pic="http://schemas.openxmlformats.org/drawingml/2006/picture">
                  <wp:extent cx="2664000" cy="1955376"/>
                  <wp:docPr id="900007" name="Picture 900007"/>
                  <wp:cNvGraphicFramePr>
                    <a:graphicFrameLocks noChangeAspect="1"/>
                  </wp:cNvGraphicFramePr>
                  <a:graphic>
                    <a:graphicData uri="http://schemas.openxmlformats.org/drawingml/2006/picture">
                      <pic:pic>
                        <pic:nvPicPr>
                          <pic:cNvPr id="0" name="2043394475_d.jpg"/>
                          <pic:cNvPicPr/>
                        </pic:nvPicPr>
                        <pic:blipFill>
                          <a:blip r:embed="rId11"/>
                          <a:stretch>
                            <a:fillRect/>
                          </a:stretch>
                        </pic:blipFill>
                        <pic:spPr>
                          <a:xfrm>
                            <a:off x="0" y="0"/>
                            <a:ext cx="2664000" cy="1955376"/>
                          </a:xfrm>
                          <a:prstGeom prst="rect"/>
                        </pic:spPr>
                      </pic:pic>
                    </a:graphicData>
                  </a:graphic>
                </wp:inline>
              </w:drawing>
            </w:r>
          </w:p>
          <w:p>
            <w:pPr>
              <w:jc w:val="center"/>
            </w:pPr>
            <w:r>
              <w:rPr>
                <w:rFonts w:ascii="Times New Roman" w:hAnsi="Times New Roman" w:cs="Times New Roman"/>
                <w:b/>
                <w:bCs/>
                <w:highlight w:val="yellow"/>
                <w:lang w:val="tr-TR"/>
              </w:rPr>
              <w:t xml:space="preserve">Shutter id: 2043394475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(Görsel C)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(Görsel D).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62648"/>
                  <wp:docPr id="900011" name="Picture 900011"/>
                  <wp:cNvGraphicFramePr>
                    <a:graphicFrameLocks noChangeAspect="1"/>
                  </wp:cNvGraphicFramePr>
                  <a:graphic>
                    <a:graphicData uri="http://schemas.openxmlformats.org/drawingml/2006/picture">
                      <pic:pic>
                        <pic:nvPicPr>
                          <pic:cNvPr id="0" name="2628605345_d.jpg"/>
                          <pic:cNvPicPr/>
                        </pic:nvPicPr>
                        <pic:blipFill>
                          <a:blip r:embed="rId15"/>
                          <a:stretch>
                            <a:fillRect/>
                          </a:stretch>
                        </pic:blipFill>
                        <pic:spPr>
                          <a:xfrm>
                            <a:off x="0" y="0"/>
                            <a:ext cx="2628000" cy="1662648"/>
                          </a:xfrm>
                          <a:prstGeom prst="rect"/>
                        </pic:spPr>
                      </pic:pic>
                    </a:graphicData>
                  </a:graphic>
                </wp:inline>
              </w:drawing>
            </w:r>
          </w:p>
          <w:p>
            <w:pPr>
              <w:jc w:val="center"/>
            </w:pPr>
            <w:r>
              <w:rPr>
                <w:rFonts w:ascii="Times New Roman" w:hAnsi="Times New Roman" w:cs="Times New Roman"/>
                <w:b/>
                <w:bCs/>
                <w:highlight w:val="yellow"/>
                <w:lang w:val="tr-TR"/>
              </w:rPr>
              <w:t xml:space="preserve">Shutter id: 2628605345</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Kıyıda zamanla parçalanan bir pet şişe</w:t>
            </w:r>
          </w:p>
        </w:tc>
        <w:tc>
          <w:tcPr>
            <w:tcW w:w="4500" w:type="dxa"/>
          </w:tcPr>
          <w:p>
            <w:pPr>
              <w:jc w:val="center"/>
            </w:pPr>
            <w:r>
              <w:drawing>
                <wp:inline xmlns:a="http://schemas.openxmlformats.org/drawingml/2006/main" xmlns:pic="http://schemas.openxmlformats.org/drawingml/2006/picture">
                  <wp:extent cx="2628000" cy="1564536"/>
                  <wp:docPr id="900011" name="Picture 900011"/>
                  <wp:cNvGraphicFramePr>
                    <a:graphicFrameLocks noChangeAspect="1"/>
                  </wp:cNvGraphicFramePr>
                  <a:graphic>
                    <a:graphicData uri="http://schemas.openxmlformats.org/drawingml/2006/picture">
                      <pic:pic>
                        <pic:nvPicPr>
                          <pic:cNvPr id="0" name="2666240247_d.jpg"/>
                          <pic:cNvPicPr/>
                        </pic:nvPicPr>
                        <pic:blipFill>
                          <a:blip r:embed="rId16"/>
                          <a:stretch>
                            <a:fillRect/>
                          </a:stretch>
                        </pic:blipFill>
                        <pic:spPr>
                          <a:xfrm>
                            <a:off x="0" y="0"/>
                            <a:ext cx="2628000" cy="1564536"/>
                          </a:xfrm>
                          <a:prstGeom prst="rect"/>
                        </pic:spPr>
                      </pic:pic>
                    </a:graphicData>
                  </a:graphic>
                </wp:inline>
              </w:drawing>
            </w:r>
          </w:p>
          <w:p>
            <w:pPr>
              <w:jc w:val="center"/>
            </w:pPr>
            <w:r>
              <w:rPr>
                <w:rFonts w:ascii="Times New Roman" w:hAnsi="Times New Roman" w:cs="Times New Roman"/>
                <w:b/>
                <w:bCs/>
                <w:highlight w:val="yellow"/>
                <w:lang w:val="tr-TR"/>
              </w:rPr>
              <w:t xml:space="preserve">Shutter id: 2666240247</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Kıyıdan toplanan küçük plastik parçacıklar</w:t>
            </w:r>
          </w:p>
        </w:tc>
      </w:tr>
    </w:tbl>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(Görsel E), sentetik kumaşların yıkanması sırasında kopan lifler (mikrofiberler) ve araç lastiklerinin yolda aşınmasıyla oluşan parçacıklar birincil mikroplastiklere örnektir (Görsel F).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30704"/>
                  <wp:docPr id="900010" name="Picture 900010"/>
                  <wp:cNvGraphicFramePr>
                    <a:graphicFrameLocks noChangeAspect="1"/>
                  </wp:cNvGraphicFramePr>
                  <a:graphic>
                    <a:graphicData uri="http://schemas.openxmlformats.org/drawingml/2006/picture">
                      <pic:pic>
                        <pic:nvPicPr>
                          <pic:cNvPr id="0" name="2748403795_d.jpg"/>
                          <pic:cNvPicPr/>
                        </pic:nvPicPr>
                        <pic:blipFill>
                          <a:blip r:embed="rId14"/>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2748403795</w:t>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Plastik üretiminde kullanılan peletler</w:t>
            </w:r>
          </w:p>
        </w:tc>
        <w:tc>
          <w:tcPr>
            <w:tcW w:w="4500" w:type="dxa"/>
          </w:tcPr>
          <w:p>
            <w:pPr>
              <w:jc w:val="center"/>
            </w:pPr>
            <w:r>
              <w:drawing>
                <wp:inline xmlns:a="http://schemas.openxmlformats.org/drawingml/2006/main" xmlns:pic="http://schemas.openxmlformats.org/drawingml/2006/picture">
                  <wp:extent cx="2628000" cy="1655640"/>
                  <wp:docPr id="900008" name="Picture 900008"/>
                  <wp:cNvGraphicFramePr>
                    <a:graphicFrameLocks noChangeAspect="1"/>
                  </wp:cNvGraphicFramePr>
                  <a:graphic>
                    <a:graphicData uri="http://schemas.openxmlformats.org/drawingml/2006/picture">
                      <pic:pic>
                        <pic:nvPicPr>
                          <pic:cNvPr id="0" name="2172891977_d.jpg"/>
                          <pic:cNvPicPr/>
                        </pic:nvPicPr>
                        <pic:blipFill>
                          <a:blip r:embed="rId12"/>
                          <a:stretch>
                            <a:fillRect/>
                          </a:stretch>
                        </pic:blipFill>
                        <pic:spPr>
                          <a:xfrm>
                            <a:off x="0" y="0"/>
                            <a:ext cx="2628000" cy="1655640"/>
                          </a:xfrm>
                          <a:prstGeom prst="rect"/>
                        </pic:spPr>
                      </pic:pic>
                    </a:graphicData>
                  </a:graphic>
                </wp:inline>
              </w:drawing>
            </w:r>
          </w:p>
          <w:p>
            <w:pPr>
              <w:jc w:val="center"/>
            </w:pPr>
            <w:r>
              <w:rPr>
                <w:rFonts w:ascii="Times New Roman" w:hAnsi="Times New Roman" w:cs="Times New Roman"/>
                <w:b/>
                <w:bCs/>
                <w:highlight w:val="yellow"/>
                <w:lang w:val="tr-TR"/>
              </w:rPr>
              <w:t xml:space="preserve">Shutter id: 2172891977</w:t>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Mikroplastikler</w:t>
            </w:r>
          </w:p>
        </w:tc>
      </w:tr>
    </w:tbl>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(Görsel G).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(Görsel H);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53888"/>
                  <wp:docPr id="900012" name="Picture 900012"/>
                  <wp:cNvGraphicFramePr>
                    <a:graphicFrameLocks noChangeAspect="1"/>
                  </wp:cNvGraphicFramePr>
                  <a:graphic>
                    <a:graphicData uri="http://schemas.openxmlformats.org/drawingml/2006/picture">
                      <pic:pic>
                        <pic:nvPicPr>
                          <pic:cNvPr id="0" name="2617003309_d.jpg"/>
                          <pic:cNvPicPr/>
                        </pic:nvPicPr>
                        <pic:blipFill>
                          <a:blip r:embed="rId17"/>
                          <a:stretch>
                            <a:fillRect/>
                          </a:stretch>
                        </pic:blipFill>
                        <pic:spPr>
                          <a:xfrm>
                            <a:off x="0" y="0"/>
                            <a:ext cx="2628000" cy="1653888"/>
                          </a:xfrm>
                          <a:prstGeom prst="rect"/>
                        </pic:spPr>
                      </pic:pic>
                    </a:graphicData>
                  </a:graphic>
                </wp:inline>
              </w:drawing>
            </w:r>
          </w:p>
          <w:p>
            <w:pPr>
              <w:jc w:val="center"/>
            </w:pPr>
            <w:r>
              <w:rPr>
                <w:rFonts w:ascii="Times New Roman" w:hAnsi="Times New Roman" w:cs="Times New Roman"/>
                <w:b/>
                <w:bCs/>
                <w:highlight w:val="yellow"/>
                <w:lang w:val="tr-TR"/>
              </w:rPr>
              <w:t xml:space="preserve">Shutter id: 2617003309</w:t>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Plastik atıkların arasında yüzen bir deniz kaplumbağası</w:t>
            </w:r>
          </w:p>
        </w:tc>
        <w:tc>
          <w:tcPr>
            <w:tcW w:w="4500" w:type="dxa"/>
          </w:tcPr>
          <w:p>
            <w:pPr>
              <w:jc w:val="center"/>
            </w:pPr>
            <w:r>
              <w:drawing>
                <wp:inline xmlns:a="http://schemas.openxmlformats.org/drawingml/2006/main" xmlns:pic="http://schemas.openxmlformats.org/drawingml/2006/picture">
                  <wp:extent cx="2628000" cy="1963992"/>
                  <wp:docPr id="900012" name="Picture 900012"/>
                  <wp:cNvGraphicFramePr>
                    <a:graphicFrameLocks noChangeAspect="1"/>
                  </wp:cNvGraphicFramePr>
                  <a:graphic>
                    <a:graphicData uri="http://schemas.openxmlformats.org/drawingml/2006/picture">
                      <pic:pic>
                        <pic:nvPicPr>
                          <pic:cNvPr id="0" name="2481480959_d.jpg"/>
                          <pic:cNvPicPr/>
                        </pic:nvPicPr>
                        <pic:blipFill>
                          <a:blip r:embed="rId18"/>
                          <a:stretch>
                            <a:fillRect/>
                          </a:stretch>
                        </pic:blipFill>
                        <pic:spPr>
                          <a:xfrm>
                            <a:off x="0" y="0"/>
                            <a:ext cx="2628000" cy="1963992"/>
                          </a:xfrm>
                          <a:prstGeom prst="rect"/>
                        </pic:spPr>
                      </pic:pic>
                    </a:graphicData>
                  </a:graphic>
                </wp:inline>
              </w:drawing>
            </w:r>
          </w:p>
          <w:p>
            <w:pPr>
              <w:jc w:val="center"/>
            </w:pPr>
            <w:r>
              <w:rPr>
                <w:rFonts w:ascii="Times New Roman" w:hAnsi="Times New Roman" w:cs="Times New Roman"/>
                <w:b/>
                <w:bCs/>
                <w:highlight w:val="yellow"/>
                <w:lang w:val="tr-TR"/>
              </w:rPr>
              <w:t xml:space="preserve">Shutter id: 2481480959</w:t>
            </w:r>
          </w:p>
          <w:p>
            <w:pPr>
              <w:jc w:val="center"/>
              <w:rPr>
                <w:rFonts w:ascii="Times New Roman" w:hAnsi="Times New Roman" w:cs="Times New Roman"/>
                <w:lang w:val="tr-TR"/>
              </w:rPr>
            </w:pPr>
            <w:r>
              <w:rPr>
                <w:rFonts w:ascii="Times New Roman" w:hAnsi="Times New Roman" w:cs="Times New Roman"/>
                <w:b/>
                <w:bCs/>
                <w:lang w:val="tr-TR"/>
              </w:rPr>
              <w:t xml:space="preserve">Görsel H:</w:t>
            </w:r>
            <w:r>
              <w:rPr>
                <w:rFonts w:ascii="Times New Roman" w:hAnsi="Times New Roman" w:cs="Times New Roman"/>
                <w:lang w:val="tr-TR"/>
              </w:rPr>
              <w:t xml:space="preserve"> Toprağa karışmış plastik parçacıklar</w:t>
            </w:r>
          </w:p>
        </w:tc>
      </w:tr>
    </w:tbl>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(Görsel I), plastik atıkların ayrı toplanarak geri dönüştürülmesi, mikroboncuk içeren ürünlerin tercih edilmemesi, sentetik giysilerin daha az ve dolu makinede yıkanması, atıkların doğaya atılmaması (Görsel J) gibi önlemler alınabilir.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16688"/>
                  <wp:docPr id="900013" name="Picture 900013"/>
                  <wp:cNvGraphicFramePr>
                    <a:graphicFrameLocks noChangeAspect="1"/>
                  </wp:cNvGraphicFramePr>
                  <a:graphic>
                    <a:graphicData uri="http://schemas.openxmlformats.org/drawingml/2006/picture">
                      <pic:pic>
                        <pic:nvPicPr>
                          <pic:cNvPr id="0" name="2800759929_d.jpg"/>
                          <pic:cNvPicPr/>
                        </pic:nvPicPr>
                        <pic:blipFill>
                          <a:blip r:embed="rId19"/>
                          <a:stretch>
                            <a:fillRect/>
                          </a:stretch>
                        </pic:blipFill>
                        <pic:spPr>
                          <a:xfrm>
                            <a:off x="0" y="0"/>
                            <a:ext cx="2628000" cy="1916688"/>
                          </a:xfrm>
                          <a:prstGeom prst="rect"/>
                        </pic:spPr>
                      </pic:pic>
                    </a:graphicData>
                  </a:graphic>
                </wp:inline>
              </w:drawing>
            </w:r>
          </w:p>
          <w:p>
            <w:pPr>
              <w:jc w:val="center"/>
            </w:pPr>
            <w:r>
              <w:rPr>
                <w:rFonts w:ascii="Times New Roman" w:hAnsi="Times New Roman" w:cs="Times New Roman"/>
                <w:b/>
                <w:bCs/>
                <w:highlight w:val="yellow"/>
                <w:lang w:val="tr-TR"/>
              </w:rPr>
              <w:t xml:space="preserve">Shutter id: 2800759929</w:t>
            </w:r>
          </w:p>
          <w:p>
            <w:pPr>
              <w:jc w:val="center"/>
              <w:rPr>
                <w:rFonts w:ascii="Times New Roman" w:hAnsi="Times New Roman" w:cs="Times New Roman"/>
                <w:lang w:val="tr-TR"/>
              </w:rPr>
            </w:pPr>
            <w:r>
              <w:rPr>
                <w:rFonts w:ascii="Times New Roman" w:hAnsi="Times New Roman" w:cs="Times New Roman"/>
                <w:b/>
                <w:bCs/>
                <w:lang w:val="tr-TR"/>
              </w:rPr>
              <w:t xml:space="preserve">Görsel I:</w:t>
            </w:r>
            <w:r>
              <w:rPr>
                <w:rFonts w:ascii="Times New Roman" w:hAnsi="Times New Roman" w:cs="Times New Roman"/>
                <w:lang w:val="tr-TR"/>
              </w:rPr>
              <w:t xml:space="preserve"> Alışverişte bez file ve bez çanta kullanımı</w:t>
            </w:r>
          </w:p>
        </w:tc>
        <w:tc>
          <w:tcPr>
            <w:tcW w:w="4500" w:type="dxa"/>
          </w:tcPr>
          <w:p>
            <w:pPr>
              <w:jc w:val="center"/>
            </w:pPr>
            <w:r>
              <w:drawing>
                <wp:inline xmlns:a="http://schemas.openxmlformats.org/drawingml/2006/main" xmlns:pic="http://schemas.openxmlformats.org/drawingml/2006/picture">
                  <wp:extent cx="2628000" cy="1928952"/>
                  <wp:docPr id="900013" name="Picture 900013"/>
                  <wp:cNvGraphicFramePr>
                    <a:graphicFrameLocks noChangeAspect="1"/>
                  </wp:cNvGraphicFramePr>
                  <a:graphic>
                    <a:graphicData uri="http://schemas.openxmlformats.org/drawingml/2006/picture">
                      <pic:pic>
                        <pic:nvPicPr>
                          <pic:cNvPr id="0" name="2219213261_d.jpg"/>
                          <pic:cNvPicPr/>
                        </pic:nvPicPr>
                        <pic:blipFill>
                          <a:blip r:embed="rId20"/>
                          <a:stretch>
                            <a:fillRect/>
                          </a:stretch>
                        </pic:blipFill>
                        <pic:spPr>
                          <a:xfrm>
                            <a:off x="0" y="0"/>
                            <a:ext cx="2628000" cy="1928952"/>
                          </a:xfrm>
                          <a:prstGeom prst="rect"/>
                        </pic:spPr>
                      </pic:pic>
                    </a:graphicData>
                  </a:graphic>
                </wp:inline>
              </w:drawing>
            </w:r>
          </w:p>
          <w:p>
            <w:pPr>
              <w:jc w:val="center"/>
            </w:pPr>
            <w:r>
              <w:rPr>
                <w:rFonts w:ascii="Times New Roman" w:hAnsi="Times New Roman" w:cs="Times New Roman"/>
                <w:b/>
                <w:bCs/>
                <w:highlight w:val="yellow"/>
                <w:lang w:val="tr-TR"/>
              </w:rPr>
              <w:t xml:space="preserve">Shutter id: 2219213261</w:t>
            </w:r>
          </w:p>
          <w:p>
            <w:pPr>
              <w:jc w:val="center"/>
              <w:rPr>
                <w:rFonts w:ascii="Times New Roman" w:hAnsi="Times New Roman" w:cs="Times New Roman"/>
                <w:lang w:val="tr-TR"/>
              </w:rPr>
            </w:pPr>
            <w:r>
              <w:rPr>
                <w:rFonts w:ascii="Times New Roman" w:hAnsi="Times New Roman" w:cs="Times New Roman"/>
                <w:b/>
                <w:bCs/>
                <w:lang w:val="tr-TR"/>
              </w:rPr>
              <w:t xml:space="preserve">Görsel J:</w:t>
            </w:r>
            <w:r>
              <w:rPr>
                <w:rFonts w:ascii="Times New Roman" w:hAnsi="Times New Roman" w:cs="Times New Roman"/>
                <w:lang w:val="tr-TR"/>
              </w:rPr>
              <w:t xml:space="preserve"> Plajda plastik şişe toplayan bir çocuk</w:t>
            </w:r>
          </w:p>
        </w:tc>
      </w:tr>
    </w:tbl>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4" name="Picture 900014"/>
                  <wp:cNvGraphicFramePr>
                    <a:graphicFrameLocks noChangeAspect="1"/>
                  </wp:cNvGraphicFramePr>
                  <a:graphic>
                    <a:graphicData uri="http://schemas.openxmlformats.org/drawingml/2006/picture">
                      <pic:pic>
                        <pic:nvPicPr>
                          <pic:cNvPr id="0" name="2693942183_d.jpg"/>
                          <pic:cNvPicPr/>
                        </pic:nvPicPr>
                        <pic:blipFill>
                          <a:blip r:embed="rId21"/>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2693942183</w:t>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Fiş yazıcısı ve termal kâğıt ruloları</w:t>
            </w:r>
          </w:p>
        </w:tc>
        <w:tc>
          <w:tcPr>
            <w:tcW w:w="4500" w:type="dxa"/>
          </w:tcPr>
          <w:p>
            <w:pPr>
              <w:jc w:val="center"/>
            </w:pPr>
            <w:r>
              <w:drawing>
                <wp:inline xmlns:a="http://schemas.openxmlformats.org/drawingml/2006/main" xmlns:pic="http://schemas.openxmlformats.org/drawingml/2006/picture">
                  <wp:extent cx="2628000" cy="1930704"/>
                  <wp:docPr id="900014" name="Picture 900014"/>
                  <wp:cNvGraphicFramePr>
                    <a:graphicFrameLocks noChangeAspect="1"/>
                  </wp:cNvGraphicFramePr>
                  <a:graphic>
                    <a:graphicData uri="http://schemas.openxmlformats.org/drawingml/2006/picture">
                      <pic:pic>
                        <pic:nvPicPr>
                          <pic:cNvPr id="0" name="2794717813_d.jpg"/>
                          <pic:cNvPicPr/>
                        </pic:nvPicPr>
                        <pic:blipFill>
                          <a:blip r:embed="rId22"/>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2794717813</w:t>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Sabunla el yıkama</w:t>
            </w:r>
          </w:p>
        </w:tc>
      </w:tr>
    </w:tbl>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