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Bu dosyada 1.4 ile 1.6-1.8 konularının hesaplamalı cevapları yer almaktadır. 1.1-1.3 ve 1.5’in kendi cevapları eklenecek; EK dosyalarındaki ek maddelerin cevapları aşağıdadır.</w:t>
      </w:r>
    </w:p>
    <w:p>
      <w:pPr>
        <w:jc w:val="both"/>
        <w:rPr>
          <w:rFonts w:ascii="Times New Roman" w:hAnsi="Times New Roman" w:cs="Times New Roman"/>
          <w:b/>
          <w:bCs/>
          <w:lang w:val="tr-TR"/>
        </w:rPr>
      </w:pPr>
      <w:r>
        <w:rPr>
          <w:rFonts w:ascii="Times New Roman" w:hAnsi="Times New Roman" w:cs="Times New Roman"/>
          <w:b/>
          <w:bCs/>
          <w:lang w:val="tr-TR"/>
        </w:rPr>
        <w:t xml:space="preserve">Sıra Sizde 1.3. (Kim11-1-3-EK ek maddeleri)</w:t>
      </w:r>
    </w:p>
    <w:p>
      <w:pPr>
        <w:jc w:val="both"/>
        <w:rPr>
          <w:rFonts w:ascii="Times New Roman" w:hAnsi="Times New Roman" w:cs="Times New Roman"/>
          <w:lang w:val="tr-TR"/>
        </w:rPr>
      </w:pPr>
      <w:r>
        <w:rPr>
          <w:rFonts w:ascii="Times New Roman" w:hAnsi="Times New Roman" w:cs="Times New Roman"/>
          <w:lang w:val="tr-TR"/>
        </w:rPr>
        <w:t xml:space="preserve">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+178 kJ, endotermik  b) C(grafit)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−393,5 kJ, ekzotermik</w:t>
      </w:r>
    </w:p>
    <w:p>
      <w:pPr>
        <w:jc w:val="both"/>
        <w:rPr>
          <w:rFonts w:ascii="Times New Roman" w:hAnsi="Times New Roman" w:cs="Times New Roman"/>
          <w:lang w:val="tr-TR"/>
        </w:rPr>
      </w:pPr>
      <w:r>
        <w:rPr>
          <w:rFonts w:ascii="Times New Roman" w:hAnsi="Times New Roman" w:cs="Times New Roman"/>
          <w:lang w:val="tr-TR"/>
        </w:rPr>
        <w:t xml:space="preserve">ΔH = +50 kJ; tepkime endotermiktir, çevreden ısı alındığı için çevrenin sıcaklığı düşer.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1.4.</w:t>
      </w:r>
    </w:p>
    <w:p>
      <w:pPr>
        <w:jc w:val="both"/>
        <w:rPr>
          <w:rFonts w:ascii="Times New Roman" w:hAnsi="Times New Roman" w:cs="Times New Roman"/>
          <w:lang w:val="tr-TR"/>
        </w:rPr>
      </w:pPr>
      <w:r>
        <w:rPr>
          <w:rFonts w:ascii="Times New Roman" w:hAnsi="Times New Roman" w:cs="Times New Roman"/>
          <w:lang w:val="tr-TR"/>
        </w:rPr>
        <w:t xml:space="preserve">Önermeler: Öğrenci özgün cevaplarını oluşturur.</w:t>
      </w:r>
    </w:p>
    <w:p>
      <w:pPr>
        <w:jc w:val="both"/>
        <w:rPr>
          <w:rFonts w:ascii="Times New Roman" w:hAnsi="Times New Roman" w:cs="Times New Roman"/>
          <w:lang w:val="tr-TR"/>
        </w:rPr>
      </w:pPr>
      <w:r>
        <w:rPr>
          <w:rFonts w:ascii="Times New Roman" w:hAnsi="Times New Roman" w:cs="Times New Roman"/>
          <w:lang w:val="tr-TR"/>
        </w:rPr>
        <w:t xml:space="preserve">2CO(g)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2·(−393,5) − 2·(−110,5) = −566,0 kJ</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(g): ΔH° = −84,68 − 52,26 = −136,94 kJ</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3CO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[3·(−393,5) + 4·(−285,8)] − (−103,8) = −2219,9 kJ</w:t>
      </w:r>
    </w:p>
    <w:p>
      <w:pPr>
        <w:jc w:val="both"/>
        <w:rPr>
          <w:rFonts w:ascii="Times New Roman" w:hAnsi="Times New Roman" w:cs="Times New Roman"/>
          <w:b/>
          <w:bCs/>
          <w:lang w:val="tr-TR"/>
        </w:rPr>
      </w:pPr>
      <w:r>
        <w:rPr>
          <w:rFonts w:ascii="Times New Roman" w:hAnsi="Times New Roman" w:cs="Times New Roman"/>
          <w:b/>
          <w:bCs/>
          <w:lang w:val="tr-TR"/>
        </w:rPr>
        <w:t xml:space="preserve">Sıra Sizde 1.4.</w:t>
      </w:r>
    </w:p>
    <w:p>
      <w:pPr>
        <w:jc w:val="both"/>
        <w:rPr>
          <w:rFonts w:ascii="Times New Roman" w:hAnsi="Times New Roman" w:cs="Times New Roman"/>
          <w:lang w:val="tr-TR"/>
        </w:rPr>
      </w:pPr>
      <w:r>
        <w:rPr>
          <w:rFonts w:ascii="Times New Roman" w:hAnsi="Times New Roman" w:cs="Times New Roman"/>
          <w:lang w:val="tr-TR"/>
        </w:rPr>
        <w:t xml:space="preserve">1. 2C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+ 7O</w:t>
      </w:r>
      <w:r>
        <w:rPr>
          <w:rFonts w:ascii="Times New Roman" w:hAnsi="Times New Roman" w:cs="Times New Roman"/>
          <w:vertAlign w:val="subscript"/>
          <w:lang w:val="tr-TR"/>
        </w:rPr>
        <w:t xml:space="preserve">2</w:t>
      </w:r>
      <w:r>
        <w:rPr>
          <w:rFonts w:ascii="Times New Roman" w:hAnsi="Times New Roman" w:cs="Times New Roman"/>
          <w:lang w:val="tr-TR"/>
        </w:rPr>
        <w:t xml:space="preserve"> → 4CO</w:t>
      </w:r>
      <w:r>
        <w:rPr>
          <w:rFonts w:ascii="Times New Roman" w:hAnsi="Times New Roman" w:cs="Times New Roman"/>
          <w:vertAlign w:val="subscript"/>
          <w:lang w:val="tr-TR"/>
        </w:rPr>
        <w:t xml:space="preserve">2</w:t>
      </w:r>
      <w:r>
        <w:rPr>
          <w:rFonts w:ascii="Times New Roman" w:hAnsi="Times New Roman" w:cs="Times New Roman"/>
          <w:lang w:val="tr-TR"/>
        </w:rPr>
        <w:t xml:space="preserve"> + 6H</w:t>
      </w:r>
      <w:r>
        <w:rPr>
          <w:rFonts w:ascii="Times New Roman" w:hAnsi="Times New Roman" w:cs="Times New Roman"/>
          <w:vertAlign w:val="subscript"/>
          <w:lang w:val="tr-TR"/>
        </w:rPr>
        <w:t xml:space="preserve">2</w:t>
      </w:r>
      <w:r>
        <w:rPr>
          <w:rFonts w:ascii="Times New Roman" w:hAnsi="Times New Roman" w:cs="Times New Roman"/>
          <w:lang w:val="tr-TR"/>
        </w:rPr>
        <w:t xml:space="preserve">O(s): −3119,4 kJ</w:t>
      </w:r>
    </w:p>
    <w:p>
      <w:pPr>
        <w:jc w:val="both"/>
        <w:rPr>
          <w:rFonts w:ascii="Times New Roman" w:hAnsi="Times New Roman" w:cs="Times New Roman"/>
          <w:lang w:val="tr-TR"/>
        </w:rPr>
      </w:pPr>
      <w:r>
        <w:rPr>
          <w:rFonts w:ascii="Times New Roman" w:hAnsi="Times New Roman" w:cs="Times New Roman"/>
          <w:lang w:val="tr-TR"/>
        </w:rPr>
        <w:t xml:space="preserve">2. H</w:t>
      </w:r>
      <w:r>
        <w:rPr>
          <w:rFonts w:ascii="Times New Roman" w:hAnsi="Times New Roman" w:cs="Times New Roman"/>
          <w:vertAlign w:val="subscript"/>
          <w:lang w:val="tr-TR"/>
        </w:rPr>
        <w:t xml:space="preserve">2</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2HCl: 2·(−92,3) = −184,6 kJ</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HCl(g) için ΔH°</w:t>
      </w:r>
      <w:r>
        <w:rPr>
          <w:rFonts w:ascii="Times New Roman" w:hAnsi="Times New Roman" w:cs="Times New Roman"/>
          <w:highlight w:val="yellow"/>
          <w:vertAlign w:val="subscript"/>
          <w:lang w:val="tr-TR"/>
        </w:rPr>
        <w:t xml:space="preserve">oluşum</w:t>
      </w:r>
      <w:r>
        <w:rPr>
          <w:rFonts w:ascii="Times New Roman" w:hAnsi="Times New Roman" w:cs="Times New Roman"/>
          <w:highlight w:val="yellow"/>
          <w:lang w:val="tr-TR"/>
        </w:rPr>
        <w:t xml:space="preserve"> = −92,3 kJ/mol değeri Tablo 1.2’de yok; tabloya eklenmeli.</w:t>
      </w:r>
    </w:p>
    <w:p>
      <w:pPr>
        <w:jc w:val="both"/>
        <w:rPr>
          <w:rFonts w:ascii="Times New Roman" w:hAnsi="Times New Roman" w:cs="Times New Roman"/>
          <w:lang w:val="tr-TR"/>
        </w:rPr>
      </w:pPr>
      <w:r>
        <w:rPr>
          <w:rFonts w:ascii="Times New Roman" w:hAnsi="Times New Roman" w:cs="Times New Roman"/>
          <w:lang w:val="tr-TR"/>
        </w:rPr>
        <w:t xml:space="preserve">3. 2N</w:t>
      </w:r>
      <w:r>
        <w:rPr>
          <w:rFonts w:ascii="Times New Roman" w:hAnsi="Times New Roman" w:cs="Times New Roman"/>
          <w:vertAlign w:val="subscript"/>
          <w:lang w:val="tr-TR"/>
        </w:rPr>
        <w:t xml:space="preserve">2</w:t>
      </w:r>
      <w:r>
        <w:rPr>
          <w:rFonts w:ascii="Times New Roman" w:hAnsi="Times New Roman" w:cs="Times New Roman"/>
          <w:lang w:val="tr-TR"/>
        </w:rPr>
        <w:t xml:space="preserve"> + 5O</w:t>
      </w:r>
      <w:r>
        <w:rPr>
          <w:rFonts w:ascii="Times New Roman" w:hAnsi="Times New Roman" w:cs="Times New Roman"/>
          <w:vertAlign w:val="subscript"/>
          <w:lang w:val="tr-TR"/>
        </w:rPr>
        <w:t xml:space="preserve">2</w:t>
      </w:r>
      <w:r>
        <w:rPr>
          <w:rFonts w:ascii="Times New Roman" w:hAnsi="Times New Roman" w:cs="Times New Roman"/>
          <w:lang w:val="tr-TR"/>
        </w:rPr>
        <w:t xml:space="preserve"> → 2N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2·(11,3) = +22,6 kJ</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 →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−84,68 − 226,7 = −311,4 kJ</w:t>
      </w:r>
    </w:p>
    <w:p>
      <w:pPr>
        <w:jc w:val="both"/>
        <w:rPr>
          <w:rFonts w:ascii="Times New Roman" w:hAnsi="Times New Roman" w:cs="Times New Roman"/>
          <w:lang w:val="tr-TR"/>
        </w:rPr>
      </w:pPr>
      <w:r>
        <w:rPr>
          <w:rFonts w:ascii="Times New Roman" w:hAnsi="Times New Roman" w:cs="Times New Roman"/>
          <w:lang w:val="tr-TR"/>
        </w:rPr>
        <w:t xml:space="preserve">5. PCl</w:t>
      </w:r>
      <w:r>
        <w:rPr>
          <w:rFonts w:ascii="Times New Roman" w:hAnsi="Times New Roman" w:cs="Times New Roman"/>
          <w:vertAlign w:val="subscript"/>
          <w:lang w:val="tr-TR"/>
        </w:rPr>
        <w:t xml:space="preserve">3</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PCl</w:t>
      </w:r>
      <w:r>
        <w:rPr>
          <w:rFonts w:ascii="Times New Roman" w:hAnsi="Times New Roman" w:cs="Times New Roman"/>
          <w:vertAlign w:val="subscript"/>
          <w:lang w:val="tr-TR"/>
        </w:rPr>
        <w:t xml:space="preserve">5</w:t>
      </w:r>
      <w:r>
        <w:rPr>
          <w:rFonts w:ascii="Times New Roman" w:hAnsi="Times New Roman" w:cs="Times New Roman"/>
          <w:lang w:val="tr-TR"/>
        </w:rPr>
        <w:t xml:space="preserve">: −374,9 − (−287,0) = −87,9 kJ</w:t>
      </w:r>
    </w:p>
    <w:p>
      <w:pPr>
        <w:jc w:val="both"/>
        <w:rPr>
          <w:rFonts w:ascii="Times New Roman" w:hAnsi="Times New Roman" w:cs="Times New Roman"/>
          <w:b/>
          <w:bCs/>
          <w:lang w:val="tr-TR"/>
        </w:rPr>
      </w:pPr>
      <w:r>
        <w:rPr>
          <w:rFonts w:ascii="Times New Roman" w:hAnsi="Times New Roman" w:cs="Times New Roman"/>
          <w:b/>
          <w:bCs/>
          <w:lang w:val="tr-TR"/>
        </w:rPr>
        <w:t xml:space="preserve">Sıra Sizde 1.4. (Kim11-1-4-EK ek maddeleri)</w:t>
      </w:r>
    </w:p>
    <w:p>
      <w:pPr>
        <w:jc w:val="both"/>
        <w:rPr>
          <w:rFonts w:ascii="Times New Roman" w:hAnsi="Times New Roman" w:cs="Times New Roman"/>
          <w:lang w:val="tr-TR"/>
        </w:rPr>
      </w:pPr>
      <w:r>
        <w:rPr>
          <w:rFonts w:ascii="Times New Roman" w:hAnsi="Times New Roman" w:cs="Times New Roman"/>
          <w:lang w:val="tr-TR"/>
        </w:rPr>
        <w:t xml:space="preserve">a) −283,0 kJ  b) +566,0 kJ</w:t>
      </w:r>
    </w:p>
    <w:p>
      <w:pPr>
        <w:jc w:val="both"/>
        <w:rPr>
          <w:rFonts w:ascii="Times New Roman" w:hAnsi="Times New Roman" w:cs="Times New Roman"/>
          <w:lang w:val="tr-TR"/>
        </w:rPr>
      </w:pPr>
      <w:r>
        <w:rPr>
          <w:rFonts w:ascii="Times New Roman" w:hAnsi="Times New Roman" w:cs="Times New Roman"/>
          <w:lang w:val="tr-TR"/>
        </w:rPr>
        <w:t xml:space="preserve">Sıvı su: −890,3 kJ; su buharı: −802,3 kJ. Sıvı su oluştuğunda 88,0 kJ daha fazla ısı açığa çıkar; çünkü su buharının yoğuşması sırasında da ısı açığa çıkar.</w:t>
      </w:r>
    </w:p>
    <w:p>
      <w:pPr>
        <w:jc w:val="both"/>
        <w:rPr>
          <w:rFonts w:ascii="Times New Roman" w:hAnsi="Times New Roman" w:cs="Times New Roman"/>
          <w:lang w:val="tr-TR"/>
        </w:rPr>
      </w:pPr>
      <w:r>
        <w:rPr>
          <w:rFonts w:ascii="Times New Roman" w:hAnsi="Times New Roman" w:cs="Times New Roman"/>
          <w:lang w:val="tr-TR"/>
        </w:rPr>
        <w:t xml:space="preserve">Y, D, Y, D</w:t>
      </w:r>
    </w:p>
    <w:p>
      <w:pPr>
        <w:jc w:val="both"/>
        <w:rPr>
          <w:rFonts w:ascii="Times New Roman" w:hAnsi="Times New Roman" w:cs="Times New Roman"/>
          <w:b/>
          <w:bCs/>
          <w:lang w:val="tr-TR"/>
        </w:rPr>
      </w:pPr>
      <w:r>
        <w:rPr>
          <w:rFonts w:ascii="Times New Roman" w:hAnsi="Times New Roman" w:cs="Times New Roman"/>
          <w:b/>
          <w:bCs/>
          <w:lang w:val="tr-TR"/>
        </w:rPr>
        <w:t xml:space="preserve">Sıra Sizde 1.5. (Kim11-1-5-EK ek maddeleri)</w:t>
      </w:r>
    </w:p>
    <w:p>
      <w:pPr>
        <w:jc w:val="both"/>
        <w:rPr>
          <w:rFonts w:ascii="Times New Roman" w:hAnsi="Times New Roman" w:cs="Times New Roman"/>
          <w:lang w:val="tr-TR"/>
        </w:rPr>
      </w:pPr>
      <w:r>
        <w:rPr>
          <w:rFonts w:ascii="Times New Roman" w:hAnsi="Times New Roman" w:cs="Times New Roman"/>
          <w:lang w:val="tr-TR"/>
        </w:rPr>
        <w:t xml:space="preserve">a) −200 = 10 −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210 kJ  b) Ürünlerin enerjisi tepkenlerden 200 kJ düşük, tepe tepkenlerden 10 kJ yukarıda olan ekzotermik bir grafik çizilir.</w:t>
      </w:r>
    </w:p>
    <w:p>
      <w:pPr>
        <w:jc w:val="both"/>
        <w:rPr>
          <w:rFonts w:ascii="Times New Roman" w:hAnsi="Times New Roman" w:cs="Times New Roman"/>
          <w:lang w:val="tr-TR"/>
        </w:rPr>
      </w:pPr>
      <w:r>
        <w:rPr>
          <w:rFonts w:ascii="Times New Roman" w:hAnsi="Times New Roman" w:cs="Times New Roman"/>
          <w:lang w:val="tr-TR"/>
        </w:rPr>
        <w:t xml:space="preserve">ΔH = 35 − 90 = −55 kJ; tepkime ekzotermiktir.</w:t>
      </w:r>
    </w:p>
    <w:p>
      <w:pPr>
        <w:jc w:val="both"/>
        <w:rPr>
          <w:rFonts w:ascii="Times New Roman" w:hAnsi="Times New Roman" w:cs="Times New Roman"/>
          <w:lang w:val="tr-TR"/>
        </w:rPr>
      </w:pPr>
      <w:r>
        <w:rPr>
          <w:rFonts w:ascii="Times New Roman" w:hAnsi="Times New Roman" w:cs="Times New Roman"/>
          <w:lang w:val="tr-TR"/>
        </w:rPr>
        <w:t xml:space="preserve">D, Y, Y, D</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1.6.</w:t>
      </w:r>
    </w:p>
    <w:p>
      <w:pPr>
        <w:jc w:val="both"/>
        <w:rPr>
          <w:rFonts w:ascii="Times New Roman" w:hAnsi="Times New Roman" w:cs="Times New Roman"/>
          <w:lang w:val="tr-TR"/>
        </w:rPr>
      </w:pPr>
      <w:r>
        <w:rPr>
          <w:rFonts w:ascii="Times New Roman" w:hAnsi="Times New Roman" w:cs="Times New Roman"/>
          <w:lang w:val="tr-TR"/>
        </w:rPr>
        <w:t xml:space="preserve">1-4. Öğrenci özgün cevaplarını oluşturur.</w:t>
      </w:r>
    </w:p>
    <w:tbl>
      <w:tblPr>
        <w:tblW w:w="89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300"/>
        <w:gridCol w:w="2300"/>
        <w:gridCol w:w="23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aralığı (s)</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5</w:t>
            </w:r>
            <w:r>
              <w:rPr>
                <w:rFonts w:ascii="Times New Roman" w:hAnsi="Times New Roman" w:cs="Times New Roman"/>
                <w:b/>
                <w:bCs/>
                <w:lang w:val="tr-TR"/>
              </w:rPr>
              <w:t xml:space="preserve"> harcanma hızı</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oluşum hızı</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oluşum hızı</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 – 400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400 – 800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7,5·10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3,75·10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800 – 1200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2000 – 2400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3,5·10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1,75·10</w:t>
            </w:r>
            <w:r>
              <w:rPr>
                <w:rFonts w:ascii="Times New Roman" w:hAnsi="Times New Roman" w:cs="Times New Roman"/>
                <w:vertAlign w:val="superscript"/>
                <w:lang w:val="tr-TR"/>
              </w:rPr>
              <w:t xml:space="preserve">-6</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(Tüm hızlar mol/L·s cinsindendir.)</w:t>
      </w:r>
    </w:p>
    <w:p>
      <w:pPr>
        <w:jc w:val="both"/>
        <w:rPr>
          <w:rFonts w:ascii="Times New Roman" w:hAnsi="Times New Roman" w:cs="Times New Roman"/>
          <w:lang w:val="tr-TR"/>
        </w:rPr>
      </w:pPr>
      <w:r>
        <w:rPr>
          <w:rFonts w:ascii="Times New Roman" w:hAnsi="Times New Roman" w:cs="Times New Roman"/>
          <w:lang w:val="tr-TR"/>
        </w:rPr>
        <w:t xml:space="preserve">5. Tepkime hızı zamanla azalır.</w:t>
      </w:r>
    </w:p>
    <w:p>
      <w:pPr>
        <w:jc w:val="both"/>
        <w:rPr>
          <w:rFonts w:ascii="Times New Roman" w:hAnsi="Times New Roman" w:cs="Times New Roman"/>
          <w:lang w:val="tr-TR"/>
        </w:rPr>
      </w:pPr>
      <w:r>
        <w:rPr>
          <w:rFonts w:ascii="Times New Roman" w:hAnsi="Times New Roman" w:cs="Times New Roman"/>
          <w:lang w:val="tr-TR"/>
        </w:rPr>
        <w:t xml:space="preserve">6. NO</w:t>
      </w:r>
      <w:r>
        <w:rPr>
          <w:rFonts w:ascii="Times New Roman" w:hAnsi="Times New Roman" w:cs="Times New Roman"/>
          <w:vertAlign w:val="subscript"/>
          <w:lang w:val="tr-TR"/>
        </w:rPr>
        <w:t xml:space="preserve">2</w:t>
      </w:r>
      <w:r>
        <w:rPr>
          <w:rFonts w:ascii="Times New Roman" w:hAnsi="Times New Roman" w:cs="Times New Roman"/>
          <w:lang w:val="tr-TR"/>
        </w:rPr>
        <w:t xml:space="preserve">’nin oluşum hızı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’in harcanma hızının 2 katı, O</w:t>
      </w:r>
      <w:r>
        <w:rPr>
          <w:rFonts w:ascii="Times New Roman" w:hAnsi="Times New Roman" w:cs="Times New Roman"/>
          <w:vertAlign w:val="subscript"/>
          <w:lang w:val="tr-TR"/>
        </w:rPr>
        <w:t xml:space="preserve">2</w:t>
      </w:r>
      <w:r>
        <w:rPr>
          <w:rFonts w:ascii="Times New Roman" w:hAnsi="Times New Roman" w:cs="Times New Roman"/>
          <w:lang w:val="tr-TR"/>
        </w:rPr>
        <w:t xml:space="preserve">’nin oluşum hızı ise yarısıdır; hızlar katsayılarla (2 : 4 : 1) orantılıdır.</w:t>
      </w:r>
    </w:p>
    <w:p>
      <w:pPr>
        <w:jc w:val="both"/>
        <w:rPr>
          <w:rFonts w:ascii="Times New Roman" w:hAnsi="Times New Roman" w:cs="Times New Roman"/>
          <w:lang w:val="tr-TR"/>
        </w:rPr>
      </w:pPr>
      <w:r>
        <w:rPr>
          <w:rFonts w:ascii="Times New Roman" w:hAnsi="Times New Roman" w:cs="Times New Roman"/>
          <w:lang w:val="tr-TR"/>
        </w:rPr>
        <w:t xml:space="preserve">7. Zaman ilerledikçe birim hacimdeki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molekülü sayısı azalır, birim zamandaki etkin çarpışma sayısı azalır ve hız düşer.</w:t>
      </w:r>
    </w:p>
    <w:p>
      <w:pPr>
        <w:jc w:val="both"/>
        <w:rPr>
          <w:rFonts w:ascii="Times New Roman" w:hAnsi="Times New Roman" w:cs="Times New Roman"/>
          <w:b/>
          <w:bCs/>
          <w:lang w:val="tr-TR"/>
        </w:rPr>
      </w:pPr>
      <w:r>
        <w:rPr>
          <w:rFonts w:ascii="Times New Roman" w:hAnsi="Times New Roman" w:cs="Times New Roman"/>
          <w:b/>
          <w:bCs/>
          <w:lang w:val="tr-TR"/>
        </w:rPr>
        <w:t xml:space="preserve">Örnek-Çözüm ve Sıra Sizde 1.6.</w:t>
      </w:r>
    </w:p>
    <w:p>
      <w:pPr>
        <w:jc w:val="both"/>
        <w:rPr>
          <w:rFonts w:ascii="Times New Roman" w:hAnsi="Times New Roman" w:cs="Times New Roman"/>
          <w:lang w:val="tr-TR"/>
        </w:rPr>
      </w:pPr>
      <w:r>
        <w:rPr>
          <w:rFonts w:ascii="Times New Roman" w:hAnsi="Times New Roman" w:cs="Times New Roman"/>
          <w:lang w:val="tr-TR"/>
        </w:rPr>
        <w:t xml:space="preserve">1.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harcanma hızı: 4,0·10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oluşum hızı: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w:t>
      </w:r>
    </w:p>
    <w:p>
      <w:pPr>
        <w:jc w:val="both"/>
        <w:rPr>
          <w:rFonts w:ascii="Times New Roman" w:hAnsi="Times New Roman" w:cs="Times New Roman"/>
          <w:lang w:val="tr-TR"/>
        </w:rPr>
      </w:pPr>
      <w:r>
        <w:rPr>
          <w:rFonts w:ascii="Times New Roman" w:hAnsi="Times New Roman" w:cs="Times New Roman"/>
          <w:lang w:val="tr-TR"/>
        </w:rPr>
        <w:t xml:space="preserve">2.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0,020 mol/L·s; O</w:t>
      </w:r>
      <w:r>
        <w:rPr>
          <w:rFonts w:ascii="Times New Roman" w:hAnsi="Times New Roman" w:cs="Times New Roman"/>
          <w:vertAlign w:val="subscript"/>
          <w:lang w:val="tr-TR"/>
        </w:rPr>
        <w:t xml:space="preserve">2</w:t>
      </w:r>
      <w:r>
        <w:rPr>
          <w:rFonts w:ascii="Times New Roman" w:hAnsi="Times New Roman" w:cs="Times New Roman"/>
          <w:lang w:val="tr-TR"/>
        </w:rPr>
        <w:t xml:space="preserve">: 0,10 mol/L·s; H</w:t>
      </w:r>
      <w:r>
        <w:rPr>
          <w:rFonts w:ascii="Times New Roman" w:hAnsi="Times New Roman" w:cs="Times New Roman"/>
          <w:vertAlign w:val="subscript"/>
          <w:lang w:val="tr-TR"/>
        </w:rPr>
        <w:t xml:space="preserve">2</w:t>
      </w:r>
      <w:r>
        <w:rPr>
          <w:rFonts w:ascii="Times New Roman" w:hAnsi="Times New Roman" w:cs="Times New Roman"/>
          <w:lang w:val="tr-TR"/>
        </w:rPr>
        <w:t xml:space="preserve">O: 0,080 mol/L·s</w:t>
      </w:r>
    </w:p>
    <w:p>
      <w:pPr>
        <w:jc w:val="both"/>
        <w:rPr>
          <w:rFonts w:ascii="Times New Roman" w:hAnsi="Times New Roman" w:cs="Times New Roman"/>
          <w:lang w:val="tr-TR"/>
        </w:rPr>
      </w:pPr>
      <w:r>
        <w:rPr>
          <w:rFonts w:ascii="Times New Roman" w:hAnsi="Times New Roman" w:cs="Times New Roman"/>
          <w:lang w:val="tr-TR"/>
        </w:rPr>
        <w:t xml:space="preserve">3. NH</w:t>
      </w:r>
      <w:r>
        <w:rPr>
          <w:rFonts w:ascii="Times New Roman" w:hAnsi="Times New Roman" w:cs="Times New Roman"/>
          <w:vertAlign w:val="subscript"/>
          <w:lang w:val="tr-TR"/>
        </w:rPr>
        <w:t xml:space="preserve">3</w:t>
      </w:r>
      <w:r>
        <w:rPr>
          <w:rFonts w:ascii="Times New Roman" w:hAnsi="Times New Roman" w:cs="Times New Roman"/>
          <w:lang w:val="tr-TR"/>
        </w:rPr>
        <w:t xml:space="preserve">: 0,040; O</w:t>
      </w:r>
      <w:r>
        <w:rPr>
          <w:rFonts w:ascii="Times New Roman" w:hAnsi="Times New Roman" w:cs="Times New Roman"/>
          <w:vertAlign w:val="subscript"/>
          <w:lang w:val="tr-TR"/>
        </w:rPr>
        <w:t xml:space="preserve">2</w:t>
      </w:r>
      <w:r>
        <w:rPr>
          <w:rFonts w:ascii="Times New Roman" w:hAnsi="Times New Roman" w:cs="Times New Roman"/>
          <w:lang w:val="tr-TR"/>
        </w:rPr>
        <w:t xml:space="preserve">: 0,050; NO: 0,040; H</w:t>
      </w:r>
      <w:r>
        <w:rPr>
          <w:rFonts w:ascii="Times New Roman" w:hAnsi="Times New Roman" w:cs="Times New Roman"/>
          <w:vertAlign w:val="subscript"/>
          <w:lang w:val="tr-TR"/>
        </w:rPr>
        <w:t xml:space="preserve">2</w:t>
      </w:r>
      <w:r>
        <w:rPr>
          <w:rFonts w:ascii="Times New Roman" w:hAnsi="Times New Roman" w:cs="Times New Roman"/>
          <w:lang w:val="tr-TR"/>
        </w:rPr>
        <w:t xml:space="preserve">O: 0,060 mol/L·s</w:t>
      </w:r>
    </w:p>
    <w:p>
      <w:pPr>
        <w:jc w:val="both"/>
        <w:rPr>
          <w:rFonts w:ascii="Times New Roman" w:hAnsi="Times New Roman" w:cs="Times New Roman"/>
          <w:lang w:val="tr-TR"/>
        </w:rPr>
      </w:pPr>
      <w:r>
        <w:rPr>
          <w:rFonts w:ascii="Times New Roman" w:hAnsi="Times New Roman" w:cs="Times New Roman"/>
          <w:lang w:val="tr-TR"/>
        </w:rPr>
        <w:t xml:space="preserve">4. Mg: 0,010 mol/dk; HCl: 0,020 mol/dk; H</w:t>
      </w:r>
      <w:r>
        <w:rPr>
          <w:rFonts w:ascii="Times New Roman" w:hAnsi="Times New Roman" w:cs="Times New Roman"/>
          <w:vertAlign w:val="subscript"/>
          <w:lang w:val="tr-TR"/>
        </w:rPr>
        <w:t xml:space="preserve">2</w:t>
      </w:r>
      <w:r>
        <w:rPr>
          <w:rFonts w:ascii="Times New Roman" w:hAnsi="Times New Roman" w:cs="Times New Roman"/>
          <w:lang w:val="tr-TR"/>
        </w:rPr>
        <w:t xml:space="preserve">: 0,010 mol/dk</w:t>
      </w:r>
    </w:p>
    <w:p>
      <w:pPr>
        <w:jc w:val="both"/>
        <w:rPr>
          <w:rFonts w:ascii="Times New Roman" w:hAnsi="Times New Roman" w:cs="Times New Roman"/>
          <w:lang w:val="tr-TR"/>
        </w:rPr>
      </w:pPr>
      <w:r>
        <w:rPr>
          <w:rFonts w:ascii="Times New Roman" w:hAnsi="Times New Roman" w:cs="Times New Roman"/>
          <w:lang w:val="tr-TR"/>
        </w:rPr>
        <w:t xml:space="preserve">5. a) 1,5·10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5,0·10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mol/L·s   b) 3,0·10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   c)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derişimi azaldıkça etkin çarpışma sayısı azalır, hız düşer.</w:t>
      </w:r>
    </w:p>
    <w:p>
      <w:pPr>
        <w:jc w:val="both"/>
        <w:rPr>
          <w:rFonts w:ascii="Times New Roman" w:hAnsi="Times New Roman" w:cs="Times New Roman"/>
          <w:lang w:val="tr-TR"/>
        </w:rPr>
      </w:pPr>
      <w:r>
        <w:rPr>
          <w:rFonts w:ascii="Times New Roman" w:hAnsi="Times New Roman" w:cs="Times New Roman"/>
          <w:lang w:val="tr-TR"/>
        </w:rPr>
        <w:t xml:space="preserve">6. Zn: 1,30/2 = 0,65 g/dk; 1,30 g = 0,020 mol ⇒ 0,020/2 = 0,010 mol/dk. H</w:t>
      </w:r>
      <w:r>
        <w:rPr>
          <w:rFonts w:ascii="Times New Roman" w:hAnsi="Times New Roman" w:cs="Times New Roman"/>
          <w:vertAlign w:val="subscript"/>
          <w:lang w:val="tr-TR"/>
        </w:rPr>
        <w:t xml:space="preserve">2</w:t>
      </w:r>
      <w:r>
        <w:rPr>
          <w:rFonts w:ascii="Times New Roman" w:hAnsi="Times New Roman" w:cs="Times New Roman"/>
          <w:lang w:val="tr-TR"/>
        </w:rPr>
        <w:t xml:space="preserve">: 0,010 mol/dk</w:t>
      </w:r>
    </w:p>
    <w:p>
      <w:pPr>
        <w:jc w:val="both"/>
        <w:rPr>
          <w:rFonts w:ascii="Times New Roman" w:hAnsi="Times New Roman" w:cs="Times New Roman"/>
          <w:lang w:val="tr-TR"/>
        </w:rPr>
      </w:pPr>
      <w:r>
        <w:rPr>
          <w:rFonts w:ascii="Times New Roman" w:hAnsi="Times New Roman" w:cs="Times New Roman"/>
          <w:lang w:val="tr-TR"/>
        </w:rPr>
        <w:t xml:space="preserve">7. Katının derişimi tepkime boyunca sabit kabul edilir; harcandıkça yalnızca miktarı (kütlesi, mol sayısı) azalır. Bu nedenle hız kütle ya da mol değişimiyle ifade edilir.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1.7.</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1.7.</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3000"/>
        <w:gridCol w:w="2000"/>
      </w:tblGrid>
      <w:tr>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Durum</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Hız</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Buzdolabında saklama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Kömür tozu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Temas yüzeyi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Katalitik dönüştürücü</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Ateşi üflemek</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 (O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Mayalı hamur sıcakta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Amilaz</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(enzim)</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Toz ilaç</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Temas yüzeyi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Koruyucu madde</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İnhibitör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 Artar; birim hacimdeki X tanecik sayısı ve etkin çarpışma sayısı artar.  b) Artar; eşik enerjisini aşan tanecik oranı artar.  c) Artar; aktivasyon enerjisi düşer.  ç) Değişmez; X ve Y’nin derişimleri değişmez.</w:t>
      </w:r>
    </w:p>
    <w:p>
      <w:pPr>
        <w:jc w:val="both"/>
        <w:rPr>
          <w:rFonts w:ascii="Times New Roman" w:hAnsi="Times New Roman" w:cs="Times New Roman"/>
          <w:lang w:val="tr-TR"/>
        </w:rPr>
      </w:pPr>
      <w:r>
        <w:rPr>
          <w:rFonts w:ascii="Times New Roman" w:hAnsi="Times New Roman" w:cs="Times New Roman"/>
          <w:lang w:val="tr-TR"/>
        </w:rPr>
        <w:t xml:space="preserve">3. Sıcaklık artınca eğri sağa kayar ve yayvanlaşır, eşik enerjisini aşan alan büyür. Katalizörle eğri değişmez, E</w:t>
      </w:r>
      <w:r>
        <w:rPr>
          <w:rFonts w:ascii="Times New Roman" w:hAnsi="Times New Roman" w:cs="Times New Roman"/>
          <w:vertAlign w:val="subscript"/>
          <w:lang w:val="tr-TR"/>
        </w:rPr>
        <w:t xml:space="preserve">a</w:t>
      </w:r>
      <w:r>
        <w:rPr>
          <w:rFonts w:ascii="Times New Roman" w:hAnsi="Times New Roman" w:cs="Times New Roman"/>
          <w:lang w:val="tr-TR"/>
        </w:rPr>
        <w:t xml:space="preserve"> çizgisi sola kayar.</w:t>
      </w:r>
    </w:p>
    <w:p>
      <w:pPr>
        <w:jc w:val="both"/>
        <w:rPr>
          <w:rFonts w:ascii="Times New Roman" w:hAnsi="Times New Roman" w:cs="Times New Roman"/>
          <w:lang w:val="tr-TR"/>
        </w:rPr>
      </w:pPr>
      <w:r>
        <w:rPr>
          <w:rFonts w:ascii="Times New Roman" w:hAnsi="Times New Roman" w:cs="Times New Roman"/>
          <w:lang w:val="tr-TR"/>
        </w:rPr>
        <w:t xml:space="preserve">4. Y, Y, D, D, Y, D</w:t>
      </w:r>
    </w:p>
    <w:p>
      <w:pPr>
        <w:jc w:val="both"/>
        <w:rPr>
          <w:rFonts w:ascii="Times New Roman" w:hAnsi="Times New Roman" w:cs="Times New Roman"/>
          <w:lang w:val="tr-TR"/>
        </w:rPr>
      </w:pPr>
      <w:r>
        <w:rPr>
          <w:rFonts w:ascii="Times New Roman" w:hAnsi="Times New Roman" w:cs="Times New Roman"/>
          <w:lang w:val="tr-TR"/>
        </w:rPr>
        <w:t xml:space="preserve">5. I. tepkime; iki taneciğin uygun doğrultuda çarpışma olasılığı üç taneciğin aynı anda çarpışma olasılığından daha yüksektir.</w:t>
      </w:r>
    </w:p>
    <w:p>
      <w:pPr>
        <w:jc w:val="both"/>
        <w:rPr>
          <w:rFonts w:ascii="Times New Roman" w:hAnsi="Times New Roman" w:cs="Times New Roman"/>
          <w:lang w:val="tr-TR"/>
        </w:rPr>
      </w:pPr>
      <w:r>
        <w:rPr>
          <w:rFonts w:ascii="Times New Roman" w:hAnsi="Times New Roman" w:cs="Times New Roman"/>
          <w:lang w:val="tr-TR"/>
        </w:rPr>
        <w:t xml:space="preserve">6. Y, Y, D, D, D</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1.8.</w:t>
      </w:r>
    </w:p>
    <w:p>
      <w:pPr>
        <w:jc w:val="both"/>
        <w:rPr>
          <w:rFonts w:ascii="Times New Roman" w:hAnsi="Times New Roman" w:cs="Times New Roman"/>
          <w:lang w:val="tr-TR"/>
        </w:rPr>
      </w:pPr>
      <w:r>
        <w:rPr>
          <w:rFonts w:ascii="Times New Roman" w:hAnsi="Times New Roman" w:cs="Times New Roman"/>
          <w:lang w:val="tr-TR"/>
        </w:rPr>
        <w:t xml:space="preserve">1-2. Öğrenci özgün cevaplarını oluşturur.</w:t>
      </w:r>
    </w:p>
    <w:p>
      <w:pPr>
        <w:jc w:val="both"/>
        <w:rPr>
          <w:rFonts w:ascii="Times New Roman" w:hAnsi="Times New Roman" w:cs="Times New Roman"/>
          <w:lang w:val="tr-TR"/>
        </w:rPr>
      </w:pPr>
      <w:r>
        <w:rPr>
          <w:rFonts w:ascii="Times New Roman" w:hAnsi="Times New Roman" w:cs="Times New Roman"/>
          <w:lang w:val="tr-TR"/>
        </w:rPr>
        <w:t xml:space="preserve">3. [NO] 2 katına çıkınca hız 4 katına çıkar: 2</w:t>
      </w:r>
      <w:r>
        <w:rPr>
          <w:rFonts w:ascii="Times New Roman" w:hAnsi="Times New Roman" w:cs="Times New Roman"/>
          <w:vertAlign w:val="superscript"/>
          <w:lang w:val="tr-TR"/>
        </w:rPr>
        <w:t xml:space="preserve">x</w:t>
      </w:r>
      <w:r>
        <w:rPr>
          <w:rFonts w:ascii="Times New Roman" w:hAnsi="Times New Roman" w:cs="Times New Roman"/>
          <w:lang w:val="tr-TR"/>
        </w:rPr>
        <w:t xml:space="preserve"> = 4, x = 2</w:t>
      </w:r>
    </w:p>
    <w:p>
      <w:pPr>
        <w:jc w:val="both"/>
        <w:rPr>
          <w:rFonts w:ascii="Times New Roman" w:hAnsi="Times New Roman" w:cs="Times New Roman"/>
          <w:lang w:val="tr-TR"/>
        </w:rPr>
      </w:pPr>
      <w:r>
        <w:rPr>
          <w:rFonts w:ascii="Times New Roman" w:hAnsi="Times New Roman" w:cs="Times New Roman"/>
          <w:lang w:val="tr-TR"/>
        </w:rPr>
        <w:t xml:space="preserve">4. [O</w:t>
      </w:r>
      <w:r>
        <w:rPr>
          <w:rFonts w:ascii="Times New Roman" w:hAnsi="Times New Roman" w:cs="Times New Roman"/>
          <w:vertAlign w:val="subscript"/>
          <w:lang w:val="tr-TR"/>
        </w:rPr>
        <w:t xml:space="preserve">2</w:t>
      </w:r>
      <w:r>
        <w:rPr>
          <w:rFonts w:ascii="Times New Roman" w:hAnsi="Times New Roman" w:cs="Times New Roman"/>
          <w:lang w:val="tr-TR"/>
        </w:rPr>
        <w:t xml:space="preserve">] 2 katına çıkınca hız 2 katına çıkar: 2</w:t>
      </w:r>
      <w:r>
        <w:rPr>
          <w:rFonts w:ascii="Times New Roman" w:hAnsi="Times New Roman" w:cs="Times New Roman"/>
          <w:vertAlign w:val="superscript"/>
          <w:lang w:val="tr-TR"/>
        </w:rPr>
        <w:t xml:space="preserve">y</w:t>
      </w:r>
      <w:r>
        <w:rPr>
          <w:rFonts w:ascii="Times New Roman" w:hAnsi="Times New Roman" w:cs="Times New Roman"/>
          <w:lang w:val="tr-TR"/>
        </w:rPr>
        <w:t xml:space="preserve"> = 2, y = 1</w:t>
      </w:r>
    </w:p>
    <w:p>
      <w:pPr>
        <w:jc w:val="both"/>
        <w:rPr>
          <w:rFonts w:ascii="Times New Roman" w:hAnsi="Times New Roman" w:cs="Times New Roman"/>
          <w:lang w:val="tr-TR"/>
        </w:rPr>
      </w:pPr>
      <w:r>
        <w:rPr>
          <w:rFonts w:ascii="Times New Roman" w:hAnsi="Times New Roman" w:cs="Times New Roman"/>
          <w:lang w:val="tr-TR"/>
        </w:rPr>
        <w:t xml:space="preserve">5. Hız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 3. derecedendir.</w:t>
      </w:r>
    </w:p>
    <w:p>
      <w:pPr>
        <w:jc w:val="both"/>
        <w:rPr>
          <w:rFonts w:ascii="Times New Roman" w:hAnsi="Times New Roman" w:cs="Times New Roman"/>
          <w:lang w:val="tr-TR"/>
        </w:rPr>
      </w:pPr>
      <w:r>
        <w:rPr>
          <w:rFonts w:ascii="Times New Roman" w:hAnsi="Times New Roman" w:cs="Times New Roman"/>
          <w:lang w:val="tr-TR"/>
        </w:rPr>
        <w:t xml:space="preserve">6. k = 2,5·10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[(0,010)</w:t>
      </w:r>
      <w:r>
        <w:rPr>
          <w:rFonts w:ascii="Times New Roman" w:hAnsi="Times New Roman" w:cs="Times New Roman"/>
          <w:vertAlign w:val="superscript"/>
          <w:lang w:val="tr-TR"/>
        </w:rPr>
        <w:t xml:space="preserve">2</w:t>
      </w:r>
      <w:r>
        <w:rPr>
          <w:rFonts w:ascii="Times New Roman" w:hAnsi="Times New Roman" w:cs="Times New Roman"/>
          <w:lang w:val="tr-TR"/>
        </w:rPr>
        <w:t xml:space="preserve">·(0,010)] = 25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7. Hız = 25·(0,030)</w:t>
      </w:r>
      <w:r>
        <w:rPr>
          <w:rFonts w:ascii="Times New Roman" w:hAnsi="Times New Roman" w:cs="Times New Roman"/>
          <w:vertAlign w:val="superscript"/>
          <w:lang w:val="tr-TR"/>
        </w:rPr>
        <w:t xml:space="preserve">2</w:t>
      </w:r>
      <w:r>
        <w:rPr>
          <w:rFonts w:ascii="Times New Roman" w:hAnsi="Times New Roman" w:cs="Times New Roman"/>
          <w:lang w:val="tr-TR"/>
        </w:rPr>
        <w:t xml:space="preserve">·(0,020) = 4,5·10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mol/L·s; ölçülen değerle aynıdır.</w:t>
      </w:r>
    </w:p>
    <w:p>
      <w:pPr>
        <w:jc w:val="both"/>
        <w:rPr>
          <w:rFonts w:ascii="Times New Roman" w:hAnsi="Times New Roman" w:cs="Times New Roman"/>
          <w:lang w:val="tr-TR"/>
        </w:rPr>
      </w:pPr>
      <w:r>
        <w:rPr>
          <w:rFonts w:ascii="Times New Roman" w:hAnsi="Times New Roman" w:cs="Times New Roman"/>
          <w:lang w:val="tr-TR"/>
        </w:rPr>
        <w:t xml:space="preserve">8. 3</w:t>
      </w:r>
      <w:r>
        <w:rPr>
          <w:rFonts w:ascii="Times New Roman" w:hAnsi="Times New Roman" w:cs="Times New Roman"/>
          <w:vertAlign w:val="superscript"/>
          <w:lang w:val="tr-TR"/>
        </w:rPr>
        <w:t xml:space="preserve">2</w:t>
      </w:r>
      <w:r>
        <w:rPr>
          <w:rFonts w:ascii="Times New Roman" w:hAnsi="Times New Roman" w:cs="Times New Roman"/>
          <w:lang w:val="tr-TR"/>
        </w:rPr>
        <w:t xml:space="preserve">·(1/2) = 4,5 katına çıkar.</w:t>
      </w:r>
    </w:p>
    <w:p>
      <w:pPr>
        <w:jc w:val="both"/>
        <w:rPr>
          <w:rFonts w:ascii="Times New Roman" w:hAnsi="Times New Roman" w:cs="Times New Roman"/>
          <w:lang w:val="tr-TR"/>
        </w:rPr>
      </w:pPr>
      <w:r>
        <w:rPr>
          <w:rFonts w:ascii="Times New Roman" w:hAnsi="Times New Roman" w:cs="Times New Roman"/>
          <w:lang w:val="tr-TR"/>
        </w:rPr>
        <w:t xml:space="preserve">2. Aşama: Hız = k[NO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Üsler katsayılarla aynı değildir; önerme her tepkime için geçerli değildir, hız denklemi deneysel verilerle belirlenmelidir.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1.8.</w:t>
      </w:r>
    </w:p>
    <w:p>
      <w:pPr>
        <w:jc w:val="both"/>
        <w:rPr>
          <w:rFonts w:ascii="Times New Roman" w:hAnsi="Times New Roman" w:cs="Times New Roman"/>
          <w:lang w:val="tr-TR"/>
        </w:rPr>
      </w:pPr>
      <w:r>
        <w:rPr>
          <w:rFonts w:ascii="Times New Roman" w:hAnsi="Times New Roman" w:cs="Times New Roman"/>
          <w:lang w:val="tr-TR"/>
        </w:rPr>
        <w:t xml:space="preserve">1. a) Hız = k[A]</w:t>
      </w:r>
      <w:r>
        <w:rPr>
          <w:rFonts w:ascii="Times New Roman" w:hAnsi="Times New Roman" w:cs="Times New Roman"/>
          <w:vertAlign w:val="superscript"/>
          <w:lang w:val="tr-TR"/>
        </w:rPr>
        <w:t xml:space="preserve">2</w:t>
      </w:r>
      <w:r>
        <w:rPr>
          <w:rFonts w:ascii="Times New Roman" w:hAnsi="Times New Roman" w:cs="Times New Roman"/>
          <w:lang w:val="tr-TR"/>
        </w:rPr>
        <w:t xml:space="preserve">  b) 2. derece  c) k = 3,0·10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L/mol·s  ç) Hayır; tek basamaklı olsaydı hız denklemi k[A]</w:t>
      </w:r>
      <w:r>
        <w:rPr>
          <w:rFonts w:ascii="Times New Roman" w:hAnsi="Times New Roman" w:cs="Times New Roman"/>
          <w:vertAlign w:val="superscript"/>
          <w:lang w:val="tr-TR"/>
        </w:rPr>
        <w:t xml:space="preserve">2</w:t>
      </w:r>
      <w:r>
        <w:rPr>
          <w:rFonts w:ascii="Times New Roman" w:hAnsi="Times New Roman" w:cs="Times New Roman"/>
          <w:lang w:val="tr-TR"/>
        </w:rPr>
        <w:t xml:space="preserve">[B] olurdu.</w:t>
      </w:r>
    </w:p>
    <w:p>
      <w:pPr>
        <w:jc w:val="both"/>
        <w:rPr>
          <w:rFonts w:ascii="Times New Roman" w:hAnsi="Times New Roman" w:cs="Times New Roman"/>
          <w:lang w:val="tr-TR"/>
        </w:rPr>
      </w:pPr>
      <w:r>
        <w:rPr>
          <w:rFonts w:ascii="Times New Roman" w:hAnsi="Times New Roman" w:cs="Times New Roman"/>
          <w:lang w:val="tr-TR"/>
        </w:rPr>
        <w:t xml:space="preserve">2. a) Hız = k[NO][O</w:t>
      </w:r>
      <w:r>
        <w:rPr>
          <w:rFonts w:ascii="Times New Roman" w:hAnsi="Times New Roman" w:cs="Times New Roman"/>
          <w:vertAlign w:val="subscript"/>
          <w:lang w:val="tr-TR"/>
        </w:rPr>
        <w:t xml:space="preserve">3</w:t>
      </w:r>
      <w:r>
        <w:rPr>
          <w:rFonts w:ascii="Times New Roman" w:hAnsi="Times New Roman" w:cs="Times New Roman"/>
          <w:lang w:val="tr-TR"/>
        </w:rPr>
        <w:t xml:space="preserve">], 2. derece  b) 6 katına çıkar  c) 4 katına çıkar</w:t>
      </w:r>
    </w:p>
    <w:p>
      <w:pPr>
        <w:jc w:val="both"/>
        <w:rPr>
          <w:rFonts w:ascii="Times New Roman" w:hAnsi="Times New Roman" w:cs="Times New Roman"/>
          <w:lang w:val="tr-TR"/>
        </w:rPr>
      </w:pPr>
      <w:r>
        <w:rPr>
          <w:rFonts w:ascii="Times New Roman" w:hAnsi="Times New Roman" w:cs="Times New Roman"/>
          <w:lang w:val="tr-TR"/>
        </w:rPr>
        <w:t xml:space="preserve">3. Hız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 k = 1,8·10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(0,30</w:t>
      </w:r>
      <w:r>
        <w:rPr>
          <w:rFonts w:ascii="Times New Roman" w:hAnsi="Times New Roman" w:cs="Times New Roman"/>
          <w:vertAlign w:val="superscript"/>
          <w:lang w:val="tr-TR"/>
        </w:rPr>
        <w:t xml:space="preserve">2</w:t>
      </w:r>
      <w:r>
        <w:rPr>
          <w:rFonts w:ascii="Times New Roman" w:hAnsi="Times New Roman" w:cs="Times New Roman"/>
          <w:lang w:val="tr-TR"/>
        </w:rPr>
        <w:t xml:space="preserve">·0,20) = 0,10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4. X’in derişimini artırmak: k değişmez, hız artar. Sıcaklığı artırmak: k artar, hız artar. Katalizör: k artar, hız artar. Hacmi artırmak: k değişmez, hız azalır.</w:t>
      </w:r>
    </w:p>
    <w:p>
      <w:pPr>
        <w:jc w:val="both"/>
        <w:rPr>
          <w:rFonts w:ascii="Times New Roman" w:hAnsi="Times New Roman" w:cs="Times New Roman"/>
          <w:lang w:val="tr-TR"/>
        </w:rPr>
      </w:pPr>
      <w:r>
        <w:rPr>
          <w:rFonts w:ascii="Times New Roman" w:hAnsi="Times New Roman" w:cs="Times New Roman"/>
          <w:lang w:val="tr-TR"/>
        </w:rPr>
        <w:t xml:space="preserve">5. a)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b) Katalizör: NO (I. basamakta harcanıp II. basamakta yeniden oluşur); ara ürün: NO</w:t>
      </w:r>
      <w:r>
        <w:rPr>
          <w:rFonts w:ascii="Times New Roman" w:hAnsi="Times New Roman" w:cs="Times New Roman"/>
          <w:vertAlign w:val="subscript"/>
          <w:lang w:val="tr-TR"/>
        </w:rPr>
        <w:t xml:space="preserve">2</w:t>
      </w:r>
      <w:r>
        <w:rPr>
          <w:rFonts w:ascii="Times New Roman" w:hAnsi="Times New Roman" w:cs="Times New Roman"/>
          <w:lang w:val="tr-TR"/>
        </w:rPr>
        <w:t xml:space="preserve">  c) Hız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3. derece  ç) 3</w:t>
      </w:r>
      <w:r>
        <w:rPr>
          <w:rFonts w:ascii="Times New Roman" w:hAnsi="Times New Roman" w:cs="Times New Roman"/>
          <w:vertAlign w:val="superscript"/>
          <w:lang w:val="tr-TR"/>
        </w:rPr>
        <w:t xml:space="preserve">2</w:t>
      </w:r>
      <w:r>
        <w:rPr>
          <w:rFonts w:ascii="Times New Roman" w:hAnsi="Times New Roman" w:cs="Times New Roman"/>
          <w:lang w:val="tr-TR"/>
        </w:rPr>
        <w:t xml:space="preserve">·2 = 18 katına çıkar.</w:t>
      </w:r>
    </w:p>
    <w:p>
      <w:pPr>
        <w:jc w:val="both"/>
        <w:rPr>
          <w:rFonts w:ascii="Times New Roman" w:hAnsi="Times New Roman" w:cs="Times New Roman"/>
          <w:lang w:val="tr-TR"/>
        </w:rPr>
      </w:pPr>
      <w:r>
        <w:rPr>
          <w:rFonts w:ascii="Times New Roman" w:hAnsi="Times New Roman" w:cs="Times New Roman"/>
          <w:lang w:val="tr-TR"/>
        </w:rPr>
        <w:t xml:space="preserve">6. a) II. basamak; aktivasyon enerjisi daha büyük olduğu için daha yavaştır.  b) I. basamak endotermik, II. basamak ekzotermik, net tepkime ekzotermiktir (ürünlerin enerjisi girenlerinkinden düşüktür).  c) I. basamakta oluşan ara ürün(ler) ve henüz tepkimeye girmemiş tepkenler bulunur.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