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100 nm’den küçük olanlara nanoplastik denir. Mikroplastikler doğrudan küçük boyutta üretilebileceği ya da kullanım sırasında küçük parçacıklar hâlinde salınabileceği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Plastik atığın denize ulaşması, parçalanması, balıklar tarafından yutulması ve sofraya dönmesini gösteren döngü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1950982039 (vektör) — Microplastic in food chain infographic</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