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18856B" w14:textId="77777777" w:rsidR="006255A0" w:rsidRDefault="008510E0">
      <w:pPr>
        <w:pStyle w:val="ListParagraph"/>
        <w:numPr>
          <w:ilvl w:val="2"/>
          <w:numId w:val="1"/>
        </w:numPr>
        <w:jc w:val="both"/>
        <w:rPr>
          <w:rFonts w:ascii="Times New Roman" w:hAnsi="Times New Roman" w:cs="Times New Roman"/>
          <w:b/>
          <w:bCs/>
          <w:lang w:val="tr-TR"/>
        </w:rPr>
      </w:pPr>
      <w:r w:rsidRPr="008510E0">
        <w:rPr>
          <w:rFonts w:ascii="Times New Roman" w:hAnsi="Times New Roman" w:cs="Times New Roman"/>
          <w:b/>
          <w:bCs/>
          <w:lang w:val="tr-TR"/>
        </w:rPr>
        <w:t>Tepken ve Ürün Derişimleriyle Ortalama Tepkime Hızlarının Hesaplanması</w:t>
      </w:r>
    </w:p>
    <w:p w14:paraId="37C335F5" w14:textId="77777777" w:rsidR="00DB1BEE" w:rsidRDefault="00000000">
      <w:pPr>
        <w:jc w:val="both"/>
        <w:rPr>
          <w:rFonts w:ascii="Times New Roman" w:hAnsi="Times New Roman" w:cs="Times New Roman"/>
          <w:lang w:val="tr-TR"/>
        </w:rPr>
      </w:pPr>
      <w:r>
        <w:rPr>
          <w:rFonts w:ascii="Times New Roman" w:hAnsi="Times New Roman" w:cs="Times New Roman"/>
          <w:lang w:val="tr-TR"/>
        </w:rPr>
        <w:t>Günlük yaşamda karşılaşılan kimyasal tepkimeler birbirinden çok farklı sürelerde tamamlanır. Bir araç çarpıştığında hava yastığının (Görsel A) şişmesini sağlayan tepkime saniyenin çok küçük bir kesrinde gerçekleşir. Havai fişeklerin patlaması, kibritin alev alması ya da gümüş nitrat ve sodyum klorür çözeltileri karıştırıldığında beyaz renkli çökeleğin oluşması da çok hızlı gerçekleşen tepkimelere örnektir. Buna karşılık demirden yapılmış bir köprünün paslanması yıllar sürebilir. Mağaralardaki sarkıt ve dikitlerin (Görsel B) oluşması ise binlerce yıl alır. Peki bir tepkimenin “hızlı” ya da “yavaş” olduğu nasıl ölçülür? Tepkime ilerledikçe tepkimenin hızı değişir mi? Analiz ve Keşif Atölyesi 1.6.’daki etkinliği yaparak bu soruların cevaplarını keşfediniz. Bu etkinlikte hazır ölçüm verilerinden derişim-zaman grafiği çizecek, grafiğin biçimine ve hesapladığınız ortalama hızlara dayanarak tepkime hızının zamanla nasıl değiştiğini bilimsel veriye dayalı olarak tahmin edeceksiniz. Önermelerinizi arkadaşlarınızla paylaşırken onların sözünü kesmeden dinleyecek, kendi düşüncelerinizi de başkalarının etkisinde kalmadan dile getireceksiniz; böylece iletişim becerinizi ve empati eğiliminizi geliştirirken saygı değerini de desteklemiş olacaksınız.</w:t>
      </w:r>
    </w:p>
    <w:p w14:paraId="56F9DAE8" w14:textId="77777777" w:rsidR="0020685F" w:rsidRDefault="0020685F">
      <w:pPr>
        <w:jc w:val="both"/>
        <w:rPr>
          <w:rFonts w:ascii="Times New Roman" w:hAnsi="Times New Roman" w:cs="Times New Roman"/>
          <w:lang w:val="tr-TR"/>
        </w:rPr>
      </w:pPr>
    </w:p>
    <w:p w14:paraId="4A4FED7E" w14:textId="77777777" w:rsidR="00C352FE" w:rsidRDefault="00C352FE">
      <w:pPr>
        <w:jc w:val="both"/>
        <w:rPr>
          <w:rFonts w:ascii="Times New Roman" w:hAnsi="Times New Roman" w:cs="Times New Roman"/>
          <w:lang w:val="tr-TR"/>
        </w:rPr>
      </w:pPr>
      <w:r>
        <w:fldChar w:fldCharType="begin"/>
      </w:r>
      <w:r>
        <w:instrText xml:space="preserve"> INCLUDEPICTURE "https://www.shutterstock.com/shutterstock/photos/2544396155/display_1500/stock-photo-opened-airbag-in-automobile-car-safety-equipment-2544396155.jpg" \* MERGEFORMATINET </w:instrText>
      </w:r>
      <w:r>
        <w:fldChar w:fldCharType="separate"/>
      </w:r>
      <w:r>
        <w:rPr>
          <w:noProof/>
        </w:rPr>
        <w:drawing>
          <wp:inline distT="0" distB="0" distL="0" distR="0" wp14:anchorId="65D1719E" wp14:editId="121D5A7B">
            <wp:extent cx="5943600" cy="4358640"/>
            <wp:effectExtent l="0" t="0" r="0" b="0"/>
            <wp:docPr id="1545737045" name="Picture 7" descr="Opened airbag in automobile. Car safety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ed airbag in automobile. Car safety equipm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358640"/>
                    </a:xfrm>
                    <a:prstGeom prst="rect">
                      <a:avLst/>
                    </a:prstGeom>
                    <a:noFill/>
                    <a:ln>
                      <a:noFill/>
                    </a:ln>
                  </pic:spPr>
                </pic:pic>
              </a:graphicData>
            </a:graphic>
          </wp:inline>
        </w:drawing>
      </w:r>
      <w:r>
        <w:fldChar w:fldCharType="end"/>
      </w:r>
    </w:p>
    <w:p w14:paraId="7756D43C" w14:textId="77777777" w:rsidR="00C352FE" w:rsidRPr="00C352FE" w:rsidRDefault="00C352FE" w:rsidP="00C352FE">
      <w:pPr>
        <w:jc w:val="both"/>
        <w:rPr>
          <w:rFonts w:ascii="Times New Roman" w:hAnsi="Times New Roman" w:cs="Times New Roman"/>
          <w:b/>
          <w:bCs/>
          <w:lang w:val="tr-TR"/>
        </w:rPr>
      </w:pPr>
      <w:proofErr w:type="spellStart"/>
      <w:r w:rsidRPr="00C352FE">
        <w:rPr>
          <w:rFonts w:ascii="Times New Roman" w:hAnsi="Times New Roman" w:cs="Times New Roman"/>
          <w:b/>
          <w:bCs/>
          <w:highlight w:val="yellow"/>
          <w:lang w:val="tr-TR"/>
        </w:rPr>
        <w:t>Shutter</w:t>
      </w:r>
      <w:proofErr w:type="spellEnd"/>
      <w:r w:rsidRPr="00C352FE">
        <w:rPr>
          <w:rFonts w:ascii="Times New Roman" w:hAnsi="Times New Roman" w:cs="Times New Roman"/>
          <w:b/>
          <w:bCs/>
          <w:highlight w:val="yellow"/>
          <w:lang w:val="tr-TR"/>
        </w:rPr>
        <w:t xml:space="preserve"> id: 2544396155 (</w:t>
      </w:r>
      <w:proofErr w:type="spellStart"/>
      <w:r w:rsidRPr="00C352FE">
        <w:rPr>
          <w:rFonts w:ascii="Times New Roman" w:hAnsi="Times New Roman" w:cs="Times New Roman"/>
          <w:b/>
          <w:bCs/>
          <w:highlight w:val="yellow"/>
          <w:lang w:val="tr-TR"/>
        </w:rPr>
        <w:t>foroğraf</w:t>
      </w:r>
      <w:proofErr w:type="spellEnd"/>
      <w:r w:rsidRPr="00C352FE">
        <w:rPr>
          <w:rFonts w:ascii="Times New Roman" w:hAnsi="Times New Roman" w:cs="Times New Roman"/>
          <w:b/>
          <w:bCs/>
          <w:highlight w:val="yellow"/>
          <w:lang w:val="tr-TR"/>
        </w:rPr>
        <w:t xml:space="preserve">) — </w:t>
      </w:r>
      <w:proofErr w:type="spellStart"/>
      <w:r w:rsidRPr="00C352FE">
        <w:rPr>
          <w:rFonts w:ascii="Times New Roman" w:hAnsi="Times New Roman" w:cs="Times New Roman"/>
          <w:b/>
          <w:bCs/>
          <w:highlight w:val="yellow"/>
          <w:lang w:val="tr-TR"/>
        </w:rPr>
        <w:t>Opened</w:t>
      </w:r>
      <w:proofErr w:type="spellEnd"/>
      <w:r w:rsidRPr="00C352FE">
        <w:rPr>
          <w:rFonts w:ascii="Times New Roman" w:hAnsi="Times New Roman" w:cs="Times New Roman"/>
          <w:b/>
          <w:bCs/>
          <w:highlight w:val="yellow"/>
          <w:lang w:val="tr-TR"/>
        </w:rPr>
        <w:t xml:space="preserve"> </w:t>
      </w:r>
      <w:proofErr w:type="spellStart"/>
      <w:r w:rsidRPr="00C352FE">
        <w:rPr>
          <w:rFonts w:ascii="Times New Roman" w:hAnsi="Times New Roman" w:cs="Times New Roman"/>
          <w:b/>
          <w:bCs/>
          <w:highlight w:val="yellow"/>
          <w:lang w:val="tr-TR"/>
        </w:rPr>
        <w:t>airbag</w:t>
      </w:r>
      <w:proofErr w:type="spellEnd"/>
      <w:r w:rsidRPr="00C352FE">
        <w:rPr>
          <w:rFonts w:ascii="Times New Roman" w:hAnsi="Times New Roman" w:cs="Times New Roman"/>
          <w:b/>
          <w:bCs/>
          <w:highlight w:val="yellow"/>
          <w:lang w:val="tr-TR"/>
        </w:rPr>
        <w:t xml:space="preserve"> in </w:t>
      </w:r>
      <w:proofErr w:type="spellStart"/>
      <w:r w:rsidRPr="00C352FE">
        <w:rPr>
          <w:rFonts w:ascii="Times New Roman" w:hAnsi="Times New Roman" w:cs="Times New Roman"/>
          <w:b/>
          <w:bCs/>
          <w:highlight w:val="yellow"/>
          <w:lang w:val="tr-TR"/>
        </w:rPr>
        <w:t>automobile</w:t>
      </w:r>
      <w:proofErr w:type="spellEnd"/>
      <w:r w:rsidRPr="00C352FE">
        <w:rPr>
          <w:rFonts w:ascii="Times New Roman" w:hAnsi="Times New Roman" w:cs="Times New Roman"/>
          <w:b/>
          <w:bCs/>
          <w:highlight w:val="yellow"/>
          <w:lang w:val="tr-TR"/>
        </w:rPr>
        <w:t xml:space="preserve">. Car </w:t>
      </w:r>
      <w:proofErr w:type="spellStart"/>
      <w:r w:rsidRPr="00C352FE">
        <w:rPr>
          <w:rFonts w:ascii="Times New Roman" w:hAnsi="Times New Roman" w:cs="Times New Roman"/>
          <w:b/>
          <w:bCs/>
          <w:highlight w:val="yellow"/>
          <w:lang w:val="tr-TR"/>
        </w:rPr>
        <w:t>safety</w:t>
      </w:r>
      <w:proofErr w:type="spellEnd"/>
      <w:r w:rsidRPr="00C352FE">
        <w:rPr>
          <w:rFonts w:ascii="Times New Roman" w:hAnsi="Times New Roman" w:cs="Times New Roman"/>
          <w:b/>
          <w:bCs/>
          <w:highlight w:val="yellow"/>
          <w:lang w:val="tr-TR"/>
        </w:rPr>
        <w:t xml:space="preserve"> </w:t>
      </w:r>
      <w:proofErr w:type="spellStart"/>
      <w:r w:rsidRPr="00C352FE">
        <w:rPr>
          <w:rFonts w:ascii="Times New Roman" w:hAnsi="Times New Roman" w:cs="Times New Roman"/>
          <w:b/>
          <w:bCs/>
          <w:highlight w:val="yellow"/>
          <w:lang w:val="tr-TR"/>
        </w:rPr>
        <w:t>equipment</w:t>
      </w:r>
      <w:proofErr w:type="spellEnd"/>
    </w:p>
    <w:p w14:paraId="5918FD5A" w14:textId="77777777" w:rsidR="0020685F" w:rsidRDefault="00000000">
      <w:pPr>
        <w:jc w:val="center"/>
        <w:rPr>
          <w:rFonts w:ascii="Times New Roman" w:hAnsi="Times New Roman" w:cs="Times New Roman"/>
          <w:lang w:val="tr-TR"/>
        </w:rPr>
      </w:pPr>
      <w:r>
        <w:rPr>
          <w:rFonts w:ascii="Times New Roman" w:hAnsi="Times New Roman" w:cs="Times New Roman"/>
          <w:b/>
          <w:bCs/>
          <w:lang w:val="tr-TR"/>
        </w:rPr>
        <w:lastRenderedPageBreak/>
        <w:t>Görsel A:</w:t>
      </w:r>
      <w:r>
        <w:rPr>
          <w:rFonts w:ascii="Times New Roman" w:hAnsi="Times New Roman" w:cs="Times New Roman"/>
          <w:lang w:val="tr-TR"/>
        </w:rPr>
        <w:t xml:space="preserve"> Hava yastığının açılması</w:t>
      </w:r>
    </w:p>
    <w:p w14:paraId="2EBC53C4" w14:textId="77777777" w:rsidR="00C352FE" w:rsidRDefault="00C352FE">
      <w:pPr>
        <w:jc w:val="center"/>
        <w:rPr>
          <w:rFonts w:ascii="Times New Roman" w:hAnsi="Times New Roman" w:cs="Times New Roman"/>
          <w:lang w:val="tr-TR"/>
        </w:rPr>
      </w:pPr>
    </w:p>
    <w:p w14:paraId="09E65987" w14:textId="77777777" w:rsidR="00C352FE" w:rsidRDefault="00C352FE">
      <w:pPr>
        <w:jc w:val="center"/>
        <w:rPr>
          <w:rFonts w:ascii="Times New Roman" w:hAnsi="Times New Roman" w:cs="Times New Roman"/>
          <w:lang w:val="tr-TR"/>
        </w:rPr>
      </w:pPr>
    </w:p>
    <w:p w14:paraId="650542EB" w14:textId="77777777" w:rsidR="0020685F" w:rsidRDefault="0020685F">
      <w:pPr>
        <w:jc w:val="both"/>
        <w:rPr>
          <w:rFonts w:ascii="Times New Roman" w:hAnsi="Times New Roman" w:cs="Times New Roman"/>
          <w:lang w:val="tr-TR"/>
        </w:rPr>
      </w:pPr>
    </w:p>
    <w:p w14:paraId="15E51807" w14:textId="77777777" w:rsidR="00C352FE" w:rsidRDefault="00C352FE">
      <w:pPr>
        <w:jc w:val="both"/>
        <w:rPr>
          <w:rFonts w:ascii="Times New Roman" w:hAnsi="Times New Roman" w:cs="Times New Roman"/>
          <w:lang w:val="tr-TR"/>
        </w:rPr>
      </w:pPr>
      <w:r>
        <w:fldChar w:fldCharType="begin"/>
      </w:r>
      <w:r>
        <w:instrText xml:space="preserve"> INCLUDEPICTURE "https://www.shutterstock.com/shutterstock/photos/2746871601/display_1500/stock-photo-natural-stalactites-and-stalagmites-speleothems-in-limestone-cave-with-illuminated-lighting-2746871601.jpg" \* MERGEFORMATINET </w:instrText>
      </w:r>
      <w:r>
        <w:fldChar w:fldCharType="separate"/>
      </w:r>
      <w:r>
        <w:rPr>
          <w:noProof/>
        </w:rPr>
        <w:drawing>
          <wp:inline distT="0" distB="0" distL="0" distR="0" wp14:anchorId="30FF1CD9" wp14:editId="077AEE87">
            <wp:extent cx="5943600" cy="4366260"/>
            <wp:effectExtent l="0" t="0" r="0" b="2540"/>
            <wp:docPr id="1116089368" name="Picture 8" descr="Natural stalactites and stalagmites speleothems in limestone cave with illuminated lig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tural stalactites and stalagmites speleothems in limestone cave with illuminated light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366260"/>
                    </a:xfrm>
                    <a:prstGeom prst="rect">
                      <a:avLst/>
                    </a:prstGeom>
                    <a:noFill/>
                    <a:ln>
                      <a:noFill/>
                    </a:ln>
                  </pic:spPr>
                </pic:pic>
              </a:graphicData>
            </a:graphic>
          </wp:inline>
        </w:drawing>
      </w:r>
      <w:r>
        <w:fldChar w:fldCharType="end"/>
      </w:r>
    </w:p>
    <w:p w14:paraId="10D7722D" w14:textId="77777777" w:rsidR="00C352FE" w:rsidRPr="00C352FE" w:rsidRDefault="00C352FE" w:rsidP="00C352FE">
      <w:pPr>
        <w:jc w:val="both"/>
        <w:rPr>
          <w:rFonts w:ascii="Times New Roman" w:hAnsi="Times New Roman" w:cs="Times New Roman"/>
          <w:b/>
          <w:bCs/>
          <w:lang w:val="tr-TR"/>
        </w:rPr>
      </w:pPr>
      <w:proofErr w:type="spellStart"/>
      <w:r w:rsidRPr="00C352FE">
        <w:rPr>
          <w:rFonts w:ascii="Times New Roman" w:hAnsi="Times New Roman" w:cs="Times New Roman"/>
          <w:b/>
          <w:bCs/>
          <w:highlight w:val="yellow"/>
          <w:lang w:val="tr-TR"/>
        </w:rPr>
        <w:t>Shutter</w:t>
      </w:r>
      <w:proofErr w:type="spellEnd"/>
      <w:r w:rsidRPr="00C352FE">
        <w:rPr>
          <w:rFonts w:ascii="Times New Roman" w:hAnsi="Times New Roman" w:cs="Times New Roman"/>
          <w:b/>
          <w:bCs/>
          <w:highlight w:val="yellow"/>
          <w:lang w:val="tr-TR"/>
        </w:rPr>
        <w:t xml:space="preserve"> ID: 2746871601 (fotoğraf) — Natural </w:t>
      </w:r>
      <w:proofErr w:type="spellStart"/>
      <w:r w:rsidRPr="00C352FE">
        <w:rPr>
          <w:rFonts w:ascii="Times New Roman" w:hAnsi="Times New Roman" w:cs="Times New Roman"/>
          <w:b/>
          <w:bCs/>
          <w:highlight w:val="yellow"/>
          <w:lang w:val="tr-TR"/>
        </w:rPr>
        <w:t>stalactites</w:t>
      </w:r>
      <w:proofErr w:type="spellEnd"/>
      <w:r w:rsidRPr="00C352FE">
        <w:rPr>
          <w:rFonts w:ascii="Times New Roman" w:hAnsi="Times New Roman" w:cs="Times New Roman"/>
          <w:b/>
          <w:bCs/>
          <w:highlight w:val="yellow"/>
          <w:lang w:val="tr-TR"/>
        </w:rPr>
        <w:t xml:space="preserve"> </w:t>
      </w:r>
      <w:proofErr w:type="spellStart"/>
      <w:r w:rsidRPr="00C352FE">
        <w:rPr>
          <w:rFonts w:ascii="Times New Roman" w:hAnsi="Times New Roman" w:cs="Times New Roman"/>
          <w:b/>
          <w:bCs/>
          <w:highlight w:val="yellow"/>
          <w:lang w:val="tr-TR"/>
        </w:rPr>
        <w:t>and</w:t>
      </w:r>
      <w:proofErr w:type="spellEnd"/>
      <w:r w:rsidRPr="00C352FE">
        <w:rPr>
          <w:rFonts w:ascii="Times New Roman" w:hAnsi="Times New Roman" w:cs="Times New Roman"/>
          <w:b/>
          <w:bCs/>
          <w:highlight w:val="yellow"/>
          <w:lang w:val="tr-TR"/>
        </w:rPr>
        <w:t xml:space="preserve"> </w:t>
      </w:r>
      <w:proofErr w:type="spellStart"/>
      <w:r w:rsidRPr="00C352FE">
        <w:rPr>
          <w:rFonts w:ascii="Times New Roman" w:hAnsi="Times New Roman" w:cs="Times New Roman"/>
          <w:b/>
          <w:bCs/>
          <w:highlight w:val="yellow"/>
          <w:lang w:val="tr-TR"/>
        </w:rPr>
        <w:t>stalagmites</w:t>
      </w:r>
      <w:proofErr w:type="spellEnd"/>
      <w:r w:rsidRPr="00C352FE">
        <w:rPr>
          <w:rFonts w:ascii="Times New Roman" w:hAnsi="Times New Roman" w:cs="Times New Roman"/>
          <w:b/>
          <w:bCs/>
          <w:highlight w:val="yellow"/>
          <w:lang w:val="tr-TR"/>
        </w:rPr>
        <w:t xml:space="preserve"> in </w:t>
      </w:r>
      <w:proofErr w:type="spellStart"/>
      <w:r w:rsidRPr="00C352FE">
        <w:rPr>
          <w:rFonts w:ascii="Times New Roman" w:hAnsi="Times New Roman" w:cs="Times New Roman"/>
          <w:b/>
          <w:bCs/>
          <w:highlight w:val="yellow"/>
          <w:lang w:val="tr-TR"/>
        </w:rPr>
        <w:t>limestone</w:t>
      </w:r>
      <w:proofErr w:type="spellEnd"/>
      <w:r w:rsidRPr="00C352FE">
        <w:rPr>
          <w:rFonts w:ascii="Times New Roman" w:hAnsi="Times New Roman" w:cs="Times New Roman"/>
          <w:b/>
          <w:bCs/>
          <w:highlight w:val="yellow"/>
          <w:lang w:val="tr-TR"/>
        </w:rPr>
        <w:t xml:space="preserve"> </w:t>
      </w:r>
      <w:proofErr w:type="spellStart"/>
      <w:r w:rsidRPr="00C352FE">
        <w:rPr>
          <w:rFonts w:ascii="Times New Roman" w:hAnsi="Times New Roman" w:cs="Times New Roman"/>
          <w:b/>
          <w:bCs/>
          <w:highlight w:val="yellow"/>
          <w:lang w:val="tr-TR"/>
        </w:rPr>
        <w:t>cave</w:t>
      </w:r>
      <w:proofErr w:type="spellEnd"/>
    </w:p>
    <w:p w14:paraId="3443F394" w14:textId="77777777" w:rsidR="0020685F"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Mağarada sarkıt ve dikitler</w:t>
      </w:r>
    </w:p>
    <w:p w14:paraId="2DE43654" w14:textId="77777777" w:rsidR="0059203F" w:rsidRDefault="0059203F">
      <w:pPr>
        <w:jc w:val="center"/>
        <w:rPr>
          <w:rFonts w:ascii="Times New Roman" w:hAnsi="Times New Roman" w:cs="Times New Roman"/>
          <w:lang w:val="tr-TR"/>
        </w:rPr>
      </w:pPr>
    </w:p>
    <w:p w14:paraId="27050BE2" w14:textId="77777777" w:rsidR="0020685F"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Analiz ve Keşif Atölyesi 1.6.</w:t>
      </w:r>
    </w:p>
    <w:p w14:paraId="07A5AF00" w14:textId="77777777" w:rsidR="0020685F" w:rsidRDefault="00000000">
      <w:pPr>
        <w:jc w:val="both"/>
        <w:rPr>
          <w:rFonts w:ascii="Times New Roman" w:hAnsi="Times New Roman" w:cs="Times New Roman"/>
          <w:lang w:val="tr-TR"/>
        </w:rPr>
      </w:pPr>
      <w:r>
        <w:rPr>
          <w:rFonts w:ascii="Times New Roman" w:hAnsi="Times New Roman" w:cs="Times New Roman"/>
          <w:lang w:val="tr-TR"/>
        </w:rPr>
        <w:t>Diazot pentoksit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r>
        <w:rPr>
          <w:rFonts w:ascii="Times New Roman" w:hAnsi="Times New Roman" w:cs="Times New Roman"/>
          <w:lang w:val="tr-TR"/>
        </w:rPr>
        <w:t>) gazı belirli bir sıcaklıkta kapalı bir kapta aşağıdaki denkleme göre bozunur:</w:t>
      </w:r>
    </w:p>
    <w:p w14:paraId="7A375AEE" w14:textId="77777777" w:rsidR="0020685F" w:rsidRDefault="00000000">
      <w:pPr>
        <w:jc w:val="center"/>
        <w:rPr>
          <w:rFonts w:ascii="Times New Roman" w:hAnsi="Times New Roman" w:cs="Times New Roman"/>
          <w:lang w:val="tr-TR"/>
        </w:rPr>
      </w:pPr>
      <w:r>
        <w:rPr>
          <w:rFonts w:ascii="Times New Roman" w:hAnsi="Times New Roman" w:cs="Times New Roman"/>
          <w:lang w:val="tr-TR"/>
        </w:rPr>
        <w:t>2N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r>
        <w:rPr>
          <w:rFonts w:ascii="Times New Roman" w:hAnsi="Times New Roman" w:cs="Times New Roman"/>
          <w:lang w:val="tr-TR"/>
        </w:rPr>
        <w:t>(g) → 4NO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w:t>
      </w:r>
    </w:p>
    <w:p w14:paraId="38A844B0" w14:textId="77777777" w:rsidR="0020685F" w:rsidRDefault="00000000">
      <w:pPr>
        <w:jc w:val="both"/>
        <w:rPr>
          <w:rFonts w:ascii="Times New Roman" w:hAnsi="Times New Roman" w:cs="Times New Roman"/>
          <w:lang w:val="tr-TR"/>
        </w:rPr>
      </w:pPr>
      <w:r>
        <w:rPr>
          <w:rFonts w:ascii="Times New Roman" w:hAnsi="Times New Roman" w:cs="Times New Roman"/>
          <w:lang w:val="tr-TR"/>
        </w:rPr>
        <w:t>Tepkime boyunca tepken ve ürünlerin derişimleri belirli zaman aralıklarında ölçülerek aşağıdaki tabloya kaydedilmiştir.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400"/>
        <w:gridCol w:w="2400"/>
        <w:gridCol w:w="2400"/>
      </w:tblGrid>
      <w:tr w:rsidR="0020685F" w14:paraId="219FCBB3" w14:textId="77777777">
        <w:trPr>
          <w:jc w:val="center"/>
        </w:trPr>
        <w:tc>
          <w:tcPr>
            <w:tcW w:w="1800" w:type="dxa"/>
            <w:shd w:val="clear" w:color="auto" w:fill="D9E2F3"/>
            <w:vAlign w:val="center"/>
          </w:tcPr>
          <w:p w14:paraId="2A5FE0E4" w14:textId="77777777" w:rsidR="0020685F" w:rsidRDefault="00000000">
            <w:pPr>
              <w:jc w:val="center"/>
              <w:rPr>
                <w:rFonts w:ascii="Times New Roman" w:hAnsi="Times New Roman" w:cs="Times New Roman"/>
                <w:b/>
                <w:bCs/>
                <w:lang w:val="tr-TR"/>
              </w:rPr>
            </w:pPr>
            <w:r>
              <w:rPr>
                <w:rFonts w:ascii="Times New Roman" w:hAnsi="Times New Roman" w:cs="Times New Roman"/>
                <w:b/>
                <w:bCs/>
                <w:lang w:val="tr-TR"/>
              </w:rPr>
              <w:lastRenderedPageBreak/>
              <w:t>Zaman (s)</w:t>
            </w:r>
          </w:p>
        </w:tc>
        <w:tc>
          <w:tcPr>
            <w:tcW w:w="2400" w:type="dxa"/>
            <w:shd w:val="clear" w:color="auto" w:fill="D9E2F3"/>
            <w:vAlign w:val="center"/>
          </w:tcPr>
          <w:p w14:paraId="3B435336" w14:textId="77777777" w:rsidR="0020685F" w:rsidRDefault="00000000">
            <w:pPr>
              <w:jc w:val="center"/>
              <w:rPr>
                <w:rFonts w:ascii="Times New Roman" w:hAnsi="Times New Roman" w:cs="Times New Roman"/>
                <w:b/>
                <w:bCs/>
                <w:lang w:val="tr-TR"/>
              </w:rPr>
            </w:pPr>
            <w:r>
              <w:rPr>
                <w:rFonts w:ascii="Times New Roman" w:hAnsi="Times New Roman" w:cs="Times New Roman"/>
                <w:b/>
                <w:bCs/>
                <w:lang w:val="tr-TR"/>
              </w:rPr>
              <w:t>[N</w:t>
            </w:r>
            <w:r>
              <w:rPr>
                <w:rFonts w:ascii="Times New Roman" w:hAnsi="Times New Roman" w:cs="Times New Roman"/>
                <w:b/>
                <w:bCs/>
                <w:vertAlign w:val="subscript"/>
                <w:lang w:val="tr-TR"/>
              </w:rPr>
              <w:t>2</w:t>
            </w:r>
            <w:r>
              <w:rPr>
                <w:rFonts w:ascii="Times New Roman" w:hAnsi="Times New Roman" w:cs="Times New Roman"/>
                <w:b/>
                <w:bCs/>
                <w:lang w:val="tr-TR"/>
              </w:rPr>
              <w:t>O</w:t>
            </w:r>
            <w:r>
              <w:rPr>
                <w:rFonts w:ascii="Times New Roman" w:hAnsi="Times New Roman" w:cs="Times New Roman"/>
                <w:b/>
                <w:bCs/>
                <w:vertAlign w:val="subscript"/>
                <w:lang w:val="tr-TR"/>
              </w:rPr>
              <w:t>5</w:t>
            </w:r>
            <w:r>
              <w:rPr>
                <w:rFonts w:ascii="Times New Roman" w:hAnsi="Times New Roman" w:cs="Times New Roman"/>
                <w:b/>
                <w:bCs/>
                <w:lang w:val="tr-TR"/>
              </w:rPr>
              <w:t>] (mol/L)</w:t>
            </w:r>
          </w:p>
        </w:tc>
        <w:tc>
          <w:tcPr>
            <w:tcW w:w="2400" w:type="dxa"/>
            <w:shd w:val="clear" w:color="auto" w:fill="D9E2F3"/>
            <w:vAlign w:val="center"/>
          </w:tcPr>
          <w:p w14:paraId="20DC03EE" w14:textId="77777777" w:rsidR="0020685F" w:rsidRDefault="00000000">
            <w:pPr>
              <w:jc w:val="center"/>
              <w:rPr>
                <w:rFonts w:ascii="Times New Roman" w:hAnsi="Times New Roman" w:cs="Times New Roman"/>
                <w:b/>
                <w:bCs/>
                <w:lang w:val="tr-TR"/>
              </w:rPr>
            </w:pPr>
            <w:r>
              <w:rPr>
                <w:rFonts w:ascii="Times New Roman" w:hAnsi="Times New Roman" w:cs="Times New Roman"/>
                <w:b/>
                <w:bCs/>
                <w:lang w:val="tr-TR"/>
              </w:rPr>
              <w:t>[NO</w:t>
            </w:r>
            <w:r>
              <w:rPr>
                <w:rFonts w:ascii="Times New Roman" w:hAnsi="Times New Roman" w:cs="Times New Roman"/>
                <w:b/>
                <w:bCs/>
                <w:vertAlign w:val="subscript"/>
                <w:lang w:val="tr-TR"/>
              </w:rPr>
              <w:t>2</w:t>
            </w:r>
            <w:r>
              <w:rPr>
                <w:rFonts w:ascii="Times New Roman" w:hAnsi="Times New Roman" w:cs="Times New Roman"/>
                <w:b/>
                <w:bCs/>
                <w:lang w:val="tr-TR"/>
              </w:rPr>
              <w:t>] (mol/L)</w:t>
            </w:r>
          </w:p>
        </w:tc>
        <w:tc>
          <w:tcPr>
            <w:tcW w:w="2400" w:type="dxa"/>
            <w:shd w:val="clear" w:color="auto" w:fill="D9E2F3"/>
            <w:vAlign w:val="center"/>
          </w:tcPr>
          <w:p w14:paraId="338F759D" w14:textId="77777777" w:rsidR="0020685F" w:rsidRDefault="00000000">
            <w:pPr>
              <w:jc w:val="center"/>
              <w:rPr>
                <w:rFonts w:ascii="Times New Roman" w:hAnsi="Times New Roman" w:cs="Times New Roman"/>
                <w:b/>
                <w:bCs/>
                <w:lang w:val="tr-TR"/>
              </w:rPr>
            </w:pPr>
            <w:r>
              <w:rPr>
                <w:rFonts w:ascii="Times New Roman" w:hAnsi="Times New Roman" w:cs="Times New Roman"/>
                <w:b/>
                <w:bCs/>
                <w:lang w:val="tr-TR"/>
              </w:rPr>
              <w:t>[O</w:t>
            </w:r>
            <w:r>
              <w:rPr>
                <w:rFonts w:ascii="Times New Roman" w:hAnsi="Times New Roman" w:cs="Times New Roman"/>
                <w:b/>
                <w:bCs/>
                <w:vertAlign w:val="subscript"/>
                <w:lang w:val="tr-TR"/>
              </w:rPr>
              <w:t>2</w:t>
            </w:r>
            <w:r>
              <w:rPr>
                <w:rFonts w:ascii="Times New Roman" w:hAnsi="Times New Roman" w:cs="Times New Roman"/>
                <w:b/>
                <w:bCs/>
                <w:lang w:val="tr-TR"/>
              </w:rPr>
              <w:t>] (mol/L)</w:t>
            </w:r>
          </w:p>
        </w:tc>
      </w:tr>
      <w:tr w:rsidR="0020685F" w14:paraId="18433513" w14:textId="77777777">
        <w:trPr>
          <w:jc w:val="center"/>
        </w:trPr>
        <w:tc>
          <w:tcPr>
            <w:tcW w:w="1800" w:type="dxa"/>
            <w:vAlign w:val="center"/>
          </w:tcPr>
          <w:p w14:paraId="0A564655" w14:textId="77777777" w:rsidR="0020685F" w:rsidRDefault="00000000">
            <w:pPr>
              <w:jc w:val="center"/>
              <w:rPr>
                <w:rFonts w:ascii="Times New Roman" w:hAnsi="Times New Roman" w:cs="Times New Roman"/>
                <w:lang w:val="tr-TR"/>
              </w:rPr>
            </w:pPr>
            <w:r>
              <w:rPr>
                <w:rFonts w:ascii="Times New Roman" w:hAnsi="Times New Roman" w:cs="Times New Roman"/>
                <w:lang w:val="tr-TR"/>
              </w:rPr>
              <w:t>0</w:t>
            </w:r>
          </w:p>
        </w:tc>
        <w:tc>
          <w:tcPr>
            <w:tcW w:w="2400" w:type="dxa"/>
            <w:vAlign w:val="center"/>
          </w:tcPr>
          <w:p w14:paraId="2AD4D61D"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0,0200</w:t>
            </w:r>
          </w:p>
        </w:tc>
        <w:tc>
          <w:tcPr>
            <w:tcW w:w="2400" w:type="dxa"/>
            <w:vAlign w:val="center"/>
          </w:tcPr>
          <w:p w14:paraId="4226E8F5" w14:textId="77777777" w:rsidR="0020685F" w:rsidRDefault="00000000">
            <w:pPr>
              <w:jc w:val="center"/>
              <w:rPr>
                <w:rFonts w:ascii="Times New Roman" w:hAnsi="Times New Roman" w:cs="Times New Roman"/>
                <w:lang w:val="tr-TR"/>
              </w:rPr>
            </w:pPr>
            <w:r>
              <w:rPr>
                <w:rFonts w:ascii="Times New Roman" w:hAnsi="Times New Roman" w:cs="Times New Roman"/>
                <w:lang w:val="tr-TR"/>
              </w:rPr>
              <w:t>0</w:t>
            </w:r>
          </w:p>
        </w:tc>
        <w:tc>
          <w:tcPr>
            <w:tcW w:w="2400" w:type="dxa"/>
            <w:vAlign w:val="center"/>
          </w:tcPr>
          <w:p w14:paraId="69C3D159" w14:textId="77777777" w:rsidR="0020685F" w:rsidRDefault="00000000">
            <w:pPr>
              <w:jc w:val="center"/>
              <w:rPr>
                <w:rFonts w:ascii="Times New Roman" w:hAnsi="Times New Roman" w:cs="Times New Roman"/>
                <w:lang w:val="tr-TR"/>
              </w:rPr>
            </w:pPr>
            <w:r>
              <w:rPr>
                <w:rFonts w:ascii="Times New Roman" w:hAnsi="Times New Roman" w:cs="Times New Roman"/>
                <w:lang w:val="tr-TR"/>
              </w:rPr>
              <w:t>0</w:t>
            </w:r>
          </w:p>
        </w:tc>
      </w:tr>
      <w:tr w:rsidR="0020685F" w14:paraId="544285D7" w14:textId="77777777">
        <w:trPr>
          <w:jc w:val="center"/>
        </w:trPr>
        <w:tc>
          <w:tcPr>
            <w:tcW w:w="1800" w:type="dxa"/>
            <w:vAlign w:val="center"/>
          </w:tcPr>
          <w:p w14:paraId="6557E966" w14:textId="77777777" w:rsidR="0020685F" w:rsidRDefault="00000000">
            <w:pPr>
              <w:jc w:val="center"/>
              <w:rPr>
                <w:rFonts w:ascii="Times New Roman" w:hAnsi="Times New Roman" w:cs="Times New Roman"/>
                <w:lang w:val="tr-TR"/>
              </w:rPr>
            </w:pPr>
            <w:r>
              <w:rPr>
                <w:rFonts w:ascii="Times New Roman" w:hAnsi="Times New Roman" w:cs="Times New Roman"/>
                <w:lang w:val="tr-TR"/>
              </w:rPr>
              <w:t>400</w:t>
            </w:r>
          </w:p>
        </w:tc>
        <w:tc>
          <w:tcPr>
            <w:tcW w:w="2400" w:type="dxa"/>
            <w:vAlign w:val="center"/>
          </w:tcPr>
          <w:p w14:paraId="78A1E38A"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0,0164</w:t>
            </w:r>
          </w:p>
        </w:tc>
        <w:tc>
          <w:tcPr>
            <w:tcW w:w="2400" w:type="dxa"/>
            <w:vAlign w:val="center"/>
          </w:tcPr>
          <w:p w14:paraId="75A31E24"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0,0072</w:t>
            </w:r>
          </w:p>
        </w:tc>
        <w:tc>
          <w:tcPr>
            <w:tcW w:w="2400" w:type="dxa"/>
            <w:vAlign w:val="center"/>
          </w:tcPr>
          <w:p w14:paraId="0DC83268"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0,0018</w:t>
            </w:r>
          </w:p>
        </w:tc>
      </w:tr>
      <w:tr w:rsidR="0020685F" w14:paraId="6771F1E7" w14:textId="77777777">
        <w:trPr>
          <w:jc w:val="center"/>
        </w:trPr>
        <w:tc>
          <w:tcPr>
            <w:tcW w:w="1800" w:type="dxa"/>
            <w:vAlign w:val="center"/>
          </w:tcPr>
          <w:p w14:paraId="17155C94" w14:textId="77777777" w:rsidR="0020685F" w:rsidRDefault="00000000">
            <w:pPr>
              <w:jc w:val="center"/>
              <w:rPr>
                <w:rFonts w:ascii="Times New Roman" w:hAnsi="Times New Roman" w:cs="Times New Roman"/>
                <w:lang w:val="tr-TR"/>
              </w:rPr>
            </w:pPr>
            <w:r>
              <w:rPr>
                <w:rFonts w:ascii="Times New Roman" w:hAnsi="Times New Roman" w:cs="Times New Roman"/>
                <w:lang w:val="tr-TR"/>
              </w:rPr>
              <w:t>800</w:t>
            </w:r>
          </w:p>
        </w:tc>
        <w:tc>
          <w:tcPr>
            <w:tcW w:w="2400" w:type="dxa"/>
            <w:vAlign w:val="center"/>
          </w:tcPr>
          <w:p w14:paraId="298D5A95"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0,0134</w:t>
            </w:r>
          </w:p>
        </w:tc>
        <w:tc>
          <w:tcPr>
            <w:tcW w:w="2400" w:type="dxa"/>
            <w:vAlign w:val="center"/>
          </w:tcPr>
          <w:p w14:paraId="2ED8BE2D"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0,0132</w:t>
            </w:r>
          </w:p>
        </w:tc>
        <w:tc>
          <w:tcPr>
            <w:tcW w:w="2400" w:type="dxa"/>
            <w:vAlign w:val="center"/>
          </w:tcPr>
          <w:p w14:paraId="4C049917"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0,0033</w:t>
            </w:r>
          </w:p>
        </w:tc>
      </w:tr>
      <w:tr w:rsidR="0020685F" w14:paraId="163A706F" w14:textId="77777777">
        <w:trPr>
          <w:jc w:val="center"/>
        </w:trPr>
        <w:tc>
          <w:tcPr>
            <w:tcW w:w="1800" w:type="dxa"/>
            <w:vAlign w:val="center"/>
          </w:tcPr>
          <w:p w14:paraId="195A1000" w14:textId="77777777" w:rsidR="0020685F" w:rsidRDefault="00000000">
            <w:pPr>
              <w:jc w:val="center"/>
              <w:rPr>
                <w:rFonts w:ascii="Times New Roman" w:hAnsi="Times New Roman" w:cs="Times New Roman"/>
                <w:lang w:val="tr-TR"/>
              </w:rPr>
            </w:pPr>
            <w:r>
              <w:rPr>
                <w:rFonts w:ascii="Times New Roman" w:hAnsi="Times New Roman" w:cs="Times New Roman"/>
                <w:lang w:val="tr-TR"/>
              </w:rPr>
              <w:t>1200</w:t>
            </w:r>
          </w:p>
        </w:tc>
        <w:tc>
          <w:tcPr>
            <w:tcW w:w="2400" w:type="dxa"/>
            <w:vAlign w:val="center"/>
          </w:tcPr>
          <w:p w14:paraId="2F2484C0"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0,0110</w:t>
            </w:r>
          </w:p>
        </w:tc>
        <w:tc>
          <w:tcPr>
            <w:tcW w:w="2400" w:type="dxa"/>
            <w:vAlign w:val="center"/>
          </w:tcPr>
          <w:p w14:paraId="27058ECC"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0,0180</w:t>
            </w:r>
          </w:p>
        </w:tc>
        <w:tc>
          <w:tcPr>
            <w:tcW w:w="2400" w:type="dxa"/>
            <w:vAlign w:val="center"/>
          </w:tcPr>
          <w:p w14:paraId="1B43E1CF"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0,0045</w:t>
            </w:r>
          </w:p>
        </w:tc>
      </w:tr>
      <w:tr w:rsidR="0020685F" w14:paraId="7C85A6B6" w14:textId="77777777">
        <w:trPr>
          <w:jc w:val="center"/>
        </w:trPr>
        <w:tc>
          <w:tcPr>
            <w:tcW w:w="1800" w:type="dxa"/>
            <w:vAlign w:val="center"/>
          </w:tcPr>
          <w:p w14:paraId="5AF80892" w14:textId="77777777" w:rsidR="0020685F" w:rsidRDefault="00000000">
            <w:pPr>
              <w:jc w:val="center"/>
              <w:rPr>
                <w:rFonts w:ascii="Times New Roman" w:hAnsi="Times New Roman" w:cs="Times New Roman"/>
                <w:lang w:val="tr-TR"/>
              </w:rPr>
            </w:pPr>
            <w:r>
              <w:rPr>
                <w:rFonts w:ascii="Times New Roman" w:hAnsi="Times New Roman" w:cs="Times New Roman"/>
                <w:lang w:val="tr-TR"/>
              </w:rPr>
              <w:t>1600</w:t>
            </w:r>
          </w:p>
        </w:tc>
        <w:tc>
          <w:tcPr>
            <w:tcW w:w="2400" w:type="dxa"/>
            <w:vAlign w:val="center"/>
          </w:tcPr>
          <w:p w14:paraId="786DB65B"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0,0090</w:t>
            </w:r>
          </w:p>
        </w:tc>
        <w:tc>
          <w:tcPr>
            <w:tcW w:w="2400" w:type="dxa"/>
            <w:vAlign w:val="center"/>
          </w:tcPr>
          <w:p w14:paraId="23F9C1CA"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0,0220</w:t>
            </w:r>
          </w:p>
        </w:tc>
        <w:tc>
          <w:tcPr>
            <w:tcW w:w="2400" w:type="dxa"/>
            <w:vAlign w:val="center"/>
          </w:tcPr>
          <w:p w14:paraId="3F8C181B"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0,0055</w:t>
            </w:r>
          </w:p>
        </w:tc>
      </w:tr>
      <w:tr w:rsidR="0020685F" w14:paraId="4D4ABFA4" w14:textId="77777777">
        <w:trPr>
          <w:jc w:val="center"/>
        </w:trPr>
        <w:tc>
          <w:tcPr>
            <w:tcW w:w="1800" w:type="dxa"/>
            <w:vAlign w:val="center"/>
          </w:tcPr>
          <w:p w14:paraId="2E598B54" w14:textId="77777777" w:rsidR="0020685F" w:rsidRDefault="00000000">
            <w:pPr>
              <w:jc w:val="center"/>
              <w:rPr>
                <w:rFonts w:ascii="Times New Roman" w:hAnsi="Times New Roman" w:cs="Times New Roman"/>
                <w:lang w:val="tr-TR"/>
              </w:rPr>
            </w:pPr>
            <w:r>
              <w:rPr>
                <w:rFonts w:ascii="Times New Roman" w:hAnsi="Times New Roman" w:cs="Times New Roman"/>
                <w:lang w:val="tr-TR"/>
              </w:rPr>
              <w:t>2000</w:t>
            </w:r>
          </w:p>
        </w:tc>
        <w:tc>
          <w:tcPr>
            <w:tcW w:w="2400" w:type="dxa"/>
            <w:vAlign w:val="center"/>
          </w:tcPr>
          <w:p w14:paraId="3C42EF0E"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0,0074</w:t>
            </w:r>
          </w:p>
        </w:tc>
        <w:tc>
          <w:tcPr>
            <w:tcW w:w="2400" w:type="dxa"/>
            <w:vAlign w:val="center"/>
          </w:tcPr>
          <w:p w14:paraId="6ED9C83F"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0,0252</w:t>
            </w:r>
          </w:p>
        </w:tc>
        <w:tc>
          <w:tcPr>
            <w:tcW w:w="2400" w:type="dxa"/>
            <w:vAlign w:val="center"/>
          </w:tcPr>
          <w:p w14:paraId="33E402C3"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0,0063</w:t>
            </w:r>
          </w:p>
        </w:tc>
      </w:tr>
      <w:tr w:rsidR="0020685F" w14:paraId="70ADC05E" w14:textId="77777777">
        <w:trPr>
          <w:jc w:val="center"/>
        </w:trPr>
        <w:tc>
          <w:tcPr>
            <w:tcW w:w="1800" w:type="dxa"/>
            <w:vAlign w:val="center"/>
          </w:tcPr>
          <w:p w14:paraId="47A6D763" w14:textId="77777777" w:rsidR="0020685F" w:rsidRDefault="00000000">
            <w:pPr>
              <w:jc w:val="center"/>
              <w:rPr>
                <w:rFonts w:ascii="Times New Roman" w:hAnsi="Times New Roman" w:cs="Times New Roman"/>
                <w:lang w:val="tr-TR"/>
              </w:rPr>
            </w:pPr>
            <w:r>
              <w:rPr>
                <w:rFonts w:ascii="Times New Roman" w:hAnsi="Times New Roman" w:cs="Times New Roman"/>
                <w:lang w:val="tr-TR"/>
              </w:rPr>
              <w:t>2400</w:t>
            </w:r>
          </w:p>
        </w:tc>
        <w:tc>
          <w:tcPr>
            <w:tcW w:w="2400" w:type="dxa"/>
            <w:vAlign w:val="center"/>
          </w:tcPr>
          <w:p w14:paraId="66A1BE83"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0,0060</w:t>
            </w:r>
          </w:p>
        </w:tc>
        <w:tc>
          <w:tcPr>
            <w:tcW w:w="2400" w:type="dxa"/>
            <w:vAlign w:val="center"/>
          </w:tcPr>
          <w:p w14:paraId="6616A7B7"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0,0280</w:t>
            </w:r>
          </w:p>
        </w:tc>
        <w:tc>
          <w:tcPr>
            <w:tcW w:w="2400" w:type="dxa"/>
            <w:vAlign w:val="center"/>
          </w:tcPr>
          <w:p w14:paraId="0E2D088D"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0,0070</w:t>
            </w:r>
          </w:p>
        </w:tc>
      </w:tr>
    </w:tbl>
    <w:p w14:paraId="54B9CA5C" w14:textId="77777777" w:rsidR="0020685F" w:rsidRDefault="0020685F">
      <w:pPr>
        <w:jc w:val="both"/>
        <w:rPr>
          <w:rFonts w:ascii="Times New Roman" w:hAnsi="Times New Roman" w:cs="Times New Roman"/>
          <w:lang w:val="tr-TR"/>
        </w:rPr>
      </w:pPr>
    </w:p>
    <w:p w14:paraId="76952122" w14:textId="77777777" w:rsidR="0020685F"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Tablodaki verileri kullanarak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r>
        <w:rPr>
          <w:rFonts w:ascii="Times New Roman" w:hAnsi="Times New Roman" w:cs="Times New Roman"/>
          <w:lang w:val="tr-TR"/>
        </w:rPr>
        <w:t>, NO</w:t>
      </w:r>
      <w:r>
        <w:rPr>
          <w:rFonts w:ascii="Times New Roman" w:hAnsi="Times New Roman" w:cs="Times New Roman"/>
          <w:vertAlign w:val="subscript"/>
          <w:lang w:val="tr-TR"/>
        </w:rPr>
        <w:t>2</w:t>
      </w:r>
      <w:r>
        <w:rPr>
          <w:rFonts w:ascii="Times New Roman" w:hAnsi="Times New Roman" w:cs="Times New Roman"/>
          <w:lang w:val="tr-TR"/>
        </w:rPr>
        <w:t xml:space="preserve"> ve O</w:t>
      </w:r>
      <w:r>
        <w:rPr>
          <w:rFonts w:ascii="Times New Roman" w:hAnsi="Times New Roman" w:cs="Times New Roman"/>
          <w:vertAlign w:val="subscript"/>
          <w:lang w:val="tr-TR"/>
        </w:rPr>
        <w:t>2</w:t>
      </w:r>
      <w:r>
        <w:rPr>
          <w:rFonts w:ascii="Times New Roman" w:hAnsi="Times New Roman" w:cs="Times New Roman"/>
          <w:lang w:val="tr-TR"/>
        </w:rPr>
        <w:t xml:space="preserve"> için derişim-zaman grafiğini aşağıdaki grafik alanına çiziniz. Her madde için farklı renk kullanınız.</w:t>
      </w:r>
    </w:p>
    <w:p w14:paraId="5224FCE7" w14:textId="77777777" w:rsidR="0020685F" w:rsidRDefault="00000000">
      <w:pPr>
        <w:jc w:val="center"/>
        <w:rPr>
          <w:rFonts w:ascii="Times New Roman" w:hAnsi="Times New Roman" w:cs="Times New Roman"/>
          <w:lang w:val="tr-TR"/>
        </w:rPr>
      </w:pPr>
      <w:r>
        <w:rPr>
          <w:noProof/>
        </w:rPr>
        <w:drawing>
          <wp:inline distT="0" distB="0" distL="0" distR="0" wp14:anchorId="7FB16E4C" wp14:editId="54E14EDF">
            <wp:extent cx="5040000" cy="3087840"/>
            <wp:effectExtent l="0" t="0" r="0" b="0"/>
            <wp:docPr id="900001" name="Grafik 900001" descr="Boş derişim-zaman grafik al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k11_900001.png"/>
                    <pic:cNvPicPr/>
                  </pic:nvPicPr>
                  <pic:blipFill>
                    <a:blip r:embed="rId9"/>
                    <a:stretch>
                      <a:fillRect/>
                    </a:stretch>
                  </pic:blipFill>
                  <pic:spPr>
                    <a:xfrm>
                      <a:off x="0" y="0"/>
                      <a:ext cx="5040000" cy="3087840"/>
                    </a:xfrm>
                    <a:prstGeom prst="rect">
                      <a:avLst/>
                    </a:prstGeom>
                  </pic:spPr>
                </pic:pic>
              </a:graphicData>
            </a:graphic>
          </wp:inline>
        </w:drawing>
      </w:r>
    </w:p>
    <w:p w14:paraId="700704CE" w14:textId="77777777" w:rsidR="0020685F"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Bu alan öğrencinin grafiği çizeceği kareli grafik alanıdır. X ekseni “Zaman (s)”, Y ekseni “Derişim (mol/L)”. Kimya10’daki grafik alanı kalıbıyla yeniden çizilebilir.</w:t>
      </w:r>
    </w:p>
    <w:p w14:paraId="58503956" w14:textId="77777777" w:rsidR="004124D7" w:rsidRDefault="00000000" w:rsidP="004124D7">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Çizdiğiniz derişim-zaman grafiğini inceleyerek tepken ve ürünlerin derişimlerinin zamanla nasıl değiştiğine ve tepkime hızının zamanla değişimine ilişkin önermeler oluşturunuz.</w:t>
      </w:r>
      <w:r w:rsidR="004124D7">
        <w:rPr>
          <w:rFonts w:ascii="Times New Roman" w:hAnsi="Times New Roman" w:cs="Times New Roman"/>
          <w:lang w:val="tr-TR"/>
        </w:rPr>
        <w:t xml:space="preserve"> Oluşturduğunuz önermeleri arkadaşlarınızla paylaşınız. Paylaşım sırasında düşünce ve izlenimlerinizi etki altında kalmadan ifade ediniz, arkadaşlarınızın </w:t>
      </w:r>
      <w:r w:rsidR="004124D7">
        <w:rPr>
          <w:rFonts w:ascii="Times New Roman" w:hAnsi="Times New Roman" w:cs="Times New Roman"/>
          <w:lang w:val="tr-TR"/>
        </w:rPr>
        <w:lastRenderedPageBreak/>
        <w:t>sözünü kesmeden onları etkin bir şekilde dinleyiniz ve farklı bakış açılarını anlamaya çalışınız.</w:t>
      </w:r>
    </w:p>
    <w:p w14:paraId="18B484AB" w14:textId="77777777" w:rsidR="0020685F" w:rsidRDefault="0020685F">
      <w:pPr>
        <w:pStyle w:val="ListParagraph"/>
        <w:numPr>
          <w:ilvl w:val="0"/>
          <w:numId w:val="2"/>
        </w:numPr>
        <w:jc w:val="both"/>
        <w:rPr>
          <w:rFonts w:ascii="Times New Roman" w:hAnsi="Times New Roman" w:cs="Times New Roman"/>
          <w:lang w:val="tr-TR"/>
        </w:rPr>
      </w:pPr>
    </w:p>
    <w:p w14:paraId="6052413A"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4E9D353F"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0010904D"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167C885B"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4287CF3F" w14:textId="77777777" w:rsidR="00DB1BE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Grafiği kullanarak ulaştığınız önermeleri, tepkime hızları ile ilgili önceki bilgilerinize dayalı olarak oluşturduğunuz önermelerle karşılaştırınız. Benzerlik ve farklılıkları yazınız. Önermelerinizden hangilerinin tablodaki verilere dayandığını, hangilerinin yalnızca ön bilgilerinize dayandığını belirleyiniz. Önceki bilgilerinize dayanan önermelerinizin kaynağını (ders kitabı, güvenilir bilimsel kaynaklar vb.) belirtiniz ve verilerle desteklenmeyen önermelerinizi gözden geçiriniz.</w:t>
      </w:r>
    </w:p>
    <w:p w14:paraId="6F267041"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30AD6979"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07B4042D"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2010F530" w14:textId="77777777" w:rsidR="0020685F" w:rsidRDefault="00000000">
      <w:pPr>
        <w:jc w:val="both"/>
        <w:rPr>
          <w:rFonts w:ascii="Times New Roman" w:hAnsi="Times New Roman" w:cs="Times New Roman"/>
          <w:lang w:val="tr-TR"/>
        </w:rPr>
      </w:pPr>
      <w:r>
        <w:rPr>
          <w:rFonts w:ascii="Times New Roman" w:hAnsi="Times New Roman" w:cs="Times New Roman"/>
          <w:highlight w:val="yellow"/>
          <w:lang w:val="tr-TR"/>
        </w:rPr>
        <w:t>NOT Kâğıdı: Kimya10 sayfa 36’da etkinlik içinde kullandığımız post-it kalıbı</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20685F" w14:paraId="2271C984" w14:textId="77777777">
        <w:trPr>
          <w:jc w:val="center"/>
        </w:trPr>
        <w:tc>
          <w:tcPr>
            <w:tcW w:w="9000" w:type="dxa"/>
            <w:shd w:val="clear" w:color="auto" w:fill="FFF2CC"/>
          </w:tcPr>
          <w:p w14:paraId="459AE6D0" w14:textId="77777777" w:rsidR="00231E50" w:rsidRDefault="00000000">
            <w:pPr>
              <w:jc w:val="both"/>
              <w:rPr>
                <w:rFonts w:ascii="Times New Roman" w:hAnsi="Times New Roman" w:cs="Times New Roman"/>
                <w:lang w:val="tr-TR"/>
              </w:rPr>
            </w:pPr>
            <w:r>
              <w:rPr>
                <w:rFonts w:ascii="Times New Roman" w:hAnsi="Times New Roman" w:cs="Times New Roman"/>
                <w:lang w:val="tr-TR"/>
              </w:rPr>
              <w:t>Tepkime hızı (r), birim zamanda tepken derişimindeki azalma ya da ürün derişimindeki artıştır. Belirli bir zaman aralığında derişimdeki değişimin bu zaman aralığına oranına ortalama tepkime hızı denir.</w:t>
            </w:r>
          </w:p>
          <w:p w14:paraId="62959220" w14:textId="77777777" w:rsidR="0020685F" w:rsidRDefault="00000000">
            <w:pPr>
              <w:jc w:val="center"/>
              <w:rPr>
                <w:rFonts w:ascii="Times New Roman" w:hAnsi="Times New Roman" w:cs="Times New Roman"/>
                <w:lang w:val="tr-TR"/>
              </w:rPr>
            </w:pPr>
            <m:oMathPara>
              <m:oMath>
                <m:r>
                  <m:rPr>
                    <m:sty m:val="p"/>
                  </m:rPr>
                  <w:rPr>
                    <w:rFonts w:ascii="Cambria Math" w:hAnsi="Cambria Math" w:cs="Cambria Math"/>
                    <w:lang w:val="tr-TR"/>
                  </w:rPr>
                  <m:t>Tepkenin harcanma hızı = -</m:t>
                </m:r>
                <m:f>
                  <m:fPr>
                    <m:ctrlPr>
                      <w:rPr>
                        <w:rFonts w:ascii="Cambria Math" w:hAnsi="Cambria Math"/>
                      </w:rPr>
                    </m:ctrlPr>
                  </m:fPr>
                  <m:num>
                    <m:r>
                      <m:rPr>
                        <m:sty m:val="p"/>
                      </m:rPr>
                      <w:rPr>
                        <w:rFonts w:ascii="Cambria Math" w:hAnsi="Cambria Math" w:cs="Cambria Math"/>
                        <w:lang w:val="tr-TR"/>
                      </w:rPr>
                      <m:t>Δ[Tepken]</m:t>
                    </m:r>
                  </m:num>
                  <m:den>
                    <m:r>
                      <m:rPr>
                        <m:sty m:val="p"/>
                      </m:rPr>
                      <w:rPr>
                        <w:rFonts w:ascii="Cambria Math" w:hAnsi="Cambria Math" w:cs="Cambria Math"/>
                        <w:lang w:val="tr-TR"/>
                      </w:rPr>
                      <m:t>Δt</m:t>
                    </m:r>
                  </m:den>
                </m:f>
                <m:r>
                  <m:rPr>
                    <m:sty m:val="p"/>
                  </m:rPr>
                  <w:rPr>
                    <w:rFonts w:ascii="Cambria Math" w:hAnsi="Cambria Math" w:cs="Cambria Math"/>
                    <w:lang w:val="tr-TR"/>
                  </w:rPr>
                  <m:t xml:space="preserve">          Ürünün oluşma hızı = </m:t>
                </m:r>
                <m:f>
                  <m:fPr>
                    <m:ctrlPr>
                      <w:rPr>
                        <w:rFonts w:ascii="Cambria Math" w:hAnsi="Cambria Math"/>
                      </w:rPr>
                    </m:ctrlPr>
                  </m:fPr>
                  <m:num>
                    <m:r>
                      <m:rPr>
                        <m:sty m:val="p"/>
                      </m:rPr>
                      <w:rPr>
                        <w:rFonts w:ascii="Cambria Math" w:hAnsi="Cambria Math" w:cs="Cambria Math"/>
                        <w:lang w:val="tr-TR"/>
                      </w:rPr>
                      <m:t>Δ[Ürün]</m:t>
                    </m:r>
                  </m:num>
                  <m:den>
                    <m:r>
                      <m:rPr>
                        <m:sty m:val="p"/>
                      </m:rPr>
                      <w:rPr>
                        <w:rFonts w:ascii="Cambria Math" w:hAnsi="Cambria Math" w:cs="Cambria Math"/>
                        <w:lang w:val="tr-TR"/>
                      </w:rPr>
                      <m:t>Δt</m:t>
                    </m:r>
                  </m:den>
                </m:f>
              </m:oMath>
            </m:oMathPara>
          </w:p>
          <w:p w14:paraId="1F13CA4A" w14:textId="77777777" w:rsidR="0020685F" w:rsidRDefault="00000000">
            <w:pPr>
              <w:jc w:val="both"/>
              <w:rPr>
                <w:rFonts w:ascii="Times New Roman" w:hAnsi="Times New Roman" w:cs="Times New Roman"/>
                <w:lang w:val="tr-TR"/>
              </w:rPr>
            </w:pPr>
            <w:r>
              <w:rPr>
                <w:rFonts w:ascii="Times New Roman" w:hAnsi="Times New Roman" w:cs="Times New Roman"/>
                <w:lang w:val="tr-TR"/>
              </w:rPr>
              <w:t>Δ[ ] derişim değişimini (mol/L), Δt geçen süreyi (s) gösterir. Tepkenlerin derişimi azaldığı için Δ[Tepken] negatiftir; hızın pozitif bir değer olması için eşitliğin önüne eksi (−) işareti konur. Tepkime hızının birimi mol/L·s (M/s)’dir.</w:t>
            </w:r>
          </w:p>
          <w:p w14:paraId="55444B9A" w14:textId="77777777" w:rsidR="00231E50" w:rsidRDefault="00000000">
            <w:pPr>
              <w:jc w:val="both"/>
              <w:rPr>
                <w:rFonts w:ascii="Times New Roman" w:hAnsi="Times New Roman" w:cs="Times New Roman"/>
                <w:lang w:val="tr-TR"/>
              </w:rPr>
            </w:pPr>
            <w:r>
              <w:rPr>
                <w:rFonts w:ascii="Times New Roman" w:hAnsi="Times New Roman" w:cs="Times New Roman"/>
                <w:lang w:val="tr-TR"/>
              </w:rPr>
              <w:t>Maddelerin harcanma ve oluşma hızları tepkime denklemindeki katsayılarla orantılıdır. aA + bB → cC + dD tepkimesinde tepkimenin hızı (r</w:t>
            </w:r>
            <w:r>
              <w:rPr>
                <w:rFonts w:ascii="Times New Roman" w:hAnsi="Times New Roman" w:cs="Times New Roman"/>
                <w:vertAlign w:val="subscript"/>
                <w:lang w:val="tr-TR"/>
              </w:rPr>
              <w:t>tepkime</w:t>
            </w:r>
            <w:r>
              <w:rPr>
                <w:rFonts w:ascii="Times New Roman" w:hAnsi="Times New Roman" w:cs="Times New Roman"/>
                <w:lang w:val="tr-TR"/>
              </w:rPr>
              <w:t>), her maddenin hızı denklemdeki katsayısına bölünerek bulunur:</w:t>
            </w:r>
          </w:p>
          <w:p w14:paraId="3815412A" w14:textId="77777777" w:rsidR="00231E50" w:rsidRDefault="00000000">
            <w:pPr>
              <w:jc w:val="center"/>
              <w:rPr>
                <w:rFonts w:ascii="Times New Roman" w:hAnsi="Times New Roman" w:cs="Times New Roman"/>
                <w:lang w:val="tr-TR"/>
              </w:rPr>
            </w:pPr>
            <w:r>
              <w:rPr>
                <w:rFonts w:ascii="Times New Roman" w:hAnsi="Times New Roman" w:cs="Times New Roman"/>
                <w:lang w:val="tr-TR"/>
              </w:rPr>
              <w:t>r</w:t>
            </w:r>
            <w:r>
              <w:rPr>
                <w:rFonts w:ascii="Times New Roman" w:hAnsi="Times New Roman" w:cs="Times New Roman"/>
                <w:vertAlign w:val="subscript"/>
                <w:lang w:val="tr-TR"/>
              </w:rPr>
              <w:t>tepkime</w:t>
            </w:r>
            <w:r>
              <w:rPr>
                <w:rFonts w:ascii="Times New Roman" w:hAnsi="Times New Roman" w:cs="Times New Roman"/>
                <w:lang w:val="tr-TR"/>
              </w:rPr>
              <w:t xml:space="preserve"> = −(1/a)·Δ[A]/Δt = −(1/b)·Δ[B]/Δt = (1/c)·Δ[C]/Δt = (1/d)·Δ[D]/Δt</w:t>
            </w:r>
          </w:p>
        </w:tc>
      </w:tr>
    </w:tbl>
    <w:p w14:paraId="024C9DF4" w14:textId="77777777" w:rsidR="0020685F" w:rsidRDefault="0020685F">
      <w:pPr>
        <w:jc w:val="both"/>
        <w:rPr>
          <w:rFonts w:ascii="Times New Roman" w:hAnsi="Times New Roman" w:cs="Times New Roman"/>
          <w:lang w:val="tr-TR"/>
        </w:rPr>
      </w:pPr>
    </w:p>
    <w:p w14:paraId="50545AAD" w14:textId="77777777" w:rsidR="00DB1BEE" w:rsidRDefault="00000000">
      <w:pPr>
        <w:jc w:val="both"/>
        <w:rPr>
          <w:rFonts w:ascii="Times New Roman" w:hAnsi="Times New Roman" w:cs="Times New Roman"/>
          <w:lang w:val="tr-TR"/>
        </w:rPr>
      </w:pPr>
      <w:r>
        <w:rPr>
          <w:rFonts w:ascii="Times New Roman" w:hAnsi="Times New Roman" w:cs="Times New Roman"/>
          <w:lang w:val="tr-TR"/>
        </w:rPr>
        <w:lastRenderedPageBreak/>
        <w:t>Not kâğıdında verilen eşitlikleri kullanarak her zaman aralığı için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r>
        <w:rPr>
          <w:rFonts w:ascii="Times New Roman" w:hAnsi="Times New Roman" w:cs="Times New Roman"/>
          <w:lang w:val="tr-TR"/>
        </w:rPr>
        <w:t>’in ortalama harcanma hızını, NO</w:t>
      </w:r>
      <w:r>
        <w:rPr>
          <w:rFonts w:ascii="Times New Roman" w:hAnsi="Times New Roman" w:cs="Times New Roman"/>
          <w:vertAlign w:val="subscript"/>
          <w:lang w:val="tr-TR"/>
        </w:rPr>
        <w:t>2</w:t>
      </w:r>
      <w:r>
        <w:rPr>
          <w:rFonts w:ascii="Times New Roman" w:hAnsi="Times New Roman" w:cs="Times New Roman"/>
          <w:lang w:val="tr-TR"/>
        </w:rPr>
        <w:t xml:space="preserve"> ve O</w:t>
      </w:r>
      <w:r>
        <w:rPr>
          <w:rFonts w:ascii="Times New Roman" w:hAnsi="Times New Roman" w:cs="Times New Roman"/>
          <w:vertAlign w:val="subscript"/>
          <w:lang w:val="tr-TR"/>
        </w:rPr>
        <w:t>2</w:t>
      </w:r>
      <w:r>
        <w:rPr>
          <w:rFonts w:ascii="Times New Roman" w:hAnsi="Times New Roman" w:cs="Times New Roman"/>
          <w:lang w:val="tr-TR"/>
        </w:rPr>
        <w:t>’nin ortalama oluşma hızlarını hesaplayınız ve sonuçlarınızı aşağıdaki tabloya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400"/>
        <w:gridCol w:w="2400"/>
        <w:gridCol w:w="2400"/>
      </w:tblGrid>
      <w:tr w:rsidR="0020685F" w14:paraId="513EDE18" w14:textId="77777777">
        <w:trPr>
          <w:jc w:val="center"/>
        </w:trPr>
        <w:tc>
          <w:tcPr>
            <w:tcW w:w="1800" w:type="dxa"/>
            <w:shd w:val="clear" w:color="auto" w:fill="D9E2F3"/>
            <w:vAlign w:val="center"/>
          </w:tcPr>
          <w:p w14:paraId="4F27922A" w14:textId="77777777" w:rsidR="0020685F" w:rsidRDefault="00000000">
            <w:pPr>
              <w:jc w:val="center"/>
              <w:rPr>
                <w:rFonts w:ascii="Times New Roman" w:hAnsi="Times New Roman" w:cs="Times New Roman"/>
                <w:b/>
                <w:bCs/>
                <w:lang w:val="tr-TR"/>
              </w:rPr>
            </w:pPr>
            <w:r>
              <w:rPr>
                <w:rFonts w:ascii="Times New Roman" w:hAnsi="Times New Roman" w:cs="Times New Roman"/>
                <w:b/>
                <w:bCs/>
                <w:lang w:val="tr-TR"/>
              </w:rPr>
              <w:t>Zaman aralığı (s)</w:t>
            </w:r>
          </w:p>
        </w:tc>
        <w:tc>
          <w:tcPr>
            <w:tcW w:w="2400" w:type="dxa"/>
            <w:shd w:val="clear" w:color="auto" w:fill="D9E2F3"/>
            <w:vAlign w:val="center"/>
          </w:tcPr>
          <w:p w14:paraId="3C1F34A4" w14:textId="77777777" w:rsidR="0020685F" w:rsidRDefault="00000000">
            <w:pPr>
              <w:jc w:val="center"/>
              <w:rPr>
                <w:rFonts w:ascii="Times New Roman" w:hAnsi="Times New Roman" w:cs="Times New Roman"/>
                <w:b/>
                <w:bCs/>
                <w:lang w:val="tr-TR"/>
              </w:rPr>
            </w:pPr>
            <w:r>
              <w:rPr>
                <w:rFonts w:ascii="Times New Roman" w:hAnsi="Times New Roman" w:cs="Times New Roman"/>
                <w:b/>
                <w:bCs/>
                <w:lang w:val="tr-TR"/>
              </w:rPr>
              <w:t>N</w:t>
            </w:r>
            <w:r>
              <w:rPr>
                <w:rFonts w:ascii="Times New Roman" w:hAnsi="Times New Roman" w:cs="Times New Roman"/>
                <w:b/>
                <w:bCs/>
                <w:vertAlign w:val="subscript"/>
                <w:lang w:val="tr-TR"/>
              </w:rPr>
              <w:t>2</w:t>
            </w:r>
            <w:r>
              <w:rPr>
                <w:rFonts w:ascii="Times New Roman" w:hAnsi="Times New Roman" w:cs="Times New Roman"/>
                <w:b/>
                <w:bCs/>
                <w:lang w:val="tr-TR"/>
              </w:rPr>
              <w:t>O</w:t>
            </w:r>
            <w:r>
              <w:rPr>
                <w:rFonts w:ascii="Times New Roman" w:hAnsi="Times New Roman" w:cs="Times New Roman"/>
                <w:b/>
                <w:bCs/>
                <w:vertAlign w:val="subscript"/>
                <w:lang w:val="tr-TR"/>
              </w:rPr>
              <w:t>5</w:t>
            </w:r>
            <w:r>
              <w:rPr>
                <w:rFonts w:ascii="Times New Roman" w:hAnsi="Times New Roman" w:cs="Times New Roman"/>
                <w:b/>
                <w:bCs/>
                <w:lang w:val="tr-TR"/>
              </w:rPr>
              <w:t xml:space="preserve"> harcanma hızı (mol/L·s)</w:t>
            </w:r>
          </w:p>
        </w:tc>
        <w:tc>
          <w:tcPr>
            <w:tcW w:w="2400" w:type="dxa"/>
            <w:shd w:val="clear" w:color="auto" w:fill="D9E2F3"/>
            <w:vAlign w:val="center"/>
          </w:tcPr>
          <w:p w14:paraId="14335A30" w14:textId="77777777" w:rsidR="0020685F" w:rsidRDefault="00000000">
            <w:pPr>
              <w:jc w:val="center"/>
              <w:rPr>
                <w:rFonts w:ascii="Times New Roman" w:hAnsi="Times New Roman" w:cs="Times New Roman"/>
                <w:b/>
                <w:bCs/>
                <w:lang w:val="tr-TR"/>
              </w:rPr>
            </w:pPr>
            <w:r>
              <w:rPr>
                <w:rFonts w:ascii="Times New Roman" w:hAnsi="Times New Roman" w:cs="Times New Roman"/>
                <w:b/>
                <w:bCs/>
                <w:lang w:val="tr-TR"/>
              </w:rPr>
              <w:t>NO</w:t>
            </w:r>
            <w:r>
              <w:rPr>
                <w:rFonts w:ascii="Times New Roman" w:hAnsi="Times New Roman" w:cs="Times New Roman"/>
                <w:b/>
                <w:bCs/>
                <w:vertAlign w:val="subscript"/>
                <w:lang w:val="tr-TR"/>
              </w:rPr>
              <w:t>2</w:t>
            </w:r>
            <w:r>
              <w:rPr>
                <w:rFonts w:ascii="Times New Roman" w:hAnsi="Times New Roman" w:cs="Times New Roman"/>
                <w:b/>
                <w:bCs/>
                <w:lang w:val="tr-TR"/>
              </w:rPr>
              <w:t xml:space="preserve"> oluşma hızı (mol/L·s)</w:t>
            </w:r>
          </w:p>
        </w:tc>
        <w:tc>
          <w:tcPr>
            <w:tcW w:w="2400" w:type="dxa"/>
            <w:shd w:val="clear" w:color="auto" w:fill="D9E2F3"/>
            <w:vAlign w:val="center"/>
          </w:tcPr>
          <w:p w14:paraId="1117986A" w14:textId="77777777" w:rsidR="0020685F" w:rsidRDefault="00000000">
            <w:pPr>
              <w:jc w:val="center"/>
              <w:rPr>
                <w:rFonts w:ascii="Times New Roman" w:hAnsi="Times New Roman" w:cs="Times New Roman"/>
                <w:b/>
                <w:bCs/>
                <w:lang w:val="tr-TR"/>
              </w:rPr>
            </w:pPr>
            <w:r>
              <w:rPr>
                <w:rFonts w:ascii="Times New Roman" w:hAnsi="Times New Roman" w:cs="Times New Roman"/>
                <w:b/>
                <w:bCs/>
                <w:lang w:val="tr-TR"/>
              </w:rPr>
              <w:t>O</w:t>
            </w:r>
            <w:r>
              <w:rPr>
                <w:rFonts w:ascii="Times New Roman" w:hAnsi="Times New Roman" w:cs="Times New Roman"/>
                <w:b/>
                <w:bCs/>
                <w:vertAlign w:val="subscript"/>
                <w:lang w:val="tr-TR"/>
              </w:rPr>
              <w:t>2</w:t>
            </w:r>
            <w:r>
              <w:rPr>
                <w:rFonts w:ascii="Times New Roman" w:hAnsi="Times New Roman" w:cs="Times New Roman"/>
                <w:b/>
                <w:bCs/>
                <w:lang w:val="tr-TR"/>
              </w:rPr>
              <w:t xml:space="preserve"> oluşma hızı (mol/L·s)</w:t>
            </w:r>
          </w:p>
        </w:tc>
      </w:tr>
      <w:tr w:rsidR="0020685F" w14:paraId="7EEFE82F" w14:textId="77777777">
        <w:trPr>
          <w:trHeight w:val="600"/>
          <w:jc w:val="center"/>
        </w:trPr>
        <w:tc>
          <w:tcPr>
            <w:tcW w:w="1800" w:type="dxa"/>
            <w:vAlign w:val="center"/>
          </w:tcPr>
          <w:p w14:paraId="73DB1269" w14:textId="77777777" w:rsidR="0020685F" w:rsidRDefault="00000000">
            <w:pPr>
              <w:jc w:val="center"/>
              <w:rPr>
                <w:rFonts w:ascii="Times New Roman" w:hAnsi="Times New Roman" w:cs="Times New Roman"/>
                <w:lang w:val="tr-TR"/>
              </w:rPr>
            </w:pPr>
            <w:r>
              <w:rPr>
                <w:rFonts w:ascii="Times New Roman" w:hAnsi="Times New Roman" w:cs="Times New Roman"/>
                <w:lang w:val="tr-TR"/>
              </w:rPr>
              <w:t>0 – 400</w:t>
            </w:r>
          </w:p>
        </w:tc>
        <w:tc>
          <w:tcPr>
            <w:tcW w:w="2400" w:type="dxa"/>
            <w:vAlign w:val="center"/>
          </w:tcPr>
          <w:p w14:paraId="365E423A" w14:textId="77777777" w:rsidR="0020685F" w:rsidRDefault="0020685F">
            <w:pPr>
              <w:jc w:val="center"/>
              <w:rPr>
                <w:rFonts w:ascii="Times New Roman" w:hAnsi="Times New Roman" w:cs="Times New Roman"/>
                <w:lang w:val="tr-TR"/>
              </w:rPr>
            </w:pPr>
          </w:p>
        </w:tc>
        <w:tc>
          <w:tcPr>
            <w:tcW w:w="2400" w:type="dxa"/>
            <w:vAlign w:val="center"/>
          </w:tcPr>
          <w:p w14:paraId="591F7D1E" w14:textId="77777777" w:rsidR="0020685F" w:rsidRDefault="0020685F">
            <w:pPr>
              <w:jc w:val="center"/>
              <w:rPr>
                <w:rFonts w:ascii="Times New Roman" w:hAnsi="Times New Roman" w:cs="Times New Roman"/>
                <w:lang w:val="tr-TR"/>
              </w:rPr>
            </w:pPr>
          </w:p>
        </w:tc>
        <w:tc>
          <w:tcPr>
            <w:tcW w:w="2400" w:type="dxa"/>
            <w:vAlign w:val="center"/>
          </w:tcPr>
          <w:p w14:paraId="280FBDC5" w14:textId="77777777" w:rsidR="0020685F" w:rsidRDefault="0020685F">
            <w:pPr>
              <w:jc w:val="center"/>
              <w:rPr>
                <w:rFonts w:ascii="Times New Roman" w:hAnsi="Times New Roman" w:cs="Times New Roman"/>
                <w:lang w:val="tr-TR"/>
              </w:rPr>
            </w:pPr>
          </w:p>
        </w:tc>
      </w:tr>
      <w:tr w:rsidR="0020685F" w14:paraId="2AABBB85" w14:textId="77777777">
        <w:trPr>
          <w:trHeight w:val="600"/>
          <w:jc w:val="center"/>
        </w:trPr>
        <w:tc>
          <w:tcPr>
            <w:tcW w:w="1800" w:type="dxa"/>
            <w:vAlign w:val="center"/>
          </w:tcPr>
          <w:p w14:paraId="54AB4710" w14:textId="77777777" w:rsidR="0020685F" w:rsidRDefault="00000000">
            <w:pPr>
              <w:jc w:val="center"/>
              <w:rPr>
                <w:rFonts w:ascii="Times New Roman" w:hAnsi="Times New Roman" w:cs="Times New Roman"/>
                <w:lang w:val="tr-TR"/>
              </w:rPr>
            </w:pPr>
            <w:r>
              <w:rPr>
                <w:rFonts w:ascii="Times New Roman" w:hAnsi="Times New Roman" w:cs="Times New Roman"/>
                <w:lang w:val="tr-TR"/>
              </w:rPr>
              <w:t>400 – 800</w:t>
            </w:r>
          </w:p>
        </w:tc>
        <w:tc>
          <w:tcPr>
            <w:tcW w:w="2400" w:type="dxa"/>
            <w:vAlign w:val="center"/>
          </w:tcPr>
          <w:p w14:paraId="49D2118B" w14:textId="77777777" w:rsidR="0020685F" w:rsidRDefault="0020685F">
            <w:pPr>
              <w:jc w:val="center"/>
              <w:rPr>
                <w:rFonts w:ascii="Times New Roman" w:hAnsi="Times New Roman" w:cs="Times New Roman"/>
                <w:lang w:val="tr-TR"/>
              </w:rPr>
            </w:pPr>
          </w:p>
        </w:tc>
        <w:tc>
          <w:tcPr>
            <w:tcW w:w="2400" w:type="dxa"/>
            <w:vAlign w:val="center"/>
          </w:tcPr>
          <w:p w14:paraId="1AF7EE72" w14:textId="77777777" w:rsidR="0020685F" w:rsidRDefault="0020685F">
            <w:pPr>
              <w:jc w:val="center"/>
              <w:rPr>
                <w:rFonts w:ascii="Times New Roman" w:hAnsi="Times New Roman" w:cs="Times New Roman"/>
                <w:lang w:val="tr-TR"/>
              </w:rPr>
            </w:pPr>
          </w:p>
        </w:tc>
        <w:tc>
          <w:tcPr>
            <w:tcW w:w="2400" w:type="dxa"/>
            <w:vAlign w:val="center"/>
          </w:tcPr>
          <w:p w14:paraId="348342F0" w14:textId="77777777" w:rsidR="0020685F" w:rsidRDefault="0020685F">
            <w:pPr>
              <w:jc w:val="center"/>
              <w:rPr>
                <w:rFonts w:ascii="Times New Roman" w:hAnsi="Times New Roman" w:cs="Times New Roman"/>
                <w:lang w:val="tr-TR"/>
              </w:rPr>
            </w:pPr>
          </w:p>
        </w:tc>
      </w:tr>
      <w:tr w:rsidR="0020685F" w14:paraId="4291F4DA" w14:textId="77777777">
        <w:trPr>
          <w:trHeight w:val="600"/>
          <w:jc w:val="center"/>
        </w:trPr>
        <w:tc>
          <w:tcPr>
            <w:tcW w:w="1800" w:type="dxa"/>
            <w:vAlign w:val="center"/>
          </w:tcPr>
          <w:p w14:paraId="194597FD" w14:textId="77777777" w:rsidR="0020685F" w:rsidRDefault="00000000">
            <w:pPr>
              <w:jc w:val="center"/>
              <w:rPr>
                <w:rFonts w:ascii="Times New Roman" w:hAnsi="Times New Roman" w:cs="Times New Roman"/>
                <w:lang w:val="tr-TR"/>
              </w:rPr>
            </w:pPr>
            <w:r>
              <w:rPr>
                <w:rFonts w:ascii="Times New Roman" w:hAnsi="Times New Roman" w:cs="Times New Roman"/>
                <w:lang w:val="tr-TR"/>
              </w:rPr>
              <w:t>800 – 1200</w:t>
            </w:r>
          </w:p>
        </w:tc>
        <w:tc>
          <w:tcPr>
            <w:tcW w:w="2400" w:type="dxa"/>
            <w:vAlign w:val="center"/>
          </w:tcPr>
          <w:p w14:paraId="1DE48101" w14:textId="77777777" w:rsidR="0020685F" w:rsidRDefault="0020685F">
            <w:pPr>
              <w:jc w:val="center"/>
              <w:rPr>
                <w:rFonts w:ascii="Times New Roman" w:hAnsi="Times New Roman" w:cs="Times New Roman"/>
                <w:lang w:val="tr-TR"/>
              </w:rPr>
            </w:pPr>
          </w:p>
        </w:tc>
        <w:tc>
          <w:tcPr>
            <w:tcW w:w="2400" w:type="dxa"/>
            <w:vAlign w:val="center"/>
          </w:tcPr>
          <w:p w14:paraId="6235D0C3" w14:textId="77777777" w:rsidR="0020685F" w:rsidRDefault="0020685F">
            <w:pPr>
              <w:jc w:val="center"/>
              <w:rPr>
                <w:rFonts w:ascii="Times New Roman" w:hAnsi="Times New Roman" w:cs="Times New Roman"/>
                <w:lang w:val="tr-TR"/>
              </w:rPr>
            </w:pPr>
          </w:p>
        </w:tc>
        <w:tc>
          <w:tcPr>
            <w:tcW w:w="2400" w:type="dxa"/>
            <w:vAlign w:val="center"/>
          </w:tcPr>
          <w:p w14:paraId="4596BB08" w14:textId="77777777" w:rsidR="0020685F" w:rsidRDefault="0020685F">
            <w:pPr>
              <w:jc w:val="center"/>
              <w:rPr>
                <w:rFonts w:ascii="Times New Roman" w:hAnsi="Times New Roman" w:cs="Times New Roman"/>
                <w:lang w:val="tr-TR"/>
              </w:rPr>
            </w:pPr>
          </w:p>
        </w:tc>
      </w:tr>
      <w:tr w:rsidR="0020685F" w14:paraId="37BAA754" w14:textId="77777777">
        <w:trPr>
          <w:trHeight w:val="600"/>
          <w:jc w:val="center"/>
        </w:trPr>
        <w:tc>
          <w:tcPr>
            <w:tcW w:w="1800" w:type="dxa"/>
            <w:vAlign w:val="center"/>
          </w:tcPr>
          <w:p w14:paraId="746B2BF4" w14:textId="77777777" w:rsidR="0020685F" w:rsidRDefault="00000000">
            <w:pPr>
              <w:jc w:val="center"/>
              <w:rPr>
                <w:rFonts w:ascii="Times New Roman" w:hAnsi="Times New Roman" w:cs="Times New Roman"/>
                <w:lang w:val="tr-TR"/>
              </w:rPr>
            </w:pPr>
            <w:r>
              <w:rPr>
                <w:rFonts w:ascii="Times New Roman" w:hAnsi="Times New Roman" w:cs="Times New Roman"/>
                <w:lang w:val="tr-TR"/>
              </w:rPr>
              <w:t>2000 – 2400</w:t>
            </w:r>
          </w:p>
        </w:tc>
        <w:tc>
          <w:tcPr>
            <w:tcW w:w="2400" w:type="dxa"/>
            <w:vAlign w:val="center"/>
          </w:tcPr>
          <w:p w14:paraId="4E822AE6" w14:textId="77777777" w:rsidR="0020685F" w:rsidRDefault="0020685F">
            <w:pPr>
              <w:jc w:val="center"/>
              <w:rPr>
                <w:rFonts w:ascii="Times New Roman" w:hAnsi="Times New Roman" w:cs="Times New Roman"/>
                <w:lang w:val="tr-TR"/>
              </w:rPr>
            </w:pPr>
          </w:p>
        </w:tc>
        <w:tc>
          <w:tcPr>
            <w:tcW w:w="2400" w:type="dxa"/>
            <w:vAlign w:val="center"/>
          </w:tcPr>
          <w:p w14:paraId="72B48BC0" w14:textId="77777777" w:rsidR="0020685F" w:rsidRDefault="0020685F">
            <w:pPr>
              <w:jc w:val="center"/>
              <w:rPr>
                <w:rFonts w:ascii="Times New Roman" w:hAnsi="Times New Roman" w:cs="Times New Roman"/>
                <w:lang w:val="tr-TR"/>
              </w:rPr>
            </w:pPr>
          </w:p>
        </w:tc>
        <w:tc>
          <w:tcPr>
            <w:tcW w:w="2400" w:type="dxa"/>
            <w:vAlign w:val="center"/>
          </w:tcPr>
          <w:p w14:paraId="1362288F" w14:textId="77777777" w:rsidR="0020685F" w:rsidRDefault="0020685F">
            <w:pPr>
              <w:jc w:val="center"/>
              <w:rPr>
                <w:rFonts w:ascii="Times New Roman" w:hAnsi="Times New Roman" w:cs="Times New Roman"/>
                <w:lang w:val="tr-TR"/>
              </w:rPr>
            </w:pPr>
          </w:p>
        </w:tc>
      </w:tr>
    </w:tbl>
    <w:p w14:paraId="0EB20FE5" w14:textId="77777777" w:rsidR="0020685F" w:rsidRDefault="0020685F">
      <w:pPr>
        <w:jc w:val="both"/>
        <w:rPr>
          <w:rFonts w:ascii="Times New Roman" w:hAnsi="Times New Roman" w:cs="Times New Roman"/>
          <w:lang w:val="tr-TR"/>
        </w:rPr>
      </w:pPr>
    </w:p>
    <w:p w14:paraId="60187784" w14:textId="77777777" w:rsidR="00231E50"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Çizdiğiniz derişim-zaman grafiğinde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r>
        <w:rPr>
          <w:rFonts w:ascii="Times New Roman" w:hAnsi="Times New Roman" w:cs="Times New Roman"/>
          <w:lang w:val="tr-TR"/>
        </w:rPr>
        <w:t xml:space="preserve"> eğrisi üzerindeki 0 s ile 400 s ve 2000 s ile 2400 s noktalarını birer doğru parçasıyla birleştiriniz. Bu doğru parçalarının eğimlerini aynı zaman aralıkları için hesapladığınız ortalama harcanma hızlarıyla karşılaştırınız. Ortalama hız ile derişim-zaman grafiği arasında nasıl bir ilişki vardır?</w:t>
      </w:r>
    </w:p>
    <w:p w14:paraId="145552E0" w14:textId="77777777" w:rsidR="00C0144E" w:rsidRDefault="00C0144E" w:rsidP="00C0144E">
      <w:pPr>
        <w:pStyle w:val="ListParagraph"/>
        <w:ind w:left="1080"/>
        <w:jc w:val="both"/>
        <w:rPr>
          <w:rFonts w:ascii="Times New Roman" w:hAnsi="Times New Roman" w:cs="Times New Roman"/>
          <w:lang w:val="tr-TR"/>
        </w:rPr>
      </w:pPr>
    </w:p>
    <w:p w14:paraId="17D78F41" w14:textId="77777777" w:rsidR="00C0144E" w:rsidRDefault="00C0144E" w:rsidP="00C0144E">
      <w:pPr>
        <w:ind w:left="720"/>
        <w:jc w:val="both"/>
        <w:rPr>
          <w:rFonts w:ascii="Times New Roman" w:hAnsi="Times New Roman" w:cs="Times New Roman"/>
          <w:lang w:val="tr-TR"/>
        </w:rPr>
      </w:pPr>
      <w:r>
        <w:rPr>
          <w:rFonts w:ascii="Times New Roman" w:hAnsi="Times New Roman" w:cs="Times New Roman"/>
          <w:lang w:val="tr-TR"/>
        </w:rPr>
        <w:t>……………………………………………………………………………………………</w:t>
      </w:r>
    </w:p>
    <w:p w14:paraId="439F68CF" w14:textId="77777777" w:rsidR="00C0144E" w:rsidRDefault="00C0144E" w:rsidP="00C0144E">
      <w:pPr>
        <w:ind w:left="720"/>
        <w:jc w:val="both"/>
        <w:rPr>
          <w:rFonts w:ascii="Times New Roman" w:hAnsi="Times New Roman" w:cs="Times New Roman"/>
          <w:lang w:val="tr-TR"/>
        </w:rPr>
      </w:pPr>
      <w:r>
        <w:rPr>
          <w:rFonts w:ascii="Times New Roman" w:hAnsi="Times New Roman" w:cs="Times New Roman"/>
          <w:lang w:val="tr-TR"/>
        </w:rPr>
        <w:t>……………………………………………………………………………………………</w:t>
      </w:r>
    </w:p>
    <w:p w14:paraId="0912230E" w14:textId="195CD83E" w:rsidR="00C0144E" w:rsidRPr="00C0144E" w:rsidRDefault="00C0144E" w:rsidP="00C0144E">
      <w:pPr>
        <w:jc w:val="both"/>
        <w:rPr>
          <w:rFonts w:ascii="Times New Roman" w:hAnsi="Times New Roman" w:cs="Times New Roman"/>
          <w:lang w:val="tr-TR"/>
        </w:rPr>
      </w:pPr>
      <w:r>
        <w:rPr>
          <w:rFonts w:ascii="Times New Roman" w:hAnsi="Times New Roman" w:cs="Times New Roman"/>
          <w:lang w:val="tr-TR"/>
        </w:rPr>
        <w:t xml:space="preserve">            </w:t>
      </w:r>
      <w:r w:rsidRPr="00C0144E">
        <w:rPr>
          <w:rFonts w:ascii="Times New Roman" w:hAnsi="Times New Roman" w:cs="Times New Roman"/>
          <w:lang w:val="tr-TR"/>
        </w:rPr>
        <w:t>……………………………………………………………………………………………</w:t>
      </w:r>
    </w:p>
    <w:p w14:paraId="63A11567" w14:textId="77777777" w:rsidR="00C0144E" w:rsidRDefault="00C0144E" w:rsidP="00C0144E">
      <w:pPr>
        <w:pStyle w:val="ListParagraph"/>
        <w:ind w:left="1080"/>
        <w:jc w:val="both"/>
        <w:rPr>
          <w:rFonts w:ascii="Times New Roman" w:hAnsi="Times New Roman" w:cs="Times New Roman"/>
          <w:lang w:val="tr-TR"/>
        </w:rPr>
      </w:pPr>
    </w:p>
    <w:p w14:paraId="785BB593" w14:textId="77777777" w:rsidR="00C0144E" w:rsidRDefault="00C0144E" w:rsidP="00C0144E">
      <w:pPr>
        <w:pStyle w:val="ListParagraph"/>
        <w:ind w:left="1080"/>
        <w:jc w:val="both"/>
        <w:rPr>
          <w:rFonts w:ascii="Times New Roman" w:hAnsi="Times New Roman" w:cs="Times New Roman"/>
          <w:lang w:val="tr-TR"/>
        </w:rPr>
      </w:pPr>
    </w:p>
    <w:p w14:paraId="25ADED0E" w14:textId="77777777" w:rsidR="00231E50"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Hesapladığınız ortalama hızları zaman aralıklarına göre sıralayarak bir örüntü belirleyiniz. Bu örüntüden yararlanarak tepkime hızının zamanla nasıl değiştiğine ilişkin bir çıkarımda bulununuz ve çıkarımınızı hangi verilere dayandırdığınızı yazınız.</w:t>
      </w:r>
    </w:p>
    <w:p w14:paraId="1C6BED5B"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737D8988"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32121F91"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7C51CC92" w14:textId="77777777" w:rsidR="00231E50"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Not kâğıdındaki eşitliği kullanarak 0-400 s aralığı için tepkime hızını (r</w:t>
      </w:r>
      <w:r>
        <w:rPr>
          <w:rFonts w:ascii="Times New Roman" w:hAnsi="Times New Roman" w:cs="Times New Roman"/>
          <w:vertAlign w:val="subscript"/>
          <w:lang w:val="tr-TR"/>
        </w:rPr>
        <w:t>tepkime</w:t>
      </w:r>
      <w:r>
        <w:rPr>
          <w:rFonts w:ascii="Times New Roman" w:hAnsi="Times New Roman" w:cs="Times New Roman"/>
          <w:lang w:val="tr-TR"/>
        </w:rPr>
        <w:t>)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r>
        <w:rPr>
          <w:rFonts w:ascii="Times New Roman" w:hAnsi="Times New Roman" w:cs="Times New Roman"/>
          <w:lang w:val="tr-TR"/>
        </w:rPr>
        <w:t>’e, NO</w:t>
      </w:r>
      <w:r>
        <w:rPr>
          <w:rFonts w:ascii="Times New Roman" w:hAnsi="Times New Roman" w:cs="Times New Roman"/>
          <w:vertAlign w:val="subscript"/>
          <w:lang w:val="tr-TR"/>
        </w:rPr>
        <w:t>2</w:t>
      </w:r>
      <w:r>
        <w:rPr>
          <w:rFonts w:ascii="Times New Roman" w:hAnsi="Times New Roman" w:cs="Times New Roman"/>
          <w:lang w:val="tr-TR"/>
        </w:rPr>
        <w:t>’ye ve O</w:t>
      </w:r>
      <w:r>
        <w:rPr>
          <w:rFonts w:ascii="Times New Roman" w:hAnsi="Times New Roman" w:cs="Times New Roman"/>
          <w:vertAlign w:val="subscript"/>
          <w:lang w:val="tr-TR"/>
        </w:rPr>
        <w:t>2</w:t>
      </w:r>
      <w:r>
        <w:rPr>
          <w:rFonts w:ascii="Times New Roman" w:hAnsi="Times New Roman" w:cs="Times New Roman"/>
          <w:lang w:val="tr-TR"/>
        </w:rPr>
        <w:t>’ye göre ayrı ayrı hesaplayınız. Bulduğunuz değerleri karşılaştırınız. Maddelerin harcanma ve oluşma hızlarının tepkime denklemindeki katsayılarla nasıl bir ilişkisi olduğunu açıklayınız.</w:t>
      </w:r>
    </w:p>
    <w:p w14:paraId="69220781"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5986D37A"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246BD394"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57A08997" w14:textId="77777777" w:rsidR="0020685F"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Tepkime hızının zamanla değişimine ilişkin çıkarımlarınızın geçerliliğini çarpışma teorisi temelinde sorgulayınız. Zaman ilerledikçe birim hacimdeki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r>
        <w:rPr>
          <w:rFonts w:ascii="Times New Roman" w:hAnsi="Times New Roman" w:cs="Times New Roman"/>
          <w:lang w:val="tr-TR"/>
        </w:rPr>
        <w:t xml:space="preserve"> molekülü sayısı ve birim zamandaki etkin çarpışma sayısı nasıl değişir? Çarpışma teorisine ilişkin bilgileri ders kitabınızdan ve güvenilir bilimsel kaynaklardan araştırarak çıkarımınızla karşılaştırınız.</w:t>
      </w:r>
    </w:p>
    <w:p w14:paraId="44CB41DE"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44AABD96"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6537F875" w14:textId="77777777" w:rsidR="0020685F" w:rsidRDefault="00000000">
      <w:pPr>
        <w:ind w:left="720"/>
        <w:jc w:val="both"/>
        <w:rPr>
          <w:rFonts w:ascii="Times New Roman" w:hAnsi="Times New Roman" w:cs="Times New Roman"/>
          <w:lang w:val="tr-TR"/>
        </w:rPr>
      </w:pPr>
      <w:r>
        <w:rPr>
          <w:rFonts w:ascii="Times New Roman" w:hAnsi="Times New Roman" w:cs="Times New Roman"/>
          <w:lang w:val="tr-TR"/>
        </w:rPr>
        <w:t>……………………………………………………………………………………………</w:t>
      </w:r>
    </w:p>
    <w:p w14:paraId="2F439FF5" w14:textId="77777777" w:rsidR="00B00B4D" w:rsidRDefault="00B00B4D">
      <w:pPr>
        <w:jc w:val="both"/>
        <w:rPr>
          <w:rFonts w:ascii="Times New Roman" w:hAnsi="Times New Roman" w:cs="Times New Roman"/>
          <w:lang w:val="tr-TR"/>
        </w:rPr>
      </w:pPr>
    </w:p>
    <w:p w14:paraId="505C52B8" w14:textId="77777777" w:rsidR="0020685F" w:rsidRDefault="00000000" w:rsidP="00B00B4D">
      <w:pPr>
        <w:jc w:val="both"/>
        <w:rPr>
          <w:rFonts w:ascii="Times New Roman" w:hAnsi="Times New Roman" w:cs="Times New Roman"/>
          <w:lang w:val="tr-TR"/>
        </w:rPr>
      </w:pPr>
      <w:r>
        <w:rPr>
          <w:rFonts w:ascii="Times New Roman" w:hAnsi="Times New Roman" w:cs="Times New Roman"/>
          <w:lang w:val="tr-TR"/>
        </w:rPr>
        <w:t>Etkinliğiniz, karekodda yer alan “Dereceli Puanlama Anahtarı” ile öğretmeniniz tarafından değerlendirilecektir.</w:t>
      </w:r>
      <w:r>
        <w:rPr>
          <w:noProof/>
          <w:lang w:val="tr-TR"/>
        </w:rPr>
        <mc:AlternateContent>
          <mc:Choice Requires="wps">
            <w:drawing>
              <wp:anchor distT="0" distB="0" distL="114300" distR="114300" simplePos="0" relativeHeight="251659264" behindDoc="0" locked="0" layoutInCell="1" allowOverlap="1" wp14:anchorId="629BA530" wp14:editId="081D1D06">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14169E" w14:textId="77777777" w:rsidR="00DB1BEE" w:rsidRPr="0070210B" w:rsidRDefault="00000000"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14:paraId="00DE3916" w14:textId="77777777" w:rsidR="00DB1BEE"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168" behindDoc="0" locked="0" layoutInCell="1" allowOverlap="1" wp14:anchorId="5FEF28F3" wp14:editId="7502CDD6">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840A51B" w14:textId="77777777" w:rsidR="00B00B4D" w:rsidRDefault="00B00B4D">
      <w:pPr>
        <w:jc w:val="both"/>
        <w:rPr>
          <w:rFonts w:ascii="Times New Roman" w:hAnsi="Times New Roman" w:cs="Times New Roman"/>
          <w:lang w:val="tr-TR"/>
        </w:rPr>
      </w:pPr>
    </w:p>
    <w:p w14:paraId="130AEBC8" w14:textId="77777777" w:rsidR="00231E50" w:rsidRDefault="00000000">
      <w:pPr>
        <w:jc w:val="both"/>
        <w:rPr>
          <w:rFonts w:ascii="Times New Roman" w:hAnsi="Times New Roman" w:cs="Times New Roman"/>
          <w:lang w:val="tr-TR"/>
        </w:rPr>
      </w:pPr>
      <w:r>
        <w:rPr>
          <w:rFonts w:ascii="Times New Roman" w:hAnsi="Times New Roman" w:cs="Times New Roman"/>
          <w:lang w:val="tr-TR"/>
        </w:rPr>
        <w:t>Kimyasal tepkimelerin hangi hızla gerçekleştiğini ve bu hızı etkileyen etkenleri inceleyen kimya dalına kimyasal kinetik denir. Tepkime hızı r sembolüyle gösterilir. Derişim mol/L (M), zaman saniye (s) cinsinden alındığında tepkime hızının birimi mol/L·s (M/s) olur. Bazı yavaş tepkimelerde zaman birimi olarak dakika, saat ya da gün de kullanılabilir.</w:t>
      </w:r>
    </w:p>
    <w:p w14:paraId="250416F9" w14:textId="77777777" w:rsidR="00231E50" w:rsidRDefault="00000000">
      <w:pPr>
        <w:jc w:val="both"/>
        <w:rPr>
          <w:rFonts w:ascii="Times New Roman" w:hAnsi="Times New Roman" w:cs="Times New Roman"/>
          <w:lang w:val="tr-TR"/>
        </w:rPr>
      </w:pPr>
      <w:r>
        <w:rPr>
          <w:rFonts w:ascii="Times New Roman" w:hAnsi="Times New Roman" w:cs="Times New Roman"/>
          <w:lang w:val="tr-TR"/>
        </w:rPr>
        <w:t>Tepkime hızının zamanla nasıl değiştiğini bir başka örnek üzerinde inceleyelim. Belirli bir sıcaklıkta kapalı bir kaptaki hidrojen iyodür gazı 2HI(g) → H</w:t>
      </w:r>
      <w:r>
        <w:rPr>
          <w:rFonts w:ascii="Times New Roman" w:hAnsi="Times New Roman" w:cs="Times New Roman"/>
          <w:vertAlign w:val="subscript"/>
          <w:lang w:val="tr-TR"/>
        </w:rPr>
        <w:t>2</w:t>
      </w:r>
      <w:r>
        <w:rPr>
          <w:rFonts w:ascii="Times New Roman" w:hAnsi="Times New Roman" w:cs="Times New Roman"/>
          <w:lang w:val="tr-TR"/>
        </w:rPr>
        <w:t>(g) + I</w:t>
      </w:r>
      <w:r>
        <w:rPr>
          <w:rFonts w:ascii="Times New Roman" w:hAnsi="Times New Roman" w:cs="Times New Roman"/>
          <w:vertAlign w:val="subscript"/>
          <w:lang w:val="tr-TR"/>
        </w:rPr>
        <w:t>2</w:t>
      </w:r>
      <w:r>
        <w:rPr>
          <w:rFonts w:ascii="Times New Roman" w:hAnsi="Times New Roman" w:cs="Times New Roman"/>
          <w:lang w:val="tr-TR"/>
        </w:rPr>
        <w:t>(g) denklemine göre ayrışmaktadır. Bu tepkimede maddelerin derişimlerinin zamanla değişimi Tablo A’da, derişim-zaman grafiği ise Grafik A’da verilmiştir. Grafikte HI derişiminin zamanla azaldığı, H</w:t>
      </w:r>
      <w:r>
        <w:rPr>
          <w:rFonts w:ascii="Times New Roman" w:hAnsi="Times New Roman" w:cs="Times New Roman"/>
          <w:vertAlign w:val="subscript"/>
          <w:lang w:val="tr-TR"/>
        </w:rPr>
        <w:t>2</w:t>
      </w:r>
      <w:r>
        <w:rPr>
          <w:rFonts w:ascii="Times New Roman" w:hAnsi="Times New Roman" w:cs="Times New Roman"/>
          <w:lang w:val="tr-TR"/>
        </w:rPr>
        <w:t xml:space="preserve"> ve I</w:t>
      </w:r>
      <w:r>
        <w:rPr>
          <w:rFonts w:ascii="Times New Roman" w:hAnsi="Times New Roman" w:cs="Times New Roman"/>
          <w:vertAlign w:val="subscript"/>
          <w:lang w:val="tr-TR"/>
        </w:rPr>
        <w:t>2</w:t>
      </w:r>
      <w:r>
        <w:rPr>
          <w:rFonts w:ascii="Times New Roman" w:hAnsi="Times New Roman" w:cs="Times New Roman"/>
          <w:lang w:val="tr-TR"/>
        </w:rPr>
        <w:t xml:space="preserve"> derişimlerinin ise arttığı görülür. Eğrilerin başlangıçta dik, zaman ilerledikçe daha yatık olması tepkime hızının zamanla azaldığını gösterir.</w:t>
      </w:r>
    </w:p>
    <w:p w14:paraId="28F21497" w14:textId="77777777" w:rsidR="00231E50" w:rsidRDefault="00000000">
      <w:pPr>
        <w:jc w:val="center"/>
        <w:rPr>
          <w:rFonts w:ascii="Times New Roman" w:hAnsi="Times New Roman" w:cs="Times New Roman"/>
          <w:lang w:val="tr-TR"/>
        </w:rPr>
      </w:pPr>
      <w:r>
        <w:rPr>
          <w:rFonts w:ascii="Times New Roman" w:hAnsi="Times New Roman" w:cs="Times New Roman"/>
          <w:lang w:val="tr-TR"/>
        </w:rPr>
        <w:t>Tablo A: 2HI(g) → H</w:t>
      </w:r>
      <w:r>
        <w:rPr>
          <w:rFonts w:ascii="Times New Roman" w:hAnsi="Times New Roman" w:cs="Times New Roman"/>
          <w:vertAlign w:val="subscript"/>
          <w:lang w:val="tr-TR"/>
        </w:rPr>
        <w:t>2</w:t>
      </w:r>
      <w:r>
        <w:rPr>
          <w:rFonts w:ascii="Times New Roman" w:hAnsi="Times New Roman" w:cs="Times New Roman"/>
          <w:lang w:val="tr-TR"/>
        </w:rPr>
        <w:t>(g) + I</w:t>
      </w:r>
      <w:r>
        <w:rPr>
          <w:rFonts w:ascii="Times New Roman" w:hAnsi="Times New Roman" w:cs="Times New Roman"/>
          <w:vertAlign w:val="subscript"/>
          <w:lang w:val="tr-TR"/>
        </w:rPr>
        <w:t>2</w:t>
      </w:r>
      <w:r>
        <w:rPr>
          <w:rFonts w:ascii="Times New Roman" w:hAnsi="Times New Roman" w:cs="Times New Roman"/>
          <w:lang w:val="tr-TR"/>
        </w:rPr>
        <w:t>(g) tepkimesinde maddelerin derişimlerinin zamanla değişimi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400"/>
        <w:gridCol w:w="2400"/>
        <w:gridCol w:w="2400"/>
      </w:tblGrid>
      <w:tr w:rsidR="0020685F" w14:paraId="69BC56F8" w14:textId="77777777">
        <w:trPr>
          <w:jc w:val="center"/>
        </w:trPr>
        <w:tc>
          <w:tcPr>
            <w:tcW w:w="1800" w:type="dxa"/>
            <w:shd w:val="clear" w:color="auto" w:fill="D9E2F3"/>
            <w:vAlign w:val="center"/>
          </w:tcPr>
          <w:p w14:paraId="6A0CBF4B" w14:textId="77777777" w:rsidR="00231E50" w:rsidRDefault="00000000">
            <w:pPr>
              <w:jc w:val="center"/>
              <w:rPr>
                <w:rFonts w:ascii="Times New Roman" w:hAnsi="Times New Roman" w:cs="Times New Roman"/>
                <w:b/>
                <w:bCs/>
                <w:lang w:val="tr-TR"/>
              </w:rPr>
            </w:pPr>
            <w:r>
              <w:rPr>
                <w:rFonts w:ascii="Times New Roman" w:hAnsi="Times New Roman" w:cs="Times New Roman"/>
                <w:lang w:val="tr-TR"/>
              </w:rPr>
              <w:t>Zaman (s)</w:t>
            </w:r>
          </w:p>
        </w:tc>
        <w:tc>
          <w:tcPr>
            <w:tcW w:w="2400" w:type="dxa"/>
            <w:shd w:val="clear" w:color="auto" w:fill="D9E2F3"/>
            <w:vAlign w:val="center"/>
          </w:tcPr>
          <w:p w14:paraId="0613834E" w14:textId="77777777" w:rsidR="00231E50" w:rsidRDefault="00000000">
            <w:pPr>
              <w:jc w:val="center"/>
              <w:rPr>
                <w:rFonts w:ascii="Times New Roman" w:hAnsi="Times New Roman" w:cs="Times New Roman"/>
                <w:b/>
                <w:bCs/>
                <w:lang w:val="tr-TR"/>
              </w:rPr>
            </w:pPr>
            <w:r>
              <w:rPr>
                <w:rFonts w:ascii="Times New Roman" w:hAnsi="Times New Roman" w:cs="Times New Roman"/>
                <w:lang w:val="tr-TR"/>
              </w:rPr>
              <w:t>[HI] (mol/L)</w:t>
            </w:r>
          </w:p>
        </w:tc>
        <w:tc>
          <w:tcPr>
            <w:tcW w:w="2400" w:type="dxa"/>
            <w:shd w:val="clear" w:color="auto" w:fill="D9E2F3"/>
            <w:vAlign w:val="center"/>
          </w:tcPr>
          <w:p w14:paraId="35A0FFC2" w14:textId="77777777" w:rsidR="00231E50" w:rsidRDefault="00000000">
            <w:pPr>
              <w:jc w:val="center"/>
              <w:rPr>
                <w:rFonts w:ascii="Times New Roman" w:hAnsi="Times New Roman" w:cs="Times New Roman"/>
                <w:b/>
                <w:bCs/>
                <w:lang w:val="tr-TR"/>
              </w:rPr>
            </w:pP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 (mol/L)</w:t>
            </w:r>
          </w:p>
        </w:tc>
        <w:tc>
          <w:tcPr>
            <w:tcW w:w="2400" w:type="dxa"/>
            <w:shd w:val="clear" w:color="auto" w:fill="D9E2F3"/>
            <w:vAlign w:val="center"/>
          </w:tcPr>
          <w:p w14:paraId="7C8086B2" w14:textId="77777777" w:rsidR="00231E50" w:rsidRDefault="00000000">
            <w:pPr>
              <w:jc w:val="center"/>
              <w:rPr>
                <w:rFonts w:ascii="Times New Roman" w:hAnsi="Times New Roman" w:cs="Times New Roman"/>
                <w:b/>
                <w:bCs/>
                <w:lang w:val="tr-TR"/>
              </w:rPr>
            </w:pPr>
            <w:r>
              <w:rPr>
                <w:rFonts w:ascii="Times New Roman" w:hAnsi="Times New Roman" w:cs="Times New Roman"/>
                <w:lang w:val="tr-TR"/>
              </w:rPr>
              <w:t>[I</w:t>
            </w:r>
            <w:r>
              <w:rPr>
                <w:rFonts w:ascii="Times New Roman" w:hAnsi="Times New Roman" w:cs="Times New Roman"/>
                <w:vertAlign w:val="subscript"/>
                <w:lang w:val="tr-TR"/>
              </w:rPr>
              <w:t>2</w:t>
            </w:r>
            <w:r>
              <w:rPr>
                <w:rFonts w:ascii="Times New Roman" w:hAnsi="Times New Roman" w:cs="Times New Roman"/>
                <w:lang w:val="tr-TR"/>
              </w:rPr>
              <w:t>] (mol/L)</w:t>
            </w:r>
          </w:p>
        </w:tc>
      </w:tr>
      <w:tr w:rsidR="0020685F" w14:paraId="06365CC4" w14:textId="77777777">
        <w:trPr>
          <w:jc w:val="center"/>
        </w:trPr>
        <w:tc>
          <w:tcPr>
            <w:tcW w:w="1800" w:type="dxa"/>
            <w:vAlign w:val="center"/>
          </w:tcPr>
          <w:p w14:paraId="79614F1E" w14:textId="77777777" w:rsidR="00231E50" w:rsidRDefault="00000000">
            <w:pPr>
              <w:jc w:val="center"/>
              <w:rPr>
                <w:rFonts w:ascii="Times New Roman" w:hAnsi="Times New Roman" w:cs="Times New Roman"/>
                <w:lang w:val="tr-TR"/>
              </w:rPr>
            </w:pPr>
            <w:r>
              <w:rPr>
                <w:rFonts w:ascii="Times New Roman" w:hAnsi="Times New Roman" w:cs="Times New Roman"/>
                <w:lang w:val="tr-TR"/>
              </w:rPr>
              <w:t>0</w:t>
            </w:r>
          </w:p>
        </w:tc>
        <w:tc>
          <w:tcPr>
            <w:tcW w:w="2400" w:type="dxa"/>
            <w:vAlign w:val="center"/>
          </w:tcPr>
          <w:p w14:paraId="252528BD" w14:textId="77777777" w:rsidR="00231E50" w:rsidRDefault="00000000">
            <w:pPr>
              <w:jc w:val="center"/>
              <w:rPr>
                <w:rFonts w:ascii="Times New Roman" w:hAnsi="Times New Roman" w:cs="Times New Roman"/>
                <w:lang w:val="tr-TR"/>
              </w:rPr>
            </w:pPr>
            <w:r>
              <w:rPr>
                <w:rFonts w:ascii="Times New Roman" w:hAnsi="Times New Roman" w:cs="Times New Roman"/>
                <w:lang w:val="tr-TR"/>
              </w:rPr>
              <w:t>0,0800</w:t>
            </w:r>
          </w:p>
        </w:tc>
        <w:tc>
          <w:tcPr>
            <w:tcW w:w="2400" w:type="dxa"/>
            <w:vAlign w:val="center"/>
          </w:tcPr>
          <w:p w14:paraId="1D989149" w14:textId="77777777" w:rsidR="00231E50" w:rsidRDefault="00000000">
            <w:pPr>
              <w:jc w:val="center"/>
              <w:rPr>
                <w:rFonts w:ascii="Times New Roman" w:hAnsi="Times New Roman" w:cs="Times New Roman"/>
                <w:lang w:val="tr-TR"/>
              </w:rPr>
            </w:pPr>
            <w:r>
              <w:rPr>
                <w:rFonts w:ascii="Times New Roman" w:hAnsi="Times New Roman" w:cs="Times New Roman"/>
                <w:lang w:val="tr-TR"/>
              </w:rPr>
              <w:t>0</w:t>
            </w:r>
          </w:p>
        </w:tc>
        <w:tc>
          <w:tcPr>
            <w:tcW w:w="2400" w:type="dxa"/>
            <w:vAlign w:val="center"/>
          </w:tcPr>
          <w:p w14:paraId="010A60F6" w14:textId="77777777" w:rsidR="00231E50" w:rsidRDefault="00000000">
            <w:pPr>
              <w:jc w:val="center"/>
              <w:rPr>
                <w:rFonts w:ascii="Times New Roman" w:hAnsi="Times New Roman" w:cs="Times New Roman"/>
                <w:lang w:val="tr-TR"/>
              </w:rPr>
            </w:pPr>
            <w:r>
              <w:rPr>
                <w:rFonts w:ascii="Times New Roman" w:hAnsi="Times New Roman" w:cs="Times New Roman"/>
                <w:lang w:val="tr-TR"/>
              </w:rPr>
              <w:t>0</w:t>
            </w:r>
          </w:p>
        </w:tc>
      </w:tr>
      <w:tr w:rsidR="0020685F" w14:paraId="5B81E43A" w14:textId="77777777">
        <w:trPr>
          <w:jc w:val="center"/>
        </w:trPr>
        <w:tc>
          <w:tcPr>
            <w:tcW w:w="1800" w:type="dxa"/>
            <w:vAlign w:val="center"/>
          </w:tcPr>
          <w:p w14:paraId="6E9182CC" w14:textId="77777777" w:rsidR="00231E50" w:rsidRDefault="00000000">
            <w:pPr>
              <w:jc w:val="center"/>
              <w:rPr>
                <w:rFonts w:ascii="Times New Roman" w:hAnsi="Times New Roman" w:cs="Times New Roman"/>
                <w:lang w:val="tr-TR"/>
              </w:rPr>
            </w:pPr>
            <w:r>
              <w:rPr>
                <w:rFonts w:ascii="Times New Roman" w:hAnsi="Times New Roman" w:cs="Times New Roman"/>
                <w:lang w:val="tr-TR"/>
              </w:rPr>
              <w:lastRenderedPageBreak/>
              <w:t>100</w:t>
            </w:r>
          </w:p>
        </w:tc>
        <w:tc>
          <w:tcPr>
            <w:tcW w:w="2400" w:type="dxa"/>
            <w:vAlign w:val="center"/>
          </w:tcPr>
          <w:p w14:paraId="5F53CF45" w14:textId="77777777" w:rsidR="00231E50" w:rsidRDefault="00000000">
            <w:pPr>
              <w:jc w:val="center"/>
              <w:rPr>
                <w:rFonts w:ascii="Times New Roman" w:hAnsi="Times New Roman" w:cs="Times New Roman"/>
                <w:lang w:val="tr-TR"/>
              </w:rPr>
            </w:pPr>
            <w:r>
              <w:rPr>
                <w:rFonts w:ascii="Times New Roman" w:hAnsi="Times New Roman" w:cs="Times New Roman"/>
                <w:lang w:val="tr-TR"/>
              </w:rPr>
              <w:t>0,0572</w:t>
            </w:r>
          </w:p>
        </w:tc>
        <w:tc>
          <w:tcPr>
            <w:tcW w:w="2400" w:type="dxa"/>
            <w:vAlign w:val="center"/>
          </w:tcPr>
          <w:p w14:paraId="2D437597" w14:textId="77777777" w:rsidR="00231E50" w:rsidRDefault="00000000">
            <w:pPr>
              <w:jc w:val="center"/>
              <w:rPr>
                <w:rFonts w:ascii="Times New Roman" w:hAnsi="Times New Roman" w:cs="Times New Roman"/>
                <w:lang w:val="tr-TR"/>
              </w:rPr>
            </w:pPr>
            <w:r>
              <w:rPr>
                <w:rFonts w:ascii="Times New Roman" w:hAnsi="Times New Roman" w:cs="Times New Roman"/>
                <w:lang w:val="tr-TR"/>
              </w:rPr>
              <w:t>0,0114</w:t>
            </w:r>
          </w:p>
        </w:tc>
        <w:tc>
          <w:tcPr>
            <w:tcW w:w="2400" w:type="dxa"/>
            <w:vAlign w:val="center"/>
          </w:tcPr>
          <w:p w14:paraId="1002EE6F" w14:textId="77777777" w:rsidR="00231E50" w:rsidRDefault="00000000">
            <w:pPr>
              <w:jc w:val="center"/>
              <w:rPr>
                <w:rFonts w:ascii="Times New Roman" w:hAnsi="Times New Roman" w:cs="Times New Roman"/>
                <w:lang w:val="tr-TR"/>
              </w:rPr>
            </w:pPr>
            <w:r>
              <w:rPr>
                <w:rFonts w:ascii="Times New Roman" w:hAnsi="Times New Roman" w:cs="Times New Roman"/>
                <w:lang w:val="tr-TR"/>
              </w:rPr>
              <w:t>0,0114</w:t>
            </w:r>
          </w:p>
        </w:tc>
      </w:tr>
      <w:tr w:rsidR="0020685F" w14:paraId="2ABF614B" w14:textId="77777777">
        <w:trPr>
          <w:jc w:val="center"/>
        </w:trPr>
        <w:tc>
          <w:tcPr>
            <w:tcW w:w="1800" w:type="dxa"/>
            <w:vAlign w:val="center"/>
          </w:tcPr>
          <w:p w14:paraId="211D5EFD" w14:textId="77777777" w:rsidR="00231E50" w:rsidRDefault="00000000">
            <w:pPr>
              <w:jc w:val="center"/>
              <w:rPr>
                <w:rFonts w:ascii="Times New Roman" w:hAnsi="Times New Roman" w:cs="Times New Roman"/>
                <w:lang w:val="tr-TR"/>
              </w:rPr>
            </w:pPr>
            <w:r>
              <w:rPr>
                <w:rFonts w:ascii="Times New Roman" w:hAnsi="Times New Roman" w:cs="Times New Roman"/>
                <w:lang w:val="tr-TR"/>
              </w:rPr>
              <w:t>200</w:t>
            </w:r>
          </w:p>
        </w:tc>
        <w:tc>
          <w:tcPr>
            <w:tcW w:w="2400" w:type="dxa"/>
            <w:vAlign w:val="center"/>
          </w:tcPr>
          <w:p w14:paraId="7ED1C22F" w14:textId="77777777" w:rsidR="00231E50" w:rsidRDefault="00000000">
            <w:pPr>
              <w:jc w:val="center"/>
              <w:rPr>
                <w:rFonts w:ascii="Times New Roman" w:hAnsi="Times New Roman" w:cs="Times New Roman"/>
                <w:lang w:val="tr-TR"/>
              </w:rPr>
            </w:pPr>
            <w:r>
              <w:rPr>
                <w:rFonts w:ascii="Times New Roman" w:hAnsi="Times New Roman" w:cs="Times New Roman"/>
                <w:lang w:val="tr-TR"/>
              </w:rPr>
              <w:t>0,0444</w:t>
            </w:r>
          </w:p>
        </w:tc>
        <w:tc>
          <w:tcPr>
            <w:tcW w:w="2400" w:type="dxa"/>
            <w:vAlign w:val="center"/>
          </w:tcPr>
          <w:p w14:paraId="501380B5" w14:textId="77777777" w:rsidR="00231E50" w:rsidRDefault="00000000">
            <w:pPr>
              <w:jc w:val="center"/>
              <w:rPr>
                <w:rFonts w:ascii="Times New Roman" w:hAnsi="Times New Roman" w:cs="Times New Roman"/>
                <w:lang w:val="tr-TR"/>
              </w:rPr>
            </w:pPr>
            <w:r>
              <w:rPr>
                <w:rFonts w:ascii="Times New Roman" w:hAnsi="Times New Roman" w:cs="Times New Roman"/>
                <w:lang w:val="tr-TR"/>
              </w:rPr>
              <w:t>0,0178</w:t>
            </w:r>
          </w:p>
        </w:tc>
        <w:tc>
          <w:tcPr>
            <w:tcW w:w="2400" w:type="dxa"/>
            <w:vAlign w:val="center"/>
          </w:tcPr>
          <w:p w14:paraId="173D6E5B" w14:textId="77777777" w:rsidR="00231E50" w:rsidRDefault="00000000">
            <w:pPr>
              <w:jc w:val="center"/>
              <w:rPr>
                <w:rFonts w:ascii="Times New Roman" w:hAnsi="Times New Roman" w:cs="Times New Roman"/>
                <w:lang w:val="tr-TR"/>
              </w:rPr>
            </w:pPr>
            <w:r>
              <w:rPr>
                <w:rFonts w:ascii="Times New Roman" w:hAnsi="Times New Roman" w:cs="Times New Roman"/>
                <w:lang w:val="tr-TR"/>
              </w:rPr>
              <w:t>0,0178</w:t>
            </w:r>
          </w:p>
        </w:tc>
      </w:tr>
      <w:tr w:rsidR="0020685F" w14:paraId="116ED0ED" w14:textId="77777777">
        <w:trPr>
          <w:jc w:val="center"/>
        </w:trPr>
        <w:tc>
          <w:tcPr>
            <w:tcW w:w="1800" w:type="dxa"/>
            <w:vAlign w:val="center"/>
          </w:tcPr>
          <w:p w14:paraId="0B04319F" w14:textId="77777777" w:rsidR="00231E50" w:rsidRDefault="00000000">
            <w:pPr>
              <w:jc w:val="center"/>
              <w:rPr>
                <w:rFonts w:ascii="Times New Roman" w:hAnsi="Times New Roman" w:cs="Times New Roman"/>
                <w:lang w:val="tr-TR"/>
              </w:rPr>
            </w:pPr>
            <w:r>
              <w:rPr>
                <w:rFonts w:ascii="Times New Roman" w:hAnsi="Times New Roman" w:cs="Times New Roman"/>
                <w:lang w:val="tr-TR"/>
              </w:rPr>
              <w:t>300</w:t>
            </w:r>
          </w:p>
        </w:tc>
        <w:tc>
          <w:tcPr>
            <w:tcW w:w="2400" w:type="dxa"/>
            <w:vAlign w:val="center"/>
          </w:tcPr>
          <w:p w14:paraId="3AF05D28" w14:textId="77777777" w:rsidR="00231E50" w:rsidRDefault="00000000">
            <w:pPr>
              <w:jc w:val="center"/>
              <w:rPr>
                <w:rFonts w:ascii="Times New Roman" w:hAnsi="Times New Roman" w:cs="Times New Roman"/>
                <w:lang w:val="tr-TR"/>
              </w:rPr>
            </w:pPr>
            <w:r>
              <w:rPr>
                <w:rFonts w:ascii="Times New Roman" w:hAnsi="Times New Roman" w:cs="Times New Roman"/>
                <w:lang w:val="tr-TR"/>
              </w:rPr>
              <w:t>0,0364</w:t>
            </w:r>
          </w:p>
        </w:tc>
        <w:tc>
          <w:tcPr>
            <w:tcW w:w="2400" w:type="dxa"/>
            <w:vAlign w:val="center"/>
          </w:tcPr>
          <w:p w14:paraId="32328A72" w14:textId="77777777" w:rsidR="00231E50" w:rsidRDefault="00000000">
            <w:pPr>
              <w:jc w:val="center"/>
              <w:rPr>
                <w:rFonts w:ascii="Times New Roman" w:hAnsi="Times New Roman" w:cs="Times New Roman"/>
                <w:lang w:val="tr-TR"/>
              </w:rPr>
            </w:pPr>
            <w:r>
              <w:rPr>
                <w:rFonts w:ascii="Times New Roman" w:hAnsi="Times New Roman" w:cs="Times New Roman"/>
                <w:lang w:val="tr-TR"/>
              </w:rPr>
              <w:t>0,0218</w:t>
            </w:r>
          </w:p>
        </w:tc>
        <w:tc>
          <w:tcPr>
            <w:tcW w:w="2400" w:type="dxa"/>
            <w:vAlign w:val="center"/>
          </w:tcPr>
          <w:p w14:paraId="57F5F2C2" w14:textId="77777777" w:rsidR="00231E50" w:rsidRDefault="00000000">
            <w:pPr>
              <w:jc w:val="center"/>
              <w:rPr>
                <w:rFonts w:ascii="Times New Roman" w:hAnsi="Times New Roman" w:cs="Times New Roman"/>
                <w:lang w:val="tr-TR"/>
              </w:rPr>
            </w:pPr>
            <w:r>
              <w:rPr>
                <w:rFonts w:ascii="Times New Roman" w:hAnsi="Times New Roman" w:cs="Times New Roman"/>
                <w:lang w:val="tr-TR"/>
              </w:rPr>
              <w:t>0,0218</w:t>
            </w:r>
          </w:p>
        </w:tc>
      </w:tr>
      <w:tr w:rsidR="0020685F" w14:paraId="45A708BB" w14:textId="77777777">
        <w:trPr>
          <w:jc w:val="center"/>
        </w:trPr>
        <w:tc>
          <w:tcPr>
            <w:tcW w:w="1800" w:type="dxa"/>
            <w:vAlign w:val="center"/>
          </w:tcPr>
          <w:p w14:paraId="6351BC68" w14:textId="77777777" w:rsidR="00231E50" w:rsidRDefault="00000000">
            <w:pPr>
              <w:jc w:val="center"/>
              <w:rPr>
                <w:rFonts w:ascii="Times New Roman" w:hAnsi="Times New Roman" w:cs="Times New Roman"/>
                <w:lang w:val="tr-TR"/>
              </w:rPr>
            </w:pPr>
            <w:r>
              <w:rPr>
                <w:rFonts w:ascii="Times New Roman" w:hAnsi="Times New Roman" w:cs="Times New Roman"/>
                <w:lang w:val="tr-TR"/>
              </w:rPr>
              <w:t>400</w:t>
            </w:r>
          </w:p>
        </w:tc>
        <w:tc>
          <w:tcPr>
            <w:tcW w:w="2400" w:type="dxa"/>
            <w:vAlign w:val="center"/>
          </w:tcPr>
          <w:p w14:paraId="51B5D758" w14:textId="77777777" w:rsidR="00231E50" w:rsidRDefault="00000000">
            <w:pPr>
              <w:jc w:val="center"/>
              <w:rPr>
                <w:rFonts w:ascii="Times New Roman" w:hAnsi="Times New Roman" w:cs="Times New Roman"/>
                <w:lang w:val="tr-TR"/>
              </w:rPr>
            </w:pPr>
            <w:r>
              <w:rPr>
                <w:rFonts w:ascii="Times New Roman" w:hAnsi="Times New Roman" w:cs="Times New Roman"/>
                <w:lang w:val="tr-TR"/>
              </w:rPr>
              <w:t>0,0308</w:t>
            </w:r>
          </w:p>
        </w:tc>
        <w:tc>
          <w:tcPr>
            <w:tcW w:w="2400" w:type="dxa"/>
            <w:vAlign w:val="center"/>
          </w:tcPr>
          <w:p w14:paraId="48132495" w14:textId="77777777" w:rsidR="00231E50" w:rsidRDefault="00000000">
            <w:pPr>
              <w:jc w:val="center"/>
              <w:rPr>
                <w:rFonts w:ascii="Times New Roman" w:hAnsi="Times New Roman" w:cs="Times New Roman"/>
                <w:lang w:val="tr-TR"/>
              </w:rPr>
            </w:pPr>
            <w:r>
              <w:rPr>
                <w:rFonts w:ascii="Times New Roman" w:hAnsi="Times New Roman" w:cs="Times New Roman"/>
                <w:lang w:val="tr-TR"/>
              </w:rPr>
              <w:t>0,0246</w:t>
            </w:r>
          </w:p>
        </w:tc>
        <w:tc>
          <w:tcPr>
            <w:tcW w:w="2400" w:type="dxa"/>
            <w:vAlign w:val="center"/>
          </w:tcPr>
          <w:p w14:paraId="216F4B43" w14:textId="77777777" w:rsidR="00231E50" w:rsidRDefault="00000000">
            <w:pPr>
              <w:jc w:val="center"/>
              <w:rPr>
                <w:rFonts w:ascii="Times New Roman" w:hAnsi="Times New Roman" w:cs="Times New Roman"/>
                <w:lang w:val="tr-TR"/>
              </w:rPr>
            </w:pPr>
            <w:r>
              <w:rPr>
                <w:rFonts w:ascii="Times New Roman" w:hAnsi="Times New Roman" w:cs="Times New Roman"/>
                <w:lang w:val="tr-TR"/>
              </w:rPr>
              <w:t>0,0246</w:t>
            </w:r>
          </w:p>
        </w:tc>
      </w:tr>
    </w:tbl>
    <w:p w14:paraId="3406BB09" w14:textId="77777777" w:rsidR="00231E50" w:rsidRDefault="00231E50"/>
    <w:p w14:paraId="01421E97" w14:textId="77777777" w:rsidR="0020685F" w:rsidRDefault="00000000">
      <w:pPr>
        <w:jc w:val="center"/>
        <w:rPr>
          <w:rFonts w:ascii="Times New Roman" w:hAnsi="Times New Roman" w:cs="Times New Roman"/>
          <w:lang w:val="tr-TR"/>
        </w:rPr>
      </w:pPr>
      <w:r>
        <w:rPr>
          <w:noProof/>
        </w:rPr>
        <w:drawing>
          <wp:inline distT="0" distB="0" distL="0" distR="0" wp14:anchorId="079F8999" wp14:editId="0E6E79FE">
            <wp:extent cx="5040000" cy="3024000"/>
            <wp:effectExtent l="0" t="0" r="0" b="0"/>
            <wp:docPr id="900004" name="Grafik 900004" descr="HI ayrışmasına ait derişim-zaman grafi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k11_900004.png"/>
                    <pic:cNvPicPr/>
                  </pic:nvPicPr>
                  <pic:blipFill>
                    <a:blip r:embed="rId10"/>
                    <a:stretch>
                      <a:fillRect/>
                    </a:stretch>
                  </pic:blipFill>
                  <pic:spPr>
                    <a:xfrm>
                      <a:off x="0" y="0"/>
                      <a:ext cx="5040000" cy="3024000"/>
                    </a:xfrm>
                    <a:prstGeom prst="rect">
                      <a:avLst/>
                    </a:prstGeom>
                  </pic:spPr>
                </pic:pic>
              </a:graphicData>
            </a:graphic>
          </wp:inline>
        </w:drawing>
      </w:r>
    </w:p>
    <w:p w14:paraId="609C43EC" w14:textId="77777777" w:rsidR="00231E50" w:rsidRDefault="00000000">
      <w:pPr>
        <w:jc w:val="center"/>
        <w:rPr>
          <w:rFonts w:ascii="Times New Roman" w:hAnsi="Times New Roman" w:cs="Times New Roman"/>
          <w:lang w:val="tr-TR"/>
        </w:rPr>
      </w:pPr>
      <w:r>
        <w:rPr>
          <w:rFonts w:ascii="Times New Roman" w:hAnsi="Times New Roman" w:cs="Times New Roman"/>
          <w:lang w:val="tr-TR"/>
        </w:rPr>
        <w:t>Grafik A: 2HI(g) → H</w:t>
      </w:r>
      <w:r>
        <w:rPr>
          <w:rFonts w:ascii="Times New Roman" w:hAnsi="Times New Roman" w:cs="Times New Roman"/>
          <w:vertAlign w:val="subscript"/>
          <w:lang w:val="tr-TR"/>
        </w:rPr>
        <w:t>2</w:t>
      </w:r>
      <w:r>
        <w:rPr>
          <w:rFonts w:ascii="Times New Roman" w:hAnsi="Times New Roman" w:cs="Times New Roman"/>
          <w:lang w:val="tr-TR"/>
        </w:rPr>
        <w:t>(g) + I</w:t>
      </w:r>
      <w:r>
        <w:rPr>
          <w:rFonts w:ascii="Times New Roman" w:hAnsi="Times New Roman" w:cs="Times New Roman"/>
          <w:vertAlign w:val="subscript"/>
          <w:lang w:val="tr-TR"/>
        </w:rPr>
        <w:t>2</w:t>
      </w:r>
      <w:r>
        <w:rPr>
          <w:rFonts w:ascii="Times New Roman" w:hAnsi="Times New Roman" w:cs="Times New Roman"/>
          <w:lang w:val="tr-TR"/>
        </w:rPr>
        <w:t>(g) tepkimesine ait derişim-zaman grafiği</w:t>
      </w:r>
    </w:p>
    <w:p w14:paraId="65E68FFF" w14:textId="77777777" w:rsidR="0020685F"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Grafik taslak olarak çizilmiştir, yayınevi tarafından aynı verilerle vektörel olarak yeniden çizilebilir.</w:t>
      </w:r>
    </w:p>
    <w:p w14:paraId="592F1814" w14:textId="77777777" w:rsidR="00231E50" w:rsidRDefault="00000000">
      <w:pPr>
        <w:jc w:val="both"/>
        <w:rPr>
          <w:rFonts w:ascii="Times New Roman" w:hAnsi="Times New Roman" w:cs="Times New Roman"/>
          <w:lang w:val="tr-TR"/>
        </w:rPr>
      </w:pPr>
      <w:r>
        <w:rPr>
          <w:rFonts w:ascii="Times New Roman" w:hAnsi="Times New Roman" w:cs="Times New Roman"/>
          <w:lang w:val="tr-TR"/>
        </w:rPr>
        <w:t>Tablo A’daki verilere göre HI’ın 0-100 s aralığındaki ortalama harcanma hızı aşağıdaki gibi hesaplanır:</w:t>
      </w:r>
    </w:p>
    <w:p w14:paraId="7EBBAD6D" w14:textId="77777777" w:rsidR="00231E50" w:rsidRDefault="00000000">
      <w:pPr>
        <w:jc w:val="center"/>
        <w:rPr>
          <w:rFonts w:ascii="Times New Roman" w:hAnsi="Times New Roman" w:cs="Times New Roman"/>
          <w:lang w:val="tr-TR"/>
        </w:rPr>
      </w:pPr>
      <w:r>
        <w:rPr>
          <w:rFonts w:ascii="Times New Roman" w:hAnsi="Times New Roman" w:cs="Times New Roman"/>
          <w:lang w:val="tr-TR"/>
        </w:rPr>
        <w:t>r</w:t>
      </w:r>
      <w:r>
        <w:rPr>
          <w:rFonts w:ascii="Times New Roman" w:hAnsi="Times New Roman" w:cs="Times New Roman"/>
          <w:vertAlign w:val="subscript"/>
          <w:lang w:val="tr-TR"/>
        </w:rPr>
        <w:t>HI</w:t>
      </w:r>
      <w:r>
        <w:rPr>
          <w:rFonts w:ascii="Times New Roman" w:hAnsi="Times New Roman" w:cs="Times New Roman"/>
          <w:lang w:val="tr-TR"/>
        </w:rPr>
        <w:t xml:space="preserve"> = −Δ[HI]/Δt = −(0,0572 − 0,0800) M / (100 − 0) s = 2,28·10</w:t>
      </w:r>
      <w:r>
        <w:rPr>
          <w:rFonts w:ascii="Times New Roman" w:hAnsi="Times New Roman" w:cs="Times New Roman"/>
          <w:vertAlign w:val="superscript"/>
          <w:lang w:val="tr-TR"/>
        </w:rPr>
        <w:t>-4</w:t>
      </w:r>
      <w:r>
        <w:rPr>
          <w:rFonts w:ascii="Times New Roman" w:hAnsi="Times New Roman" w:cs="Times New Roman"/>
          <w:lang w:val="tr-TR"/>
        </w:rPr>
        <w:t xml:space="preserve"> M/s</w:t>
      </w:r>
    </w:p>
    <w:p w14:paraId="00F91999" w14:textId="77777777" w:rsidR="00231E50" w:rsidRDefault="00000000">
      <w:pPr>
        <w:jc w:val="both"/>
        <w:rPr>
          <w:rFonts w:ascii="Times New Roman" w:hAnsi="Times New Roman" w:cs="Times New Roman"/>
          <w:lang w:val="tr-TR"/>
        </w:rPr>
      </w:pPr>
      <w:r>
        <w:rPr>
          <w:rFonts w:ascii="Times New Roman" w:hAnsi="Times New Roman" w:cs="Times New Roman"/>
          <w:lang w:val="tr-TR"/>
        </w:rPr>
        <w:t>Aynı zaman aralığında H</w:t>
      </w:r>
      <w:r>
        <w:rPr>
          <w:rFonts w:ascii="Times New Roman" w:hAnsi="Times New Roman" w:cs="Times New Roman"/>
          <w:vertAlign w:val="subscript"/>
          <w:lang w:val="tr-TR"/>
        </w:rPr>
        <w:t>2</w:t>
      </w:r>
      <w:r>
        <w:rPr>
          <w:rFonts w:ascii="Times New Roman" w:hAnsi="Times New Roman" w:cs="Times New Roman"/>
          <w:lang w:val="tr-TR"/>
        </w:rPr>
        <w:t xml:space="preserve"> ve I</w:t>
      </w:r>
      <w:r>
        <w:rPr>
          <w:rFonts w:ascii="Times New Roman" w:hAnsi="Times New Roman" w:cs="Times New Roman"/>
          <w:vertAlign w:val="subscript"/>
          <w:lang w:val="tr-TR"/>
        </w:rPr>
        <w:t>2</w:t>
      </w:r>
      <w:r>
        <w:rPr>
          <w:rFonts w:ascii="Times New Roman" w:hAnsi="Times New Roman" w:cs="Times New Roman"/>
          <w:lang w:val="tr-TR"/>
        </w:rPr>
        <w:t>’nin ortalama oluşma hızları ise r</w:t>
      </w:r>
      <w:r>
        <w:rPr>
          <w:rFonts w:ascii="Times New Roman" w:hAnsi="Times New Roman" w:cs="Times New Roman"/>
          <w:vertAlign w:val="subscript"/>
          <w:lang w:val="tr-TR"/>
        </w:rPr>
        <w:t>H₂</w:t>
      </w:r>
      <w:r>
        <w:rPr>
          <w:rFonts w:ascii="Times New Roman" w:hAnsi="Times New Roman" w:cs="Times New Roman"/>
          <w:lang w:val="tr-TR"/>
        </w:rPr>
        <w:t xml:space="preserve"> = r</w:t>
      </w:r>
      <w:r>
        <w:rPr>
          <w:rFonts w:ascii="Times New Roman" w:hAnsi="Times New Roman" w:cs="Times New Roman"/>
          <w:vertAlign w:val="subscript"/>
          <w:lang w:val="tr-TR"/>
        </w:rPr>
        <w:t>I₂</w:t>
      </w:r>
      <w:r>
        <w:rPr>
          <w:rFonts w:ascii="Times New Roman" w:hAnsi="Times New Roman" w:cs="Times New Roman"/>
          <w:lang w:val="tr-TR"/>
        </w:rPr>
        <w:t xml:space="preserve"> = Δ[H</w:t>
      </w:r>
      <w:r>
        <w:rPr>
          <w:rFonts w:ascii="Times New Roman" w:hAnsi="Times New Roman" w:cs="Times New Roman"/>
          <w:vertAlign w:val="subscript"/>
          <w:lang w:val="tr-TR"/>
        </w:rPr>
        <w:t>2</w:t>
      </w:r>
      <w:r>
        <w:rPr>
          <w:rFonts w:ascii="Times New Roman" w:hAnsi="Times New Roman" w:cs="Times New Roman"/>
          <w:lang w:val="tr-TR"/>
        </w:rPr>
        <w:t>]/Δt = (0,0114 − 0) M / 100 s = 1,14·10</w:t>
      </w:r>
      <w:r>
        <w:rPr>
          <w:rFonts w:ascii="Times New Roman" w:hAnsi="Times New Roman" w:cs="Times New Roman"/>
          <w:vertAlign w:val="superscript"/>
          <w:lang w:val="tr-TR"/>
        </w:rPr>
        <w:t>-4</w:t>
      </w:r>
      <w:r>
        <w:rPr>
          <w:rFonts w:ascii="Times New Roman" w:hAnsi="Times New Roman" w:cs="Times New Roman"/>
          <w:lang w:val="tr-TR"/>
        </w:rPr>
        <w:t xml:space="preserve"> M/s’dir.</w:t>
      </w:r>
    </w:p>
    <w:p w14:paraId="6F57C4BE" w14:textId="77777777" w:rsidR="00231E50" w:rsidRDefault="00000000">
      <w:pPr>
        <w:jc w:val="both"/>
        <w:rPr>
          <w:rFonts w:ascii="Times New Roman" w:hAnsi="Times New Roman" w:cs="Times New Roman"/>
          <w:lang w:val="tr-TR"/>
        </w:rPr>
      </w:pPr>
      <w:r>
        <w:rPr>
          <w:rFonts w:ascii="Times New Roman" w:hAnsi="Times New Roman" w:cs="Times New Roman"/>
          <w:lang w:val="tr-TR"/>
        </w:rPr>
        <w:t>Görüldüğü gibi aynı zaman aralığında HI’ın harcanma hızı, H</w:t>
      </w:r>
      <w:r>
        <w:rPr>
          <w:rFonts w:ascii="Times New Roman" w:hAnsi="Times New Roman" w:cs="Times New Roman"/>
          <w:vertAlign w:val="subscript"/>
          <w:lang w:val="tr-TR"/>
        </w:rPr>
        <w:t>2</w:t>
      </w:r>
      <w:r>
        <w:rPr>
          <w:rFonts w:ascii="Times New Roman" w:hAnsi="Times New Roman" w:cs="Times New Roman"/>
          <w:lang w:val="tr-TR"/>
        </w:rPr>
        <w:t xml:space="preserve"> ve I</w:t>
      </w:r>
      <w:r>
        <w:rPr>
          <w:rFonts w:ascii="Times New Roman" w:hAnsi="Times New Roman" w:cs="Times New Roman"/>
          <w:vertAlign w:val="subscript"/>
          <w:lang w:val="tr-TR"/>
        </w:rPr>
        <w:t>2</w:t>
      </w:r>
      <w:r>
        <w:rPr>
          <w:rFonts w:ascii="Times New Roman" w:hAnsi="Times New Roman" w:cs="Times New Roman"/>
          <w:lang w:val="tr-TR"/>
        </w:rPr>
        <w:t>’nin oluşma hızlarının iki katıdır. Bunun nedeni tepkime denklemindeki katsayılardır: 2 mol HI harcanırken 1 mol H</w:t>
      </w:r>
      <w:r>
        <w:rPr>
          <w:rFonts w:ascii="Times New Roman" w:hAnsi="Times New Roman" w:cs="Times New Roman"/>
          <w:vertAlign w:val="subscript"/>
          <w:lang w:val="tr-TR"/>
        </w:rPr>
        <w:t>2</w:t>
      </w:r>
      <w:r>
        <w:rPr>
          <w:rFonts w:ascii="Times New Roman" w:hAnsi="Times New Roman" w:cs="Times New Roman"/>
          <w:lang w:val="tr-TR"/>
        </w:rPr>
        <w:t xml:space="preserve"> ve 1 mol I</w:t>
      </w:r>
      <w:r>
        <w:rPr>
          <w:rFonts w:ascii="Times New Roman" w:hAnsi="Times New Roman" w:cs="Times New Roman"/>
          <w:vertAlign w:val="subscript"/>
          <w:lang w:val="tr-TR"/>
        </w:rPr>
        <w:t>2</w:t>
      </w:r>
      <w:r>
        <w:rPr>
          <w:rFonts w:ascii="Times New Roman" w:hAnsi="Times New Roman" w:cs="Times New Roman"/>
          <w:lang w:val="tr-TR"/>
        </w:rPr>
        <w:t xml:space="preserve"> oluşur. Maddelerin hızları farklı olsa da her maddenin hızı denklemdeki katsayısına bölündüğünde tepkimenin hızı için tek bir değer bulunur:</w:t>
      </w:r>
    </w:p>
    <w:p w14:paraId="152395C7" w14:textId="77777777" w:rsidR="00231E50" w:rsidRDefault="00000000">
      <w:pPr>
        <w:jc w:val="center"/>
        <w:rPr>
          <w:rFonts w:ascii="Times New Roman" w:hAnsi="Times New Roman" w:cs="Times New Roman"/>
          <w:lang w:val="tr-TR"/>
        </w:rPr>
      </w:pPr>
      <w:r>
        <w:rPr>
          <w:rFonts w:ascii="Times New Roman" w:hAnsi="Times New Roman" w:cs="Times New Roman"/>
          <w:lang w:val="tr-TR"/>
        </w:rPr>
        <w:t>r</w:t>
      </w:r>
      <w:r>
        <w:rPr>
          <w:rFonts w:ascii="Times New Roman" w:hAnsi="Times New Roman" w:cs="Times New Roman"/>
          <w:vertAlign w:val="subscript"/>
          <w:lang w:val="tr-TR"/>
        </w:rPr>
        <w:t>tepkime</w:t>
      </w:r>
      <w:r>
        <w:rPr>
          <w:rFonts w:ascii="Times New Roman" w:hAnsi="Times New Roman" w:cs="Times New Roman"/>
          <w:lang w:val="tr-TR"/>
        </w:rPr>
        <w:t xml:space="preserve"> = (1/2)·r</w:t>
      </w:r>
      <w:r>
        <w:rPr>
          <w:rFonts w:ascii="Times New Roman" w:hAnsi="Times New Roman" w:cs="Times New Roman"/>
          <w:vertAlign w:val="subscript"/>
          <w:lang w:val="tr-TR"/>
        </w:rPr>
        <w:t>HI</w:t>
      </w:r>
      <w:r>
        <w:rPr>
          <w:rFonts w:ascii="Times New Roman" w:hAnsi="Times New Roman" w:cs="Times New Roman"/>
          <w:lang w:val="tr-TR"/>
        </w:rPr>
        <w:t xml:space="preserve"> = r</w:t>
      </w:r>
      <w:r>
        <w:rPr>
          <w:rFonts w:ascii="Times New Roman" w:hAnsi="Times New Roman" w:cs="Times New Roman"/>
          <w:vertAlign w:val="subscript"/>
          <w:lang w:val="tr-TR"/>
        </w:rPr>
        <w:t>H₂</w:t>
      </w:r>
      <w:r>
        <w:rPr>
          <w:rFonts w:ascii="Times New Roman" w:hAnsi="Times New Roman" w:cs="Times New Roman"/>
          <w:lang w:val="tr-TR"/>
        </w:rPr>
        <w:t xml:space="preserve"> = r</w:t>
      </w:r>
      <w:r>
        <w:rPr>
          <w:rFonts w:ascii="Times New Roman" w:hAnsi="Times New Roman" w:cs="Times New Roman"/>
          <w:vertAlign w:val="subscript"/>
          <w:lang w:val="tr-TR"/>
        </w:rPr>
        <w:t>I₂</w:t>
      </w:r>
      <w:r>
        <w:rPr>
          <w:rFonts w:ascii="Times New Roman" w:hAnsi="Times New Roman" w:cs="Times New Roman"/>
          <w:lang w:val="tr-TR"/>
        </w:rPr>
        <w:t xml:space="preserve"> = 1,14·10</w:t>
      </w:r>
      <w:r>
        <w:rPr>
          <w:rFonts w:ascii="Times New Roman" w:hAnsi="Times New Roman" w:cs="Times New Roman"/>
          <w:vertAlign w:val="superscript"/>
          <w:lang w:val="tr-TR"/>
        </w:rPr>
        <w:t>-4</w:t>
      </w:r>
      <w:r>
        <w:rPr>
          <w:rFonts w:ascii="Times New Roman" w:hAnsi="Times New Roman" w:cs="Times New Roman"/>
          <w:lang w:val="tr-TR"/>
        </w:rPr>
        <w:t xml:space="preserve"> M/s</w:t>
      </w:r>
    </w:p>
    <w:p w14:paraId="1135AFC3" w14:textId="77777777" w:rsidR="00231E50" w:rsidRDefault="00000000">
      <w:pPr>
        <w:jc w:val="both"/>
        <w:rPr>
          <w:rFonts w:ascii="Times New Roman" w:hAnsi="Times New Roman" w:cs="Times New Roman"/>
          <w:lang w:val="tr-TR"/>
        </w:rPr>
      </w:pPr>
      <w:r>
        <w:rPr>
          <w:rFonts w:ascii="Times New Roman" w:hAnsi="Times New Roman" w:cs="Times New Roman"/>
          <w:lang w:val="tr-TR"/>
        </w:rPr>
        <w:lastRenderedPageBreak/>
        <w:t>Ortalama tepkime hızı, derişim-zaman grafiği üzerinde seçilen zaman aralığının başlangıç ve bitiş noktalarını birleştiren doğrunun eğimiyle ilişkilidir (Grafik B). Tepkimenin başında bu eğim büyük, ilerleyen zaman aralıklarında ise küçüktür. Nitekim HI’ın ortalama harcanma hızı 0-100 s aralığında 2,28·10</w:t>
      </w:r>
      <w:r>
        <w:rPr>
          <w:rFonts w:ascii="Times New Roman" w:hAnsi="Times New Roman" w:cs="Times New Roman"/>
          <w:vertAlign w:val="superscript"/>
          <w:lang w:val="tr-TR"/>
        </w:rPr>
        <w:t>-4</w:t>
      </w:r>
      <w:r>
        <w:rPr>
          <w:rFonts w:ascii="Times New Roman" w:hAnsi="Times New Roman" w:cs="Times New Roman"/>
          <w:lang w:val="tr-TR"/>
        </w:rPr>
        <w:t xml:space="preserve"> M/s iken 300-400 s aralığında −(0,0308 − 0,0364) M / 100 s = 5,6·10</w:t>
      </w:r>
      <w:r>
        <w:rPr>
          <w:rFonts w:ascii="Times New Roman" w:hAnsi="Times New Roman" w:cs="Times New Roman"/>
          <w:vertAlign w:val="superscript"/>
          <w:lang w:val="tr-TR"/>
        </w:rPr>
        <w:t>-5</w:t>
      </w:r>
      <w:r>
        <w:rPr>
          <w:rFonts w:ascii="Times New Roman" w:hAnsi="Times New Roman" w:cs="Times New Roman"/>
          <w:lang w:val="tr-TR"/>
        </w:rPr>
        <w:t xml:space="preserve"> M/s’ye düşmüştür.</w:t>
      </w:r>
    </w:p>
    <w:p w14:paraId="53A495B8" w14:textId="77777777" w:rsidR="0020685F" w:rsidRDefault="00000000">
      <w:pPr>
        <w:jc w:val="center"/>
        <w:rPr>
          <w:rFonts w:ascii="Times New Roman" w:hAnsi="Times New Roman" w:cs="Times New Roman"/>
          <w:lang w:val="tr-TR"/>
        </w:rPr>
      </w:pPr>
      <w:r>
        <w:rPr>
          <w:noProof/>
        </w:rPr>
        <w:drawing>
          <wp:inline distT="0" distB="0" distL="0" distR="0" wp14:anchorId="3F4ABCB9" wp14:editId="3136C892">
            <wp:extent cx="5040000" cy="3024000"/>
            <wp:effectExtent l="0" t="0" r="0" b="0"/>
            <wp:docPr id="900005" name="Grafik 900005" descr="HI için ortalama hız ve eğ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k11_900005.png"/>
                    <pic:cNvPicPr/>
                  </pic:nvPicPr>
                  <pic:blipFill>
                    <a:blip r:embed="rId11"/>
                    <a:stretch>
                      <a:fillRect/>
                    </a:stretch>
                  </pic:blipFill>
                  <pic:spPr>
                    <a:xfrm>
                      <a:off x="0" y="0"/>
                      <a:ext cx="5040000" cy="3024000"/>
                    </a:xfrm>
                    <a:prstGeom prst="rect">
                      <a:avLst/>
                    </a:prstGeom>
                  </pic:spPr>
                </pic:pic>
              </a:graphicData>
            </a:graphic>
          </wp:inline>
        </w:drawing>
      </w:r>
    </w:p>
    <w:p w14:paraId="6C10916D" w14:textId="77777777" w:rsidR="00231E50" w:rsidRDefault="00000000">
      <w:pPr>
        <w:jc w:val="center"/>
        <w:rPr>
          <w:rFonts w:ascii="Times New Roman" w:hAnsi="Times New Roman" w:cs="Times New Roman"/>
          <w:lang w:val="tr-TR"/>
        </w:rPr>
      </w:pPr>
      <w:r>
        <w:rPr>
          <w:rFonts w:ascii="Times New Roman" w:hAnsi="Times New Roman" w:cs="Times New Roman"/>
          <w:lang w:val="tr-TR"/>
        </w:rPr>
        <w:t>Grafik B: HI derişim-zaman eğrisinde farklı zaman aralıklarındaki ortalama hız ile eğim arasındaki ilişki</w:t>
      </w:r>
    </w:p>
    <w:p w14:paraId="52A7FDC7" w14:textId="77777777" w:rsidR="0020685F" w:rsidRDefault="00000000">
      <w:pPr>
        <w:jc w:val="both"/>
        <w:rPr>
          <w:rFonts w:ascii="Times New Roman" w:hAnsi="Times New Roman" w:cs="Times New Roman"/>
          <w:lang w:val="tr-TR"/>
        </w:rPr>
      </w:pPr>
      <w:r>
        <w:rPr>
          <w:rFonts w:ascii="Times New Roman" w:hAnsi="Times New Roman" w:cs="Times New Roman"/>
          <w:lang w:val="tr-TR"/>
        </w:rPr>
        <w:t>Tepkime hızının zamanla azalması çarpışma teorisi ile açıklanabilir. Tepkime başladığında birim hacimdeki tepken tanecik sayısı en fazladır; bu nedenle birim zamanda gerçekleşen çarpışma ve etkin çarpışma sayısı da en fazladır. Tepkime ilerledikçe tepken tanecikleri harcanır ve birim hacimdeki tepken tanecik sayısı azalır. Birim zamanda gerçekleşen etkin çarpışma sayısı azaldığı için tepkime hızı da azalır. Tepkenlerden biri tükendiğinde ya da tepkime tamamlandığında derişimler artık değişmez ve derişim-zaman grafiği yatay hâle gelir.</w:t>
      </w:r>
    </w:p>
    <w:p w14:paraId="11BFACD0" w14:textId="77777777" w:rsidR="0020685F" w:rsidRDefault="00000000">
      <w:pPr>
        <w:jc w:val="both"/>
        <w:rPr>
          <w:rFonts w:ascii="Times New Roman" w:hAnsi="Times New Roman" w:cs="Times New Roman"/>
          <w:lang w:val="tr-TR"/>
        </w:rPr>
      </w:pPr>
      <w:r>
        <w:rPr>
          <w:rFonts w:ascii="Times New Roman" w:hAnsi="Times New Roman" w:cs="Times New Roman"/>
          <w:lang w:val="tr-TR"/>
        </w:rPr>
        <w:t>Tepkime hızını belirlemek için derişimlerin doğrudan ölçülmesi her zaman gerekmez. Tepkime hızı, tepken ya da ürün miktarındaki değişime bağlı olarak gözlemlenebilen ve ölçülebilen bir özellik yardımıyla da belirlenebilir. Örneğin gaz çıkışı olan tepkimelerde birim zamanda toplanan gaz hacmi, renkli bir maddenin oluştuğu ya da harcandığı tepkimelerde renk değişimi, iyon sayısının değiştiği tepkimelerde elektriksel iletkenlik, gaz fazındaki tepkimelerde ise sabit hacimde basınç değişimi ölçülerek tepkime hızı izlenebilir.</w:t>
      </w:r>
    </w:p>
    <w:p w14:paraId="01556229" w14:textId="77777777" w:rsidR="00DB1BEE" w:rsidRDefault="00000000">
      <w:pPr>
        <w:jc w:val="both"/>
        <w:rPr>
          <w:rFonts w:ascii="Times New Roman" w:hAnsi="Times New Roman" w:cs="Times New Roman"/>
          <w:lang w:val="tr-TR"/>
        </w:rPr>
      </w:pPr>
      <w:r>
        <w:rPr>
          <w:rFonts w:ascii="Times New Roman" w:hAnsi="Times New Roman" w:cs="Times New Roman"/>
          <w:lang w:val="tr-TR"/>
        </w:rPr>
        <w:t>Tepkime hızı derişim yerine madde miktarındaki herhangi bir ölçülebilir değişimle de ifade edilebilir. Örneğin tepkimede harcanan katı bir maddenin kütlesindeki azalma ya da oluşan bir gazın hacmindeki artış belirli aralıklarla ölçülerek ortalama hız hesaplanabilir. Bu durumda hızın birimi, kullanılan nicelik ve zaman birimine göre değişir (Tablo B).</w:t>
      </w:r>
    </w:p>
    <w:p w14:paraId="43A37405" w14:textId="77777777" w:rsidR="00DB1BEE" w:rsidRDefault="00000000">
      <w:pPr>
        <w:jc w:val="center"/>
        <w:rPr>
          <w:rFonts w:ascii="Times New Roman" w:hAnsi="Times New Roman" w:cs="Times New Roman"/>
          <w:lang w:val="tr-TR"/>
        </w:rPr>
      </w:pPr>
      <w:r>
        <w:rPr>
          <w:rFonts w:ascii="Times New Roman" w:hAnsi="Times New Roman" w:cs="Times New Roman"/>
          <w:b/>
          <w:bCs/>
          <w:lang w:val="tr-TR"/>
        </w:rPr>
        <w:lastRenderedPageBreak/>
        <w:t>Tablo B:</w:t>
      </w:r>
      <w:r>
        <w:rPr>
          <w:rFonts w:ascii="Times New Roman" w:hAnsi="Times New Roman" w:cs="Times New Roman"/>
          <w:lang w:val="tr-TR"/>
        </w:rPr>
        <w:t xml:space="preserve"> Tepkime hızının farklı niceliklerle ifadesi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3000"/>
        <w:gridCol w:w="3400"/>
      </w:tblGrid>
      <w:tr w:rsidR="00DB1BEE" w14:paraId="7910B2A5" w14:textId="77777777">
        <w:trPr>
          <w:jc w:val="center"/>
        </w:trPr>
        <w:tc>
          <w:tcPr>
            <w:tcW w:w="2600" w:type="dxa"/>
            <w:shd w:val="clear" w:color="auto" w:fill="D9E2F3"/>
            <w:vAlign w:val="center"/>
          </w:tcPr>
          <w:p w14:paraId="70A6B556" w14:textId="77777777" w:rsidR="00DB1BEE" w:rsidRDefault="00000000">
            <w:pPr>
              <w:jc w:val="center"/>
              <w:rPr>
                <w:rFonts w:ascii="Times New Roman" w:hAnsi="Times New Roman" w:cs="Times New Roman"/>
                <w:b/>
                <w:bCs/>
                <w:lang w:val="tr-TR"/>
              </w:rPr>
            </w:pPr>
            <w:r>
              <w:rPr>
                <w:rFonts w:ascii="Times New Roman" w:hAnsi="Times New Roman" w:cs="Times New Roman"/>
                <w:b/>
                <w:bCs/>
                <w:lang w:val="tr-TR"/>
              </w:rPr>
              <w:t>Ölçülen nicelik</w:t>
            </w:r>
          </w:p>
        </w:tc>
        <w:tc>
          <w:tcPr>
            <w:tcW w:w="3000" w:type="dxa"/>
            <w:shd w:val="clear" w:color="auto" w:fill="D9E2F3"/>
            <w:vAlign w:val="center"/>
          </w:tcPr>
          <w:p w14:paraId="4687A186" w14:textId="77777777" w:rsidR="00DB1BEE" w:rsidRDefault="00000000">
            <w:pPr>
              <w:jc w:val="center"/>
              <w:rPr>
                <w:rFonts w:ascii="Times New Roman" w:hAnsi="Times New Roman" w:cs="Times New Roman"/>
                <w:b/>
                <w:bCs/>
                <w:lang w:val="tr-TR"/>
              </w:rPr>
            </w:pPr>
            <w:r>
              <w:rPr>
                <w:rFonts w:ascii="Times New Roman" w:hAnsi="Times New Roman" w:cs="Times New Roman"/>
                <w:b/>
                <w:bCs/>
                <w:lang w:val="tr-TR"/>
              </w:rPr>
              <w:t>Hız ifadesi</w:t>
            </w:r>
          </w:p>
        </w:tc>
        <w:tc>
          <w:tcPr>
            <w:tcW w:w="3400" w:type="dxa"/>
            <w:shd w:val="clear" w:color="auto" w:fill="D9E2F3"/>
            <w:vAlign w:val="center"/>
          </w:tcPr>
          <w:p w14:paraId="5C4C6021" w14:textId="77777777" w:rsidR="00DB1BEE" w:rsidRDefault="00000000">
            <w:pPr>
              <w:jc w:val="center"/>
              <w:rPr>
                <w:rFonts w:ascii="Times New Roman" w:hAnsi="Times New Roman" w:cs="Times New Roman"/>
                <w:b/>
                <w:bCs/>
                <w:lang w:val="tr-TR"/>
              </w:rPr>
            </w:pPr>
            <w:r>
              <w:rPr>
                <w:rFonts w:ascii="Times New Roman" w:hAnsi="Times New Roman" w:cs="Times New Roman"/>
                <w:b/>
                <w:bCs/>
                <w:lang w:val="tr-TR"/>
              </w:rPr>
              <w:t>Hız birimine örnekler</w:t>
            </w:r>
          </w:p>
        </w:tc>
      </w:tr>
      <w:tr w:rsidR="00DB1BEE" w14:paraId="3A05DB3F" w14:textId="77777777">
        <w:trPr>
          <w:jc w:val="center"/>
        </w:trPr>
        <w:tc>
          <w:tcPr>
            <w:tcW w:w="2600" w:type="dxa"/>
            <w:vAlign w:val="center"/>
          </w:tcPr>
          <w:p w14:paraId="10A249EC" w14:textId="77777777" w:rsidR="00DB1BEE" w:rsidRDefault="00000000">
            <w:pPr>
              <w:jc w:val="center"/>
              <w:rPr>
                <w:rFonts w:ascii="Times New Roman" w:hAnsi="Times New Roman" w:cs="Times New Roman"/>
                <w:lang w:val="tr-TR"/>
              </w:rPr>
            </w:pPr>
            <w:r>
              <w:rPr>
                <w:rFonts w:ascii="Times New Roman" w:hAnsi="Times New Roman" w:cs="Times New Roman"/>
                <w:lang w:val="tr-TR"/>
              </w:rPr>
              <w:t>Derişim</w:t>
            </w:r>
          </w:p>
        </w:tc>
        <w:tc>
          <w:tcPr>
            <w:tcW w:w="3000" w:type="dxa"/>
            <w:vAlign w:val="center"/>
          </w:tcPr>
          <w:p w14:paraId="3CFA9E74" w14:textId="77777777" w:rsidR="00DB1BEE" w:rsidRDefault="00000000">
            <w:pPr>
              <w:jc w:val="center"/>
              <w:rPr>
                <w:rFonts w:ascii="Times New Roman" w:hAnsi="Times New Roman" w:cs="Times New Roman"/>
                <w:lang w:val="tr-TR"/>
              </w:rPr>
            </w:pPr>
            <w:r>
              <w:rPr>
                <w:rFonts w:ascii="Times New Roman" w:hAnsi="Times New Roman" w:cs="Times New Roman"/>
                <w:lang w:val="tr-TR"/>
              </w:rPr>
              <w:t>r = Δ[X]/Δt</w:t>
            </w:r>
          </w:p>
        </w:tc>
        <w:tc>
          <w:tcPr>
            <w:tcW w:w="3400" w:type="dxa"/>
            <w:vAlign w:val="center"/>
          </w:tcPr>
          <w:p w14:paraId="759D990F" w14:textId="77777777" w:rsidR="00DB1BEE" w:rsidRDefault="00000000">
            <w:pPr>
              <w:jc w:val="center"/>
              <w:rPr>
                <w:rFonts w:ascii="Times New Roman" w:hAnsi="Times New Roman" w:cs="Times New Roman"/>
                <w:lang w:val="tr-TR"/>
              </w:rPr>
            </w:pPr>
            <w:r>
              <w:rPr>
                <w:rFonts w:ascii="Times New Roman" w:hAnsi="Times New Roman" w:cs="Times New Roman"/>
                <w:lang w:val="tr-TR"/>
              </w:rPr>
              <w:t>mol/L·s, mol/L·dk</w:t>
            </w:r>
          </w:p>
        </w:tc>
      </w:tr>
      <w:tr w:rsidR="00DB1BEE" w14:paraId="329C74B7" w14:textId="77777777">
        <w:trPr>
          <w:jc w:val="center"/>
        </w:trPr>
        <w:tc>
          <w:tcPr>
            <w:tcW w:w="2600" w:type="dxa"/>
            <w:vAlign w:val="center"/>
          </w:tcPr>
          <w:p w14:paraId="0DB8D10A" w14:textId="77777777" w:rsidR="00DB1BEE" w:rsidRDefault="00000000">
            <w:pPr>
              <w:jc w:val="center"/>
              <w:rPr>
                <w:rFonts w:ascii="Times New Roman" w:hAnsi="Times New Roman" w:cs="Times New Roman"/>
                <w:lang w:val="tr-TR"/>
              </w:rPr>
            </w:pPr>
            <w:r>
              <w:rPr>
                <w:rFonts w:ascii="Times New Roman" w:hAnsi="Times New Roman" w:cs="Times New Roman"/>
                <w:lang w:val="tr-TR"/>
              </w:rPr>
              <w:t>Mol sayısı</w:t>
            </w:r>
          </w:p>
        </w:tc>
        <w:tc>
          <w:tcPr>
            <w:tcW w:w="3000" w:type="dxa"/>
            <w:vAlign w:val="center"/>
          </w:tcPr>
          <w:p w14:paraId="0638153F" w14:textId="77777777" w:rsidR="00DB1BEE" w:rsidRDefault="00000000">
            <w:pPr>
              <w:jc w:val="center"/>
              <w:rPr>
                <w:rFonts w:ascii="Times New Roman" w:hAnsi="Times New Roman" w:cs="Times New Roman"/>
                <w:lang w:val="tr-TR"/>
              </w:rPr>
            </w:pPr>
            <w:r>
              <w:rPr>
                <w:rFonts w:ascii="Times New Roman" w:hAnsi="Times New Roman" w:cs="Times New Roman"/>
                <w:lang w:val="tr-TR"/>
              </w:rPr>
              <w:t>r = Δn/Δt</w:t>
            </w:r>
          </w:p>
        </w:tc>
        <w:tc>
          <w:tcPr>
            <w:tcW w:w="3400" w:type="dxa"/>
            <w:vAlign w:val="center"/>
          </w:tcPr>
          <w:p w14:paraId="3093D699" w14:textId="77777777" w:rsidR="00DB1BEE" w:rsidRDefault="00000000">
            <w:pPr>
              <w:jc w:val="center"/>
              <w:rPr>
                <w:rFonts w:ascii="Times New Roman" w:hAnsi="Times New Roman" w:cs="Times New Roman"/>
                <w:lang w:val="tr-TR"/>
              </w:rPr>
            </w:pPr>
            <w:r>
              <w:rPr>
                <w:rFonts w:ascii="Times New Roman" w:hAnsi="Times New Roman" w:cs="Times New Roman"/>
                <w:lang w:val="tr-TR"/>
              </w:rPr>
              <w:t>mol/s, mol/dk</w:t>
            </w:r>
          </w:p>
        </w:tc>
      </w:tr>
      <w:tr w:rsidR="00DB1BEE" w14:paraId="29301496" w14:textId="77777777">
        <w:trPr>
          <w:jc w:val="center"/>
        </w:trPr>
        <w:tc>
          <w:tcPr>
            <w:tcW w:w="2600" w:type="dxa"/>
            <w:vAlign w:val="center"/>
          </w:tcPr>
          <w:p w14:paraId="37364EBF" w14:textId="77777777" w:rsidR="00DB1BEE" w:rsidRDefault="00000000">
            <w:pPr>
              <w:jc w:val="center"/>
              <w:rPr>
                <w:rFonts w:ascii="Times New Roman" w:hAnsi="Times New Roman" w:cs="Times New Roman"/>
                <w:lang w:val="tr-TR"/>
              </w:rPr>
            </w:pPr>
            <w:r>
              <w:rPr>
                <w:rFonts w:ascii="Times New Roman" w:hAnsi="Times New Roman" w:cs="Times New Roman"/>
                <w:lang w:val="tr-TR"/>
              </w:rPr>
              <w:t>Kütle</w:t>
            </w:r>
          </w:p>
        </w:tc>
        <w:tc>
          <w:tcPr>
            <w:tcW w:w="3000" w:type="dxa"/>
            <w:vAlign w:val="center"/>
          </w:tcPr>
          <w:p w14:paraId="3977CD0E" w14:textId="77777777" w:rsidR="00DB1BEE" w:rsidRDefault="00000000">
            <w:pPr>
              <w:jc w:val="center"/>
              <w:rPr>
                <w:rFonts w:ascii="Times New Roman" w:hAnsi="Times New Roman" w:cs="Times New Roman"/>
                <w:lang w:val="tr-TR"/>
              </w:rPr>
            </w:pPr>
            <w:r>
              <w:rPr>
                <w:rFonts w:ascii="Times New Roman" w:hAnsi="Times New Roman" w:cs="Times New Roman"/>
                <w:lang w:val="tr-TR"/>
              </w:rPr>
              <w:t>r = Δm/Δt</w:t>
            </w:r>
          </w:p>
        </w:tc>
        <w:tc>
          <w:tcPr>
            <w:tcW w:w="3400" w:type="dxa"/>
            <w:vAlign w:val="center"/>
          </w:tcPr>
          <w:p w14:paraId="4402597E" w14:textId="77777777" w:rsidR="00DB1BEE" w:rsidRDefault="00000000">
            <w:pPr>
              <w:jc w:val="center"/>
              <w:rPr>
                <w:rFonts w:ascii="Times New Roman" w:hAnsi="Times New Roman" w:cs="Times New Roman"/>
                <w:lang w:val="tr-TR"/>
              </w:rPr>
            </w:pPr>
            <w:r>
              <w:rPr>
                <w:rFonts w:ascii="Times New Roman" w:hAnsi="Times New Roman" w:cs="Times New Roman"/>
                <w:lang w:val="tr-TR"/>
              </w:rPr>
              <w:t>g/s, g/dk</w:t>
            </w:r>
          </w:p>
        </w:tc>
      </w:tr>
      <w:tr w:rsidR="00DB1BEE" w14:paraId="10ADA082" w14:textId="77777777">
        <w:trPr>
          <w:jc w:val="center"/>
        </w:trPr>
        <w:tc>
          <w:tcPr>
            <w:tcW w:w="2600" w:type="dxa"/>
            <w:vAlign w:val="center"/>
          </w:tcPr>
          <w:p w14:paraId="349281DB" w14:textId="77777777" w:rsidR="00DB1BEE" w:rsidRDefault="00000000">
            <w:pPr>
              <w:jc w:val="center"/>
              <w:rPr>
                <w:rFonts w:ascii="Times New Roman" w:hAnsi="Times New Roman" w:cs="Times New Roman"/>
                <w:lang w:val="tr-TR"/>
              </w:rPr>
            </w:pPr>
            <w:r>
              <w:rPr>
                <w:rFonts w:ascii="Times New Roman" w:hAnsi="Times New Roman" w:cs="Times New Roman"/>
                <w:lang w:val="tr-TR"/>
              </w:rPr>
              <w:t>Gaz hacmi</w:t>
            </w:r>
          </w:p>
        </w:tc>
        <w:tc>
          <w:tcPr>
            <w:tcW w:w="3000" w:type="dxa"/>
            <w:vAlign w:val="center"/>
          </w:tcPr>
          <w:p w14:paraId="738C6D58" w14:textId="77777777" w:rsidR="00DB1BEE" w:rsidRDefault="00000000">
            <w:pPr>
              <w:jc w:val="center"/>
              <w:rPr>
                <w:rFonts w:ascii="Times New Roman" w:hAnsi="Times New Roman" w:cs="Times New Roman"/>
                <w:lang w:val="tr-TR"/>
              </w:rPr>
            </w:pPr>
            <w:r>
              <w:rPr>
                <w:rFonts w:ascii="Times New Roman" w:hAnsi="Times New Roman" w:cs="Times New Roman"/>
                <w:lang w:val="tr-TR"/>
              </w:rPr>
              <w:t>r = ΔV/Δt</w:t>
            </w:r>
          </w:p>
        </w:tc>
        <w:tc>
          <w:tcPr>
            <w:tcW w:w="3400" w:type="dxa"/>
            <w:vAlign w:val="center"/>
          </w:tcPr>
          <w:p w14:paraId="6D4BD169" w14:textId="77777777" w:rsidR="00DB1BEE" w:rsidRDefault="00000000">
            <w:pPr>
              <w:jc w:val="center"/>
              <w:rPr>
                <w:rFonts w:ascii="Times New Roman" w:hAnsi="Times New Roman" w:cs="Times New Roman"/>
                <w:lang w:val="tr-TR"/>
              </w:rPr>
            </w:pPr>
            <w:r>
              <w:rPr>
                <w:rFonts w:ascii="Times New Roman" w:hAnsi="Times New Roman" w:cs="Times New Roman"/>
                <w:lang w:val="tr-TR"/>
              </w:rPr>
              <w:t>mL/s, L/dk</w:t>
            </w:r>
          </w:p>
        </w:tc>
      </w:tr>
    </w:tbl>
    <w:p w14:paraId="6FF35C56" w14:textId="77777777" w:rsidR="00DB1BEE" w:rsidRDefault="00DB1BEE">
      <w:pPr>
        <w:jc w:val="both"/>
        <w:rPr>
          <w:rFonts w:ascii="Times New Roman" w:hAnsi="Times New Roman" w:cs="Times New Roman"/>
          <w:lang w:val="tr-TR"/>
        </w:rPr>
      </w:pPr>
    </w:p>
    <w:p w14:paraId="662A4986" w14:textId="77777777" w:rsidR="00DB1BEE" w:rsidRDefault="00000000">
      <w:pPr>
        <w:jc w:val="both"/>
        <w:rPr>
          <w:rFonts w:ascii="Times New Roman" w:hAnsi="Times New Roman" w:cs="Times New Roman"/>
          <w:lang w:val="tr-TR"/>
        </w:rPr>
      </w:pPr>
      <w:r>
        <w:rPr>
          <w:rFonts w:ascii="Times New Roman" w:hAnsi="Times New Roman" w:cs="Times New Roman"/>
          <w:lang w:val="tr-TR"/>
        </w:rPr>
        <w:t>Katı ya da saf sıvı bir madde harcandıkça miktarıyla birlikte hacmi de aynı oranda azalır; birim hacimdeki madde miktarı ise değişmez. Bu nedenle sıcaklık sabit kaldığı sürece katı ve saf sıvıların derişimi tepkime boyunca değişmez; bu maddelerin harcanma hızları derişim yerine kütle ya da mol sayısındaki değişimle ifade edilir. Tepkenlerden biri katı olan tepkimelerde, katının yüzeyi fazla değişmediği ve diğer tepkenin derişimi büyük ölçüde azalmadığı sürece tepkime yaklaşık aynı hızla devam eder.</w:t>
      </w:r>
    </w:p>
    <w:p w14:paraId="7F53844D" w14:textId="77777777" w:rsidR="00DB1BEE"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1.7.</w:t>
      </w:r>
    </w:p>
    <w:p w14:paraId="42076A05" w14:textId="77777777" w:rsidR="00DB1BEE" w:rsidRDefault="00000000">
      <w:pPr>
        <w:jc w:val="both"/>
        <w:rPr>
          <w:rFonts w:ascii="Times New Roman" w:hAnsi="Times New Roman" w:cs="Times New Roman"/>
          <w:lang w:val="tr-TR"/>
        </w:rPr>
      </w:pPr>
      <w:r>
        <w:rPr>
          <w:rFonts w:ascii="Times New Roman" w:hAnsi="Times New Roman" w:cs="Times New Roman"/>
          <w:lang w:val="tr-TR"/>
        </w:rPr>
        <w:t>CaCO</w:t>
      </w:r>
      <w:r>
        <w:rPr>
          <w:rFonts w:ascii="Times New Roman" w:hAnsi="Times New Roman" w:cs="Times New Roman"/>
          <w:vertAlign w:val="subscript"/>
          <w:lang w:val="tr-TR"/>
        </w:rPr>
        <w:t>3</w:t>
      </w:r>
      <w:r>
        <w:rPr>
          <w:rFonts w:ascii="Times New Roman" w:hAnsi="Times New Roman" w:cs="Times New Roman"/>
          <w:lang w:val="tr-TR"/>
        </w:rPr>
        <w:t>(k) + 2HCl(suda) → CaCl</w:t>
      </w:r>
      <w:r>
        <w:rPr>
          <w:rFonts w:ascii="Times New Roman" w:hAnsi="Times New Roman" w:cs="Times New Roman"/>
          <w:vertAlign w:val="subscript"/>
          <w:lang w:val="tr-TR"/>
        </w:rPr>
        <w:t>2</w:t>
      </w:r>
      <w:r>
        <w:rPr>
          <w:rFonts w:ascii="Times New Roman" w:hAnsi="Times New Roman" w:cs="Times New Roman"/>
          <w:lang w:val="tr-TR"/>
        </w:rPr>
        <w:t>(suda) + CO</w:t>
      </w:r>
      <w:r>
        <w:rPr>
          <w:rFonts w:ascii="Times New Roman" w:hAnsi="Times New Roman" w:cs="Times New Roman"/>
          <w:vertAlign w:val="subscript"/>
          <w:lang w:val="tr-TR"/>
        </w:rPr>
        <w:t>2</w:t>
      </w:r>
      <w:r>
        <w:rPr>
          <w:rFonts w:ascii="Times New Roman" w:hAnsi="Times New Roman" w:cs="Times New Roman"/>
          <w:lang w:val="tr-TR"/>
        </w:rPr>
        <w:t>(g) + H</w:t>
      </w:r>
      <w:r>
        <w:rPr>
          <w:rFonts w:ascii="Times New Roman" w:hAnsi="Times New Roman" w:cs="Times New Roman"/>
          <w:vertAlign w:val="subscript"/>
          <w:lang w:val="tr-TR"/>
        </w:rPr>
        <w:t>2</w:t>
      </w:r>
      <w:r>
        <w:rPr>
          <w:rFonts w:ascii="Times New Roman" w:hAnsi="Times New Roman" w:cs="Times New Roman"/>
          <w:lang w:val="tr-TR"/>
        </w:rPr>
        <w:t>O(s) tepkimesinde 50 saniyede 2,0 g CaCO</w:t>
      </w:r>
      <w:r>
        <w:rPr>
          <w:rFonts w:ascii="Times New Roman" w:hAnsi="Times New Roman" w:cs="Times New Roman"/>
          <w:vertAlign w:val="subscript"/>
          <w:lang w:val="tr-TR"/>
        </w:rPr>
        <w:t>3</w:t>
      </w:r>
      <w:r>
        <w:rPr>
          <w:rFonts w:ascii="Times New Roman" w:hAnsi="Times New Roman" w:cs="Times New Roman"/>
          <w:lang w:val="tr-TR"/>
        </w:rPr>
        <w:t xml:space="preserve"> harcanmaktadır. Bu zaman aralığında CaCO</w:t>
      </w:r>
      <w:r>
        <w:rPr>
          <w:rFonts w:ascii="Times New Roman" w:hAnsi="Times New Roman" w:cs="Times New Roman"/>
          <w:vertAlign w:val="subscript"/>
          <w:lang w:val="tr-TR"/>
        </w:rPr>
        <w:t>3</w:t>
      </w:r>
      <w:r>
        <w:rPr>
          <w:rFonts w:ascii="Times New Roman" w:hAnsi="Times New Roman" w:cs="Times New Roman"/>
          <w:lang w:val="tr-TR"/>
        </w:rPr>
        <w:t>’ın ortalama harcanma hızını g/s ve mol/s, CO</w:t>
      </w:r>
      <w:r>
        <w:rPr>
          <w:rFonts w:ascii="Times New Roman" w:hAnsi="Times New Roman" w:cs="Times New Roman"/>
          <w:vertAlign w:val="subscript"/>
          <w:lang w:val="tr-TR"/>
        </w:rPr>
        <w:t>2</w:t>
      </w:r>
      <w:r>
        <w:rPr>
          <w:rFonts w:ascii="Times New Roman" w:hAnsi="Times New Roman" w:cs="Times New Roman"/>
          <w:lang w:val="tr-TR"/>
        </w:rPr>
        <w:t>’nin ortalama oluşma hızını mol/s ve 0 °C, 1 atm koşullarında mL/s cinsinden hesaplayınız. (CaCO</w:t>
      </w:r>
      <w:r>
        <w:rPr>
          <w:rFonts w:ascii="Times New Roman" w:hAnsi="Times New Roman" w:cs="Times New Roman"/>
          <w:vertAlign w:val="subscript"/>
          <w:lang w:val="tr-TR"/>
        </w:rPr>
        <w:t>3</w:t>
      </w:r>
      <w:r>
        <w:rPr>
          <w:rFonts w:ascii="Times New Roman" w:hAnsi="Times New Roman" w:cs="Times New Roman"/>
          <w:lang w:val="tr-TR"/>
        </w:rPr>
        <w:t>: 100 g/mol)</w:t>
      </w:r>
    </w:p>
    <w:p w14:paraId="317B18CF" w14:textId="77777777" w:rsidR="00DB1BEE"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5A73929E" w14:textId="77777777" w:rsidR="00DB1BEE" w:rsidRDefault="00000000">
      <w:pPr>
        <w:jc w:val="both"/>
        <w:rPr>
          <w:rFonts w:ascii="Times New Roman" w:hAnsi="Times New Roman" w:cs="Times New Roman"/>
          <w:lang w:val="tr-TR"/>
        </w:rPr>
      </w:pPr>
      <w:r>
        <w:rPr>
          <w:rFonts w:ascii="Times New Roman" w:hAnsi="Times New Roman" w:cs="Times New Roman"/>
          <w:lang w:val="tr-TR"/>
        </w:rPr>
        <w:t>CaCO</w:t>
      </w:r>
      <w:r>
        <w:rPr>
          <w:rFonts w:ascii="Times New Roman" w:hAnsi="Times New Roman" w:cs="Times New Roman"/>
          <w:vertAlign w:val="subscript"/>
          <w:lang w:val="tr-TR"/>
        </w:rPr>
        <w:t>3</w:t>
      </w:r>
      <w:r>
        <w:rPr>
          <w:rFonts w:ascii="Times New Roman" w:hAnsi="Times New Roman" w:cs="Times New Roman"/>
          <w:lang w:val="tr-TR"/>
        </w:rPr>
        <w:t>’ın harcanma hızı = 2,0 g / 50 s = 0,040 g/s</w:t>
      </w:r>
    </w:p>
    <w:p w14:paraId="1ECC93F0" w14:textId="77777777" w:rsidR="00DB1BEE" w:rsidRDefault="00000000">
      <w:pPr>
        <w:jc w:val="both"/>
        <w:rPr>
          <w:rFonts w:ascii="Times New Roman" w:hAnsi="Times New Roman" w:cs="Times New Roman"/>
          <w:lang w:val="tr-TR"/>
        </w:rPr>
      </w:pPr>
      <w:r>
        <w:rPr>
          <w:rFonts w:ascii="Times New Roman" w:hAnsi="Times New Roman" w:cs="Times New Roman"/>
          <w:lang w:val="tr-TR"/>
        </w:rPr>
        <w:t>2,0 g CaCO</w:t>
      </w:r>
      <w:r>
        <w:rPr>
          <w:rFonts w:ascii="Times New Roman" w:hAnsi="Times New Roman" w:cs="Times New Roman"/>
          <w:vertAlign w:val="subscript"/>
          <w:lang w:val="tr-TR"/>
        </w:rPr>
        <w:t>3</w:t>
      </w:r>
      <w:r>
        <w:rPr>
          <w:rFonts w:ascii="Times New Roman" w:hAnsi="Times New Roman" w:cs="Times New Roman"/>
          <w:lang w:val="tr-TR"/>
        </w:rPr>
        <w:t xml:space="preserve"> = 0,020 mol ⇒ harcanma hızı = 0,020 mol / 50 s = 4,0·10</w:t>
      </w:r>
      <w:r>
        <w:rPr>
          <w:rFonts w:ascii="Times New Roman" w:hAnsi="Times New Roman" w:cs="Times New Roman"/>
          <w:vertAlign w:val="superscript"/>
          <w:lang w:val="tr-TR"/>
        </w:rPr>
        <w:t>-4</w:t>
      </w:r>
      <w:r>
        <w:rPr>
          <w:rFonts w:ascii="Times New Roman" w:hAnsi="Times New Roman" w:cs="Times New Roman"/>
          <w:lang w:val="tr-TR"/>
        </w:rPr>
        <w:t xml:space="preserve"> mol/s</w:t>
      </w:r>
    </w:p>
    <w:p w14:paraId="29541E2E" w14:textId="77777777" w:rsidR="00DB1BEE" w:rsidRDefault="00000000">
      <w:pPr>
        <w:jc w:val="both"/>
        <w:rPr>
          <w:rFonts w:ascii="Times New Roman" w:hAnsi="Times New Roman" w:cs="Times New Roman"/>
          <w:lang w:val="tr-TR"/>
        </w:rPr>
      </w:pPr>
      <w:r>
        <w:rPr>
          <w:rFonts w:ascii="Times New Roman" w:hAnsi="Times New Roman" w:cs="Times New Roman"/>
          <w:lang w:val="tr-TR"/>
        </w:rPr>
        <w:t>Tepkime denklemine göre 1 mol CaCO</w:t>
      </w:r>
      <w:r>
        <w:rPr>
          <w:rFonts w:ascii="Times New Roman" w:hAnsi="Times New Roman" w:cs="Times New Roman"/>
          <w:vertAlign w:val="subscript"/>
          <w:lang w:val="tr-TR"/>
        </w:rPr>
        <w:t>3</w:t>
      </w:r>
      <w:r>
        <w:rPr>
          <w:rFonts w:ascii="Times New Roman" w:hAnsi="Times New Roman" w:cs="Times New Roman"/>
          <w:lang w:val="tr-TR"/>
        </w:rPr>
        <w:t xml:space="preserve"> harcanırken 1 mol CO</w:t>
      </w:r>
      <w:r>
        <w:rPr>
          <w:rFonts w:ascii="Times New Roman" w:hAnsi="Times New Roman" w:cs="Times New Roman"/>
          <w:vertAlign w:val="subscript"/>
          <w:lang w:val="tr-TR"/>
        </w:rPr>
        <w:t>2</w:t>
      </w:r>
      <w:r>
        <w:rPr>
          <w:rFonts w:ascii="Times New Roman" w:hAnsi="Times New Roman" w:cs="Times New Roman"/>
          <w:lang w:val="tr-TR"/>
        </w:rPr>
        <w:t xml:space="preserve"> oluşur. CO</w:t>
      </w:r>
      <w:r>
        <w:rPr>
          <w:rFonts w:ascii="Times New Roman" w:hAnsi="Times New Roman" w:cs="Times New Roman"/>
          <w:vertAlign w:val="subscript"/>
          <w:lang w:val="tr-TR"/>
        </w:rPr>
        <w:t>2</w:t>
      </w:r>
      <w:r>
        <w:rPr>
          <w:rFonts w:ascii="Times New Roman" w:hAnsi="Times New Roman" w:cs="Times New Roman"/>
          <w:lang w:val="tr-TR"/>
        </w:rPr>
        <w:t>’nin oluşma hızı = 4,0·10</w:t>
      </w:r>
      <w:r>
        <w:rPr>
          <w:rFonts w:ascii="Times New Roman" w:hAnsi="Times New Roman" w:cs="Times New Roman"/>
          <w:vertAlign w:val="superscript"/>
          <w:lang w:val="tr-TR"/>
        </w:rPr>
        <w:t>-4</w:t>
      </w:r>
      <w:r>
        <w:rPr>
          <w:rFonts w:ascii="Times New Roman" w:hAnsi="Times New Roman" w:cs="Times New Roman"/>
          <w:lang w:val="tr-TR"/>
        </w:rPr>
        <w:t xml:space="preserve"> mol/s</w:t>
      </w:r>
    </w:p>
    <w:p w14:paraId="1B1682D6" w14:textId="77777777" w:rsidR="00DB1BEE" w:rsidRDefault="00000000">
      <w:pPr>
        <w:jc w:val="both"/>
        <w:rPr>
          <w:rFonts w:ascii="Times New Roman" w:hAnsi="Times New Roman" w:cs="Times New Roman"/>
          <w:lang w:val="tr-TR"/>
        </w:rPr>
      </w:pPr>
      <w:r>
        <w:rPr>
          <w:rFonts w:ascii="Times New Roman" w:hAnsi="Times New Roman" w:cs="Times New Roman"/>
          <w:lang w:val="tr-TR"/>
        </w:rPr>
        <w:t>0 °C ve 1 atm’de 1 mol gaz 22,4 L hacim kaplar: 4,0·10</w:t>
      </w:r>
      <w:r>
        <w:rPr>
          <w:rFonts w:ascii="Times New Roman" w:hAnsi="Times New Roman" w:cs="Times New Roman"/>
          <w:vertAlign w:val="superscript"/>
          <w:lang w:val="tr-TR"/>
        </w:rPr>
        <w:t>-4</w:t>
      </w:r>
      <w:r>
        <w:rPr>
          <w:rFonts w:ascii="Times New Roman" w:hAnsi="Times New Roman" w:cs="Times New Roman"/>
          <w:lang w:val="tr-TR"/>
        </w:rPr>
        <w:t xml:space="preserve"> mol/s · 22 400 mL/mol ≈ 9,0 mL/s</w:t>
      </w:r>
    </w:p>
    <w:p w14:paraId="49A60117" w14:textId="77777777" w:rsidR="0020685F"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1.8.</w:t>
      </w:r>
    </w:p>
    <w:p w14:paraId="0084B5C9" w14:textId="77777777" w:rsidR="0020685F" w:rsidRDefault="00000000">
      <w:pPr>
        <w:jc w:val="both"/>
        <w:rPr>
          <w:rFonts w:ascii="Times New Roman" w:hAnsi="Times New Roman" w:cs="Times New Roman"/>
          <w:lang w:val="tr-TR"/>
        </w:rPr>
      </w:pPr>
      <w:r>
        <w:rPr>
          <w:rFonts w:ascii="Times New Roman" w:hAnsi="Times New Roman" w:cs="Times New Roman"/>
          <w:lang w:val="tr-TR"/>
        </w:rPr>
        <w:t>N</w:t>
      </w:r>
      <w:r>
        <w:rPr>
          <w:rFonts w:ascii="Times New Roman" w:hAnsi="Times New Roman" w:cs="Times New Roman"/>
          <w:vertAlign w:val="subscript"/>
          <w:lang w:val="tr-TR"/>
        </w:rPr>
        <w:t>2</w:t>
      </w:r>
      <w:r>
        <w:rPr>
          <w:rFonts w:ascii="Times New Roman" w:hAnsi="Times New Roman" w:cs="Times New Roman"/>
          <w:lang w:val="tr-TR"/>
        </w:rPr>
        <w:t>(g) + 3H</w:t>
      </w:r>
      <w:r>
        <w:rPr>
          <w:rFonts w:ascii="Times New Roman" w:hAnsi="Times New Roman" w:cs="Times New Roman"/>
          <w:vertAlign w:val="subscript"/>
          <w:lang w:val="tr-TR"/>
        </w:rPr>
        <w:t>2</w:t>
      </w:r>
      <w:r>
        <w:rPr>
          <w:rFonts w:ascii="Times New Roman" w:hAnsi="Times New Roman" w:cs="Times New Roman"/>
          <w:lang w:val="tr-TR"/>
        </w:rPr>
        <w:t>(g) → 2NH</w:t>
      </w:r>
      <w:r>
        <w:rPr>
          <w:rFonts w:ascii="Times New Roman" w:hAnsi="Times New Roman" w:cs="Times New Roman"/>
          <w:vertAlign w:val="subscript"/>
          <w:lang w:val="tr-TR"/>
        </w:rPr>
        <w:t>3</w:t>
      </w:r>
      <w:r>
        <w:rPr>
          <w:rFonts w:ascii="Times New Roman" w:hAnsi="Times New Roman" w:cs="Times New Roman"/>
          <w:lang w:val="tr-TR"/>
        </w:rPr>
        <w:t>(g) tepkimesinde H</w:t>
      </w:r>
      <w:r>
        <w:rPr>
          <w:rFonts w:ascii="Times New Roman" w:hAnsi="Times New Roman" w:cs="Times New Roman"/>
          <w:vertAlign w:val="subscript"/>
          <w:lang w:val="tr-TR"/>
        </w:rPr>
        <w:t>2</w:t>
      </w:r>
      <w:r>
        <w:rPr>
          <w:rFonts w:ascii="Times New Roman" w:hAnsi="Times New Roman" w:cs="Times New Roman"/>
          <w:lang w:val="tr-TR"/>
        </w:rPr>
        <w:t xml:space="preserve"> gazının derişimi 10 saniyede 0,60 mol/L’den 0,30 mol/L’ye düşmektedir. Bu zaman aralığı için</w:t>
      </w:r>
    </w:p>
    <w:p w14:paraId="7E3E9F1B" w14:textId="77777777" w:rsidR="0020685F"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’nin harcanma hızını,</w:t>
      </w:r>
    </w:p>
    <w:p w14:paraId="436ACCC4" w14:textId="77777777" w:rsidR="0020685F"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N</w:t>
      </w:r>
      <w:r>
        <w:rPr>
          <w:rFonts w:ascii="Times New Roman" w:hAnsi="Times New Roman" w:cs="Times New Roman"/>
          <w:vertAlign w:val="subscript"/>
          <w:lang w:val="tr-TR"/>
        </w:rPr>
        <w:t>2</w:t>
      </w:r>
      <w:r>
        <w:rPr>
          <w:rFonts w:ascii="Times New Roman" w:hAnsi="Times New Roman" w:cs="Times New Roman"/>
          <w:lang w:val="tr-TR"/>
        </w:rPr>
        <w:t>’nin harcanma hızını,</w:t>
      </w:r>
    </w:p>
    <w:p w14:paraId="733E471A" w14:textId="77777777" w:rsidR="0020685F"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NH</w:t>
      </w:r>
      <w:r>
        <w:rPr>
          <w:rFonts w:ascii="Times New Roman" w:hAnsi="Times New Roman" w:cs="Times New Roman"/>
          <w:vertAlign w:val="subscript"/>
          <w:lang w:val="tr-TR"/>
        </w:rPr>
        <w:t>3</w:t>
      </w:r>
      <w:r>
        <w:rPr>
          <w:rFonts w:ascii="Times New Roman" w:hAnsi="Times New Roman" w:cs="Times New Roman"/>
          <w:lang w:val="tr-TR"/>
        </w:rPr>
        <w:t>’ün oluşma hızını,</w:t>
      </w:r>
    </w:p>
    <w:p w14:paraId="373AB0B9" w14:textId="77777777" w:rsidR="0020685F"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tepkime hızını hesaplayınız.</w:t>
      </w:r>
    </w:p>
    <w:p w14:paraId="619A81D8" w14:textId="77777777" w:rsidR="0020685F" w:rsidRDefault="00000000">
      <w:pPr>
        <w:jc w:val="both"/>
        <w:rPr>
          <w:rFonts w:ascii="Times New Roman" w:hAnsi="Times New Roman" w:cs="Times New Roman"/>
          <w:lang w:val="tr-TR"/>
        </w:rPr>
      </w:pPr>
      <w:r>
        <w:rPr>
          <w:rFonts w:ascii="Times New Roman" w:hAnsi="Times New Roman" w:cs="Times New Roman"/>
          <w:b/>
          <w:bCs/>
          <w:lang w:val="tr-TR"/>
        </w:rPr>
        <w:lastRenderedPageBreak/>
        <w:t>Çözüm:</w:t>
      </w:r>
    </w:p>
    <w:p w14:paraId="7F743719" w14:textId="77777777" w:rsidR="0020685F" w:rsidRDefault="00000000">
      <w:pPr>
        <w:jc w:val="center"/>
        <w:rPr>
          <w:rFonts w:ascii="Times New Roman" w:hAnsi="Times New Roman" w:cs="Times New Roman"/>
          <w:lang w:val="tr-TR"/>
        </w:rPr>
      </w:pPr>
      <m:oMathPara>
        <m:oMath>
          <m:r>
            <m:rPr>
              <m:sty m:val="p"/>
            </m:rPr>
            <w:rPr>
              <w:rFonts w:ascii="Cambria Math" w:hAnsi="Cambria Math" w:cs="Cambria Math"/>
              <w:lang w:val="tr-TR"/>
            </w:rPr>
            <m:t>a) H₂’nin harcanma hızı = -</m:t>
          </m:r>
          <m:f>
            <m:fPr>
              <m:ctrlPr>
                <w:rPr>
                  <w:rFonts w:ascii="Cambria Math" w:hAnsi="Cambria Math"/>
                </w:rPr>
              </m:ctrlPr>
            </m:fPr>
            <m:num>
              <m:r>
                <m:rPr>
                  <m:sty m:val="p"/>
                </m:rPr>
                <w:rPr>
                  <w:rFonts w:ascii="Cambria Math" w:hAnsi="Cambria Math" w:cs="Cambria Math"/>
                  <w:lang w:val="tr-TR"/>
                </w:rPr>
                <m:t>Δ[H₂]</m:t>
              </m:r>
            </m:num>
            <m:den>
              <m:r>
                <m:rPr>
                  <m:sty m:val="p"/>
                </m:rPr>
                <w:rPr>
                  <w:rFonts w:ascii="Cambria Math" w:hAnsi="Cambria Math" w:cs="Cambria Math"/>
                  <w:lang w:val="tr-TR"/>
                </w:rPr>
                <m:t>Δt</m:t>
              </m:r>
            </m:den>
          </m:f>
          <m:r>
            <m:rPr>
              <m:sty m:val="p"/>
            </m:rPr>
            <w:rPr>
              <w:rFonts w:ascii="Cambria Math" w:hAnsi="Cambria Math" w:cs="Cambria Math"/>
              <w:lang w:val="tr-TR"/>
            </w:rPr>
            <m:t xml:space="preserve"> = -</m:t>
          </m:r>
          <m:f>
            <m:fPr>
              <m:ctrlPr>
                <w:rPr>
                  <w:rFonts w:ascii="Cambria Math" w:hAnsi="Cambria Math"/>
                </w:rPr>
              </m:ctrlPr>
            </m:fPr>
            <m:num>
              <m:r>
                <m:rPr>
                  <m:sty m:val="p"/>
                </m:rPr>
                <w:rPr>
                  <w:rFonts w:ascii="Cambria Math" w:hAnsi="Cambria Math" w:cs="Cambria Math"/>
                  <w:lang w:val="tr-TR"/>
                </w:rPr>
                <m:t>(0,30 - 0,60) mol/L</m:t>
              </m:r>
            </m:num>
            <m:den>
              <m:r>
                <m:rPr>
                  <m:sty m:val="p"/>
                </m:rPr>
                <w:rPr>
                  <w:rFonts w:ascii="Cambria Math" w:hAnsi="Cambria Math" w:cs="Cambria Math"/>
                  <w:lang w:val="tr-TR"/>
                </w:rPr>
                <m:t>10 s</m:t>
              </m:r>
            </m:den>
          </m:f>
          <m:r>
            <m:rPr>
              <m:sty m:val="p"/>
            </m:rPr>
            <w:rPr>
              <w:rFonts w:ascii="Cambria Math" w:hAnsi="Cambria Math" w:cs="Cambria Math"/>
              <w:lang w:val="tr-TR"/>
            </w:rPr>
            <m:t xml:space="preserve"> = 0,030 mol/L·s</m:t>
          </m:r>
        </m:oMath>
      </m:oMathPara>
    </w:p>
    <w:p w14:paraId="2872AF0C" w14:textId="77777777" w:rsidR="0020685F" w:rsidRDefault="00000000">
      <w:pPr>
        <w:jc w:val="both"/>
        <w:rPr>
          <w:rFonts w:ascii="Times New Roman" w:hAnsi="Times New Roman" w:cs="Times New Roman"/>
          <w:lang w:val="tr-TR"/>
        </w:rPr>
      </w:pPr>
      <w:r>
        <w:rPr>
          <w:rFonts w:ascii="Times New Roman" w:hAnsi="Times New Roman" w:cs="Times New Roman"/>
          <w:lang w:val="tr-TR"/>
        </w:rPr>
        <w:t>b) Tepkime denklemine göre 3 mol H</w:t>
      </w:r>
      <w:r>
        <w:rPr>
          <w:rFonts w:ascii="Times New Roman" w:hAnsi="Times New Roman" w:cs="Times New Roman"/>
          <w:vertAlign w:val="subscript"/>
          <w:lang w:val="tr-TR"/>
        </w:rPr>
        <w:t>2</w:t>
      </w:r>
      <w:r>
        <w:rPr>
          <w:rFonts w:ascii="Times New Roman" w:hAnsi="Times New Roman" w:cs="Times New Roman"/>
          <w:lang w:val="tr-TR"/>
        </w:rPr>
        <w:t xml:space="preserve"> harcanırken 1 mol N</w:t>
      </w:r>
      <w:r>
        <w:rPr>
          <w:rFonts w:ascii="Times New Roman" w:hAnsi="Times New Roman" w:cs="Times New Roman"/>
          <w:vertAlign w:val="subscript"/>
          <w:lang w:val="tr-TR"/>
        </w:rPr>
        <w:t>2</w:t>
      </w:r>
      <w:r>
        <w:rPr>
          <w:rFonts w:ascii="Times New Roman" w:hAnsi="Times New Roman" w:cs="Times New Roman"/>
          <w:lang w:val="tr-TR"/>
        </w:rPr>
        <w:t xml:space="preserve"> harcanır. Bu nedenle N</w:t>
      </w:r>
      <w:r>
        <w:rPr>
          <w:rFonts w:ascii="Times New Roman" w:hAnsi="Times New Roman" w:cs="Times New Roman"/>
          <w:vertAlign w:val="subscript"/>
          <w:lang w:val="tr-TR"/>
        </w:rPr>
        <w:t>2</w:t>
      </w:r>
      <w:r>
        <w:rPr>
          <w:rFonts w:ascii="Times New Roman" w:hAnsi="Times New Roman" w:cs="Times New Roman"/>
          <w:lang w:val="tr-TR"/>
        </w:rPr>
        <w:t>’nin harcanma hızı H</w:t>
      </w:r>
      <w:r>
        <w:rPr>
          <w:rFonts w:ascii="Times New Roman" w:hAnsi="Times New Roman" w:cs="Times New Roman"/>
          <w:vertAlign w:val="subscript"/>
          <w:lang w:val="tr-TR"/>
        </w:rPr>
        <w:t>2</w:t>
      </w:r>
      <w:r>
        <w:rPr>
          <w:rFonts w:ascii="Times New Roman" w:hAnsi="Times New Roman" w:cs="Times New Roman"/>
          <w:lang w:val="tr-TR"/>
        </w:rPr>
        <w:t>’nin harcanma hızının üçte biridir: 0,030 / 3 = 0,010 mol/L·s</w:t>
      </w:r>
    </w:p>
    <w:p w14:paraId="52B227AA" w14:textId="77777777" w:rsidR="0020685F" w:rsidRDefault="00000000">
      <w:pPr>
        <w:jc w:val="both"/>
        <w:rPr>
          <w:rFonts w:ascii="Times New Roman" w:hAnsi="Times New Roman" w:cs="Times New Roman"/>
          <w:lang w:val="tr-TR"/>
        </w:rPr>
      </w:pPr>
      <w:r>
        <w:rPr>
          <w:rFonts w:ascii="Times New Roman" w:hAnsi="Times New Roman" w:cs="Times New Roman"/>
          <w:lang w:val="tr-TR"/>
        </w:rPr>
        <w:t>c) 3 mol H</w:t>
      </w:r>
      <w:r>
        <w:rPr>
          <w:rFonts w:ascii="Times New Roman" w:hAnsi="Times New Roman" w:cs="Times New Roman"/>
          <w:vertAlign w:val="subscript"/>
          <w:lang w:val="tr-TR"/>
        </w:rPr>
        <w:t>2</w:t>
      </w:r>
      <w:r>
        <w:rPr>
          <w:rFonts w:ascii="Times New Roman" w:hAnsi="Times New Roman" w:cs="Times New Roman"/>
          <w:lang w:val="tr-TR"/>
        </w:rPr>
        <w:t xml:space="preserve"> harcanırken 2 mol NH</w:t>
      </w:r>
      <w:r>
        <w:rPr>
          <w:rFonts w:ascii="Times New Roman" w:hAnsi="Times New Roman" w:cs="Times New Roman"/>
          <w:vertAlign w:val="subscript"/>
          <w:lang w:val="tr-TR"/>
        </w:rPr>
        <w:t>3</w:t>
      </w:r>
      <w:r>
        <w:rPr>
          <w:rFonts w:ascii="Times New Roman" w:hAnsi="Times New Roman" w:cs="Times New Roman"/>
          <w:lang w:val="tr-TR"/>
        </w:rPr>
        <w:t xml:space="preserve"> oluşur. NH</w:t>
      </w:r>
      <w:r>
        <w:rPr>
          <w:rFonts w:ascii="Times New Roman" w:hAnsi="Times New Roman" w:cs="Times New Roman"/>
          <w:vertAlign w:val="subscript"/>
          <w:lang w:val="tr-TR"/>
        </w:rPr>
        <w:t>3</w:t>
      </w:r>
      <w:r>
        <w:rPr>
          <w:rFonts w:ascii="Times New Roman" w:hAnsi="Times New Roman" w:cs="Times New Roman"/>
          <w:lang w:val="tr-TR"/>
        </w:rPr>
        <w:t>’ün oluşma hızı = 0,030 · 2/3 = 0,020 mol/L·s</w:t>
      </w:r>
    </w:p>
    <w:p w14:paraId="17A88977" w14:textId="77777777" w:rsidR="0020685F" w:rsidRDefault="00000000">
      <w:pPr>
        <w:jc w:val="both"/>
        <w:rPr>
          <w:rFonts w:ascii="Times New Roman" w:hAnsi="Times New Roman" w:cs="Times New Roman"/>
          <w:lang w:val="tr-TR"/>
        </w:rPr>
      </w:pPr>
      <w:r>
        <w:rPr>
          <w:rFonts w:ascii="Times New Roman" w:hAnsi="Times New Roman" w:cs="Times New Roman"/>
          <w:lang w:val="tr-TR"/>
        </w:rPr>
        <w:t>ç) Tepkime hızı = (1/3) · 0,030 = (1/1) · 0,010 = (1/2) · 0,020 = 0,010 mol/L·s</w:t>
      </w:r>
    </w:p>
    <w:p w14:paraId="37AE5281" w14:textId="77777777" w:rsidR="00DB1BEE"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192" behindDoc="0" locked="0" layoutInCell="1" allowOverlap="1" wp14:anchorId="1DB947D5" wp14:editId="68057218">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359FE226" w14:textId="77777777" w:rsidR="0020685F"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1.9.</w:t>
      </w:r>
    </w:p>
    <w:p w14:paraId="51B3A9FD" w14:textId="77777777" w:rsidR="0020685F" w:rsidRDefault="00000000">
      <w:pPr>
        <w:jc w:val="both"/>
        <w:rPr>
          <w:rFonts w:ascii="Times New Roman" w:hAnsi="Times New Roman" w:cs="Times New Roman"/>
          <w:lang w:val="tr-TR"/>
        </w:rPr>
      </w:pPr>
      <w:r>
        <w:rPr>
          <w:rFonts w:ascii="Times New Roman" w:hAnsi="Times New Roman" w:cs="Times New Roman"/>
          <w:lang w:val="tr-TR"/>
        </w:rPr>
        <w:t>2 litrelik kapalı bir kapta gerçekleşen 2SO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 → 2SO</w:t>
      </w:r>
      <w:r>
        <w:rPr>
          <w:rFonts w:ascii="Times New Roman" w:hAnsi="Times New Roman" w:cs="Times New Roman"/>
          <w:vertAlign w:val="subscript"/>
          <w:lang w:val="tr-TR"/>
        </w:rPr>
        <w:t>3</w:t>
      </w:r>
      <w:r>
        <w:rPr>
          <w:rFonts w:ascii="Times New Roman" w:hAnsi="Times New Roman" w:cs="Times New Roman"/>
          <w:lang w:val="tr-TR"/>
        </w:rPr>
        <w:t>(g) tepkimesinde 20 saniyede 0,80 mol SO</w:t>
      </w:r>
      <w:r>
        <w:rPr>
          <w:rFonts w:ascii="Times New Roman" w:hAnsi="Times New Roman" w:cs="Times New Roman"/>
          <w:vertAlign w:val="subscript"/>
          <w:lang w:val="tr-TR"/>
        </w:rPr>
        <w:t>3</w:t>
      </w:r>
      <w:r>
        <w:rPr>
          <w:rFonts w:ascii="Times New Roman" w:hAnsi="Times New Roman" w:cs="Times New Roman"/>
          <w:lang w:val="tr-TR"/>
        </w:rPr>
        <w:t xml:space="preserve"> gazı oluşmaktadır. Bu zaman aralığında SO</w:t>
      </w:r>
      <w:r>
        <w:rPr>
          <w:rFonts w:ascii="Times New Roman" w:hAnsi="Times New Roman" w:cs="Times New Roman"/>
          <w:vertAlign w:val="subscript"/>
          <w:lang w:val="tr-TR"/>
        </w:rPr>
        <w:t>3</w:t>
      </w:r>
      <w:r>
        <w:rPr>
          <w:rFonts w:ascii="Times New Roman" w:hAnsi="Times New Roman" w:cs="Times New Roman"/>
          <w:lang w:val="tr-TR"/>
        </w:rPr>
        <w:t>’ün oluşma hızını, SO</w:t>
      </w:r>
      <w:r>
        <w:rPr>
          <w:rFonts w:ascii="Times New Roman" w:hAnsi="Times New Roman" w:cs="Times New Roman"/>
          <w:vertAlign w:val="subscript"/>
          <w:lang w:val="tr-TR"/>
        </w:rPr>
        <w:t>2</w:t>
      </w:r>
      <w:r>
        <w:rPr>
          <w:rFonts w:ascii="Times New Roman" w:hAnsi="Times New Roman" w:cs="Times New Roman"/>
          <w:lang w:val="tr-TR"/>
        </w:rPr>
        <w:t xml:space="preserve"> ve O</w:t>
      </w:r>
      <w:r>
        <w:rPr>
          <w:rFonts w:ascii="Times New Roman" w:hAnsi="Times New Roman" w:cs="Times New Roman"/>
          <w:vertAlign w:val="subscript"/>
          <w:lang w:val="tr-TR"/>
        </w:rPr>
        <w:t>2</w:t>
      </w:r>
      <w:r>
        <w:rPr>
          <w:rFonts w:ascii="Times New Roman" w:hAnsi="Times New Roman" w:cs="Times New Roman"/>
          <w:lang w:val="tr-TR"/>
        </w:rPr>
        <w:t>’nin harcanma hızlarını mol/L·s cinsinden hesaplayınız.</w:t>
      </w:r>
    </w:p>
    <w:p w14:paraId="748D351C" w14:textId="77777777" w:rsidR="0020685F"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683B6A15" w14:textId="77777777" w:rsidR="0020685F" w:rsidRDefault="00000000">
      <w:pPr>
        <w:jc w:val="both"/>
        <w:rPr>
          <w:rFonts w:ascii="Times New Roman" w:hAnsi="Times New Roman" w:cs="Times New Roman"/>
          <w:lang w:val="tr-TR"/>
        </w:rPr>
      </w:pPr>
      <w:r>
        <w:rPr>
          <w:rFonts w:ascii="Times New Roman" w:hAnsi="Times New Roman" w:cs="Times New Roman"/>
          <w:lang w:val="tr-TR"/>
        </w:rPr>
        <w:t>Önce SO</w:t>
      </w:r>
      <w:r>
        <w:rPr>
          <w:rFonts w:ascii="Times New Roman" w:hAnsi="Times New Roman" w:cs="Times New Roman"/>
          <w:vertAlign w:val="subscript"/>
          <w:lang w:val="tr-TR"/>
        </w:rPr>
        <w:t>3</w:t>
      </w:r>
      <w:r>
        <w:rPr>
          <w:rFonts w:ascii="Times New Roman" w:hAnsi="Times New Roman" w:cs="Times New Roman"/>
          <w:lang w:val="tr-TR"/>
        </w:rPr>
        <w:t xml:space="preserve"> derişimindeki değişim bulunur: Δ[SO</w:t>
      </w:r>
      <w:r>
        <w:rPr>
          <w:rFonts w:ascii="Times New Roman" w:hAnsi="Times New Roman" w:cs="Times New Roman"/>
          <w:vertAlign w:val="subscript"/>
          <w:lang w:val="tr-TR"/>
        </w:rPr>
        <w:t>3</w:t>
      </w:r>
      <w:r>
        <w:rPr>
          <w:rFonts w:ascii="Times New Roman" w:hAnsi="Times New Roman" w:cs="Times New Roman"/>
          <w:lang w:val="tr-TR"/>
        </w:rPr>
        <w:t>] = 0,80 mol / 2 L = 0,40 mol/L</w:t>
      </w:r>
    </w:p>
    <w:p w14:paraId="4A618BA8" w14:textId="77777777" w:rsidR="0020685F" w:rsidRDefault="00000000">
      <w:pPr>
        <w:jc w:val="center"/>
        <w:rPr>
          <w:rFonts w:ascii="Times New Roman" w:hAnsi="Times New Roman" w:cs="Times New Roman"/>
          <w:lang w:val="tr-TR"/>
        </w:rPr>
      </w:pPr>
      <m:oMathPara>
        <m:oMath>
          <m:r>
            <m:rPr>
              <m:sty m:val="p"/>
            </m:rPr>
            <w:rPr>
              <w:rFonts w:ascii="Cambria Math" w:hAnsi="Cambria Math" w:cs="Cambria Math"/>
              <w:lang w:val="tr-TR"/>
            </w:rPr>
            <m:t xml:space="preserve">SO₃’ün oluşma hızı = </m:t>
          </m:r>
          <m:f>
            <m:fPr>
              <m:ctrlPr>
                <w:rPr>
                  <w:rFonts w:ascii="Cambria Math" w:hAnsi="Cambria Math"/>
                </w:rPr>
              </m:ctrlPr>
            </m:fPr>
            <m:num>
              <m:r>
                <m:rPr>
                  <m:sty m:val="p"/>
                </m:rPr>
                <w:rPr>
                  <w:rFonts w:ascii="Cambria Math" w:hAnsi="Cambria Math" w:cs="Cambria Math"/>
                  <w:lang w:val="tr-TR"/>
                </w:rPr>
                <m:t>Δ[SO₃]</m:t>
              </m:r>
            </m:num>
            <m:den>
              <m:r>
                <m:rPr>
                  <m:sty m:val="p"/>
                </m:rPr>
                <w:rPr>
                  <w:rFonts w:ascii="Cambria Math" w:hAnsi="Cambria Math" w:cs="Cambria Math"/>
                  <w:lang w:val="tr-TR"/>
                </w:rPr>
                <m:t>Δt</m:t>
              </m:r>
            </m:den>
          </m:f>
          <m:r>
            <m:rPr>
              <m:sty m:val="p"/>
            </m:rPr>
            <w:rPr>
              <w:rFonts w:ascii="Cambria Math" w:hAnsi="Cambria Math" w:cs="Cambria Math"/>
              <w:lang w:val="tr-TR"/>
            </w:rPr>
            <m:t xml:space="preserve"> = </m:t>
          </m:r>
          <m:f>
            <m:fPr>
              <m:ctrlPr>
                <w:rPr>
                  <w:rFonts w:ascii="Cambria Math" w:hAnsi="Cambria Math"/>
                </w:rPr>
              </m:ctrlPr>
            </m:fPr>
            <m:num>
              <m:r>
                <m:rPr>
                  <m:sty m:val="p"/>
                </m:rPr>
                <w:rPr>
                  <w:rFonts w:ascii="Cambria Math" w:hAnsi="Cambria Math" w:cs="Cambria Math"/>
                  <w:lang w:val="tr-TR"/>
                </w:rPr>
                <m:t>0,40 mol/L</m:t>
              </m:r>
            </m:num>
            <m:den>
              <m:r>
                <m:rPr>
                  <m:sty m:val="p"/>
                </m:rPr>
                <w:rPr>
                  <w:rFonts w:ascii="Cambria Math" w:hAnsi="Cambria Math" w:cs="Cambria Math"/>
                  <w:lang w:val="tr-TR"/>
                </w:rPr>
                <m:t>20 s</m:t>
              </m:r>
            </m:den>
          </m:f>
          <m:r>
            <m:rPr>
              <m:sty m:val="p"/>
            </m:rPr>
            <w:rPr>
              <w:rFonts w:ascii="Cambria Math" w:hAnsi="Cambria Math" w:cs="Cambria Math"/>
              <w:lang w:val="tr-TR"/>
            </w:rPr>
            <m:t xml:space="preserve"> = 0,020 mol/L·s</m:t>
          </m:r>
        </m:oMath>
      </m:oMathPara>
    </w:p>
    <w:p w14:paraId="1B3798AE" w14:textId="77777777" w:rsidR="0020685F" w:rsidRDefault="00000000">
      <w:pPr>
        <w:jc w:val="both"/>
        <w:rPr>
          <w:rFonts w:ascii="Times New Roman" w:hAnsi="Times New Roman" w:cs="Times New Roman"/>
          <w:lang w:val="tr-TR"/>
        </w:rPr>
      </w:pPr>
      <w:r>
        <w:rPr>
          <w:rFonts w:ascii="Times New Roman" w:hAnsi="Times New Roman" w:cs="Times New Roman"/>
          <w:lang w:val="tr-TR"/>
        </w:rPr>
        <w:t>Tepkime denklemine göre 2 mol SO</w:t>
      </w:r>
      <w:r>
        <w:rPr>
          <w:rFonts w:ascii="Times New Roman" w:hAnsi="Times New Roman" w:cs="Times New Roman"/>
          <w:vertAlign w:val="subscript"/>
          <w:lang w:val="tr-TR"/>
        </w:rPr>
        <w:t>3</w:t>
      </w:r>
      <w:r>
        <w:rPr>
          <w:rFonts w:ascii="Times New Roman" w:hAnsi="Times New Roman" w:cs="Times New Roman"/>
          <w:lang w:val="tr-TR"/>
        </w:rPr>
        <w:t xml:space="preserve"> oluşurken 2 mol SO</w:t>
      </w:r>
      <w:r>
        <w:rPr>
          <w:rFonts w:ascii="Times New Roman" w:hAnsi="Times New Roman" w:cs="Times New Roman"/>
          <w:vertAlign w:val="subscript"/>
          <w:lang w:val="tr-TR"/>
        </w:rPr>
        <w:t>2</w:t>
      </w:r>
      <w:r>
        <w:rPr>
          <w:rFonts w:ascii="Times New Roman" w:hAnsi="Times New Roman" w:cs="Times New Roman"/>
          <w:lang w:val="tr-TR"/>
        </w:rPr>
        <w:t xml:space="preserve"> ve 1 mol O</w:t>
      </w:r>
      <w:r>
        <w:rPr>
          <w:rFonts w:ascii="Times New Roman" w:hAnsi="Times New Roman" w:cs="Times New Roman"/>
          <w:vertAlign w:val="subscript"/>
          <w:lang w:val="tr-TR"/>
        </w:rPr>
        <w:t>2</w:t>
      </w:r>
      <w:r>
        <w:rPr>
          <w:rFonts w:ascii="Times New Roman" w:hAnsi="Times New Roman" w:cs="Times New Roman"/>
          <w:lang w:val="tr-TR"/>
        </w:rPr>
        <w:t xml:space="preserve"> harcanır.</w:t>
      </w:r>
    </w:p>
    <w:p w14:paraId="3EE90D39" w14:textId="77777777" w:rsidR="0020685F" w:rsidRDefault="00000000">
      <w:pPr>
        <w:jc w:val="both"/>
        <w:rPr>
          <w:rFonts w:ascii="Times New Roman" w:hAnsi="Times New Roman" w:cs="Times New Roman"/>
          <w:lang w:val="tr-TR"/>
        </w:rPr>
      </w:pPr>
      <w:r>
        <w:rPr>
          <w:rFonts w:ascii="Times New Roman" w:hAnsi="Times New Roman" w:cs="Times New Roman"/>
          <w:lang w:val="tr-TR"/>
        </w:rPr>
        <w:t>SO</w:t>
      </w:r>
      <w:r>
        <w:rPr>
          <w:rFonts w:ascii="Times New Roman" w:hAnsi="Times New Roman" w:cs="Times New Roman"/>
          <w:vertAlign w:val="subscript"/>
          <w:lang w:val="tr-TR"/>
        </w:rPr>
        <w:t>2</w:t>
      </w:r>
      <w:r>
        <w:rPr>
          <w:rFonts w:ascii="Times New Roman" w:hAnsi="Times New Roman" w:cs="Times New Roman"/>
          <w:lang w:val="tr-TR"/>
        </w:rPr>
        <w:t>’nin harcanma hızı = 0,020 mol/L·s        O</w:t>
      </w:r>
      <w:r>
        <w:rPr>
          <w:rFonts w:ascii="Times New Roman" w:hAnsi="Times New Roman" w:cs="Times New Roman"/>
          <w:vertAlign w:val="subscript"/>
          <w:lang w:val="tr-TR"/>
        </w:rPr>
        <w:t>2</w:t>
      </w:r>
      <w:r>
        <w:rPr>
          <w:rFonts w:ascii="Times New Roman" w:hAnsi="Times New Roman" w:cs="Times New Roman"/>
          <w:lang w:val="tr-TR"/>
        </w:rPr>
        <w:t>’nin harcanma hızı = 0,020 / 2 = 0,010 mol/L·s</w:t>
      </w:r>
    </w:p>
    <w:p w14:paraId="0DAD1E86" w14:textId="77777777" w:rsidR="00DB1BEE"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216" behindDoc="0" locked="0" layoutInCell="1" allowOverlap="1" wp14:anchorId="33F6FA01" wp14:editId="24E1D8CC">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4578B3DA" w14:textId="77777777" w:rsidR="0020685F"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1.6.</w:t>
      </w:r>
    </w:p>
    <w:p w14:paraId="42987C60" w14:textId="77777777" w:rsidR="0020685F" w:rsidRDefault="00000000">
      <w:pPr>
        <w:jc w:val="both"/>
        <w:rPr>
          <w:rFonts w:ascii="Times New Roman" w:hAnsi="Times New Roman" w:cs="Times New Roman"/>
          <w:lang w:val="tr-TR"/>
        </w:rPr>
      </w:pPr>
      <w:r>
        <w:rPr>
          <w:rFonts w:ascii="Times New Roman" w:hAnsi="Times New Roman" w:cs="Times New Roman"/>
          <w:lang w:val="tr-TR"/>
        </w:rPr>
        <w:t>Aşağıda verilen tepkimelerde maddelerin harcanma ve oluşma hızlarını hesaplayınız.</w:t>
      </w:r>
    </w:p>
    <w:p w14:paraId="6EE841F8" w14:textId="77777777" w:rsidR="0020685F"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Sıra sizde tam bir sayfa kaplasın, çözüm alanları Kimya10 sayfa 64, Sıra Sizde 1.7.’deki çözüm alanlarından konsun.</w:t>
      </w:r>
    </w:p>
    <w:p w14:paraId="5F37B1CA" w14:textId="77777777" w:rsidR="0020685F" w:rsidRDefault="00000000">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2H</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2</w:t>
      </w:r>
      <w:r>
        <w:rPr>
          <w:rFonts w:ascii="Times New Roman" w:hAnsi="Times New Roman" w:cs="Times New Roman"/>
          <w:lang w:val="tr-TR"/>
        </w:rPr>
        <w:t>(suda) → 2H</w:t>
      </w:r>
      <w:r>
        <w:rPr>
          <w:rFonts w:ascii="Times New Roman" w:hAnsi="Times New Roman" w:cs="Times New Roman"/>
          <w:vertAlign w:val="subscript"/>
          <w:lang w:val="tr-TR"/>
        </w:rPr>
        <w:t>2</w:t>
      </w:r>
      <w:r>
        <w:rPr>
          <w:rFonts w:ascii="Times New Roman" w:hAnsi="Times New Roman" w:cs="Times New Roman"/>
          <w:lang w:val="tr-TR"/>
        </w:rPr>
        <w:t>O(s) + O</w:t>
      </w:r>
      <w:r>
        <w:rPr>
          <w:rFonts w:ascii="Times New Roman" w:hAnsi="Times New Roman" w:cs="Times New Roman"/>
          <w:vertAlign w:val="subscript"/>
          <w:lang w:val="tr-TR"/>
        </w:rPr>
        <w:t>2</w:t>
      </w:r>
      <w:r>
        <w:rPr>
          <w:rFonts w:ascii="Times New Roman" w:hAnsi="Times New Roman" w:cs="Times New Roman"/>
          <w:lang w:val="tr-TR"/>
        </w:rPr>
        <w:t>(g) tepkimesinde H</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2</w:t>
      </w:r>
      <w:r>
        <w:rPr>
          <w:rFonts w:ascii="Times New Roman" w:hAnsi="Times New Roman" w:cs="Times New Roman"/>
          <w:lang w:val="tr-TR"/>
        </w:rPr>
        <w:t xml:space="preserve"> derişimi 50 saniyede 1,00 mol/L’den 0,80 mol/L’ye düşmektedir. Bu zaman aralığında H</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2</w:t>
      </w:r>
      <w:r>
        <w:rPr>
          <w:rFonts w:ascii="Times New Roman" w:hAnsi="Times New Roman" w:cs="Times New Roman"/>
          <w:lang w:val="tr-TR"/>
        </w:rPr>
        <w:t>’nin harcanma hızını ve O</w:t>
      </w:r>
      <w:r>
        <w:rPr>
          <w:rFonts w:ascii="Times New Roman" w:hAnsi="Times New Roman" w:cs="Times New Roman"/>
          <w:vertAlign w:val="subscript"/>
          <w:lang w:val="tr-TR"/>
        </w:rPr>
        <w:t>2</w:t>
      </w:r>
      <w:r>
        <w:rPr>
          <w:rFonts w:ascii="Times New Roman" w:hAnsi="Times New Roman" w:cs="Times New Roman"/>
          <w:lang w:val="tr-TR"/>
        </w:rPr>
        <w:t>’nin oluşma hızını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20685F" w14:paraId="53866CED" w14:textId="77777777">
        <w:trPr>
          <w:trHeight w:val="1400"/>
          <w:jc w:val="center"/>
        </w:trPr>
        <w:tc>
          <w:tcPr>
            <w:tcW w:w="9000" w:type="dxa"/>
          </w:tcPr>
          <w:p w14:paraId="76AC8565" w14:textId="77777777" w:rsidR="0020685F" w:rsidRDefault="0020685F"/>
        </w:tc>
      </w:tr>
    </w:tbl>
    <w:p w14:paraId="670D95E3" w14:textId="77777777" w:rsidR="0020685F" w:rsidRDefault="0020685F">
      <w:pPr>
        <w:jc w:val="both"/>
        <w:rPr>
          <w:rFonts w:ascii="Times New Roman" w:hAnsi="Times New Roman" w:cs="Times New Roman"/>
          <w:lang w:val="tr-TR"/>
        </w:rPr>
      </w:pPr>
    </w:p>
    <w:p w14:paraId="0F3C24D9" w14:textId="77777777" w:rsidR="0020685F" w:rsidRDefault="00000000">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lastRenderedPageBreak/>
        <w:t>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r>
        <w:rPr>
          <w:rFonts w:ascii="Times New Roman" w:hAnsi="Times New Roman" w:cs="Times New Roman"/>
          <w:lang w:val="tr-TR"/>
        </w:rPr>
        <w:t>(g) + 5O</w:t>
      </w:r>
      <w:r>
        <w:rPr>
          <w:rFonts w:ascii="Times New Roman" w:hAnsi="Times New Roman" w:cs="Times New Roman"/>
          <w:vertAlign w:val="subscript"/>
          <w:lang w:val="tr-TR"/>
        </w:rPr>
        <w:t>2</w:t>
      </w:r>
      <w:r>
        <w:rPr>
          <w:rFonts w:ascii="Times New Roman" w:hAnsi="Times New Roman" w:cs="Times New Roman"/>
          <w:lang w:val="tr-TR"/>
        </w:rPr>
        <w:t>(g) → 3CO</w:t>
      </w:r>
      <w:r>
        <w:rPr>
          <w:rFonts w:ascii="Times New Roman" w:hAnsi="Times New Roman" w:cs="Times New Roman"/>
          <w:vertAlign w:val="subscript"/>
          <w:lang w:val="tr-TR"/>
        </w:rPr>
        <w:t>2</w:t>
      </w:r>
      <w:r>
        <w:rPr>
          <w:rFonts w:ascii="Times New Roman" w:hAnsi="Times New Roman" w:cs="Times New Roman"/>
          <w:lang w:val="tr-TR"/>
        </w:rPr>
        <w:t>(g) + 4H</w:t>
      </w:r>
      <w:r>
        <w:rPr>
          <w:rFonts w:ascii="Times New Roman" w:hAnsi="Times New Roman" w:cs="Times New Roman"/>
          <w:vertAlign w:val="subscript"/>
          <w:lang w:val="tr-TR"/>
        </w:rPr>
        <w:t>2</w:t>
      </w:r>
      <w:r>
        <w:rPr>
          <w:rFonts w:ascii="Times New Roman" w:hAnsi="Times New Roman" w:cs="Times New Roman"/>
          <w:lang w:val="tr-TR"/>
        </w:rPr>
        <w:t>O(g) tepkimesinde belirli bir anda CO</w:t>
      </w:r>
      <w:r>
        <w:rPr>
          <w:rFonts w:ascii="Times New Roman" w:hAnsi="Times New Roman" w:cs="Times New Roman"/>
          <w:vertAlign w:val="subscript"/>
          <w:lang w:val="tr-TR"/>
        </w:rPr>
        <w:t>2</w:t>
      </w:r>
      <w:r>
        <w:rPr>
          <w:rFonts w:ascii="Times New Roman" w:hAnsi="Times New Roman" w:cs="Times New Roman"/>
          <w:lang w:val="tr-TR"/>
        </w:rPr>
        <w:t>’nin oluşma hızı 0,060 mol/L·s’dir. Aynı anda 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r>
        <w:rPr>
          <w:rFonts w:ascii="Times New Roman" w:hAnsi="Times New Roman" w:cs="Times New Roman"/>
          <w:lang w:val="tr-TR"/>
        </w:rPr>
        <w:t xml:space="preserve"> ve O</w:t>
      </w:r>
      <w:r>
        <w:rPr>
          <w:rFonts w:ascii="Times New Roman" w:hAnsi="Times New Roman" w:cs="Times New Roman"/>
          <w:vertAlign w:val="subscript"/>
          <w:lang w:val="tr-TR"/>
        </w:rPr>
        <w:t>2</w:t>
      </w:r>
      <w:r>
        <w:rPr>
          <w:rFonts w:ascii="Times New Roman" w:hAnsi="Times New Roman" w:cs="Times New Roman"/>
          <w:lang w:val="tr-TR"/>
        </w:rPr>
        <w:t>’nin harcanma hızlarını, H</w:t>
      </w:r>
      <w:r>
        <w:rPr>
          <w:rFonts w:ascii="Times New Roman" w:hAnsi="Times New Roman" w:cs="Times New Roman"/>
          <w:vertAlign w:val="subscript"/>
          <w:lang w:val="tr-TR"/>
        </w:rPr>
        <w:t>2</w:t>
      </w:r>
      <w:r>
        <w:rPr>
          <w:rFonts w:ascii="Times New Roman" w:hAnsi="Times New Roman" w:cs="Times New Roman"/>
          <w:lang w:val="tr-TR"/>
        </w:rPr>
        <w:t>O’nun oluşma hızını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20685F" w14:paraId="686BD256" w14:textId="77777777">
        <w:trPr>
          <w:trHeight w:val="1400"/>
          <w:jc w:val="center"/>
        </w:trPr>
        <w:tc>
          <w:tcPr>
            <w:tcW w:w="9000" w:type="dxa"/>
          </w:tcPr>
          <w:p w14:paraId="115E4438" w14:textId="77777777" w:rsidR="0020685F" w:rsidRDefault="0020685F"/>
        </w:tc>
      </w:tr>
    </w:tbl>
    <w:p w14:paraId="0B711DB7" w14:textId="77777777" w:rsidR="0020685F" w:rsidRDefault="0020685F">
      <w:pPr>
        <w:jc w:val="both"/>
        <w:rPr>
          <w:rFonts w:ascii="Times New Roman" w:hAnsi="Times New Roman" w:cs="Times New Roman"/>
          <w:lang w:val="tr-TR"/>
        </w:rPr>
      </w:pPr>
    </w:p>
    <w:p w14:paraId="0D8D9B3F" w14:textId="77777777" w:rsidR="0020685F" w:rsidRDefault="00000000">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5 litrelik kapalı bir kapta gerçekleşen 4NH</w:t>
      </w:r>
      <w:r>
        <w:rPr>
          <w:rFonts w:ascii="Times New Roman" w:hAnsi="Times New Roman" w:cs="Times New Roman"/>
          <w:vertAlign w:val="subscript"/>
          <w:lang w:val="tr-TR"/>
        </w:rPr>
        <w:t>3</w:t>
      </w:r>
      <w:r>
        <w:rPr>
          <w:rFonts w:ascii="Times New Roman" w:hAnsi="Times New Roman" w:cs="Times New Roman"/>
          <w:lang w:val="tr-TR"/>
        </w:rPr>
        <w:t>(g) + 5O</w:t>
      </w:r>
      <w:r>
        <w:rPr>
          <w:rFonts w:ascii="Times New Roman" w:hAnsi="Times New Roman" w:cs="Times New Roman"/>
          <w:vertAlign w:val="subscript"/>
          <w:lang w:val="tr-TR"/>
        </w:rPr>
        <w:t>2</w:t>
      </w:r>
      <w:r>
        <w:rPr>
          <w:rFonts w:ascii="Times New Roman" w:hAnsi="Times New Roman" w:cs="Times New Roman"/>
          <w:lang w:val="tr-TR"/>
        </w:rPr>
        <w:t>(g) → 4NO(g) + 6H</w:t>
      </w:r>
      <w:r>
        <w:rPr>
          <w:rFonts w:ascii="Times New Roman" w:hAnsi="Times New Roman" w:cs="Times New Roman"/>
          <w:vertAlign w:val="subscript"/>
          <w:lang w:val="tr-TR"/>
        </w:rPr>
        <w:t>2</w:t>
      </w:r>
      <w:r>
        <w:rPr>
          <w:rFonts w:ascii="Times New Roman" w:hAnsi="Times New Roman" w:cs="Times New Roman"/>
          <w:lang w:val="tr-TR"/>
        </w:rPr>
        <w:t>O(g) tepkimesinde 10 saniyede 2 mol NH</w:t>
      </w:r>
      <w:r>
        <w:rPr>
          <w:rFonts w:ascii="Times New Roman" w:hAnsi="Times New Roman" w:cs="Times New Roman"/>
          <w:vertAlign w:val="subscript"/>
          <w:lang w:val="tr-TR"/>
        </w:rPr>
        <w:t>3</w:t>
      </w:r>
      <w:r>
        <w:rPr>
          <w:rFonts w:ascii="Times New Roman" w:hAnsi="Times New Roman" w:cs="Times New Roman"/>
          <w:lang w:val="tr-TR"/>
        </w:rPr>
        <w:t xml:space="preserve"> harcanmaktadır. Bu zaman aralığında tüm maddelerin harcanma ve oluşma hızlarını mol/L·s cinsinden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20685F" w14:paraId="13406440" w14:textId="77777777">
        <w:trPr>
          <w:trHeight w:val="1400"/>
          <w:jc w:val="center"/>
        </w:trPr>
        <w:tc>
          <w:tcPr>
            <w:tcW w:w="9000" w:type="dxa"/>
          </w:tcPr>
          <w:p w14:paraId="0C898859" w14:textId="77777777" w:rsidR="0020685F" w:rsidRDefault="0020685F"/>
        </w:tc>
      </w:tr>
    </w:tbl>
    <w:p w14:paraId="28529B48" w14:textId="77777777" w:rsidR="0020685F" w:rsidRDefault="0020685F">
      <w:pPr>
        <w:jc w:val="both"/>
        <w:rPr>
          <w:rFonts w:ascii="Times New Roman" w:hAnsi="Times New Roman" w:cs="Times New Roman"/>
          <w:lang w:val="tr-TR"/>
        </w:rPr>
      </w:pPr>
    </w:p>
    <w:p w14:paraId="041BDD32" w14:textId="77777777" w:rsidR="0020685F" w:rsidRDefault="00000000">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Mg(k) + 2HCl(suda) → MgCl</w:t>
      </w:r>
      <w:r>
        <w:rPr>
          <w:rFonts w:ascii="Times New Roman" w:hAnsi="Times New Roman" w:cs="Times New Roman"/>
          <w:vertAlign w:val="subscript"/>
          <w:lang w:val="tr-TR"/>
        </w:rPr>
        <w:t>2</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(g) tepkimesinde 2 dakikada 0,48 g Mg harcanmaktadır. Mg’nin harcanma hızını, HCl’nin harcanma hızını ve H</w:t>
      </w:r>
      <w:r>
        <w:rPr>
          <w:rFonts w:ascii="Times New Roman" w:hAnsi="Times New Roman" w:cs="Times New Roman"/>
          <w:vertAlign w:val="subscript"/>
          <w:lang w:val="tr-TR"/>
        </w:rPr>
        <w:t>2</w:t>
      </w:r>
      <w:r>
        <w:rPr>
          <w:rFonts w:ascii="Times New Roman" w:hAnsi="Times New Roman" w:cs="Times New Roman"/>
          <w:lang w:val="tr-TR"/>
        </w:rPr>
        <w:t>’nin oluşma hızını mol/dk cinsinden hesaplayınız. (Mg: 24 g/mol)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20685F" w14:paraId="1F633BE8" w14:textId="77777777">
        <w:trPr>
          <w:trHeight w:val="1400"/>
          <w:jc w:val="center"/>
        </w:trPr>
        <w:tc>
          <w:tcPr>
            <w:tcW w:w="9000" w:type="dxa"/>
          </w:tcPr>
          <w:p w14:paraId="3C0177F1" w14:textId="77777777" w:rsidR="0020685F" w:rsidRDefault="0020685F"/>
        </w:tc>
      </w:tr>
    </w:tbl>
    <w:p w14:paraId="3CFE0793" w14:textId="77777777" w:rsidR="0020685F" w:rsidRDefault="0020685F">
      <w:pPr>
        <w:jc w:val="both"/>
        <w:rPr>
          <w:rFonts w:ascii="Times New Roman" w:hAnsi="Times New Roman" w:cs="Times New Roman"/>
          <w:lang w:val="tr-TR"/>
        </w:rPr>
      </w:pPr>
    </w:p>
    <w:p w14:paraId="78757980" w14:textId="77777777" w:rsidR="0020685F" w:rsidRDefault="00000000">
      <w:pPr>
        <w:jc w:val="both"/>
        <w:rPr>
          <w:rFonts w:ascii="Times New Roman" w:hAnsi="Times New Roman" w:cs="Times New Roman"/>
          <w:lang w:val="tr-TR"/>
        </w:rPr>
      </w:pPr>
      <w:r w:rsidRPr="00077ACC">
        <w:rPr>
          <w:rFonts w:ascii="Times New Roman" w:hAnsi="Times New Roman" w:cs="Times New Roman"/>
          <w:b/>
          <w:bCs/>
          <w:lang w:val="tr-TR"/>
        </w:rPr>
        <w:t>5</w:t>
      </w:r>
      <w:r>
        <w:rPr>
          <w:rFonts w:ascii="Times New Roman" w:hAnsi="Times New Roman" w:cs="Times New Roman"/>
          <w:lang w:val="tr-TR"/>
        </w:rPr>
        <w:t>.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(g) → 2NO</w:t>
      </w:r>
      <w:r>
        <w:rPr>
          <w:rFonts w:ascii="Times New Roman" w:hAnsi="Times New Roman" w:cs="Times New Roman"/>
          <w:vertAlign w:val="subscript"/>
          <w:lang w:val="tr-TR"/>
        </w:rPr>
        <w:t>2</w:t>
      </w:r>
      <w:r>
        <w:rPr>
          <w:rFonts w:ascii="Times New Roman" w:hAnsi="Times New Roman" w:cs="Times New Roman"/>
          <w:lang w:val="tr-TR"/>
        </w:rPr>
        <w:t>(g) tepkimesine ait derişim-zaman verileri aşağıdaki tabloda verilmiştir.</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500"/>
        <w:gridCol w:w="1500"/>
        <w:gridCol w:w="1500"/>
        <w:gridCol w:w="1500"/>
      </w:tblGrid>
      <w:tr w:rsidR="0020685F" w14:paraId="1B6CAD03" w14:textId="77777777">
        <w:trPr>
          <w:jc w:val="center"/>
        </w:trPr>
        <w:tc>
          <w:tcPr>
            <w:tcW w:w="2600" w:type="dxa"/>
            <w:shd w:val="clear" w:color="auto" w:fill="D9E2F3"/>
            <w:vAlign w:val="center"/>
          </w:tcPr>
          <w:p w14:paraId="4DC3214E" w14:textId="77777777" w:rsidR="0020685F" w:rsidRDefault="00000000">
            <w:pPr>
              <w:jc w:val="center"/>
              <w:rPr>
                <w:rFonts w:ascii="Times New Roman" w:hAnsi="Times New Roman" w:cs="Times New Roman"/>
                <w:b/>
                <w:bCs/>
                <w:lang w:val="tr-TR"/>
              </w:rPr>
            </w:pPr>
            <w:r>
              <w:rPr>
                <w:rFonts w:ascii="Times New Roman" w:hAnsi="Times New Roman" w:cs="Times New Roman"/>
                <w:b/>
                <w:bCs/>
                <w:lang w:val="tr-TR"/>
              </w:rPr>
              <w:t>Zaman (s)</w:t>
            </w:r>
          </w:p>
        </w:tc>
        <w:tc>
          <w:tcPr>
            <w:tcW w:w="1500" w:type="dxa"/>
            <w:shd w:val="clear" w:color="auto" w:fill="D9E2F3"/>
            <w:vAlign w:val="center"/>
          </w:tcPr>
          <w:p w14:paraId="51E18646" w14:textId="77777777" w:rsidR="0020685F" w:rsidRDefault="00000000">
            <w:pPr>
              <w:jc w:val="center"/>
              <w:rPr>
                <w:rFonts w:ascii="Times New Roman" w:hAnsi="Times New Roman" w:cs="Times New Roman"/>
                <w:b/>
                <w:bCs/>
                <w:lang w:val="tr-TR"/>
              </w:rPr>
            </w:pPr>
            <w:r>
              <w:rPr>
                <w:rFonts w:ascii="Times New Roman" w:hAnsi="Times New Roman" w:cs="Times New Roman"/>
                <w:b/>
                <w:bCs/>
                <w:lang w:val="tr-TR"/>
              </w:rPr>
              <w:t>0</w:t>
            </w:r>
          </w:p>
        </w:tc>
        <w:tc>
          <w:tcPr>
            <w:tcW w:w="1500" w:type="dxa"/>
            <w:shd w:val="clear" w:color="auto" w:fill="D9E2F3"/>
            <w:vAlign w:val="center"/>
          </w:tcPr>
          <w:p w14:paraId="53E91C92" w14:textId="77777777" w:rsidR="0020685F" w:rsidRDefault="00000000">
            <w:pPr>
              <w:jc w:val="center"/>
              <w:rPr>
                <w:rFonts w:ascii="Times New Roman" w:hAnsi="Times New Roman" w:cs="Times New Roman"/>
                <w:b/>
                <w:bCs/>
                <w:lang w:val="tr-TR"/>
              </w:rPr>
            </w:pPr>
            <w:r>
              <w:rPr>
                <w:rFonts w:ascii="Times New Roman" w:hAnsi="Times New Roman" w:cs="Times New Roman"/>
                <w:b/>
                <w:bCs/>
                <w:lang w:val="tr-TR"/>
              </w:rPr>
              <w:t>20</w:t>
            </w:r>
          </w:p>
        </w:tc>
        <w:tc>
          <w:tcPr>
            <w:tcW w:w="1500" w:type="dxa"/>
            <w:shd w:val="clear" w:color="auto" w:fill="D9E2F3"/>
            <w:vAlign w:val="center"/>
          </w:tcPr>
          <w:p w14:paraId="30F9F185" w14:textId="77777777" w:rsidR="0020685F" w:rsidRDefault="00000000">
            <w:pPr>
              <w:jc w:val="center"/>
              <w:rPr>
                <w:rFonts w:ascii="Times New Roman" w:hAnsi="Times New Roman" w:cs="Times New Roman"/>
                <w:b/>
                <w:bCs/>
                <w:lang w:val="tr-TR"/>
              </w:rPr>
            </w:pPr>
            <w:r>
              <w:rPr>
                <w:rFonts w:ascii="Times New Roman" w:hAnsi="Times New Roman" w:cs="Times New Roman"/>
                <w:b/>
                <w:bCs/>
                <w:lang w:val="tr-TR"/>
              </w:rPr>
              <w:t>40</w:t>
            </w:r>
          </w:p>
        </w:tc>
        <w:tc>
          <w:tcPr>
            <w:tcW w:w="1500" w:type="dxa"/>
            <w:shd w:val="clear" w:color="auto" w:fill="D9E2F3"/>
            <w:vAlign w:val="center"/>
          </w:tcPr>
          <w:p w14:paraId="7FB3450B" w14:textId="77777777" w:rsidR="0020685F" w:rsidRDefault="00000000">
            <w:pPr>
              <w:jc w:val="center"/>
              <w:rPr>
                <w:rFonts w:ascii="Times New Roman" w:hAnsi="Times New Roman" w:cs="Times New Roman"/>
                <w:b/>
                <w:bCs/>
                <w:lang w:val="tr-TR"/>
              </w:rPr>
            </w:pPr>
            <w:r>
              <w:rPr>
                <w:rFonts w:ascii="Times New Roman" w:hAnsi="Times New Roman" w:cs="Times New Roman"/>
                <w:b/>
                <w:bCs/>
                <w:lang w:val="tr-TR"/>
              </w:rPr>
              <w:t>60</w:t>
            </w:r>
          </w:p>
        </w:tc>
      </w:tr>
      <w:tr w:rsidR="0020685F" w14:paraId="65298A20" w14:textId="77777777">
        <w:trPr>
          <w:jc w:val="center"/>
        </w:trPr>
        <w:tc>
          <w:tcPr>
            <w:tcW w:w="2600" w:type="dxa"/>
            <w:vAlign w:val="center"/>
          </w:tcPr>
          <w:p w14:paraId="333602DD" w14:textId="77777777" w:rsidR="0020685F" w:rsidRDefault="00000000">
            <w:pPr>
              <w:jc w:val="center"/>
              <w:rPr>
                <w:rFonts w:ascii="Times New Roman" w:hAnsi="Times New Roman" w:cs="Times New Roman"/>
                <w:lang w:val="tr-TR"/>
              </w:rPr>
            </w:pPr>
            <w:r>
              <w:rPr>
                <w:rFonts w:ascii="Times New Roman" w:hAnsi="Times New Roman" w:cs="Times New Roman"/>
                <w:lang w:val="tr-TR"/>
              </w:rPr>
              <w:t>[N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 (mol/L)</w:t>
            </w:r>
          </w:p>
        </w:tc>
        <w:tc>
          <w:tcPr>
            <w:tcW w:w="1500" w:type="dxa"/>
            <w:vAlign w:val="center"/>
          </w:tcPr>
          <w:p w14:paraId="3A18A9A8" w14:textId="77777777" w:rsidR="0020685F" w:rsidRDefault="00000000">
            <w:pPr>
              <w:jc w:val="center"/>
              <w:rPr>
                <w:rFonts w:ascii="Times New Roman" w:hAnsi="Times New Roman" w:cs="Times New Roman"/>
                <w:lang w:val="tr-TR"/>
              </w:rPr>
            </w:pPr>
            <w:r>
              <w:rPr>
                <w:rFonts w:ascii="Times New Roman" w:hAnsi="Times New Roman" w:cs="Times New Roman"/>
                <w:lang w:val="tr-TR"/>
              </w:rPr>
              <w:t>0,100</w:t>
            </w:r>
          </w:p>
        </w:tc>
        <w:tc>
          <w:tcPr>
            <w:tcW w:w="1500" w:type="dxa"/>
            <w:vAlign w:val="center"/>
          </w:tcPr>
          <w:p w14:paraId="5F3175E9"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0,070</w:t>
            </w:r>
          </w:p>
        </w:tc>
        <w:tc>
          <w:tcPr>
            <w:tcW w:w="1500" w:type="dxa"/>
            <w:vAlign w:val="center"/>
          </w:tcPr>
          <w:p w14:paraId="07854A5C"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0,050</w:t>
            </w:r>
          </w:p>
        </w:tc>
        <w:tc>
          <w:tcPr>
            <w:tcW w:w="1500" w:type="dxa"/>
            <w:vAlign w:val="center"/>
          </w:tcPr>
          <w:p w14:paraId="1F824F51"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0,040</w:t>
            </w:r>
          </w:p>
        </w:tc>
      </w:tr>
      <w:tr w:rsidR="0020685F" w14:paraId="772E7044" w14:textId="77777777">
        <w:trPr>
          <w:jc w:val="center"/>
        </w:trPr>
        <w:tc>
          <w:tcPr>
            <w:tcW w:w="2600" w:type="dxa"/>
            <w:vAlign w:val="center"/>
          </w:tcPr>
          <w:p w14:paraId="05A4D435" w14:textId="77777777" w:rsidR="0020685F" w:rsidRDefault="00000000">
            <w:pPr>
              <w:jc w:val="center"/>
              <w:rPr>
                <w:rFonts w:ascii="Times New Roman" w:hAnsi="Times New Roman" w:cs="Times New Roman"/>
                <w:lang w:val="tr-TR"/>
              </w:rPr>
            </w:pPr>
            <w:r>
              <w:rPr>
                <w:rFonts w:ascii="Times New Roman" w:hAnsi="Times New Roman" w:cs="Times New Roman"/>
                <w:lang w:val="tr-TR"/>
              </w:rPr>
              <w:t>[NO</w:t>
            </w:r>
            <w:r>
              <w:rPr>
                <w:rFonts w:ascii="Times New Roman" w:hAnsi="Times New Roman" w:cs="Times New Roman"/>
                <w:vertAlign w:val="subscript"/>
                <w:lang w:val="tr-TR"/>
              </w:rPr>
              <w:t>2</w:t>
            </w:r>
            <w:r>
              <w:rPr>
                <w:rFonts w:ascii="Times New Roman" w:hAnsi="Times New Roman" w:cs="Times New Roman"/>
                <w:lang w:val="tr-TR"/>
              </w:rPr>
              <w:t>] (mol/L)</w:t>
            </w:r>
          </w:p>
        </w:tc>
        <w:tc>
          <w:tcPr>
            <w:tcW w:w="1500" w:type="dxa"/>
            <w:vAlign w:val="center"/>
          </w:tcPr>
          <w:p w14:paraId="1F6D9BEB" w14:textId="77777777" w:rsidR="0020685F" w:rsidRDefault="00000000">
            <w:pPr>
              <w:jc w:val="center"/>
              <w:rPr>
                <w:rFonts w:ascii="Times New Roman" w:hAnsi="Times New Roman" w:cs="Times New Roman"/>
                <w:lang w:val="tr-TR"/>
              </w:rPr>
            </w:pPr>
            <w:r>
              <w:rPr>
                <w:rFonts w:ascii="Times New Roman" w:hAnsi="Times New Roman" w:cs="Times New Roman"/>
                <w:lang w:val="tr-TR"/>
              </w:rPr>
              <w:t>0</w:t>
            </w:r>
          </w:p>
        </w:tc>
        <w:tc>
          <w:tcPr>
            <w:tcW w:w="1500" w:type="dxa"/>
            <w:vAlign w:val="center"/>
          </w:tcPr>
          <w:p w14:paraId="4B0355B8" w14:textId="77777777" w:rsidR="0020685F" w:rsidRDefault="00000000">
            <w:pPr>
              <w:jc w:val="center"/>
              <w:rPr>
                <w:rFonts w:ascii="Times New Roman" w:hAnsi="Times New Roman" w:cs="Times New Roman"/>
                <w:lang w:val="tr-TR"/>
              </w:rPr>
            </w:pPr>
            <w:r>
              <w:rPr>
                <w:rFonts w:ascii="Times New Roman" w:hAnsi="Times New Roman" w:cs="Times New Roman"/>
                <w:lang w:val="tr-TR"/>
              </w:rPr>
              <w:t>0,060</w:t>
            </w:r>
          </w:p>
        </w:tc>
        <w:tc>
          <w:tcPr>
            <w:tcW w:w="1500" w:type="dxa"/>
            <w:vAlign w:val="center"/>
          </w:tcPr>
          <w:p w14:paraId="59FC5B65" w14:textId="77777777" w:rsidR="0020685F" w:rsidRDefault="00000000">
            <w:pPr>
              <w:jc w:val="center"/>
              <w:rPr>
                <w:rFonts w:ascii="Times New Roman" w:hAnsi="Times New Roman" w:cs="Times New Roman"/>
                <w:lang w:val="tr-TR"/>
              </w:rPr>
            </w:pPr>
            <w:r>
              <w:rPr>
                <w:rFonts w:ascii="Times New Roman" w:hAnsi="Times New Roman" w:cs="Times New Roman"/>
                <w:lang w:val="tr-TR"/>
              </w:rPr>
              <w:t>0,100</w:t>
            </w:r>
          </w:p>
        </w:tc>
        <w:tc>
          <w:tcPr>
            <w:tcW w:w="1500" w:type="dxa"/>
            <w:vAlign w:val="center"/>
          </w:tcPr>
          <w:p w14:paraId="414B0C94" w14:textId="77777777" w:rsidR="0020685F" w:rsidRDefault="00000000">
            <w:pPr>
              <w:jc w:val="center"/>
              <w:rPr>
                <w:rFonts w:ascii="Times New Roman" w:hAnsi="Times New Roman" w:cs="Times New Roman"/>
                <w:lang w:val="tr-TR"/>
              </w:rPr>
            </w:pPr>
            <w:r>
              <w:rPr>
                <w:rFonts w:ascii="Times New Roman" w:hAnsi="Times New Roman" w:cs="Times New Roman"/>
                <w:lang w:val="tr-TR"/>
              </w:rPr>
              <w:t>0,120</w:t>
            </w:r>
          </w:p>
        </w:tc>
      </w:tr>
    </w:tbl>
    <w:p w14:paraId="4B95CD20" w14:textId="77777777" w:rsidR="0020685F" w:rsidRDefault="0020685F">
      <w:pPr>
        <w:jc w:val="both"/>
        <w:rPr>
          <w:rFonts w:ascii="Times New Roman" w:hAnsi="Times New Roman" w:cs="Times New Roman"/>
          <w:lang w:val="tr-TR"/>
        </w:rPr>
      </w:pPr>
    </w:p>
    <w:p w14:paraId="4CEB182B" w14:textId="77777777" w:rsidR="0020685F" w:rsidRDefault="00000000">
      <w:pPr>
        <w:pStyle w:val="ListParagraph"/>
        <w:numPr>
          <w:ilvl w:val="0"/>
          <w:numId w:val="7"/>
        </w:numPr>
        <w:jc w:val="both"/>
        <w:rPr>
          <w:rFonts w:ascii="Times New Roman" w:hAnsi="Times New Roman" w:cs="Times New Roman"/>
          <w:lang w:val="tr-TR"/>
        </w:rPr>
      </w:pPr>
      <w:r>
        <w:rPr>
          <w:rFonts w:ascii="Times New Roman" w:hAnsi="Times New Roman" w:cs="Times New Roman"/>
          <w:lang w:val="tr-TR"/>
        </w:rPr>
        <w:t>0-20 s, 20-40 s ve 40-60 s aralıklarında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’ün ortalama harcanma hızlarını hesaplayınız.</w:t>
      </w:r>
    </w:p>
    <w:p w14:paraId="720B17C3" w14:textId="77777777" w:rsidR="0020685F" w:rsidRDefault="00000000">
      <w:pPr>
        <w:pStyle w:val="ListParagraph"/>
        <w:numPr>
          <w:ilvl w:val="0"/>
          <w:numId w:val="7"/>
        </w:numPr>
        <w:jc w:val="both"/>
        <w:rPr>
          <w:rFonts w:ascii="Times New Roman" w:hAnsi="Times New Roman" w:cs="Times New Roman"/>
          <w:lang w:val="tr-TR"/>
        </w:rPr>
      </w:pPr>
      <w:r>
        <w:rPr>
          <w:rFonts w:ascii="Times New Roman" w:hAnsi="Times New Roman" w:cs="Times New Roman"/>
          <w:lang w:val="tr-TR"/>
        </w:rPr>
        <w:t>Aynı aralıklarda NO</w:t>
      </w:r>
      <w:r>
        <w:rPr>
          <w:rFonts w:ascii="Times New Roman" w:hAnsi="Times New Roman" w:cs="Times New Roman"/>
          <w:vertAlign w:val="subscript"/>
          <w:lang w:val="tr-TR"/>
        </w:rPr>
        <w:t>2</w:t>
      </w:r>
      <w:r>
        <w:rPr>
          <w:rFonts w:ascii="Times New Roman" w:hAnsi="Times New Roman" w:cs="Times New Roman"/>
          <w:lang w:val="tr-TR"/>
        </w:rPr>
        <w:t>’nin ortalama oluşma hızlarını hesaplayınız.</w:t>
      </w:r>
    </w:p>
    <w:p w14:paraId="2E9B947E" w14:textId="77777777" w:rsidR="0020685F" w:rsidRDefault="00000000">
      <w:pPr>
        <w:pStyle w:val="ListParagraph"/>
        <w:numPr>
          <w:ilvl w:val="0"/>
          <w:numId w:val="7"/>
        </w:numPr>
        <w:jc w:val="both"/>
        <w:rPr>
          <w:rFonts w:ascii="Times New Roman" w:hAnsi="Times New Roman" w:cs="Times New Roman"/>
          <w:lang w:val="tr-TR"/>
        </w:rPr>
      </w:pPr>
      <w:r>
        <w:rPr>
          <w:rFonts w:ascii="Times New Roman" w:hAnsi="Times New Roman" w:cs="Times New Roman"/>
          <w:lang w:val="tr-TR"/>
        </w:rPr>
        <w:lastRenderedPageBreak/>
        <w:t>Hesaplama sonuçlarınızı tepkime hızının zamanla değişimi açısından çarpışma teorisi ile yorumlayınız.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20685F" w14:paraId="0B2643BB" w14:textId="77777777">
        <w:trPr>
          <w:trHeight w:val="2200"/>
          <w:jc w:val="center"/>
        </w:trPr>
        <w:tc>
          <w:tcPr>
            <w:tcW w:w="9000" w:type="dxa"/>
          </w:tcPr>
          <w:p w14:paraId="219C7AF8" w14:textId="77777777" w:rsidR="0020685F" w:rsidRDefault="0020685F"/>
        </w:tc>
      </w:tr>
    </w:tbl>
    <w:p w14:paraId="560102EC" w14:textId="77777777" w:rsidR="0020685F" w:rsidRDefault="0020685F">
      <w:pPr>
        <w:jc w:val="both"/>
        <w:rPr>
          <w:rFonts w:ascii="Times New Roman" w:hAnsi="Times New Roman" w:cs="Times New Roman"/>
          <w:lang w:val="tr-TR"/>
        </w:rPr>
      </w:pPr>
    </w:p>
    <w:p w14:paraId="7FD9F517" w14:textId="77777777" w:rsidR="00DB1BEE" w:rsidRDefault="00000000">
      <w:pPr>
        <w:jc w:val="both"/>
        <w:rPr>
          <w:rFonts w:ascii="Times New Roman" w:hAnsi="Times New Roman" w:cs="Times New Roman"/>
          <w:lang w:val="tr-TR"/>
        </w:rPr>
      </w:pPr>
      <w:r w:rsidRPr="00077ACC">
        <w:rPr>
          <w:rFonts w:ascii="Times New Roman" w:hAnsi="Times New Roman" w:cs="Times New Roman"/>
          <w:b/>
          <w:bCs/>
          <w:lang w:val="tr-TR"/>
        </w:rPr>
        <w:t>6.</w:t>
      </w:r>
      <w:r>
        <w:rPr>
          <w:rFonts w:ascii="Times New Roman" w:hAnsi="Times New Roman" w:cs="Times New Roman"/>
          <w:lang w:val="tr-TR"/>
        </w:rPr>
        <w:t xml:space="preserve"> Zn(k) + 2HCl(suda) → ZnCl</w:t>
      </w:r>
      <w:r>
        <w:rPr>
          <w:rFonts w:ascii="Times New Roman" w:hAnsi="Times New Roman" w:cs="Times New Roman"/>
          <w:vertAlign w:val="subscript"/>
          <w:lang w:val="tr-TR"/>
        </w:rPr>
        <w:t>2</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(g) tepkimesinde 2 dakikada 1,30 g Zn harcanmaktadır. Zn’nin ortalama harcanma hızını g/dk ve mol/dk, H</w:t>
      </w:r>
      <w:r>
        <w:rPr>
          <w:rFonts w:ascii="Times New Roman" w:hAnsi="Times New Roman" w:cs="Times New Roman"/>
          <w:vertAlign w:val="subscript"/>
          <w:lang w:val="tr-TR"/>
        </w:rPr>
        <w:t>2</w:t>
      </w:r>
      <w:r>
        <w:rPr>
          <w:rFonts w:ascii="Times New Roman" w:hAnsi="Times New Roman" w:cs="Times New Roman"/>
          <w:lang w:val="tr-TR"/>
        </w:rPr>
        <w:t>’nin ortalama oluşma hızını mol/dk cinsinden hesaplayınız. (Zn: 65 g/mol)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DB1BEE" w14:paraId="79E7313A" w14:textId="77777777">
        <w:trPr>
          <w:trHeight w:val="1200"/>
          <w:jc w:val="center"/>
        </w:trPr>
        <w:tc>
          <w:tcPr>
            <w:tcW w:w="9000" w:type="dxa"/>
          </w:tcPr>
          <w:p w14:paraId="679C7FFE" w14:textId="77777777" w:rsidR="00DB1BEE" w:rsidRDefault="00DB1BEE"/>
        </w:tc>
      </w:tr>
    </w:tbl>
    <w:p w14:paraId="355864DF" w14:textId="77777777" w:rsidR="00DB1BEE" w:rsidRDefault="00DB1BEE">
      <w:pPr>
        <w:jc w:val="both"/>
        <w:rPr>
          <w:rFonts w:ascii="Times New Roman" w:hAnsi="Times New Roman" w:cs="Times New Roman"/>
          <w:lang w:val="tr-TR"/>
        </w:rPr>
      </w:pPr>
    </w:p>
    <w:p w14:paraId="1B22A0F2" w14:textId="77777777" w:rsidR="00DB1BEE" w:rsidRDefault="00000000">
      <w:pPr>
        <w:jc w:val="both"/>
        <w:rPr>
          <w:rFonts w:ascii="Times New Roman" w:hAnsi="Times New Roman" w:cs="Times New Roman"/>
          <w:lang w:val="tr-TR"/>
        </w:rPr>
      </w:pPr>
      <w:r w:rsidRPr="00077ACC">
        <w:rPr>
          <w:rFonts w:ascii="Times New Roman" w:hAnsi="Times New Roman" w:cs="Times New Roman"/>
          <w:b/>
          <w:bCs/>
          <w:lang w:val="tr-TR"/>
        </w:rPr>
        <w:t>7.</w:t>
      </w:r>
      <w:r>
        <w:rPr>
          <w:rFonts w:ascii="Times New Roman" w:hAnsi="Times New Roman" w:cs="Times New Roman"/>
          <w:lang w:val="tr-TR"/>
        </w:rPr>
        <w:t xml:space="preserve"> Katı tepkenin harcandığı bir tepkimede hızın derişim cinsinden ifade edilmemesinin nedenini açıklayınız.</w:t>
      </w:r>
    </w:p>
    <w:p w14:paraId="1A8526E7" w14:textId="77777777" w:rsidR="00DB1BEE" w:rsidRDefault="00000000">
      <w:pPr>
        <w:ind w:left="720"/>
        <w:jc w:val="both"/>
        <w:rPr>
          <w:rFonts w:ascii="Times New Roman" w:hAnsi="Times New Roman" w:cs="Times New Roman"/>
          <w:lang w:val="tr-TR"/>
        </w:rPr>
      </w:pPr>
      <w:r>
        <w:rPr>
          <w:rFonts w:ascii="Times New Roman" w:hAnsi="Times New Roman" w:cs="Times New Roman"/>
          <w:lang w:val="tr-TR"/>
        </w:rPr>
        <w:t>……………………………………………………………………………………………</w:t>
      </w:r>
    </w:p>
    <w:p w14:paraId="01322E3C" w14:textId="77777777" w:rsidR="00DB1BE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D245DC1" w14:textId="77777777" w:rsidR="00DB1BEE"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8240" behindDoc="0" locked="0" layoutInCell="1" allowOverlap="1" wp14:anchorId="0746DB30" wp14:editId="44536215">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772DAA86" w14:textId="77777777" w:rsidR="0020685F" w:rsidRDefault="00000000">
      <w:pPr>
        <w:jc w:val="both"/>
        <w:rPr>
          <w:rFonts w:ascii="Times New Roman" w:hAnsi="Times New Roman" w:cs="Times New Roman"/>
          <w:lang w:val="tr-TR"/>
        </w:rPr>
      </w:pPr>
      <w:r>
        <w:rPr>
          <w:rFonts w:ascii="Times New Roman" w:hAnsi="Times New Roman" w:cs="Times New Roman"/>
          <w:lang w:val="tr-TR"/>
        </w:rPr>
        <w:t>Tepkime hızının zamanla değişimini çarpışma teorisi ile açıklayan animasyona ulaşmak için karekodu okutunuz.</w:t>
      </w:r>
    </w:p>
    <w:p w14:paraId="2DF3D430" w14:textId="77777777" w:rsidR="00DB1BEE"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0288" behindDoc="0" locked="0" layoutInCell="1" allowOverlap="1" wp14:anchorId="4DE68875" wp14:editId="200DDFA0">
                <wp:simplePos x="0" y="0"/>
                <wp:positionH relativeFrom="column">
                  <wp:align>right</wp:align>
                </wp:positionH>
                <wp:positionV relativeFrom="paragraph">
                  <wp:posOffset>0</wp:posOffset>
                </wp:positionV>
                <wp:extent cx="1955800" cy="615950"/>
                <wp:effectExtent l="0" t="0" r="12700" b="19050"/>
                <wp:wrapTopAndBottom/>
                <wp:docPr id="900009"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EC29DE" w14:textId="77777777" w:rsidR="00DB1BEE" w:rsidRPr="0070210B" w:rsidRDefault="00000000" w:rsidP="003038FF">
                            <w:pPr>
                              <w:jc w:val="center"/>
                              <w:rPr>
                                <w:lang w:val="tr-TR"/>
                              </w:rPr>
                            </w:pPr>
                            <w:r>
                              <w:rPr>
                                <w:lang w:val="tr-TR"/>
                              </w:rPr>
                              <w:t>Karekod alanı: Animasyon (Kim11.1.6)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Animasyon (Kim11.1.6)</w:t>
                      </w:r>
                    </w:p>
                  </w:txbxContent>
                </v:textbox>
              </v:rect>
            </w:pict>
          </mc:Fallback>
        </mc:AlternateContent>
      </w:r>
    </w:p>
    <w:p w14:paraId="7E1FF280" w14:textId="77777777" w:rsidR="0020685F" w:rsidRDefault="0020685F">
      <w:pPr>
        <w:jc w:val="both"/>
        <w:rPr>
          <w:rFonts w:ascii="Times New Roman" w:hAnsi="Times New Roman" w:cs="Times New Roman"/>
          <w:lang w:val="tr-TR"/>
        </w:rPr>
      </w:pPr>
    </w:p>
    <w:p w14:paraId="2AA71A21" w14:textId="77777777" w:rsidR="0020685F"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67A2209A" w14:textId="77777777" w:rsidR="0020685F"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(kimyasal kinetik bölümü)</w:t>
      </w:r>
    </w:p>
    <w:p w14:paraId="41C34AF8" w14:textId="77777777" w:rsidR="00A96F74" w:rsidRDefault="00A96F74">
      <w:pPr>
        <w:jc w:val="both"/>
        <w:rPr>
          <w:rFonts w:ascii="Times New Roman" w:hAnsi="Times New Roman" w:cs="Times New Roman"/>
          <w:lang w:val="tr-TR"/>
        </w:rPr>
      </w:pPr>
    </w:p>
    <w:sectPr w:rsidR="00A96F74">
      <w:footerReference w:type="even"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E36471" w14:textId="77777777" w:rsidR="003C4D9B" w:rsidRDefault="003C4D9B" w:rsidP="009A5D82">
      <w:pPr>
        <w:spacing w:after="0" w:line="240" w:lineRule="auto"/>
      </w:pPr>
      <w:r>
        <w:separator/>
      </w:r>
    </w:p>
  </w:endnote>
  <w:endnote w:type="continuationSeparator" w:id="0">
    <w:p w14:paraId="1A441801" w14:textId="77777777" w:rsidR="003C4D9B" w:rsidRDefault="003C4D9B"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71191886"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CEC4B6"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32192E50"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1285C9"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6FF73C" w14:textId="77777777" w:rsidR="003C4D9B" w:rsidRDefault="003C4D9B" w:rsidP="009A5D82">
      <w:pPr>
        <w:spacing w:after="0" w:line="240" w:lineRule="auto"/>
      </w:pPr>
      <w:r>
        <w:separator/>
      </w:r>
    </w:p>
  </w:footnote>
  <w:footnote w:type="continuationSeparator" w:id="0">
    <w:p w14:paraId="48926E52" w14:textId="77777777" w:rsidR="003C4D9B" w:rsidRDefault="003C4D9B"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12359759">
    <w:abstractNumId w:val="2"/>
  </w:num>
  <w:num w:numId="2" w16cid:durableId="1581790342">
    <w:abstractNumId w:val="0"/>
    <w:lvlOverride w:ilvl="0">
      <w:startOverride w:val="1"/>
    </w:lvlOverride>
  </w:num>
  <w:num w:numId="3" w16cid:durableId="1827356050">
    <w:abstractNumId w:val="0"/>
    <w:lvlOverride w:ilvl="0">
      <w:startOverride w:val="1"/>
    </w:lvlOverride>
  </w:num>
  <w:num w:numId="4" w16cid:durableId="1730762741">
    <w:abstractNumId w:val="0"/>
    <w:lvlOverride w:ilvl="0">
      <w:startOverride w:val="1"/>
    </w:lvlOverride>
  </w:num>
  <w:num w:numId="5" w16cid:durableId="2046170600">
    <w:abstractNumId w:val="3"/>
    <w:lvlOverride w:ilvl="0">
      <w:startOverride w:val="1"/>
    </w:lvlOverride>
  </w:num>
  <w:num w:numId="6" w16cid:durableId="963736095">
    <w:abstractNumId w:val="1"/>
    <w:lvlOverride w:ilvl="0">
      <w:startOverride w:val="1"/>
    </w:lvlOverride>
  </w:num>
  <w:num w:numId="7" w16cid:durableId="1395161306">
    <w:abstractNumId w:val="3"/>
    <w:lvlOverride w:ilvl="0">
      <w:startOverride w:val="1"/>
    </w:lvlOverride>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77ACC"/>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0685F"/>
    <w:rsid w:val="00213EC7"/>
    <w:rsid w:val="00214300"/>
    <w:rsid w:val="00214BE2"/>
    <w:rsid w:val="00215CFB"/>
    <w:rsid w:val="00224F39"/>
    <w:rsid w:val="00225E7E"/>
    <w:rsid w:val="00225E86"/>
    <w:rsid w:val="002279EB"/>
    <w:rsid w:val="00231687"/>
    <w:rsid w:val="00231E50"/>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C4D9B"/>
    <w:rsid w:val="003D63A7"/>
    <w:rsid w:val="003D7063"/>
    <w:rsid w:val="003E6401"/>
    <w:rsid w:val="003F1983"/>
    <w:rsid w:val="003F56A7"/>
    <w:rsid w:val="003F5C7C"/>
    <w:rsid w:val="004018DE"/>
    <w:rsid w:val="004046EE"/>
    <w:rsid w:val="00406274"/>
    <w:rsid w:val="00410AA6"/>
    <w:rsid w:val="004124D7"/>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14AE"/>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6F02"/>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203F"/>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0512"/>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B62"/>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6F74"/>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0B4D"/>
    <w:rsid w:val="00B01747"/>
    <w:rsid w:val="00B0257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144E"/>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352FE"/>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455B"/>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1BEE"/>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1BE"/>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16C9"/>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05B5"/>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4A586"/>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2685</TotalTime>
  <Pages>12</Pages>
  <Words>2345</Words>
  <Characters>13370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973</cp:revision>
  <dcterms:created xsi:type="dcterms:W3CDTF">2024-08-03T20:14:00Z</dcterms:created>
  <dcterms:modified xsi:type="dcterms:W3CDTF">2026-10-19T16:18:00Z</dcterms:modified>
</cp:coreProperties>
</file>