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67486982" w:rsidR="00C21264" w:rsidRPr="00C21264" w:rsidRDefault="00852C5F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852C5F">
        <w:rPr>
          <w:rFonts w:ascii="Times New Roman" w:hAnsi="Times New Roman" w:cs="Times New Roman"/>
          <w:b/>
          <w:bCs/>
          <w:lang w:val="tr-TR"/>
        </w:rPr>
        <w:t>Öğrenme-Öğretme Yaşantıları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656"/>
        <w:gridCol w:w="1086"/>
        <w:gridCol w:w="5527"/>
      </w:tblGrid>
      <w:tr w:rsidR="00C21264" w14:paraId="13C428E5" w14:textId="77777777" w:rsidTr="00BC40AB">
        <w:tc>
          <w:tcPr>
            <w:tcW w:w="1081" w:type="dxa"/>
          </w:tcPr>
          <w:p w14:paraId="3917A3B5" w14:textId="279DD209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1656" w:type="dxa"/>
          </w:tcPr>
          <w:p w14:paraId="5AF02E7E" w14:textId="2B16F678" w:rsidR="00C21264" w:rsidRPr="00C21264" w:rsidRDefault="00353A42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Kalıp</w:t>
            </w:r>
          </w:p>
        </w:tc>
        <w:tc>
          <w:tcPr>
            <w:tcW w:w="1086" w:type="dxa"/>
          </w:tcPr>
          <w:p w14:paraId="4B348C83" w14:textId="3B1C3EBD" w:rsidR="00C21264" w:rsidRPr="00C21264" w:rsidRDefault="00453C40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No</w:t>
            </w:r>
          </w:p>
        </w:tc>
        <w:tc>
          <w:tcPr>
            <w:tcW w:w="5527" w:type="dxa"/>
          </w:tcPr>
          <w:p w14:paraId="39FF5748" w14:textId="49750142" w:rsidR="00C21264" w:rsidRPr="00C21264" w:rsidRDefault="00706CE1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Düşün, Hatırla ve Hazırlan!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Kim11.2.1 / 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Köprü Kurma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Kim11.2.1 / 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 / 2.1.1. Tersinir Tepkimelerin Özellikleri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 / 2.1.1. Tersinir Tepkimelerin Özellikleri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 / 2.1.1. Tersinir Tepkimelerin Özellikleri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Kim11.2.2 / 2.1.2. Fiziksel ve Kimyasal Değişimlerde Denge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Kim11.2.2 / 2.1.2. Fiziksel ve Kimyasal Değişimlerde Denge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Kim11.2.2 / 2.1.2. Fiziksel ve Kimyasal Değişimlerde Denge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Kim11.2.3 / 2.1.3. Denge Sabiti İfadesinin Yazılması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Kim11.2.3 / 2.1.3. Denge Sabiti İfadesinin Yazılması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Kim11.2.3 / 2.1.3. Denge Sabiti İfadesinin Yazılması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Kim11.2.3 / 2.1.3. Denge Sabiti İfadesinin Yazılması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Kim11.2.4 / 2.1.4. Tepkime Oranı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Kim11.2.4 / 2.1.4. Tepkime Oranı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Kim11.2.4 / 2.1.4. Tepkime Oranı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Kim11.2.4 / 2.1.4. Tepkime Oranı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Kim11.2.5 / 2.1.5. Dengeyi Etkileyen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Kim11.2.5 / 2.1.5. Dengeyi Etkileyen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Kim11.2.5 / 2.1.5. Dengeyi Etkileyen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Kim11.2.5 / 2.1.5. Dengeyi Etkileyen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Kim11.2.6 / 2.2.1. Saf Suyun Otoiyonizasyonu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Kim11.2.6 / 2.2.1. Saf Suyun Otoiyonizasyonu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Kim11.2.6 / 2.2.1. Saf Suyun Otoiyonizasyonu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Kim11.2.6 / 2.2.1. Saf Suyun Otoiyonizasyonu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Kim11.2.7 / 2.2.2. Asit-Baz Teorilerinin Karşılaştırılması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Kim11.2.7 / 2.2.2. Asit-Baz Teorilerinin Karşılaştırılması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Kim11.2.7 / 2.2.2. Asit-Baz Teorilerinin Karşılaştırılması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Kim11.2.7 / 2.2.2. Asit-Baz Teorilerinin Karşılaştırılması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Kim11.2.8 / 2.2.3. Asitlerin ve Bazların Kuvveti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Kim11.2.8 / 2.2.3. Asitlerin ve Bazların Kuvveti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Kim11.2.8 / 2.2.3. Asitlerin ve Bazların Kuvveti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Kim11.2.9 / 2.2.4. Kuvvetli Asit-Zayıf Asit ve Kuvvetli Baz-Zayıf Baz Sulu Çözeltilerindeki pH Hesaplamaları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Kim11.2.9 / 2.2.4. Kuvvetli Asit-Zayıf Asit ve Kuvvetli Baz-Zayıf Baz Sulu Çözeltilerindeki pH Hesaplamaları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Kim11.2.9 / 2.2.4. Kuvvetli Asit-Zayıf Asit ve Kuvvetli Baz-Zayıf Baz Sulu Çözeltilerindeki pH Hesaplamaları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Kim11.2.9 / 2.2.4. Kuvvetli Asit-Zayıf Asit ve Kuvvetli Baz-Zayıf Baz Sulu Çözeltilerindeki pH Hesaplamaları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Kim11.2.9 / 2.2.4. Kuvvetli Asit-Zayıf Asit ve Kuvvetli Baz-Zayıf Baz Sulu Çözeltilerindeki pH Hesaplamaları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Kim11.2.9 / 2.2.4. Kuvvetli Asit-Zayıf Asit ve Kuvvetli Baz-Zayıf Baz Sulu Çözeltilerindeki pH Hesaplamaları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Kim11.2.9 / 2.2.4. Kuvvetli Asit-Zayıf Asit ve Kuvvetli Baz-Zayıf Baz Sulu Çözeltilerindeki pH Hesaplamaları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Kim11.2.10 / 2.2.5. Kuvvetli Asit ve Kuvvetli Bazların Nötralleşme Tepkimeleri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Kim11.2.10 / 2.2.5. Kuvvetli Asit ve Kuvvetli Bazların Nötralleşme Tepkimeleri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2.18.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Kim11.2.10 / 2.2.5. Kuvvetli Asit ve Kuvvetli Bazların Nötralleşme Tepkimeleri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2.19.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Kim11.2.10 / 2.2.5. Kuvvetli Asit ve Kuvvetli Bazların Nötralleşme Tepkimeleri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Kim11.2.10 / 2.2.5. Kuvvetli Asit ve Kuvvetli Bazların Nötralleşme Tepkimeleri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Kim11.2.11 / 2.2.6. Kuvvetli Asit-Kuvvetli Baz Titrasyonları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2.20.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Kim11.2.11 / 2.2.6. Kuvvetli Asit-Kuvvetli Baz Titrasyonları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Kim11.2.11 / 2.2.6. Kuvvetli Asit-Kuvvetli Baz Titrasyonları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Kim11.2.11 / 2.2.6. Kuvvetli Asit-Kuvvetli Baz Titrasyonları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Kim11.2.11 / 2.2.6. Kuvvetli Asit-Kuvvetli Baz Titrasyonları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Kim11.2.12 / 2.2.7. Asidik ve Bazik Ürünlerin Seçiminde Dikkat Edilmesi Gerekenler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Kim11.2.12 / 2.2.7. Asidik ve Bazik Ürünlerin Seçiminde Dikkat Edilmesi Gerekenler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Tartışma ve Paylaşım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Kim11.2.12 / 2.2.7. Asidik ve Bazik Ürünlerin Seçiminde Dikkat Edilmesi Gerekenler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2.12.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Kim11.2.12 / 2.2.7. Asidik ve Bazik Ürünlerin Seçiminde Dikkat Edilmesi Gerekenler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Kim11.2.13 / 2.3.1. Suda Az Çözünen Tuzların Molar Çözünürlükleri ve Çözünürlük Çarpımı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Kim11.2.13 / 2.3.1. Suda Az Çözünen Tuzların Molar Çözünürlükleri ve Çözünürlük Çarpımı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Kim11.2.13 / 2.3.1. Suda Az Çözünen Tuzların Molar Çözünürlükleri ve Çözünürlük Çarpımı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Kim11.2.13 / 2.3.1. Suda Az Çözünen Tuzların Molar Çözünürlükleri ve Çözünürlük Çarpımı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Kim11.2.13 / 2.3.1. Suda Az Çözünen Tuzların Molar Çözünürlükleri ve Çözünürlük Çarpımı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2.13.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Kim11.2.13 / 2.3.1. Suda Az Çözünen Tuzların Molar Çözünürlükleri ve Çözünürlük Çarpımı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Analiz ve Keşif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Kim11.2.14 / 2.3.2. Tuzların Çözünürlüğüne Etki Eden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Kim11.2.14 / 2.3.2. Tuzların Çözünürlüğüne Etki Eden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Örnek-Çözüm Atölyesi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2.27.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Kim11.2.14 / 2.3.2. Tuzların Çözünürlüğüne Etki Eden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Performans Görevi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Kim11.2.14 / 2.3.2. Tuzların Çözünürlüğüne Etki Eden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2.5.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Kim11.2.14 / 2.3.2. Tuzların Çözünürlüğüne Etki Eden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Bilgi Köşesi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2.6.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Kim11.2.14 / 2.3.2. Tuzların Çözünürlüğüne Etki Eden Faktörler</w:t>
            </w:r>
            <w:proofErr w:type="spellStart"/>
            <w:proofErr w:type="spellEnd"/>
          </w:p>
        </w:tc>
      </w:tr>
      <w:tr w:rsidR="00332EE4" w14:paraId="3EA2E34D" w14:textId="77777777" w:rsidTr="00E80972">
        <w:tc>
          <w:tcPr>
            <w:tcW w:w="1081" w:type="dxa"/>
            <w:shd w:val="clear" w:color="auto" w:fill="92D050"/>
          </w:tcPr>
          <w:p w14:paraId="0B90769E" w14:textId="2DBDDAF2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D86DCB" w:themeFill="accent5" w:themeFillTint="99"/>
          </w:tcPr>
          <w:p w14:paraId="40233210" w14:textId="391D56D4" w:rsidR="00332EE4" w:rsidRDefault="00453C40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453C40">
              <w:rPr>
                <w:rFonts w:ascii="Times New Roman" w:hAnsi="Times New Roman" w:cs="Times New Roman"/>
                <w:lang w:val="tr-TR"/>
              </w:rPr>
              <w:t>Sıra Sizde</w:t>
            </w:r>
          </w:p>
        </w:tc>
        <w:tc>
          <w:tcPr>
            <w:tcW w:w="1086" w:type="dxa"/>
            <w:shd w:val="clear" w:color="auto" w:fill="D86DCB" w:themeFill="accent5" w:themeFillTint="99"/>
          </w:tcPr>
          <w:p w14:paraId="21445F2A" w14:textId="5E325470" w:rsidR="00332EE4" w:rsidRDefault="00790482" w:rsidP="00C169C1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2.14.</w:t>
            </w:r>
          </w:p>
        </w:tc>
        <w:tc>
          <w:tcPr>
            <w:tcW w:w="5527" w:type="dxa"/>
            <w:shd w:val="clear" w:color="auto" w:fill="D86DCB" w:themeFill="accent5" w:themeFillTint="99"/>
          </w:tcPr>
          <w:p w14:paraId="57038F72" w14:textId="4D299849" w:rsidR="00332EE4" w:rsidRDefault="00790482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Kim11.2.14 / 2.3.2. Tuzların Çözünürlüğüne Etki Eden Faktörler</w:t>
            </w:r>
            <w:proofErr w:type="spellStart"/>
            <w:proofErr w:type="spellEnd"/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812E1"/>
    <w:multiLevelType w:val="hybridMultilevel"/>
    <w:tmpl w:val="2184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3"/>
  </w:num>
  <w:num w:numId="4" w16cid:durableId="83310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22B81"/>
    <w:rsid w:val="00045348"/>
    <w:rsid w:val="0005220E"/>
    <w:rsid w:val="000537DF"/>
    <w:rsid w:val="00054AA1"/>
    <w:rsid w:val="0007032F"/>
    <w:rsid w:val="00090109"/>
    <w:rsid w:val="0009630D"/>
    <w:rsid w:val="00096B87"/>
    <w:rsid w:val="000B0B91"/>
    <w:rsid w:val="000B0E4C"/>
    <w:rsid w:val="00103A6E"/>
    <w:rsid w:val="00104EE1"/>
    <w:rsid w:val="001959BD"/>
    <w:rsid w:val="001A1F60"/>
    <w:rsid w:val="001B096C"/>
    <w:rsid w:val="001B1E9C"/>
    <w:rsid w:val="001E5BB1"/>
    <w:rsid w:val="00200CB2"/>
    <w:rsid w:val="00204C6A"/>
    <w:rsid w:val="00214383"/>
    <w:rsid w:val="00221DB9"/>
    <w:rsid w:val="00232FEE"/>
    <w:rsid w:val="002357E2"/>
    <w:rsid w:val="00241A7C"/>
    <w:rsid w:val="00246A0F"/>
    <w:rsid w:val="00267D7B"/>
    <w:rsid w:val="00270267"/>
    <w:rsid w:val="0027240E"/>
    <w:rsid w:val="002874AF"/>
    <w:rsid w:val="00295018"/>
    <w:rsid w:val="002B75D8"/>
    <w:rsid w:val="002E67B2"/>
    <w:rsid w:val="00301B27"/>
    <w:rsid w:val="00314828"/>
    <w:rsid w:val="00332EE4"/>
    <w:rsid w:val="00340714"/>
    <w:rsid w:val="00350084"/>
    <w:rsid w:val="00353A42"/>
    <w:rsid w:val="00360DA0"/>
    <w:rsid w:val="003766E3"/>
    <w:rsid w:val="003819BE"/>
    <w:rsid w:val="00385B68"/>
    <w:rsid w:val="003937EB"/>
    <w:rsid w:val="003B0F26"/>
    <w:rsid w:val="003E2E4F"/>
    <w:rsid w:val="00410AA6"/>
    <w:rsid w:val="00413802"/>
    <w:rsid w:val="00414718"/>
    <w:rsid w:val="00453C40"/>
    <w:rsid w:val="00456922"/>
    <w:rsid w:val="00460F0F"/>
    <w:rsid w:val="0046782A"/>
    <w:rsid w:val="004B0449"/>
    <w:rsid w:val="004B5F62"/>
    <w:rsid w:val="004B70A1"/>
    <w:rsid w:val="004D19B8"/>
    <w:rsid w:val="004D7036"/>
    <w:rsid w:val="004E14BC"/>
    <w:rsid w:val="004F1377"/>
    <w:rsid w:val="00500A50"/>
    <w:rsid w:val="00501789"/>
    <w:rsid w:val="00501C22"/>
    <w:rsid w:val="00541C3E"/>
    <w:rsid w:val="005633C4"/>
    <w:rsid w:val="00566788"/>
    <w:rsid w:val="00567802"/>
    <w:rsid w:val="00594B38"/>
    <w:rsid w:val="005A0226"/>
    <w:rsid w:val="005B71E8"/>
    <w:rsid w:val="00606068"/>
    <w:rsid w:val="00606EF3"/>
    <w:rsid w:val="00607D0A"/>
    <w:rsid w:val="00627F25"/>
    <w:rsid w:val="00630716"/>
    <w:rsid w:val="00635018"/>
    <w:rsid w:val="00670923"/>
    <w:rsid w:val="006720CE"/>
    <w:rsid w:val="0069009E"/>
    <w:rsid w:val="006B2A8D"/>
    <w:rsid w:val="006C7A5B"/>
    <w:rsid w:val="006F3B72"/>
    <w:rsid w:val="00702537"/>
    <w:rsid w:val="00706CE1"/>
    <w:rsid w:val="00727E71"/>
    <w:rsid w:val="00777E5A"/>
    <w:rsid w:val="00790482"/>
    <w:rsid w:val="007D5BFD"/>
    <w:rsid w:val="007E5684"/>
    <w:rsid w:val="00803D9F"/>
    <w:rsid w:val="008042B8"/>
    <w:rsid w:val="0081604F"/>
    <w:rsid w:val="00830E8F"/>
    <w:rsid w:val="00844A5F"/>
    <w:rsid w:val="00852C5F"/>
    <w:rsid w:val="0089531F"/>
    <w:rsid w:val="00931ED1"/>
    <w:rsid w:val="009578C9"/>
    <w:rsid w:val="00967E55"/>
    <w:rsid w:val="00976E28"/>
    <w:rsid w:val="009864E2"/>
    <w:rsid w:val="009A378A"/>
    <w:rsid w:val="009B2523"/>
    <w:rsid w:val="009C5675"/>
    <w:rsid w:val="009D23B2"/>
    <w:rsid w:val="00A07605"/>
    <w:rsid w:val="00A10688"/>
    <w:rsid w:val="00A145E5"/>
    <w:rsid w:val="00A3050C"/>
    <w:rsid w:val="00A310E1"/>
    <w:rsid w:val="00A577F2"/>
    <w:rsid w:val="00A75A2A"/>
    <w:rsid w:val="00A85149"/>
    <w:rsid w:val="00A93B1F"/>
    <w:rsid w:val="00A97A0C"/>
    <w:rsid w:val="00AD6C4C"/>
    <w:rsid w:val="00AE1FC0"/>
    <w:rsid w:val="00AE7205"/>
    <w:rsid w:val="00AF32A2"/>
    <w:rsid w:val="00B07F46"/>
    <w:rsid w:val="00B73C4A"/>
    <w:rsid w:val="00B74187"/>
    <w:rsid w:val="00B7758F"/>
    <w:rsid w:val="00B868EE"/>
    <w:rsid w:val="00BA2920"/>
    <w:rsid w:val="00BA70CD"/>
    <w:rsid w:val="00BB6D8C"/>
    <w:rsid w:val="00BC40AB"/>
    <w:rsid w:val="00BD6586"/>
    <w:rsid w:val="00BF0824"/>
    <w:rsid w:val="00C00E7B"/>
    <w:rsid w:val="00C169C1"/>
    <w:rsid w:val="00C21264"/>
    <w:rsid w:val="00C317FD"/>
    <w:rsid w:val="00C33E37"/>
    <w:rsid w:val="00C721D9"/>
    <w:rsid w:val="00C731CC"/>
    <w:rsid w:val="00C86C38"/>
    <w:rsid w:val="00CA50AC"/>
    <w:rsid w:val="00CC0029"/>
    <w:rsid w:val="00CE39D3"/>
    <w:rsid w:val="00CF1D34"/>
    <w:rsid w:val="00CF6152"/>
    <w:rsid w:val="00D026A9"/>
    <w:rsid w:val="00D2672E"/>
    <w:rsid w:val="00D6529E"/>
    <w:rsid w:val="00D81F26"/>
    <w:rsid w:val="00DA3EEF"/>
    <w:rsid w:val="00DC775A"/>
    <w:rsid w:val="00DD035C"/>
    <w:rsid w:val="00DD159C"/>
    <w:rsid w:val="00E038CB"/>
    <w:rsid w:val="00E17158"/>
    <w:rsid w:val="00E17A2A"/>
    <w:rsid w:val="00E24514"/>
    <w:rsid w:val="00E70B18"/>
    <w:rsid w:val="00E7142E"/>
    <w:rsid w:val="00E80972"/>
    <w:rsid w:val="00EE04AD"/>
    <w:rsid w:val="00EF139A"/>
    <w:rsid w:val="00EF383B"/>
    <w:rsid w:val="00F01855"/>
    <w:rsid w:val="00F0535C"/>
    <w:rsid w:val="00F415FD"/>
    <w:rsid w:val="00F71B42"/>
    <w:rsid w:val="00F81B95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171</cp:revision>
  <dcterms:created xsi:type="dcterms:W3CDTF">2025-02-25T12:13:00Z</dcterms:created>
  <dcterms:modified xsi:type="dcterms:W3CDTF">2025-10-06T16:57:00Z</dcterms:modified>
</cp:coreProperties>
</file>