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Mikroplastik ve Nanoplastiklerin Etkileri</w:t>
      </w:r>
    </w:p>
    <w:p>
      <w:pPr>
        <w:jc w:val="both"/>
        <w:rPr>
          <w:rFonts w:ascii="Times New Roman" w:hAnsi="Times New Roman" w:cs="Times New Roman"/>
          <w:lang w:val="tr-TR"/>
        </w:rPr>
      </w:pPr>
      <w:r>
        <w:rPr>
          <w:rFonts w:ascii="Times New Roman" w:hAnsi="Times New Roman" w:cs="Times New Roman"/>
          <w:lang w:val="tr-TR"/>
        </w:rPr>
        <w:t xml:space="preserve">Pandemi sürecinde milyarlarca tek kullanımlık maske kullanıldı. Bu maskelerin büyük bir kısmı polipropilen adı verilen bir plastikten yapılır (Görsel A). Peki kullandığınız maskelerden plastik parçalar kopabilir mi? Kopan parçalar solunum yoluyla vücudumuza girebilir mi? Sokaklara, denizlere ve ormanlara atılan maskelere zamanla ne olur (Görsel B)? Plastikler doğada güneş ışığı, rüzgâr, dalgalar ve sıcaklık değişimlerinin etkisiyle parçalanarak gözle görülemeyecek kadar küçük parçacıklara dönüşür. Bu parçacıkların etkilerini birlikte sorgulayalım.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mavi tek kullanımlık cerrahi maske; mümkünse kumaş katmanlarının yakın çekimi.</w:t>
            </w:r>
          </w:p>
          <w:p>
            <w:pPr>
              <w:jc w:val="both"/>
              <w:rPr>
                <w:rFonts w:ascii="Times New Roman" w:hAnsi="Times New Roman" w:cs="Times New Roman"/>
                <w:lang w:val="tr-TR"/>
              </w:rPr>
            </w:pPr>
            <w:r>
              <w:rPr>
                <w:rFonts w:ascii="Times New Roman" w:hAnsi="Times New Roman" w:cs="Times New Roman"/>
                <w:lang w:val="tr-TR"/>
              </w:rPr>
              <w:t xml:space="preserve">Shutter ID: 2789732169 (fotoğraf) — Stacked blue disposable surgical face masks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Tek kullanımlık maske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kuma ya da kayalara takılmış atılmış tek kullanımlık maske.</w:t>
            </w:r>
          </w:p>
          <w:p>
            <w:pPr>
              <w:jc w:val="both"/>
              <w:rPr>
                <w:rFonts w:ascii="Times New Roman" w:hAnsi="Times New Roman" w:cs="Times New Roman"/>
                <w:lang w:val="tr-TR"/>
              </w:rPr>
            </w:pPr>
            <w:r>
              <w:rPr>
                <w:rFonts w:ascii="Times New Roman" w:hAnsi="Times New Roman" w:cs="Times New Roman"/>
                <w:lang w:val="tr-TR"/>
              </w:rPr>
              <w:t xml:space="preserve">Shutter ID: 2043394475 (fotoğraf) — Discarded single-use face mask on beach</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Kıyıya vurmuş maske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Merak Ettiğim Konu</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Pandemi sürecinde kullandığınız maskelerden hangileri plastik içerikliydi? Bu maskeleri kullanırken plastik parçaların kopma ve solunum sisteminde birikme ihtimali hakkında ne düşünüyorsunuz? Sağlıklı yaşam açısından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Çevreye atılan plastik içerikli maskelerin çevreye etkileri neler olabilir? Çevre temizliği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Tek kullanımlık polipropilen maske örneğinden yola çıkarak mikroplastik ve nanoplastiklerin etkilerine ilişkin merak ettiğiniz bir konuyu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Benzer ya da aynı konuyu merak eden arkadaşlarınızla grup oluşturunuz. Grubunuzla mikroplastik ve nanoplastiklerin aşağıdaki alanlara etkilerini tartışarak araştırma sorularınızı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sorumuz</w:t>
            </w: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Çevre</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Malzeme bilimi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Bilgi Toplama ve Değerlendirme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Araştırma sorularınızın cevaplarını bulmak için bilimsel makaleler, resmî kurumların raporları ve güvenilir haber kaynakları gibi farklı kaynaklardan bilgi toplayınız. Kullandığınız kaynakları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bilgilerin doğruluğunu en az iki farklı kaynakla karşılaştırarak değerlendiriniz. Kaynakların güvenilirliğine ilişkin hangi ölçütleri kullandınız?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 kullanarak mikroplastik ve nanoplastiklerin potansiyel faydalarını ve olası olumsuz etkilerini belirleyiniz. Bu olumsuz etkilerin hangi durumlarda daha az olacağına ilişkin tahminlerde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Mikroplastik ve nanoplastiklerin çevre, sağlık, gıda, enerji, malzeme bilimi, kozmetik ve kişisel bakıma etkileriyle ilgili çıkarımlarınızı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Grubunuzla mikroplastik ve nanoplastiklerin olası faydaları ve olumsuz etkileri hakkında bir poster hazırlayınız. Posterinizi arkadaşlarınıza ve ailenize sununuz. Diğer grupların posterlerini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Ders öncesi ve sonrasında mikroplastik ve nanoplastiklerin çevresel etkileri hakkındaki değişen görüşlerinizi karekodda yer alan “Yansıtma Notu”na yazınız ve bu notu ailenizle paylaşınız.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Plastikler, monomer adı verilen küçük moleküllerin birbirine bağlanmasıyla oluşan polimerlerdir. Hafif, dayanıklı, ucuz ve kolay şekil verilebilir olmaları nedeniyle ambalajdan tekstile, tıbbi malzemelerden otomotiv sanayisine kadar birçok alanda kullanılır. Ancak plastiklerin büyük bir kısmı doğada yüzlerce yıl bozunmadan kalabilir. Doğaya atılan plastikler güneşin morötesi ışınları, dalga ve rüzgâr gibi fiziksel etkiler ve sıcaklık değişimleri sonucunda parçalanarak küçülür. Boyutu 5 mm’den küçük, 1 mikrometreden (1 µm = 10</w:t>
      </w:r>
      <w:r>
        <w:rPr>
          <w:rFonts w:ascii="Times New Roman" w:hAnsi="Times New Roman" w:cs="Times New Roman"/>
          <w:vertAlign w:val="superscript"/>
          <w:lang w:val="tr-TR"/>
        </w:rPr>
        <w:t xml:space="preserve">-6</w:t>
      </w:r>
      <w:r>
        <w:rPr>
          <w:rFonts w:ascii="Times New Roman" w:hAnsi="Times New Roman" w:cs="Times New Roman"/>
          <w:lang w:val="tr-TR"/>
        </w:rPr>
        <w:t xml:space="preserve"> m = 1000 nm) büyük plastik parçacıklara </w:t>
      </w:r>
      <w:r>
        <w:rPr>
          <w:rFonts w:ascii="Times New Roman" w:hAnsi="Times New Roman" w:cs="Times New Roman"/>
          <w:b/>
          <w:bCs/>
          <w:lang w:val="tr-TR"/>
        </w:rPr>
        <w:t xml:space="preserve">mikroplastik</w:t>
      </w:r>
      <w:r>
        <w:rPr>
          <w:rFonts w:ascii="Times New Roman" w:hAnsi="Times New Roman" w:cs="Times New Roman"/>
          <w:lang w:val="tr-TR"/>
        </w:rPr>
        <w:t xml:space="preserve"> denir. Daha da küçülerek genellikle 100 nm’nin altına inen plastik parçacıklar ise </w:t>
      </w:r>
      <w:r>
        <w:rPr>
          <w:rFonts w:ascii="Times New Roman" w:hAnsi="Times New Roman" w:cs="Times New Roman"/>
          <w:b/>
          <w:bCs/>
          <w:lang w:val="tr-TR"/>
        </w:rPr>
        <w:t xml:space="preserve">nanoplastik</w:t>
      </w:r>
      <w:r>
        <w:rPr>
          <w:rFonts w:ascii="Times New Roman" w:hAnsi="Times New Roman" w:cs="Times New Roman"/>
          <w:lang w:val="tr-TR"/>
        </w:rPr>
        <w:t xml:space="preserve"> olarak adlandırılır. Bazı bilimsel kaynaklar 1 µm’den küçük tüm plastik parçacıkları nanoplastik olarak sınıflandırdığından nanoplastik için kullanılan üst sınır kaynaklara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Mikroplastikler iki şekilde ortaya çıkar. </w:t>
      </w:r>
      <w:r>
        <w:rPr>
          <w:rFonts w:ascii="Times New Roman" w:hAnsi="Times New Roman" w:cs="Times New Roman"/>
          <w:b/>
          <w:bCs/>
          <w:lang w:val="tr-TR"/>
        </w:rPr>
        <w:t xml:space="preserve">Birincil mikroplastikler</w:t>
      </w:r>
      <w:r>
        <w:rPr>
          <w:rFonts w:ascii="Times New Roman" w:hAnsi="Times New Roman" w:cs="Times New Roman"/>
          <w:lang w:val="tr-TR"/>
        </w:rPr>
        <w:t xml:space="preserve">, doğrudan küçük boyutta üretilen ya da ürünlerin kullanımı sırasında küçük parçacıklar hâlinde çevreye salınan plastiklerdir. Bazı kozmetik ve temizlik ürünlerindeki mikroboncuklar, plastik üretiminde ham madde olarak kullanılan küçük plastik granüller ve sentetik kumaşların yıkanması sırasında kopan lifler (mikrofiberler) birincil mikroplastiklere örnektir. </w:t>
      </w:r>
      <w:r>
        <w:rPr>
          <w:rFonts w:ascii="Times New Roman" w:hAnsi="Times New Roman" w:cs="Times New Roman"/>
          <w:b/>
          <w:bCs/>
          <w:lang w:val="tr-TR"/>
        </w:rPr>
        <w:t xml:space="preserve">İkincil mikroplastikler</w:t>
      </w:r>
      <w:r>
        <w:rPr>
          <w:rFonts w:ascii="Times New Roman" w:hAnsi="Times New Roman" w:cs="Times New Roman"/>
          <w:lang w:val="tr-TR"/>
        </w:rPr>
        <w:t xml:space="preserve"> ise plastik şişe, poşet, ambalaj, balık ağı ve maske gibi büyük plastik atıkların doğada parçalanmasıyla oluşur. Nanoplastikler çoğunlukla mikroplastiklerin zamanla daha da ufalanmasıyla ortaya çıkar. Araç lastiklerinin yolda aşınması da önemli bir mikroplastik kaynağıdır.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Parmak ucunda ya da bir kaşıkta renkli küçük plastik parçacıklar (mikroplastik) yakın çekim.</w:t>
            </w:r>
          </w:p>
          <w:p>
            <w:pPr>
              <w:jc w:val="both"/>
              <w:rPr>
                <w:rFonts w:ascii="Times New Roman" w:hAnsi="Times New Roman" w:cs="Times New Roman"/>
                <w:lang w:val="tr-TR"/>
              </w:rPr>
            </w:pPr>
            <w:r>
              <w:rPr>
                <w:rFonts w:ascii="Times New Roman" w:hAnsi="Times New Roman" w:cs="Times New Roman"/>
                <w:lang w:val="tr-TR"/>
              </w:rPr>
              <w:t xml:space="preserve">Shutter ID: 2172891977 (fotoğraf) — Micro plastic particles on a human finger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Mikroplastikler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 deniz ve tatlı sulardan toprağa, havadan içme suyuna kadar pek çok ortamda tespit edilmiştir. Su canlıları tarafından besin sanılarak yutulan mikroplastikler besin zinciri yoluyla insanlara kadar ulaşabilir. Planktonla beslenen küçük balıkları yiyen büyük balıklar çok sayıda küçük balık tükettiğinden, besin zincirinin üst basamaklarındaki canlılarda plastik parçacıklar ve taşıdıkları kimyasallar daha fazla birikebilir. Topraktaki mikroplastikler toprağın yapısını ve topraktaki faydalı mikroorganizmaları olumsuz etkileyebilir; kirli sularla sulanan bitkilerin kökleri çok küçük parçacıkları alabilir. Plastik parçacıkların yüzeyi, sudaki bazı zararlı kimyasalları ve mikroorganizmaları tutabilir. Ayrıca plastiklerin yapısına katılan bazı katkı maddeleri parçacıklardan çevreye geçebilir. Nanoplastiklerin çok küçük boyutları nedeniyle hücre zarlarından geçebilme olasılığı bulunmaktadır. Mikroplastik ve nanoplastiklerin insan sağlığına uzun süreli etkilerine ilişkin araştırmalar sürmektedir.</w:t>
      </w:r>
    </w:p>
    <w:p>
      <w:pPr>
        <w:jc w:val="both"/>
        <w:rPr>
          <w:rFonts w:ascii="Times New Roman" w:hAnsi="Times New Roman" w:cs="Times New Roman"/>
          <w:lang w:val="tr-TR"/>
        </w:rPr>
      </w:pPr>
      <w:r>
        <w:rPr>
          <w:rFonts w:ascii="Times New Roman" w:hAnsi="Times New Roman" w:cs="Times New Roman"/>
          <w:lang w:val="tr-TR"/>
        </w:rPr>
        <w:t xml:space="preserve">Öte yandan plastiklerin mikro ve nano boyutlarda tasarlanması bazı alanlarda fayda da sağlayabilir. Örneğin polimer nanoparçacıklar ilaçların vücutta hedef bölgeye taşınmasında, bazı malzeme bilimi uygulamalarında ve araştırmalarda kullanılmaktadır. Bu nedenle mikroplastik ve nanoplastiklerin etkileri değerlendirilirken kontrollü olarak üretilip kullanılan ürünler ile doğada kontrolsüz biçimde oluşan ve biriken parçacıklar birbirinden ayırt edilmelidir.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farklı alanlara olası etkileri Tablo A’da örneklerle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Mikroplastik ve nanoplastiklerin bazı alanlara olası etkileri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550"/>
        <w:gridCol w:w="355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fayda (kontrollü kullanım)</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olumsuz etki (kontrolsüz yayılım)</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nanoparçacıklarla ilacın hedef hücreye taşınması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Solunum, sindirim ve deri yoluyla vücuda girme; dokularda birikme olasılığı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Hafif plastik parçaların araçlarda yakıt tüketimini azaltması; geri dönüştürülebilen plastikler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ve toprak kirliliği; canlıların yutması; besin zincirinde birikme</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 ambalajların gıdayı koruyarak israfı azaltması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Deniz ürünleri, tuz, içme suyu ve tarım ürünleri yoluyla vücuda alınma</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Enerji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Rüzgâr türbini kanadı ve güneş paneli gibi ürünlerde hafif ve dayanıklı polimer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ve kullanım ömrü sonunda oluşan plastik atıkların parçalanması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bilimi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katkılarla daha hafif ve dayanıklı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yüzeyine yapışan parçacıkların bozunmayı hızlandırması; geri dönüşümü zorlaştırması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 ve kişisel bakım</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Ürünlere kıvam, parlaklık ve temizleme özelliği kazandırma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sulara karışan mikroboncuklar; gözeneklerin tıkanması ve cilt tahrişi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 kirliliğinin azaltılması için tek kullanımlık plastik ürünlerin kullanımının azaltılması, plastik atıkların ayrı toplanarak geri dönüştürülmesi, mikroboncuk içeren ürünlerin tercih edilmemesi, sentetik giysilerin daha az ve dolu makinede yıkanması, maskelerin ve diğer atıkların doğaya atılmaması gibi önlemler alınabilir.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3.4.</w:t>
      </w:r>
    </w:p>
    <w:p>
      <w:pPr>
        <w:jc w:val="both"/>
        <w:rPr>
          <w:rFonts w:ascii="Times New Roman" w:hAnsi="Times New Roman" w:cs="Times New Roman"/>
          <w:lang w:val="tr-TR"/>
        </w:rPr>
      </w:pPr>
      <w:r>
        <w:rPr>
          <w:rFonts w:ascii="Times New Roman" w:hAnsi="Times New Roman" w:cs="Times New Roman"/>
          <w:lang w:val="tr-TR"/>
        </w:rPr>
        <w:t xml:space="preserve">Market fişleri, banka sıra numarası kâğıtları ve bazı faturalar gibi ürünlerde kullanılan termal kâğıtlarda bisfenol A (BPA) adı verilen bir madde bulunabilir. BPA, bazı plastiklerin ve kaplamaların üretiminde de kullanılan ve hormon sistemini etkileyebileceği için birçok ülkede kullanımı sınırlandırılan bir maddedir. Termal kâğıtlarla temas eden ellerden ve bu kâğıtlara sarılan yağlı yiyeceklerden BPA’nın vücuda geçebileceği belirtilmektedir. Fişleri gereksiz yere almamak, yiyecekleri termal kâğıtlarla temas ettirmemek ve fişlere dokunduktan sonra ellerimizi yıkamak alınabilecek basit önlemlerdir. BPA hakkında araştırma yaparak toplumu bilgilendirmeye yönelik bir el ilanı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Aşağıdaki kavramları tanımlarıyla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Büyük plastik atıkların parçalanmasıyla oluşan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Nanoplastik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Ürünlere bilerek küçük boyutta eklenen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Birincil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Boyutu 5 mm’den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İkincil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Boyutu genellikle 100 nm’nin altında olan plastik parçacıklar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durumların hangilerinin mikroplastik oluşumuna neden olabileceğini belirleyerek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a) Polyester bir tişörtün çamaşır makinesinde yıkanması</w:t>
      </w:r>
    </w:p>
    <w:p>
      <w:pPr>
        <w:ind w:left="720"/>
        <w:jc w:val="both"/>
        <w:rPr>
          <w:rFonts w:ascii="Times New Roman" w:hAnsi="Times New Roman" w:cs="Times New Roman"/>
          <w:lang w:val="tr-TR"/>
        </w:rPr>
      </w:pPr>
      <w:r>
        <w:rPr>
          <w:rFonts w:ascii="Times New Roman" w:hAnsi="Times New Roman" w:cs="Times New Roman"/>
          <w:lang w:val="tr-TR"/>
        </w:rPr>
        <w:t xml:space="preserve">b) Cam şişenin geri dönüşüm kutusuna atılması</w:t>
      </w:r>
    </w:p>
    <w:p>
      <w:pPr>
        <w:ind w:left="720"/>
        <w:jc w:val="both"/>
        <w:rPr>
          <w:rFonts w:ascii="Times New Roman" w:hAnsi="Times New Roman" w:cs="Times New Roman"/>
          <w:lang w:val="tr-TR"/>
        </w:rPr>
      </w:pPr>
      <w:r>
        <w:rPr>
          <w:rFonts w:ascii="Times New Roman" w:hAnsi="Times New Roman" w:cs="Times New Roman"/>
          <w:lang w:val="tr-TR"/>
        </w:rPr>
        <w:t xml:space="preserve">c) Sahile atılan plastik şişenin yıllarca güneş altında kalması</w:t>
      </w:r>
    </w:p>
    <w:p>
      <w:pPr>
        <w:ind w:left="720"/>
        <w:jc w:val="both"/>
        <w:rPr>
          <w:rFonts w:ascii="Times New Roman" w:hAnsi="Times New Roman" w:cs="Times New Roman"/>
          <w:lang w:val="tr-TR"/>
        </w:rPr>
      </w:pPr>
      <w:r>
        <w:rPr>
          <w:rFonts w:ascii="Times New Roman" w:hAnsi="Times New Roman" w:cs="Times New Roman"/>
          <w:lang w:val="tr-TR"/>
        </w:rPr>
        <w:t xml:space="preserve">ç) Araç lastiklerinin yolda aşınması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Mikroplastiklerin besin zinciri yoluyla insanlara nasıl ulaşabileceğini bir şema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Mikroplastik kirliliğini azaltmak için bireysel olarak alabileceğiniz üç önlem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göl ekosisteminde planktonlarla beslenen küçük balıklar, bu balıklarla beslenen büyük balıklar ve büyük balıkları avlayan balıkçıllar bulunmaktadır. Bu canlılardan hangisinin vücudunda daha fazla mikroplastik birikmesi beklenir?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çevreye ve insan sağlığına olası etkilerini ele alan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Mikroplastik tanımı için: NOAA (ABD Ulusal Okyanus ve Atmosfer İdaresi) ve Avrupa Kimyasallar Ajansı (ECHA) mikroplastik tanımları.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