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073A" w14:textId="6C0667E0" w:rsidR="00D45291" w:rsidRPr="00D45291" w:rsidRDefault="00D45291" w:rsidP="00ED53E9">
      <w:pPr>
        <w:jc w:val="both"/>
        <w:rPr>
          <w:rFonts w:ascii="Times New Roman" w:hAnsi="Times New Roman" w:cs="Times New Roman"/>
          <w:b/>
          <w:bCs/>
          <w:lang w:val="tr-TR"/>
        </w:rPr>
      </w:pPr>
      <w:r w:rsidRPr="00D45291">
        <w:rPr>
          <w:rFonts w:ascii="Times New Roman" w:hAnsi="Times New Roman" w:cs="Times New Roman"/>
          <w:b/>
          <w:bCs/>
          <w:lang w:val="tr-TR"/>
        </w:rPr>
        <w:t>TEMA-</w:t>
      </w:r>
      <w:r w:rsidR="00DD3A46">
        <w:rPr>
          <w:rFonts w:ascii="Times New Roman" w:hAnsi="Times New Roman" w:cs="Times New Roman"/>
          <w:b/>
          <w:bCs/>
          <w:lang w:val="tr-TR"/>
        </w:rPr>
        <w:t>3</w:t>
      </w:r>
      <w:r w:rsidRPr="00D45291">
        <w:rPr>
          <w:rFonts w:ascii="Times New Roman" w:hAnsi="Times New Roman" w:cs="Times New Roman"/>
          <w:b/>
          <w:bCs/>
          <w:lang w:val="tr-TR"/>
        </w:rPr>
        <w:t xml:space="preserve">: </w:t>
      </w:r>
      <w:r w:rsidR="00DD3A46">
        <w:rPr>
          <w:rFonts w:ascii="Times New Roman" w:hAnsi="Times New Roman" w:cs="Times New Roman"/>
          <w:b/>
          <w:bCs/>
          <w:lang w:val="tr-TR"/>
        </w:rPr>
        <w:t>SÜREKLİLİK</w:t>
      </w:r>
    </w:p>
    <w:p w14:paraId="470CBA63" w14:textId="3F0520B5" w:rsidR="00D45291" w:rsidRDefault="00D45291" w:rsidP="00ED53E9">
      <w:pPr>
        <w:jc w:val="both"/>
        <w:rPr>
          <w:rFonts w:ascii="Times New Roman" w:hAnsi="Times New Roman" w:cs="Times New Roman"/>
          <w:lang w:val="tr-TR"/>
        </w:rPr>
      </w:pPr>
      <w:r w:rsidRPr="00D45291">
        <w:rPr>
          <w:rFonts w:ascii="Times New Roman" w:hAnsi="Times New Roman" w:cs="Times New Roman"/>
          <w:b/>
          <w:bCs/>
          <w:lang w:val="tr-TR"/>
        </w:rPr>
        <w:t>ÜNİT</w:t>
      </w:r>
      <w:r>
        <w:rPr>
          <w:rFonts w:ascii="Times New Roman" w:hAnsi="Times New Roman" w:cs="Times New Roman"/>
          <w:b/>
          <w:bCs/>
          <w:lang w:val="tr-TR"/>
        </w:rPr>
        <w:t xml:space="preserve">E </w:t>
      </w:r>
      <w:r w:rsidRPr="00D45291">
        <w:rPr>
          <w:rFonts w:ascii="Times New Roman" w:hAnsi="Times New Roman" w:cs="Times New Roman"/>
          <w:b/>
          <w:bCs/>
          <w:lang w:val="tr-TR"/>
        </w:rPr>
        <w:t>SONU DEĞERLENDİRME SORULARI</w:t>
      </w:r>
    </w:p>
    <w:p w14:paraId="29DB07EF" w14:textId="77777777" w:rsidR="00125191" w:rsidRPr="00D86162" w:rsidRDefault="00125191" w:rsidP="00ED53E9">
      <w:pPr>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D86162" w14:paraId="78C69914" w14:textId="77777777" w:rsidTr="00312520">
        <w:tc>
          <w:tcPr>
            <w:tcW w:w="9350" w:type="dxa"/>
            <w:shd w:val="clear" w:color="auto" w:fill="FFC000"/>
          </w:tcPr>
          <w:p w14:paraId="706BF5EE" w14:textId="3A28D2DF" w:rsidR="00D86162" w:rsidRPr="006B5DE0" w:rsidRDefault="00D86162" w:rsidP="00ED53E9">
            <w:pPr>
              <w:pStyle w:val="ListParagraph"/>
              <w:ind w:left="0"/>
              <w:jc w:val="both"/>
              <w:rPr>
                <w:rFonts w:ascii="Times New Roman" w:hAnsi="Times New Roman" w:cs="Times New Roman"/>
                <w:b/>
                <w:bCs/>
              </w:rPr>
            </w:pPr>
            <w:r>
              <w:rPr>
                <w:rFonts w:ascii="Times New Roman" w:hAnsi="Times New Roman" w:cs="Times New Roman"/>
                <w:b/>
                <w:bCs/>
              </w:rPr>
              <w:t>1</w:t>
            </w:r>
            <w:r w:rsidRPr="006B5DE0">
              <w:rPr>
                <w:rFonts w:ascii="Times New Roman" w:hAnsi="Times New Roman" w:cs="Times New Roman"/>
                <w:b/>
                <w:bCs/>
              </w:rPr>
              <w:t>-</w:t>
            </w:r>
            <w:r w:rsidR="00ED53E9">
              <w:rPr>
                <w:rFonts w:ascii="Times New Roman" w:hAnsi="Times New Roman" w:cs="Times New Roman"/>
                <w:b/>
                <w:bCs/>
              </w:rPr>
              <w:t>3</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sidR="00D86F50">
              <w:rPr>
                <w:rFonts w:ascii="Times New Roman" w:hAnsi="Times New Roman" w:cs="Times New Roman"/>
                <w:b/>
                <w:bCs/>
              </w:rPr>
              <w:t>ki</w:t>
            </w:r>
            <w:r w:rsidRPr="006B5DE0">
              <w:rPr>
                <w:rFonts w:ascii="Times New Roman" w:hAnsi="Times New Roman" w:cs="Times New Roman"/>
                <w:b/>
                <w:bCs/>
              </w:rPr>
              <w:t xml:space="preserve"> </w:t>
            </w:r>
            <w:r w:rsidR="00243EAF">
              <w:rPr>
                <w:rFonts w:ascii="Times New Roman" w:hAnsi="Times New Roman" w:cs="Times New Roman"/>
                <w:b/>
                <w:bCs/>
              </w:rPr>
              <w:t>bilgilere</w:t>
            </w:r>
            <w:r>
              <w:rPr>
                <w:rFonts w:ascii="Times New Roman" w:hAnsi="Times New Roman" w:cs="Times New Roman"/>
                <w:b/>
                <w:bCs/>
              </w:rPr>
              <w:t xml:space="preserve"> göre</w:t>
            </w:r>
            <w:r w:rsidRPr="006B5DE0">
              <w:rPr>
                <w:rFonts w:ascii="Times New Roman" w:hAnsi="Times New Roman" w:cs="Times New Roman"/>
                <w:b/>
                <w:bCs/>
              </w:rPr>
              <w:t xml:space="preserve"> yanıtlayınız.</w:t>
            </w:r>
          </w:p>
        </w:tc>
      </w:tr>
    </w:tbl>
    <w:p w14:paraId="75EB8A93" w14:textId="77777777" w:rsidR="00D86162" w:rsidRPr="00F3469A" w:rsidRDefault="00D86162" w:rsidP="00ED53E9">
      <w:pPr>
        <w:pStyle w:val="ListParagraph"/>
        <w:jc w:val="both"/>
        <w:rPr>
          <w:rFonts w:ascii="Times New Roman" w:hAnsi="Times New Roman" w:cs="Times New Roman"/>
        </w:rPr>
      </w:pPr>
    </w:p>
    <w:p w14:paraId="5F6CB597" w14:textId="77777777" w:rsidR="00ED53E9" w:rsidRDefault="00ED53E9" w:rsidP="00ED53E9">
      <w:pPr>
        <w:pStyle w:val="ListParagraph"/>
        <w:jc w:val="both"/>
        <w:rPr>
          <w:rFonts w:ascii="Times New Roman" w:hAnsi="Times New Roman" w:cs="Times New Roman"/>
          <w:lang w:val="tr-TR"/>
        </w:rPr>
      </w:pPr>
      <w:r w:rsidRPr="00ED53E9">
        <w:rPr>
          <w:rFonts w:ascii="Times New Roman" w:hAnsi="Times New Roman" w:cs="Times New Roman"/>
          <w:lang w:val="tr-TR"/>
        </w:rPr>
        <w:t>Bir kimya laboratuvarında öğrencilere aynı tepkimeyi iki farklı ölçekte gerçekleştirmeleri isteniyor. Deney, sodyum bikarbonat (NaHCO</w:t>
      </w:r>
      <w:r w:rsidRPr="00ED53E9">
        <w:rPr>
          <w:rFonts w:ascii="Times New Roman" w:hAnsi="Times New Roman" w:cs="Times New Roman"/>
          <w:vertAlign w:val="subscript"/>
          <w:lang w:val="tr-TR"/>
        </w:rPr>
        <w:t>3</w:t>
      </w:r>
      <w:r w:rsidRPr="00ED53E9">
        <w:rPr>
          <w:rFonts w:ascii="Times New Roman" w:hAnsi="Times New Roman" w:cs="Times New Roman"/>
          <w:lang w:val="tr-TR"/>
        </w:rPr>
        <w:t>) ile asetik asidin (CH</w:t>
      </w:r>
      <w:r w:rsidRPr="00ED53E9">
        <w:rPr>
          <w:rFonts w:ascii="Times New Roman" w:hAnsi="Times New Roman" w:cs="Times New Roman"/>
          <w:vertAlign w:val="subscript"/>
          <w:lang w:val="tr-TR"/>
        </w:rPr>
        <w:t>3</w:t>
      </w:r>
      <w:r w:rsidRPr="00ED53E9">
        <w:rPr>
          <w:rFonts w:ascii="Times New Roman" w:hAnsi="Times New Roman" w:cs="Times New Roman"/>
          <w:lang w:val="tr-TR"/>
        </w:rPr>
        <w:t xml:space="preserve">COOH) </w:t>
      </w:r>
      <w:r>
        <w:rPr>
          <w:rFonts w:ascii="Times New Roman" w:hAnsi="Times New Roman" w:cs="Times New Roman"/>
          <w:lang w:val="tr-TR"/>
        </w:rPr>
        <w:t>tepkimesini</w:t>
      </w:r>
      <w:r w:rsidRPr="00ED53E9">
        <w:rPr>
          <w:rFonts w:ascii="Times New Roman" w:hAnsi="Times New Roman" w:cs="Times New Roman"/>
          <w:lang w:val="tr-TR"/>
        </w:rPr>
        <w:t xml:space="preserve"> içeriyor:</w:t>
      </w:r>
    </w:p>
    <w:p w14:paraId="76EACD43" w14:textId="77777777" w:rsidR="00ED53E9" w:rsidRDefault="00ED53E9" w:rsidP="00ED53E9">
      <w:pPr>
        <w:pStyle w:val="ListParagraph"/>
        <w:jc w:val="both"/>
        <w:rPr>
          <w:rFonts w:ascii="Times New Roman" w:hAnsi="Times New Roman" w:cs="Times New Roman"/>
          <w:lang w:val="tr-TR"/>
        </w:rPr>
      </w:pPr>
    </w:p>
    <w:p w14:paraId="7F07267C" w14:textId="55B319BA" w:rsidR="00ED53E9" w:rsidRPr="00ED53E9" w:rsidRDefault="00ED53E9" w:rsidP="00ED53E9">
      <w:pPr>
        <w:pStyle w:val="ListParagraph"/>
        <w:jc w:val="both"/>
        <w:rPr>
          <w:rFonts w:ascii="Times New Roman" w:hAnsi="Times New Roman" w:cs="Times New Roman"/>
          <w:lang w:val="tr-TR"/>
        </w:rPr>
      </w:pPr>
      <w:r w:rsidRPr="00ED53E9">
        <w:rPr>
          <w:rFonts w:ascii="Times New Roman" w:hAnsi="Times New Roman" w:cs="Times New Roman"/>
          <w:lang w:val="tr-TR"/>
        </w:rPr>
        <w:t>NaHCO</w:t>
      </w:r>
      <w:r w:rsidRPr="00ED53E9">
        <w:rPr>
          <w:rFonts w:ascii="Times New Roman" w:hAnsi="Times New Roman" w:cs="Times New Roman"/>
          <w:vertAlign w:val="subscript"/>
          <w:lang w:val="tr-TR"/>
        </w:rPr>
        <w:t>3</w:t>
      </w:r>
      <w:r>
        <w:rPr>
          <w:rFonts w:ascii="Times New Roman" w:hAnsi="Times New Roman" w:cs="Times New Roman"/>
          <w:lang w:val="tr-TR"/>
        </w:rPr>
        <w:t>(k)</w:t>
      </w:r>
      <w:r w:rsidRPr="00ED53E9">
        <w:rPr>
          <w:rFonts w:ascii="Times New Roman" w:hAnsi="Times New Roman" w:cs="Times New Roman"/>
          <w:lang w:val="tr-TR"/>
        </w:rPr>
        <w:t xml:space="preserve"> + CH</w:t>
      </w:r>
      <w:r w:rsidRPr="00ED53E9">
        <w:rPr>
          <w:rFonts w:ascii="Times New Roman" w:hAnsi="Times New Roman" w:cs="Times New Roman"/>
          <w:vertAlign w:val="subscript"/>
          <w:lang w:val="tr-TR"/>
        </w:rPr>
        <w:t>3</w:t>
      </w:r>
      <w:proofErr w:type="gramStart"/>
      <w:r w:rsidRPr="00ED53E9">
        <w:rPr>
          <w:rFonts w:ascii="Times New Roman" w:hAnsi="Times New Roman" w:cs="Times New Roman"/>
          <w:lang w:val="tr-TR"/>
        </w:rPr>
        <w:t>COOH</w:t>
      </w:r>
      <w:r>
        <w:rPr>
          <w:rFonts w:ascii="Times New Roman" w:hAnsi="Times New Roman" w:cs="Times New Roman"/>
          <w:lang w:val="tr-TR"/>
        </w:rPr>
        <w:t>(</w:t>
      </w:r>
      <w:proofErr w:type="gramEnd"/>
      <w:r>
        <w:rPr>
          <w:rFonts w:ascii="Times New Roman" w:hAnsi="Times New Roman" w:cs="Times New Roman"/>
          <w:lang w:val="tr-TR"/>
        </w:rPr>
        <w:t>suda)</w:t>
      </w:r>
      <w:r w:rsidRPr="00ED53E9">
        <w:rPr>
          <w:rFonts w:ascii="Times New Roman" w:hAnsi="Times New Roman" w:cs="Times New Roman"/>
          <w:lang w:val="tr-TR"/>
        </w:rPr>
        <w:t xml:space="preserve"> → CH</w:t>
      </w:r>
      <w:r w:rsidRPr="00ED53E9">
        <w:rPr>
          <w:rFonts w:ascii="Times New Roman" w:hAnsi="Times New Roman" w:cs="Times New Roman"/>
          <w:vertAlign w:val="subscript"/>
          <w:lang w:val="tr-TR"/>
        </w:rPr>
        <w:t>3</w:t>
      </w:r>
      <w:r w:rsidRPr="00ED53E9">
        <w:rPr>
          <w:rFonts w:ascii="Times New Roman" w:hAnsi="Times New Roman" w:cs="Times New Roman"/>
          <w:lang w:val="tr-TR"/>
        </w:rPr>
        <w:t>COONa</w:t>
      </w:r>
      <w:r>
        <w:rPr>
          <w:rFonts w:ascii="Times New Roman" w:hAnsi="Times New Roman" w:cs="Times New Roman"/>
          <w:lang w:val="tr-TR"/>
        </w:rPr>
        <w:t>(suda)</w:t>
      </w:r>
      <w:r w:rsidRPr="00ED53E9">
        <w:rPr>
          <w:rFonts w:ascii="Times New Roman" w:hAnsi="Times New Roman" w:cs="Times New Roman"/>
          <w:lang w:val="tr-TR"/>
        </w:rPr>
        <w:t xml:space="preserve"> + H₂O</w:t>
      </w:r>
      <w:r>
        <w:rPr>
          <w:rFonts w:ascii="Times New Roman" w:hAnsi="Times New Roman" w:cs="Times New Roman"/>
          <w:lang w:val="tr-TR"/>
        </w:rPr>
        <w:t>(s)</w:t>
      </w:r>
      <w:r w:rsidRPr="00ED53E9">
        <w:rPr>
          <w:rFonts w:ascii="Times New Roman" w:hAnsi="Times New Roman" w:cs="Times New Roman"/>
          <w:lang w:val="tr-TR"/>
        </w:rPr>
        <w:t xml:space="preserve"> + CO</w:t>
      </w:r>
      <w:r w:rsidRPr="00ED53E9">
        <w:rPr>
          <w:rFonts w:ascii="Times New Roman" w:hAnsi="Times New Roman" w:cs="Times New Roman"/>
          <w:vertAlign w:val="subscript"/>
          <w:lang w:val="tr-TR"/>
        </w:rPr>
        <w:t>2</w:t>
      </w:r>
      <w:r>
        <w:rPr>
          <w:rFonts w:ascii="Times New Roman" w:hAnsi="Times New Roman" w:cs="Times New Roman"/>
          <w:lang w:val="tr-TR"/>
        </w:rPr>
        <w:t>(g)</w:t>
      </w:r>
    </w:p>
    <w:p w14:paraId="2E630477" w14:textId="77777777" w:rsidR="00ED53E9" w:rsidRDefault="00ED53E9" w:rsidP="00ED53E9">
      <w:pPr>
        <w:pStyle w:val="ListParagraph"/>
        <w:jc w:val="both"/>
        <w:rPr>
          <w:rFonts w:ascii="Times New Roman" w:hAnsi="Times New Roman" w:cs="Times New Roman"/>
          <w:lang w:val="tr-TR"/>
        </w:rPr>
      </w:pPr>
    </w:p>
    <w:p w14:paraId="6E80B5EE" w14:textId="6ADD9AB3" w:rsidR="00ED53E9" w:rsidRPr="00ED53E9" w:rsidRDefault="00ED53E9" w:rsidP="00ED53E9">
      <w:pPr>
        <w:pStyle w:val="ListParagraph"/>
        <w:jc w:val="both"/>
        <w:rPr>
          <w:rFonts w:ascii="Times New Roman" w:hAnsi="Times New Roman" w:cs="Times New Roman"/>
          <w:b/>
          <w:bCs/>
          <w:lang w:val="tr-TR"/>
        </w:rPr>
      </w:pPr>
      <w:r w:rsidRPr="00ED53E9">
        <w:rPr>
          <w:rFonts w:ascii="Times New Roman" w:hAnsi="Times New Roman" w:cs="Times New Roman"/>
          <w:b/>
          <w:bCs/>
          <w:lang w:val="tr-TR"/>
        </w:rPr>
        <w:t>Mikro ölçek</w:t>
      </w:r>
      <w:r>
        <w:rPr>
          <w:rFonts w:ascii="Times New Roman" w:hAnsi="Times New Roman" w:cs="Times New Roman"/>
          <w:b/>
          <w:bCs/>
          <w:lang w:val="tr-TR"/>
        </w:rPr>
        <w:t>li</w:t>
      </w:r>
      <w:r w:rsidRPr="00ED53E9">
        <w:rPr>
          <w:rFonts w:ascii="Times New Roman" w:hAnsi="Times New Roman" w:cs="Times New Roman"/>
          <w:b/>
          <w:bCs/>
          <w:lang w:val="tr-TR"/>
        </w:rPr>
        <w:t xml:space="preserve"> deney:</w:t>
      </w:r>
    </w:p>
    <w:p w14:paraId="5AD04E71" w14:textId="77777777" w:rsidR="00ED53E9" w:rsidRPr="00ED53E9" w:rsidRDefault="00ED53E9" w:rsidP="00ED53E9">
      <w:pPr>
        <w:pStyle w:val="ListParagraph"/>
        <w:jc w:val="both"/>
        <w:rPr>
          <w:rFonts w:ascii="Times New Roman" w:hAnsi="Times New Roman" w:cs="Times New Roman"/>
          <w:lang w:val="tr-TR"/>
        </w:rPr>
      </w:pPr>
    </w:p>
    <w:p w14:paraId="043A9A7E" w14:textId="354B4682" w:rsidR="00ED53E9" w:rsidRDefault="00ED53E9" w:rsidP="00ED53E9">
      <w:pPr>
        <w:pStyle w:val="ListParagraph"/>
        <w:numPr>
          <w:ilvl w:val="0"/>
          <w:numId w:val="54"/>
        </w:numPr>
        <w:jc w:val="both"/>
        <w:rPr>
          <w:rFonts w:ascii="Times New Roman" w:hAnsi="Times New Roman" w:cs="Times New Roman"/>
          <w:lang w:val="tr-TR"/>
        </w:rPr>
      </w:pPr>
      <w:r w:rsidRPr="00ED53E9">
        <w:rPr>
          <w:rFonts w:ascii="Times New Roman" w:hAnsi="Times New Roman" w:cs="Times New Roman"/>
          <w:lang w:val="tr-TR"/>
        </w:rPr>
        <w:t>0,5 g NaHCO</w:t>
      </w:r>
      <w:r w:rsidRPr="00ED53E9">
        <w:rPr>
          <w:rFonts w:ascii="Times New Roman" w:hAnsi="Times New Roman" w:cs="Times New Roman"/>
          <w:vertAlign w:val="subscript"/>
          <w:lang w:val="tr-TR"/>
        </w:rPr>
        <w:t>3</w:t>
      </w:r>
      <w:r>
        <w:rPr>
          <w:rFonts w:ascii="Times New Roman" w:hAnsi="Times New Roman" w:cs="Times New Roman"/>
          <w:lang w:val="tr-TR"/>
        </w:rPr>
        <w:t xml:space="preserve"> katısı</w:t>
      </w:r>
    </w:p>
    <w:p w14:paraId="2CF8BE4A" w14:textId="7790AC9A" w:rsidR="00ED53E9" w:rsidRPr="00ED53E9" w:rsidRDefault="00ED53E9" w:rsidP="00ED53E9">
      <w:pPr>
        <w:pStyle w:val="ListParagraph"/>
        <w:numPr>
          <w:ilvl w:val="0"/>
          <w:numId w:val="54"/>
        </w:numPr>
        <w:jc w:val="both"/>
        <w:rPr>
          <w:rFonts w:ascii="Times New Roman" w:hAnsi="Times New Roman" w:cs="Times New Roman"/>
          <w:lang w:val="tr-TR"/>
        </w:rPr>
      </w:pPr>
      <w:r w:rsidRPr="00ED53E9">
        <w:rPr>
          <w:rFonts w:ascii="Times New Roman" w:hAnsi="Times New Roman" w:cs="Times New Roman"/>
          <w:lang w:val="tr-TR"/>
        </w:rPr>
        <w:t xml:space="preserve">5 </w:t>
      </w:r>
      <w:proofErr w:type="spellStart"/>
      <w:r w:rsidRPr="00ED53E9">
        <w:rPr>
          <w:rFonts w:ascii="Times New Roman" w:hAnsi="Times New Roman" w:cs="Times New Roman"/>
          <w:lang w:val="tr-TR"/>
        </w:rPr>
        <w:t>mL</w:t>
      </w:r>
      <w:proofErr w:type="spellEnd"/>
      <w:r w:rsidRPr="00ED53E9">
        <w:rPr>
          <w:rFonts w:ascii="Times New Roman" w:hAnsi="Times New Roman" w:cs="Times New Roman"/>
          <w:lang w:val="tr-TR"/>
        </w:rPr>
        <w:t xml:space="preserve"> %5’lik asetik asit çözeltisi</w:t>
      </w:r>
    </w:p>
    <w:p w14:paraId="5DA8F346" w14:textId="77777777" w:rsidR="00ED53E9" w:rsidRPr="00ED53E9" w:rsidRDefault="00ED53E9" w:rsidP="00ED53E9">
      <w:pPr>
        <w:pStyle w:val="ListParagraph"/>
        <w:jc w:val="both"/>
        <w:rPr>
          <w:rFonts w:ascii="Times New Roman" w:hAnsi="Times New Roman" w:cs="Times New Roman"/>
          <w:lang w:val="tr-TR"/>
        </w:rPr>
      </w:pPr>
    </w:p>
    <w:p w14:paraId="3589AED4" w14:textId="65A3B8F0" w:rsidR="00ED53E9" w:rsidRPr="00ED53E9" w:rsidRDefault="00ED53E9" w:rsidP="00ED53E9">
      <w:pPr>
        <w:pStyle w:val="ListParagraph"/>
        <w:jc w:val="both"/>
        <w:rPr>
          <w:rFonts w:ascii="Times New Roman" w:hAnsi="Times New Roman" w:cs="Times New Roman"/>
          <w:lang w:val="tr-TR"/>
        </w:rPr>
      </w:pPr>
      <w:r w:rsidRPr="00ED53E9">
        <w:rPr>
          <w:rFonts w:ascii="Times New Roman" w:hAnsi="Times New Roman" w:cs="Times New Roman"/>
          <w:b/>
          <w:bCs/>
          <w:lang w:val="tr-TR"/>
        </w:rPr>
        <w:t>Makro ölçek deney:</w:t>
      </w:r>
    </w:p>
    <w:p w14:paraId="7E04D227" w14:textId="77777777" w:rsidR="00ED53E9" w:rsidRPr="00ED53E9" w:rsidRDefault="00ED53E9" w:rsidP="00ED53E9">
      <w:pPr>
        <w:pStyle w:val="ListParagraph"/>
        <w:jc w:val="both"/>
        <w:rPr>
          <w:rFonts w:ascii="Times New Roman" w:hAnsi="Times New Roman" w:cs="Times New Roman"/>
          <w:lang w:val="tr-TR"/>
        </w:rPr>
      </w:pPr>
    </w:p>
    <w:p w14:paraId="041F5971" w14:textId="77777777" w:rsidR="00ED53E9" w:rsidRDefault="00ED53E9" w:rsidP="00ED53E9">
      <w:pPr>
        <w:pStyle w:val="ListParagraph"/>
        <w:numPr>
          <w:ilvl w:val="0"/>
          <w:numId w:val="54"/>
        </w:numPr>
        <w:jc w:val="both"/>
        <w:rPr>
          <w:rFonts w:ascii="Times New Roman" w:hAnsi="Times New Roman" w:cs="Times New Roman"/>
          <w:lang w:val="tr-TR"/>
        </w:rPr>
      </w:pPr>
      <w:r w:rsidRPr="00ED53E9">
        <w:rPr>
          <w:rFonts w:ascii="Times New Roman" w:hAnsi="Times New Roman" w:cs="Times New Roman"/>
          <w:lang w:val="tr-TR"/>
        </w:rPr>
        <w:t>50 g NaHCO</w:t>
      </w:r>
      <w:r w:rsidRPr="00ED53E9">
        <w:rPr>
          <w:rFonts w:ascii="Times New Roman" w:hAnsi="Times New Roman" w:cs="Times New Roman"/>
          <w:vertAlign w:val="subscript"/>
          <w:lang w:val="tr-TR"/>
        </w:rPr>
        <w:t>3</w:t>
      </w:r>
      <w:r>
        <w:rPr>
          <w:rFonts w:ascii="Times New Roman" w:hAnsi="Times New Roman" w:cs="Times New Roman"/>
          <w:lang w:val="tr-TR"/>
        </w:rPr>
        <w:t xml:space="preserve"> katısı</w:t>
      </w:r>
    </w:p>
    <w:p w14:paraId="6D4377C2" w14:textId="4C39E382" w:rsidR="00ED53E9" w:rsidRPr="00ED53E9" w:rsidRDefault="00ED53E9" w:rsidP="00ED53E9">
      <w:pPr>
        <w:pStyle w:val="ListParagraph"/>
        <w:numPr>
          <w:ilvl w:val="0"/>
          <w:numId w:val="55"/>
        </w:numPr>
        <w:jc w:val="both"/>
        <w:rPr>
          <w:rFonts w:ascii="Times New Roman" w:hAnsi="Times New Roman" w:cs="Times New Roman"/>
          <w:lang w:val="tr-TR"/>
        </w:rPr>
      </w:pPr>
      <w:r w:rsidRPr="00ED53E9">
        <w:rPr>
          <w:rFonts w:ascii="Times New Roman" w:hAnsi="Times New Roman" w:cs="Times New Roman"/>
          <w:lang w:val="tr-TR"/>
        </w:rPr>
        <w:t xml:space="preserve">500 </w:t>
      </w:r>
      <w:proofErr w:type="spellStart"/>
      <w:r w:rsidRPr="00ED53E9">
        <w:rPr>
          <w:rFonts w:ascii="Times New Roman" w:hAnsi="Times New Roman" w:cs="Times New Roman"/>
          <w:lang w:val="tr-TR"/>
        </w:rPr>
        <w:t>mL</w:t>
      </w:r>
      <w:proofErr w:type="spellEnd"/>
      <w:r w:rsidRPr="00ED53E9">
        <w:rPr>
          <w:rFonts w:ascii="Times New Roman" w:hAnsi="Times New Roman" w:cs="Times New Roman"/>
          <w:lang w:val="tr-TR"/>
        </w:rPr>
        <w:t xml:space="preserve"> %5’lik asetik asit çözeltisi</w:t>
      </w:r>
    </w:p>
    <w:p w14:paraId="50563494" w14:textId="77777777" w:rsidR="00ED53E9" w:rsidRPr="00ED53E9" w:rsidRDefault="00ED53E9" w:rsidP="00ED53E9">
      <w:pPr>
        <w:pStyle w:val="ListParagraph"/>
        <w:jc w:val="both"/>
        <w:rPr>
          <w:rFonts w:ascii="Times New Roman" w:hAnsi="Times New Roman" w:cs="Times New Roman"/>
          <w:lang w:val="tr-TR"/>
        </w:rPr>
      </w:pPr>
    </w:p>
    <w:p w14:paraId="06987435" w14:textId="1897DF11" w:rsidR="00014CE3" w:rsidRDefault="00ED53E9" w:rsidP="00ED53E9">
      <w:pPr>
        <w:pStyle w:val="ListParagraph"/>
        <w:jc w:val="both"/>
        <w:rPr>
          <w:rFonts w:ascii="Times New Roman" w:hAnsi="Times New Roman" w:cs="Times New Roman"/>
          <w:lang w:val="tr-TR"/>
        </w:rPr>
      </w:pPr>
      <w:r w:rsidRPr="00ED53E9">
        <w:rPr>
          <w:rFonts w:ascii="Times New Roman" w:hAnsi="Times New Roman" w:cs="Times New Roman"/>
          <w:lang w:val="tr-TR"/>
        </w:rPr>
        <w:t>Her iki deneyde de oluşan CO</w:t>
      </w:r>
      <w:r w:rsidRPr="00ED53E9">
        <w:rPr>
          <w:rFonts w:ascii="Times New Roman" w:hAnsi="Times New Roman" w:cs="Times New Roman"/>
          <w:vertAlign w:val="subscript"/>
          <w:lang w:val="tr-TR"/>
        </w:rPr>
        <w:t>2</w:t>
      </w:r>
      <w:r w:rsidRPr="00ED53E9">
        <w:rPr>
          <w:rFonts w:ascii="Times New Roman" w:hAnsi="Times New Roman" w:cs="Times New Roman"/>
          <w:lang w:val="tr-TR"/>
        </w:rPr>
        <w:t xml:space="preserve"> miktarı ölçülüyor ve gözlemler kaydediliyor. Mikro ölçek</w:t>
      </w:r>
      <w:r>
        <w:rPr>
          <w:rFonts w:ascii="Times New Roman" w:hAnsi="Times New Roman" w:cs="Times New Roman"/>
          <w:lang w:val="tr-TR"/>
        </w:rPr>
        <w:t>li deneyde</w:t>
      </w:r>
      <w:r w:rsidRPr="00ED53E9">
        <w:rPr>
          <w:rFonts w:ascii="Times New Roman" w:hAnsi="Times New Roman" w:cs="Times New Roman"/>
          <w:lang w:val="tr-TR"/>
        </w:rPr>
        <w:t xml:space="preserve"> kabarcıklar küçük ve hızlı kayboluyor; makro ölçek</w:t>
      </w:r>
      <w:r>
        <w:rPr>
          <w:rFonts w:ascii="Times New Roman" w:hAnsi="Times New Roman" w:cs="Times New Roman"/>
          <w:lang w:val="tr-TR"/>
        </w:rPr>
        <w:t>li deneyde</w:t>
      </w:r>
      <w:r w:rsidRPr="00ED53E9">
        <w:rPr>
          <w:rFonts w:ascii="Times New Roman" w:hAnsi="Times New Roman" w:cs="Times New Roman"/>
          <w:lang w:val="tr-TR"/>
        </w:rPr>
        <w:t xml:space="preserve"> kabarcıklar yoğun ve daha uzun süre gözlemleniyor. </w:t>
      </w:r>
      <w:r>
        <w:rPr>
          <w:rFonts w:ascii="Times New Roman" w:hAnsi="Times New Roman" w:cs="Times New Roman"/>
          <w:lang w:val="tr-TR"/>
        </w:rPr>
        <w:t>M</w:t>
      </w:r>
      <w:r w:rsidRPr="00ED53E9">
        <w:rPr>
          <w:rFonts w:ascii="Times New Roman" w:hAnsi="Times New Roman" w:cs="Times New Roman"/>
          <w:lang w:val="tr-TR"/>
        </w:rPr>
        <w:t>akro</w:t>
      </w:r>
      <w:r>
        <w:rPr>
          <w:rFonts w:ascii="Times New Roman" w:hAnsi="Times New Roman" w:cs="Times New Roman"/>
          <w:lang w:val="tr-TR"/>
        </w:rPr>
        <w:t xml:space="preserve"> ölçekli</w:t>
      </w:r>
      <w:r w:rsidRPr="00ED53E9">
        <w:rPr>
          <w:rFonts w:ascii="Times New Roman" w:hAnsi="Times New Roman" w:cs="Times New Roman"/>
          <w:lang w:val="tr-TR"/>
        </w:rPr>
        <w:t xml:space="preserve"> deneyde oldukça fazla</w:t>
      </w:r>
      <w:r>
        <w:rPr>
          <w:rFonts w:ascii="Times New Roman" w:hAnsi="Times New Roman" w:cs="Times New Roman"/>
          <w:lang w:val="tr-TR"/>
        </w:rPr>
        <w:t xml:space="preserve"> miktarda atık oluştuğu gözlenirken</w:t>
      </w:r>
      <w:r w:rsidRPr="00ED53E9">
        <w:rPr>
          <w:rFonts w:ascii="Times New Roman" w:hAnsi="Times New Roman" w:cs="Times New Roman"/>
          <w:lang w:val="tr-TR"/>
        </w:rPr>
        <w:t xml:space="preserve"> mikro </w:t>
      </w:r>
      <w:r>
        <w:rPr>
          <w:rFonts w:ascii="Times New Roman" w:hAnsi="Times New Roman" w:cs="Times New Roman"/>
          <w:lang w:val="tr-TR"/>
        </w:rPr>
        <w:t xml:space="preserve">ölçekli </w:t>
      </w:r>
      <w:r w:rsidRPr="00ED53E9">
        <w:rPr>
          <w:rFonts w:ascii="Times New Roman" w:hAnsi="Times New Roman" w:cs="Times New Roman"/>
          <w:lang w:val="tr-TR"/>
        </w:rPr>
        <w:t xml:space="preserve">deneyde </w:t>
      </w:r>
      <w:r>
        <w:rPr>
          <w:rFonts w:ascii="Times New Roman" w:hAnsi="Times New Roman" w:cs="Times New Roman"/>
          <w:lang w:val="tr-TR"/>
        </w:rPr>
        <w:t>az miktarda atık oluştuğu gözleniyor.</w:t>
      </w:r>
    </w:p>
    <w:p w14:paraId="19E4C16F" w14:textId="77777777" w:rsidR="00014CE3" w:rsidRDefault="00014CE3" w:rsidP="00ED53E9">
      <w:pPr>
        <w:pStyle w:val="ListParagraph"/>
        <w:jc w:val="both"/>
        <w:rPr>
          <w:rFonts w:ascii="Times New Roman" w:hAnsi="Times New Roman" w:cs="Times New Roman"/>
          <w:lang w:val="tr-TR"/>
        </w:rPr>
      </w:pPr>
    </w:p>
    <w:p w14:paraId="75E87F4E" w14:textId="77777777" w:rsidR="00D86162" w:rsidRDefault="00D86162" w:rsidP="00ED53E9">
      <w:pPr>
        <w:pStyle w:val="ListParagraph"/>
        <w:jc w:val="both"/>
        <w:rPr>
          <w:rFonts w:ascii="Times New Roman" w:hAnsi="Times New Roman" w:cs="Times New Roman"/>
          <w:lang w:val="tr-TR"/>
        </w:rPr>
      </w:pPr>
    </w:p>
    <w:p w14:paraId="6168F8C6" w14:textId="38C9D736" w:rsidR="002D3888" w:rsidRPr="00B454B5" w:rsidRDefault="00ED53E9" w:rsidP="00ED53E9">
      <w:pPr>
        <w:pStyle w:val="ListParagraph"/>
        <w:numPr>
          <w:ilvl w:val="0"/>
          <w:numId w:val="1"/>
        </w:numPr>
        <w:jc w:val="both"/>
        <w:rPr>
          <w:rFonts w:ascii="Times New Roman" w:hAnsi="Times New Roman" w:cs="Times New Roman"/>
          <w:lang w:val="tr-TR"/>
        </w:rPr>
      </w:pPr>
      <w:r w:rsidRPr="00ED53E9">
        <w:rPr>
          <w:rFonts w:ascii="Times New Roman" w:hAnsi="Times New Roman" w:cs="Times New Roman"/>
          <w:lang w:val="tr-TR"/>
        </w:rPr>
        <w:t>Mikro ve makro ölçekli deneylerde gözlemlenen CO</w:t>
      </w:r>
      <w:r w:rsidRPr="00ED53E9">
        <w:rPr>
          <w:rFonts w:ascii="Times New Roman" w:hAnsi="Times New Roman" w:cs="Times New Roman"/>
          <w:vertAlign w:val="subscript"/>
          <w:lang w:val="tr-TR"/>
        </w:rPr>
        <w:t>2</w:t>
      </w:r>
      <w:r w:rsidRPr="00ED53E9">
        <w:rPr>
          <w:rFonts w:ascii="Times New Roman" w:hAnsi="Times New Roman" w:cs="Times New Roman"/>
          <w:lang w:val="tr-TR"/>
        </w:rPr>
        <w:t xml:space="preserve"> miktarının ve kabarcıkların farklı olmasının nedeni nedir?</w:t>
      </w:r>
    </w:p>
    <w:p w14:paraId="0EAF2382" w14:textId="427FD180" w:rsidR="00D86162" w:rsidRPr="002D3888" w:rsidRDefault="00D86162" w:rsidP="00ED53E9">
      <w:pPr>
        <w:pStyle w:val="ListParagraph"/>
        <w:jc w:val="both"/>
        <w:rPr>
          <w:rFonts w:ascii="Times New Roman" w:hAnsi="Times New Roman" w:cs="Times New Roman"/>
          <w:b/>
          <w:bCs/>
          <w:lang w:val="tr-TR"/>
        </w:rPr>
      </w:pPr>
      <w:r w:rsidRPr="002D3888">
        <w:rPr>
          <w:rFonts w:ascii="Times New Roman" w:hAnsi="Times New Roman" w:cs="Times New Roman"/>
          <w:lang w:val="tr-TR"/>
        </w:rPr>
        <w:t>…………………………………………………………………………………………..…………………………………………………………………………………………</w:t>
      </w:r>
      <w:r w:rsidR="002D3888" w:rsidRPr="002D3888">
        <w:rPr>
          <w:rFonts w:ascii="Times New Roman" w:hAnsi="Times New Roman" w:cs="Times New Roman"/>
          <w:lang w:val="tr-TR"/>
        </w:rPr>
        <w:t>.</w:t>
      </w:r>
      <w:r w:rsidRPr="002D3888">
        <w:rPr>
          <w:rFonts w:ascii="Times New Roman" w:hAnsi="Times New Roman" w:cs="Times New Roman"/>
          <w:lang w:val="tr-TR"/>
        </w:rPr>
        <w:t>.…………………………………………………………………………………………</w:t>
      </w:r>
      <w:r w:rsidR="002D3888">
        <w:rPr>
          <w:rFonts w:ascii="Times New Roman" w:hAnsi="Times New Roman" w:cs="Times New Roman"/>
          <w:lang w:val="tr-TR"/>
        </w:rPr>
        <w:t>……….</w:t>
      </w:r>
      <w:r w:rsidRPr="002D3888">
        <w:rPr>
          <w:rFonts w:ascii="Times New Roman" w:hAnsi="Times New Roman" w:cs="Times New Roman"/>
          <w:lang w:val="tr-TR"/>
        </w:rPr>
        <w:t>.</w:t>
      </w:r>
    </w:p>
    <w:p w14:paraId="0BA1C2F2" w14:textId="77777777" w:rsidR="002D3888" w:rsidRPr="00D86162" w:rsidRDefault="002D3888" w:rsidP="00ED53E9">
      <w:pPr>
        <w:pStyle w:val="ListParagraph"/>
        <w:ind w:left="1080"/>
        <w:jc w:val="both"/>
        <w:rPr>
          <w:rFonts w:ascii="Times New Roman" w:hAnsi="Times New Roman" w:cs="Times New Roman"/>
          <w:lang w:val="tr-TR"/>
        </w:rPr>
      </w:pPr>
    </w:p>
    <w:p w14:paraId="6A03FE2C" w14:textId="15CD6EEE" w:rsidR="002D3888" w:rsidRPr="00B454B5" w:rsidRDefault="00ED53E9" w:rsidP="00ED53E9">
      <w:pPr>
        <w:pStyle w:val="ListParagraph"/>
        <w:numPr>
          <w:ilvl w:val="0"/>
          <w:numId w:val="1"/>
        </w:numPr>
        <w:jc w:val="both"/>
        <w:rPr>
          <w:rFonts w:ascii="Times New Roman" w:hAnsi="Times New Roman" w:cs="Times New Roman"/>
          <w:lang w:val="tr-TR"/>
        </w:rPr>
      </w:pPr>
      <w:r w:rsidRPr="00ED53E9">
        <w:rPr>
          <w:rFonts w:ascii="Times New Roman" w:hAnsi="Times New Roman" w:cs="Times New Roman"/>
          <w:lang w:val="tr-TR"/>
        </w:rPr>
        <w:t>Eğer mikro ölçek</w:t>
      </w:r>
      <w:r>
        <w:rPr>
          <w:rFonts w:ascii="Times New Roman" w:hAnsi="Times New Roman" w:cs="Times New Roman"/>
          <w:lang w:val="tr-TR"/>
        </w:rPr>
        <w:t>li</w:t>
      </w:r>
      <w:r w:rsidRPr="00ED53E9">
        <w:rPr>
          <w:rFonts w:ascii="Times New Roman" w:hAnsi="Times New Roman" w:cs="Times New Roman"/>
          <w:lang w:val="tr-TR"/>
        </w:rPr>
        <w:t xml:space="preserve"> deneyde kullanılan NaHCO</w:t>
      </w:r>
      <w:r w:rsidRPr="00ED53E9">
        <w:rPr>
          <w:rFonts w:ascii="Times New Roman" w:hAnsi="Times New Roman" w:cs="Times New Roman"/>
          <w:vertAlign w:val="subscript"/>
          <w:lang w:val="tr-TR"/>
        </w:rPr>
        <w:t>3</w:t>
      </w:r>
      <w:r w:rsidRPr="00ED53E9">
        <w:rPr>
          <w:rFonts w:ascii="Times New Roman" w:hAnsi="Times New Roman" w:cs="Times New Roman"/>
          <w:lang w:val="tr-TR"/>
        </w:rPr>
        <w:t xml:space="preserve"> miktarını iki katına çıkarı</w:t>
      </w:r>
      <w:r>
        <w:rPr>
          <w:rFonts w:ascii="Times New Roman" w:hAnsi="Times New Roman" w:cs="Times New Roman"/>
          <w:lang w:val="tr-TR"/>
        </w:rPr>
        <w:t>lırsa</w:t>
      </w:r>
      <w:r w:rsidRPr="00ED53E9">
        <w:rPr>
          <w:rFonts w:ascii="Times New Roman" w:hAnsi="Times New Roman" w:cs="Times New Roman"/>
          <w:lang w:val="tr-TR"/>
        </w:rPr>
        <w:t xml:space="preserve"> ne</w:t>
      </w:r>
      <w:r>
        <w:rPr>
          <w:rFonts w:ascii="Times New Roman" w:hAnsi="Times New Roman" w:cs="Times New Roman"/>
          <w:lang w:val="tr-TR"/>
        </w:rPr>
        <w:t>lerin</w:t>
      </w:r>
      <w:r w:rsidRPr="00ED53E9">
        <w:rPr>
          <w:rFonts w:ascii="Times New Roman" w:hAnsi="Times New Roman" w:cs="Times New Roman"/>
          <w:lang w:val="tr-TR"/>
        </w:rPr>
        <w:t xml:space="preserve"> değiş</w:t>
      </w:r>
      <w:r>
        <w:rPr>
          <w:rFonts w:ascii="Times New Roman" w:hAnsi="Times New Roman" w:cs="Times New Roman"/>
          <w:lang w:val="tr-TR"/>
        </w:rPr>
        <w:t>mesini beklersiniz?</w:t>
      </w:r>
    </w:p>
    <w:p w14:paraId="2BDE50AD" w14:textId="035F4ECD" w:rsidR="002D3888" w:rsidRPr="002D3888" w:rsidRDefault="002D3888" w:rsidP="00ED53E9">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2C46029" w14:textId="77777777" w:rsidR="002D3888" w:rsidRDefault="002D3888" w:rsidP="00ED53E9">
      <w:pPr>
        <w:pStyle w:val="ListParagraph"/>
        <w:jc w:val="both"/>
        <w:rPr>
          <w:rFonts w:ascii="Times New Roman" w:hAnsi="Times New Roman" w:cs="Times New Roman"/>
          <w:lang w:val="tr-TR"/>
        </w:rPr>
      </w:pPr>
    </w:p>
    <w:p w14:paraId="56D7B9A8" w14:textId="11C5B4D1" w:rsidR="00B454B5" w:rsidRPr="00B454B5" w:rsidRDefault="00ED53E9" w:rsidP="00ED53E9">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O</w:t>
      </w:r>
      <w:r w:rsidRPr="00ED53E9">
        <w:rPr>
          <w:rFonts w:ascii="Times New Roman" w:hAnsi="Times New Roman" w:cs="Times New Roman"/>
          <w:lang w:val="tr-TR"/>
        </w:rPr>
        <w:t>kul laboratuvarlarında yeni bir mikro ölçek</w:t>
      </w:r>
      <w:r>
        <w:rPr>
          <w:rFonts w:ascii="Times New Roman" w:hAnsi="Times New Roman" w:cs="Times New Roman"/>
          <w:lang w:val="tr-TR"/>
        </w:rPr>
        <w:t>li</w:t>
      </w:r>
      <w:r w:rsidRPr="00ED53E9">
        <w:rPr>
          <w:rFonts w:ascii="Times New Roman" w:hAnsi="Times New Roman" w:cs="Times New Roman"/>
          <w:lang w:val="tr-TR"/>
        </w:rPr>
        <w:t xml:space="preserve"> deney tasarla</w:t>
      </w:r>
      <w:r>
        <w:rPr>
          <w:rFonts w:ascii="Times New Roman" w:hAnsi="Times New Roman" w:cs="Times New Roman"/>
          <w:lang w:val="tr-TR"/>
        </w:rPr>
        <w:t>manız gerekirse</w:t>
      </w:r>
      <w:r w:rsidRPr="00ED53E9">
        <w:rPr>
          <w:rFonts w:ascii="Times New Roman" w:hAnsi="Times New Roman" w:cs="Times New Roman"/>
          <w:lang w:val="tr-TR"/>
        </w:rPr>
        <w:t xml:space="preserve"> nelere dikkat </w:t>
      </w:r>
      <w:r>
        <w:rPr>
          <w:rFonts w:ascii="Times New Roman" w:hAnsi="Times New Roman" w:cs="Times New Roman"/>
          <w:lang w:val="tr-TR"/>
        </w:rPr>
        <w:t>edersiniz</w:t>
      </w:r>
      <w:r w:rsidRPr="00ED53E9">
        <w:rPr>
          <w:rFonts w:ascii="Times New Roman" w:hAnsi="Times New Roman" w:cs="Times New Roman"/>
          <w:lang w:val="tr-TR"/>
        </w:rPr>
        <w:t>?</w:t>
      </w:r>
    </w:p>
    <w:p w14:paraId="7870A89F" w14:textId="77777777" w:rsidR="00B454B5" w:rsidRPr="002D3888" w:rsidRDefault="00B454B5" w:rsidP="00ED53E9">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6D890404" w14:textId="77777777" w:rsidR="00ED53E9" w:rsidRDefault="00ED53E9" w:rsidP="00ED53E9">
      <w:pPr>
        <w:pStyle w:val="ListParagraph"/>
        <w:jc w:val="both"/>
        <w:rPr>
          <w:rFonts w:ascii="Times New Roman" w:hAnsi="Times New Roman" w:cs="Times New Roman"/>
          <w:lang w:val="tr-TR"/>
        </w:rPr>
      </w:pPr>
    </w:p>
    <w:p w14:paraId="75DFDB20" w14:textId="790F0901" w:rsidR="0038360B" w:rsidRPr="0038360B" w:rsidRDefault="0038360B" w:rsidP="0038360B">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Aşağıdakilerden hangisi a</w:t>
      </w:r>
      <w:r w:rsidRPr="0038360B">
        <w:rPr>
          <w:rFonts w:ascii="Times New Roman" w:hAnsi="Times New Roman" w:cs="Times New Roman"/>
          <w:lang w:val="tr-TR"/>
        </w:rPr>
        <w:t xml:space="preserve">tom ekonomisini artıran </w:t>
      </w:r>
      <w:r>
        <w:rPr>
          <w:rFonts w:ascii="Times New Roman" w:hAnsi="Times New Roman" w:cs="Times New Roman"/>
          <w:lang w:val="tr-TR"/>
        </w:rPr>
        <w:t xml:space="preserve">bir </w:t>
      </w:r>
      <w:r w:rsidRPr="0038360B">
        <w:rPr>
          <w:rFonts w:ascii="Times New Roman" w:hAnsi="Times New Roman" w:cs="Times New Roman"/>
          <w:lang w:val="tr-TR"/>
        </w:rPr>
        <w:t>yaklaşım</w:t>
      </w:r>
      <w:r>
        <w:rPr>
          <w:rFonts w:ascii="Times New Roman" w:hAnsi="Times New Roman" w:cs="Times New Roman"/>
          <w:lang w:val="tr-TR"/>
        </w:rPr>
        <w:t>dır</w:t>
      </w:r>
      <w:r w:rsidRPr="0038360B">
        <w:rPr>
          <w:rFonts w:ascii="Times New Roman" w:hAnsi="Times New Roman" w:cs="Times New Roman"/>
          <w:lang w:val="tr-TR"/>
        </w:rPr>
        <w:t>?</w:t>
      </w:r>
    </w:p>
    <w:p w14:paraId="27E661A6" w14:textId="1DC01994"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 xml:space="preserve">A) </w:t>
      </w:r>
      <w:r>
        <w:rPr>
          <w:rFonts w:ascii="Times New Roman" w:hAnsi="Times New Roman" w:cs="Times New Roman"/>
          <w:color w:val="EE0000"/>
          <w:lang w:val="tr-TR"/>
        </w:rPr>
        <w:t>Tepkimelerde oluşan</w:t>
      </w:r>
      <w:r w:rsidRPr="0038360B">
        <w:rPr>
          <w:rFonts w:ascii="Times New Roman" w:hAnsi="Times New Roman" w:cs="Times New Roman"/>
          <w:color w:val="EE0000"/>
          <w:lang w:val="tr-TR"/>
        </w:rPr>
        <w:t xml:space="preserve"> yan ürünleri atmadan kullanmak</w:t>
      </w:r>
    </w:p>
    <w:p w14:paraId="4C3CDCEB" w14:textId="1CDFA335"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 xml:space="preserve">B) Fazla </w:t>
      </w:r>
      <w:r>
        <w:rPr>
          <w:rFonts w:ascii="Times New Roman" w:hAnsi="Times New Roman" w:cs="Times New Roman"/>
          <w:lang w:val="tr-TR"/>
        </w:rPr>
        <w:t>kimyasal</w:t>
      </w:r>
      <w:r w:rsidRPr="0038360B">
        <w:rPr>
          <w:rFonts w:ascii="Times New Roman" w:hAnsi="Times New Roman" w:cs="Times New Roman"/>
          <w:lang w:val="tr-TR"/>
        </w:rPr>
        <w:t xml:space="preserve"> kullanarak </w:t>
      </w:r>
      <w:r>
        <w:rPr>
          <w:rFonts w:ascii="Times New Roman" w:hAnsi="Times New Roman" w:cs="Times New Roman"/>
          <w:lang w:val="tr-TR"/>
        </w:rPr>
        <w:t>tepkimeyi</w:t>
      </w:r>
      <w:r w:rsidRPr="0038360B">
        <w:rPr>
          <w:rFonts w:ascii="Times New Roman" w:hAnsi="Times New Roman" w:cs="Times New Roman"/>
          <w:lang w:val="tr-TR"/>
        </w:rPr>
        <w:t xml:space="preserve"> hızlandırmak</w:t>
      </w:r>
    </w:p>
    <w:p w14:paraId="55F40560"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C) Enerji tasarrufu sağlamak</w:t>
      </w:r>
    </w:p>
    <w:p w14:paraId="0D7F2432"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D) Deney sırasında su kullanmamak</w:t>
      </w:r>
    </w:p>
    <w:p w14:paraId="5302106A" w14:textId="441B64B4" w:rsidR="00C116BA"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E) Daha fazla atık üretmek</w:t>
      </w:r>
    </w:p>
    <w:p w14:paraId="2EF2E297" w14:textId="77777777" w:rsidR="0038360B" w:rsidRPr="0038360B" w:rsidRDefault="0038360B" w:rsidP="0038360B">
      <w:pPr>
        <w:pStyle w:val="ListParagraph"/>
        <w:jc w:val="both"/>
        <w:rPr>
          <w:rFonts w:ascii="Times New Roman" w:hAnsi="Times New Roman" w:cs="Times New Roman"/>
          <w:lang w:val="tr-TR"/>
        </w:rPr>
      </w:pPr>
    </w:p>
    <w:p w14:paraId="58882797" w14:textId="63502957" w:rsidR="0038360B" w:rsidRPr="0038360B" w:rsidRDefault="0038360B" w:rsidP="0038360B">
      <w:pPr>
        <w:pStyle w:val="ListParagraph"/>
        <w:numPr>
          <w:ilvl w:val="0"/>
          <w:numId w:val="1"/>
        </w:numPr>
        <w:jc w:val="both"/>
        <w:rPr>
          <w:rFonts w:ascii="Times New Roman" w:hAnsi="Times New Roman" w:cs="Times New Roman"/>
          <w:lang w:val="tr-TR"/>
        </w:rPr>
      </w:pPr>
      <w:r w:rsidRPr="0038360B">
        <w:rPr>
          <w:rFonts w:ascii="Times New Roman" w:hAnsi="Times New Roman" w:cs="Times New Roman"/>
          <w:lang w:val="tr-TR"/>
        </w:rPr>
        <w:t xml:space="preserve">Bir ürünün karbon ayak izini azaltmak için </w:t>
      </w:r>
      <w:r>
        <w:rPr>
          <w:rFonts w:ascii="Times New Roman" w:hAnsi="Times New Roman" w:cs="Times New Roman"/>
          <w:lang w:val="tr-TR"/>
        </w:rPr>
        <w:t xml:space="preserve">aşağıdakilerden hangisinin yapılması </w:t>
      </w:r>
      <w:r w:rsidRPr="0038360B">
        <w:rPr>
          <w:rFonts w:ascii="Times New Roman" w:hAnsi="Times New Roman" w:cs="Times New Roman"/>
          <w:lang w:val="tr-TR"/>
        </w:rPr>
        <w:t>uygundur?</w:t>
      </w:r>
    </w:p>
    <w:p w14:paraId="7A63A2EB"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A) Fosil yakıt kullanımını artırmak</w:t>
      </w:r>
    </w:p>
    <w:p w14:paraId="5B6E141F"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 xml:space="preserve">B) </w:t>
      </w:r>
      <w:r w:rsidRPr="0038360B">
        <w:rPr>
          <w:rFonts w:ascii="Times New Roman" w:hAnsi="Times New Roman" w:cs="Times New Roman"/>
          <w:color w:val="EE0000"/>
          <w:lang w:val="tr-TR"/>
        </w:rPr>
        <w:t>Enerji verimli üretim teknikleri kullanmak</w:t>
      </w:r>
    </w:p>
    <w:p w14:paraId="2906C1C1"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C) Daha fazla atık üretmek</w:t>
      </w:r>
    </w:p>
    <w:p w14:paraId="0343D073"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D) Taşıma ve lojistik süreçlerini artırmak</w:t>
      </w:r>
    </w:p>
    <w:p w14:paraId="6466EA87" w14:textId="20E949D8" w:rsidR="00C116BA"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 xml:space="preserve">E) Kimyasal </w:t>
      </w:r>
      <w:r>
        <w:rPr>
          <w:rFonts w:ascii="Times New Roman" w:hAnsi="Times New Roman" w:cs="Times New Roman"/>
          <w:lang w:val="tr-TR"/>
        </w:rPr>
        <w:t>tepkimelerdeki</w:t>
      </w:r>
      <w:r w:rsidRPr="0038360B">
        <w:rPr>
          <w:rFonts w:ascii="Times New Roman" w:hAnsi="Times New Roman" w:cs="Times New Roman"/>
          <w:lang w:val="tr-TR"/>
        </w:rPr>
        <w:t xml:space="preserve"> yan ürünleri arttırmak</w:t>
      </w:r>
    </w:p>
    <w:p w14:paraId="75670559" w14:textId="77777777" w:rsidR="00C116BA" w:rsidRDefault="00C116BA" w:rsidP="00ED53E9">
      <w:pPr>
        <w:pStyle w:val="ListParagraph"/>
        <w:jc w:val="both"/>
        <w:rPr>
          <w:rFonts w:ascii="Times New Roman" w:hAnsi="Times New Roman" w:cs="Times New Roman"/>
          <w:lang w:val="tr-TR"/>
        </w:rPr>
      </w:pPr>
    </w:p>
    <w:p w14:paraId="0DA2FD26" w14:textId="0894DB1B" w:rsidR="0038360B" w:rsidRPr="0038360B" w:rsidRDefault="0038360B" w:rsidP="0038360B">
      <w:pPr>
        <w:pStyle w:val="ListParagraph"/>
        <w:numPr>
          <w:ilvl w:val="0"/>
          <w:numId w:val="1"/>
        </w:numPr>
        <w:jc w:val="both"/>
        <w:rPr>
          <w:rFonts w:ascii="Times New Roman" w:hAnsi="Times New Roman" w:cs="Times New Roman"/>
          <w:lang w:val="tr-TR"/>
        </w:rPr>
      </w:pPr>
      <w:r w:rsidRPr="0038360B">
        <w:rPr>
          <w:rFonts w:ascii="Times New Roman" w:hAnsi="Times New Roman" w:cs="Times New Roman"/>
          <w:lang w:val="tr-TR"/>
        </w:rPr>
        <w:t xml:space="preserve">Sürdürülebilir kimya ile ilgili </w:t>
      </w:r>
      <w:r>
        <w:rPr>
          <w:rFonts w:ascii="Times New Roman" w:hAnsi="Times New Roman" w:cs="Times New Roman"/>
          <w:lang w:val="tr-TR"/>
        </w:rPr>
        <w:t xml:space="preserve">aşağıdakilerden </w:t>
      </w:r>
      <w:r w:rsidRPr="0038360B">
        <w:rPr>
          <w:rFonts w:ascii="Times New Roman" w:hAnsi="Times New Roman" w:cs="Times New Roman"/>
          <w:lang w:val="tr-TR"/>
        </w:rPr>
        <w:t>hangisi doğrudur?</w:t>
      </w:r>
    </w:p>
    <w:p w14:paraId="40D65CBE"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A) Atık üretimini artırmak temel hedeftir</w:t>
      </w:r>
    </w:p>
    <w:p w14:paraId="7AB0B8DD" w14:textId="420FE490"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 xml:space="preserve">B) </w:t>
      </w:r>
      <w:r w:rsidRPr="0038360B">
        <w:rPr>
          <w:rFonts w:ascii="Times New Roman" w:hAnsi="Times New Roman" w:cs="Times New Roman"/>
          <w:color w:val="EE0000"/>
          <w:lang w:val="tr-TR"/>
        </w:rPr>
        <w:t>K</w:t>
      </w:r>
      <w:r w:rsidRPr="0038360B">
        <w:rPr>
          <w:rFonts w:ascii="Times New Roman" w:hAnsi="Times New Roman" w:cs="Times New Roman"/>
          <w:color w:val="EE0000"/>
          <w:lang w:val="tr-TR"/>
        </w:rPr>
        <w:t>aynak tasarrufu yapmayı amaçlar</w:t>
      </w:r>
    </w:p>
    <w:p w14:paraId="68B1004D"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C) Sadece karbon ayak izini azaltır</w:t>
      </w:r>
    </w:p>
    <w:p w14:paraId="69657A23" w14:textId="77777777" w:rsidR="0038360B" w:rsidRPr="0038360B"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D) Su kullanımını artırmak gerekir</w:t>
      </w:r>
    </w:p>
    <w:p w14:paraId="42BEF585" w14:textId="750B8DB1" w:rsidR="00C116BA" w:rsidRDefault="0038360B" w:rsidP="0038360B">
      <w:pPr>
        <w:pStyle w:val="ListParagraph"/>
        <w:jc w:val="both"/>
        <w:rPr>
          <w:rFonts w:ascii="Times New Roman" w:hAnsi="Times New Roman" w:cs="Times New Roman"/>
          <w:lang w:val="tr-TR"/>
        </w:rPr>
      </w:pPr>
      <w:r w:rsidRPr="0038360B">
        <w:rPr>
          <w:rFonts w:ascii="Times New Roman" w:hAnsi="Times New Roman" w:cs="Times New Roman"/>
          <w:lang w:val="tr-TR"/>
        </w:rPr>
        <w:t>E) Yan ürünlerin çevreye salınması önemlidir</w:t>
      </w:r>
    </w:p>
    <w:p w14:paraId="4C08D471" w14:textId="77777777" w:rsidR="00E205A0" w:rsidRPr="00D86162" w:rsidRDefault="00E205A0" w:rsidP="00E205A0">
      <w:pPr>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E205A0" w14:paraId="44D5507B" w14:textId="77777777" w:rsidTr="00745DE8">
        <w:tc>
          <w:tcPr>
            <w:tcW w:w="9350" w:type="dxa"/>
            <w:shd w:val="clear" w:color="auto" w:fill="FFC000"/>
          </w:tcPr>
          <w:p w14:paraId="09CAD18A" w14:textId="6727D06E" w:rsidR="00E205A0" w:rsidRPr="006B5DE0" w:rsidRDefault="00E205A0" w:rsidP="00745DE8">
            <w:pPr>
              <w:pStyle w:val="ListParagraph"/>
              <w:ind w:left="0"/>
              <w:jc w:val="both"/>
              <w:rPr>
                <w:rFonts w:ascii="Times New Roman" w:hAnsi="Times New Roman" w:cs="Times New Roman"/>
                <w:b/>
                <w:bCs/>
              </w:rPr>
            </w:pPr>
            <w:r>
              <w:rPr>
                <w:rFonts w:ascii="Times New Roman" w:hAnsi="Times New Roman" w:cs="Times New Roman"/>
                <w:b/>
                <w:bCs/>
              </w:rPr>
              <w:t>7</w:t>
            </w:r>
            <w:r w:rsidRPr="006B5DE0">
              <w:rPr>
                <w:rFonts w:ascii="Times New Roman" w:hAnsi="Times New Roman" w:cs="Times New Roman"/>
                <w:b/>
                <w:bCs/>
              </w:rPr>
              <w:t>-</w:t>
            </w:r>
            <w:r>
              <w:rPr>
                <w:rFonts w:ascii="Times New Roman" w:hAnsi="Times New Roman" w:cs="Times New Roman"/>
                <w:b/>
                <w:bCs/>
              </w:rPr>
              <w:t>9</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Pr>
                <w:rFonts w:ascii="Times New Roman" w:hAnsi="Times New Roman" w:cs="Times New Roman"/>
                <w:b/>
                <w:bCs/>
              </w:rPr>
              <w:t>ki</w:t>
            </w:r>
            <w:r w:rsidRPr="006B5DE0">
              <w:rPr>
                <w:rFonts w:ascii="Times New Roman" w:hAnsi="Times New Roman" w:cs="Times New Roman"/>
                <w:b/>
                <w:bCs/>
              </w:rPr>
              <w:t xml:space="preserve"> </w:t>
            </w:r>
            <w:r>
              <w:rPr>
                <w:rFonts w:ascii="Times New Roman" w:hAnsi="Times New Roman" w:cs="Times New Roman"/>
                <w:b/>
                <w:bCs/>
              </w:rPr>
              <w:t>bilgilere göre</w:t>
            </w:r>
            <w:r w:rsidRPr="006B5DE0">
              <w:rPr>
                <w:rFonts w:ascii="Times New Roman" w:hAnsi="Times New Roman" w:cs="Times New Roman"/>
                <w:b/>
                <w:bCs/>
              </w:rPr>
              <w:t xml:space="preserve"> yanıtlayınız.</w:t>
            </w:r>
          </w:p>
        </w:tc>
      </w:tr>
    </w:tbl>
    <w:p w14:paraId="467D651C" w14:textId="77777777" w:rsidR="00E205A0" w:rsidRPr="00F3469A" w:rsidRDefault="00E205A0" w:rsidP="00E205A0">
      <w:pPr>
        <w:pStyle w:val="ListParagraph"/>
        <w:jc w:val="both"/>
        <w:rPr>
          <w:rFonts w:ascii="Times New Roman" w:hAnsi="Times New Roman" w:cs="Times New Roman"/>
        </w:rPr>
      </w:pPr>
    </w:p>
    <w:p w14:paraId="7AF1E4A0" w14:textId="2C2B4ED8" w:rsidR="00E205A0" w:rsidRDefault="00E205A0" w:rsidP="00ED53E9">
      <w:pPr>
        <w:pStyle w:val="ListParagraph"/>
        <w:jc w:val="both"/>
        <w:rPr>
          <w:rFonts w:ascii="Times New Roman" w:hAnsi="Times New Roman" w:cs="Times New Roman"/>
          <w:lang w:val="tr-TR"/>
        </w:rPr>
      </w:pPr>
      <w:r>
        <w:rPr>
          <w:rFonts w:ascii="Times New Roman" w:hAnsi="Times New Roman" w:cs="Times New Roman"/>
          <w:lang w:val="tr-TR"/>
        </w:rPr>
        <w:t xml:space="preserve">Hava kirliliğinin ölçümünde </w:t>
      </w:r>
      <w:r w:rsidRPr="00E205A0">
        <w:rPr>
          <w:rFonts w:ascii="Times New Roman" w:hAnsi="Times New Roman" w:cs="Times New Roman"/>
          <w:lang w:val="tr-TR"/>
        </w:rPr>
        <w:t>ince partikül</w:t>
      </w:r>
      <w:r>
        <w:rPr>
          <w:rFonts w:ascii="Times New Roman" w:hAnsi="Times New Roman" w:cs="Times New Roman"/>
          <w:lang w:val="tr-TR"/>
        </w:rPr>
        <w:t xml:space="preserve"> derişimi kavramı yaygın olarak kullanılır. İnce partiküller;</w:t>
      </w:r>
      <w:r w:rsidRPr="00E205A0">
        <w:rPr>
          <w:rFonts w:ascii="Times New Roman" w:hAnsi="Times New Roman" w:cs="Times New Roman"/>
          <w:lang w:val="tr-TR"/>
        </w:rPr>
        <w:t xml:space="preserve"> toz, duman, is ve çeşitli kimyasal maddelerin birleşmesiyle oluşur ve genellikle çapları 2,5 mikrometreden (µm) daha küçük olur.</w:t>
      </w:r>
      <w:r>
        <w:rPr>
          <w:rFonts w:ascii="Times New Roman" w:hAnsi="Times New Roman" w:cs="Times New Roman"/>
          <w:lang w:val="tr-TR"/>
        </w:rPr>
        <w:t xml:space="preserve"> </w:t>
      </w:r>
      <w:r w:rsidRPr="00E205A0">
        <w:rPr>
          <w:rFonts w:ascii="Times New Roman" w:hAnsi="Times New Roman" w:cs="Times New Roman"/>
          <w:lang w:val="tr-TR"/>
        </w:rPr>
        <w:t xml:space="preserve">2019 yılında yapılan bir ölçüm çalışmasına göre, </w:t>
      </w:r>
      <w:r>
        <w:rPr>
          <w:rFonts w:ascii="Times New Roman" w:hAnsi="Times New Roman" w:cs="Times New Roman"/>
          <w:lang w:val="tr-TR"/>
        </w:rPr>
        <w:t>bir büyük şehirde</w:t>
      </w:r>
      <w:r w:rsidRPr="00E205A0">
        <w:rPr>
          <w:rFonts w:ascii="Times New Roman" w:hAnsi="Times New Roman" w:cs="Times New Roman"/>
          <w:lang w:val="tr-TR"/>
        </w:rPr>
        <w:t xml:space="preserve"> hava kalitesi izleme istasyonlarında günlük ortalama ince partikül madde </w:t>
      </w:r>
      <w:r>
        <w:rPr>
          <w:rFonts w:ascii="Times New Roman" w:hAnsi="Times New Roman" w:cs="Times New Roman"/>
          <w:lang w:val="tr-TR"/>
        </w:rPr>
        <w:t>derişimi</w:t>
      </w:r>
      <w:r w:rsidRPr="00E205A0">
        <w:rPr>
          <w:rFonts w:ascii="Times New Roman" w:hAnsi="Times New Roman" w:cs="Times New Roman"/>
          <w:lang w:val="tr-TR"/>
        </w:rPr>
        <w:t xml:space="preserve"> 45 µg/m³ olarak kaydedilmiştir. Bu değer, Dünya Sağlık Örgütü’nün önerdiği 24 saatlik ortalama sınır değeri olan 15 µg/m³’ün üç katından fazladır. Aynı dönemde azot dioksit (NO</w:t>
      </w:r>
      <w:r w:rsidRPr="00E205A0">
        <w:rPr>
          <w:rFonts w:ascii="Times New Roman" w:hAnsi="Times New Roman" w:cs="Times New Roman"/>
          <w:vertAlign w:val="subscript"/>
          <w:lang w:val="tr-TR"/>
        </w:rPr>
        <w:t>2</w:t>
      </w:r>
      <w:r w:rsidRPr="00E205A0">
        <w:rPr>
          <w:rFonts w:ascii="Times New Roman" w:hAnsi="Times New Roman" w:cs="Times New Roman"/>
          <w:lang w:val="tr-TR"/>
        </w:rPr>
        <w:t xml:space="preserve">) </w:t>
      </w:r>
      <w:r>
        <w:rPr>
          <w:rFonts w:ascii="Times New Roman" w:hAnsi="Times New Roman" w:cs="Times New Roman"/>
          <w:lang w:val="tr-TR"/>
        </w:rPr>
        <w:t>derişimi</w:t>
      </w:r>
      <w:r w:rsidRPr="00E205A0">
        <w:rPr>
          <w:rFonts w:ascii="Times New Roman" w:hAnsi="Times New Roman" w:cs="Times New Roman"/>
          <w:lang w:val="tr-TR"/>
        </w:rPr>
        <w:t xml:space="preserve"> </w:t>
      </w:r>
      <w:r>
        <w:rPr>
          <w:rFonts w:ascii="Times New Roman" w:hAnsi="Times New Roman" w:cs="Times New Roman"/>
          <w:lang w:val="tr-TR"/>
        </w:rPr>
        <w:t>0,06 ppm</w:t>
      </w:r>
      <w:r w:rsidRPr="00E205A0">
        <w:rPr>
          <w:rFonts w:ascii="Times New Roman" w:hAnsi="Times New Roman" w:cs="Times New Roman"/>
          <w:lang w:val="tr-TR"/>
        </w:rPr>
        <w:t xml:space="preserve"> </w:t>
      </w:r>
      <w:r>
        <w:rPr>
          <w:rFonts w:ascii="Times New Roman" w:hAnsi="Times New Roman" w:cs="Times New Roman"/>
          <w:lang w:val="tr-TR"/>
        </w:rPr>
        <w:t>civarında olduğu ölçülmüştür.</w:t>
      </w:r>
      <w:r w:rsidRPr="00E205A0">
        <w:rPr>
          <w:rFonts w:ascii="Times New Roman" w:hAnsi="Times New Roman" w:cs="Times New Roman"/>
          <w:lang w:val="tr-TR"/>
        </w:rPr>
        <w:t xml:space="preserve"> </w:t>
      </w:r>
      <w:r>
        <w:rPr>
          <w:rFonts w:ascii="Times New Roman" w:hAnsi="Times New Roman" w:cs="Times New Roman"/>
          <w:lang w:val="tr-TR"/>
        </w:rPr>
        <w:t>Bu değer</w:t>
      </w:r>
      <w:r w:rsidRPr="00E205A0">
        <w:rPr>
          <w:rFonts w:ascii="Times New Roman" w:hAnsi="Times New Roman" w:cs="Times New Roman"/>
          <w:lang w:val="tr-TR"/>
        </w:rPr>
        <w:t xml:space="preserve"> solunum yolu hassasiyeti olan bireyler için sağlık riski oluşturmaktadır. Endüstri ve ulaşım kaynaklı kirlilik, şehir merkezindeki gözlemlerde karbon monoksit (CO) </w:t>
      </w:r>
      <w:r w:rsidRPr="00E205A0">
        <w:rPr>
          <w:rFonts w:ascii="Times New Roman" w:hAnsi="Times New Roman" w:cs="Times New Roman"/>
          <w:lang w:val="tr-TR"/>
        </w:rPr>
        <w:lastRenderedPageBreak/>
        <w:t xml:space="preserve">seviyelerini zaman zaman 10 ppm’e kadar çıkarmıştır. Bu tür kirleticiler, solunum yolu enfeksiyonları, astım atağı ve </w:t>
      </w:r>
      <w:r>
        <w:rPr>
          <w:rFonts w:ascii="Times New Roman" w:hAnsi="Times New Roman" w:cs="Times New Roman"/>
          <w:lang w:val="tr-TR"/>
        </w:rPr>
        <w:t>kalp damar</w:t>
      </w:r>
      <w:r w:rsidRPr="00E205A0">
        <w:rPr>
          <w:rFonts w:ascii="Times New Roman" w:hAnsi="Times New Roman" w:cs="Times New Roman"/>
          <w:lang w:val="tr-TR"/>
        </w:rPr>
        <w:t xml:space="preserve"> sorunlarla ilişkilendirilmiştir.</w:t>
      </w:r>
    </w:p>
    <w:p w14:paraId="2C09F387" w14:textId="77777777" w:rsidR="00E205A0" w:rsidRDefault="00E205A0" w:rsidP="00ED53E9">
      <w:pPr>
        <w:pStyle w:val="ListParagraph"/>
        <w:jc w:val="both"/>
        <w:rPr>
          <w:rFonts w:ascii="Times New Roman" w:hAnsi="Times New Roman" w:cs="Times New Roman"/>
          <w:lang w:val="tr-TR"/>
        </w:rPr>
      </w:pPr>
    </w:p>
    <w:p w14:paraId="190B5C31" w14:textId="7CCEC398" w:rsidR="00E205A0" w:rsidRDefault="00E205A0" w:rsidP="00ED53E9">
      <w:pPr>
        <w:pStyle w:val="ListParagraph"/>
        <w:jc w:val="both"/>
        <w:rPr>
          <w:rFonts w:ascii="Times New Roman" w:hAnsi="Times New Roman" w:cs="Times New Roman"/>
          <w:lang w:val="tr-TR"/>
        </w:rPr>
      </w:pPr>
      <w:r>
        <w:fldChar w:fldCharType="begin"/>
      </w:r>
      <w:r>
        <w:instrText xml:space="preserve"> INCLUDEPICTURE "https://www.shutterstock.com/shutterstock/photos/1594322356/display_1500/stock-vector-air-polluted-cityscape-vector-illustration-1594322356.jpg" \* MERGEFORMATINET </w:instrText>
      </w:r>
      <w:r>
        <w:fldChar w:fldCharType="separate"/>
      </w:r>
      <w:r>
        <w:rPr>
          <w:noProof/>
        </w:rPr>
        <w:drawing>
          <wp:inline distT="0" distB="0" distL="0" distR="0" wp14:anchorId="15864E87" wp14:editId="7D73F3E2">
            <wp:extent cx="4142050" cy="3382232"/>
            <wp:effectExtent l="0" t="0" r="0" b="0"/>
            <wp:docPr id="1165035571" name="Picture 18" descr="Air polluted cityscape.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 polluted cityscape. vector illustr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51499" cy="3389948"/>
                    </a:xfrm>
                    <a:prstGeom prst="rect">
                      <a:avLst/>
                    </a:prstGeom>
                    <a:noFill/>
                    <a:ln>
                      <a:noFill/>
                    </a:ln>
                  </pic:spPr>
                </pic:pic>
              </a:graphicData>
            </a:graphic>
          </wp:inline>
        </w:drawing>
      </w:r>
      <w:r>
        <w:fldChar w:fldCharType="end"/>
      </w:r>
    </w:p>
    <w:p w14:paraId="16BB31CA" w14:textId="6834D967" w:rsidR="00E205A0" w:rsidRPr="00E205A0" w:rsidRDefault="00E205A0" w:rsidP="00ED53E9">
      <w:pPr>
        <w:pStyle w:val="ListParagraph"/>
        <w:jc w:val="both"/>
        <w:rPr>
          <w:rFonts w:ascii="Times New Roman" w:hAnsi="Times New Roman" w:cs="Times New Roman"/>
          <w:b/>
          <w:bCs/>
          <w:lang w:val="tr-TR"/>
        </w:rPr>
      </w:pPr>
      <w:proofErr w:type="spellStart"/>
      <w:r w:rsidRPr="00E205A0">
        <w:rPr>
          <w:rFonts w:ascii="Times New Roman" w:hAnsi="Times New Roman" w:cs="Times New Roman"/>
          <w:b/>
          <w:bCs/>
          <w:highlight w:val="yellow"/>
          <w:lang w:val="tr-TR"/>
        </w:rPr>
        <w:t>Shutter</w:t>
      </w:r>
      <w:proofErr w:type="spellEnd"/>
      <w:r w:rsidRPr="00E205A0">
        <w:rPr>
          <w:rFonts w:ascii="Times New Roman" w:hAnsi="Times New Roman" w:cs="Times New Roman"/>
          <w:b/>
          <w:bCs/>
          <w:highlight w:val="yellow"/>
          <w:lang w:val="tr-TR"/>
        </w:rPr>
        <w:t xml:space="preserve"> id: </w:t>
      </w:r>
      <w:r w:rsidRPr="00E205A0">
        <w:rPr>
          <w:rFonts w:ascii="Times New Roman" w:hAnsi="Times New Roman" w:cs="Times New Roman"/>
          <w:b/>
          <w:bCs/>
          <w:highlight w:val="yellow"/>
          <w:lang w:val="tr-TR"/>
        </w:rPr>
        <w:t>1594322356</w:t>
      </w:r>
    </w:p>
    <w:p w14:paraId="747B8934" w14:textId="77777777" w:rsidR="00E205A0" w:rsidRDefault="00E205A0" w:rsidP="00ED53E9">
      <w:pPr>
        <w:pStyle w:val="ListParagraph"/>
        <w:jc w:val="both"/>
        <w:rPr>
          <w:rFonts w:ascii="Times New Roman" w:hAnsi="Times New Roman" w:cs="Times New Roman"/>
          <w:lang w:val="tr-TR"/>
        </w:rPr>
      </w:pPr>
    </w:p>
    <w:p w14:paraId="34C986AA" w14:textId="4A155804" w:rsidR="00E205A0" w:rsidRPr="00E205A0" w:rsidRDefault="00E205A0" w:rsidP="00E205A0">
      <w:pPr>
        <w:pStyle w:val="ListParagraph"/>
        <w:numPr>
          <w:ilvl w:val="0"/>
          <w:numId w:val="1"/>
        </w:numPr>
        <w:jc w:val="both"/>
        <w:rPr>
          <w:rFonts w:ascii="Times New Roman" w:hAnsi="Times New Roman" w:cs="Times New Roman"/>
          <w:lang w:val="tr-TR"/>
        </w:rPr>
      </w:pPr>
      <w:r w:rsidRPr="00E205A0">
        <w:rPr>
          <w:rFonts w:ascii="Times New Roman" w:hAnsi="Times New Roman" w:cs="Times New Roman"/>
          <w:lang w:val="tr-TR"/>
        </w:rPr>
        <w:t>Verilen veriler</w:t>
      </w:r>
      <w:r>
        <w:rPr>
          <w:rFonts w:ascii="Times New Roman" w:hAnsi="Times New Roman" w:cs="Times New Roman"/>
          <w:lang w:val="tr-TR"/>
        </w:rPr>
        <w:t xml:space="preserve"> </w:t>
      </w:r>
      <w:r w:rsidRPr="00E205A0">
        <w:rPr>
          <w:rFonts w:ascii="Times New Roman" w:hAnsi="Times New Roman" w:cs="Times New Roman"/>
          <w:lang w:val="tr-TR"/>
        </w:rPr>
        <w:t>Dünya Sağlık Örgütü standartlarıyla karşılaştırıldığında hangi sonuç çıkarılabilir?</w:t>
      </w:r>
      <w:r>
        <w:rPr>
          <w:rFonts w:ascii="Times New Roman" w:hAnsi="Times New Roman" w:cs="Times New Roman"/>
          <w:lang w:val="tr-TR"/>
        </w:rPr>
        <w:t xml:space="preserve"> </w:t>
      </w:r>
    </w:p>
    <w:p w14:paraId="1C66F19F" w14:textId="77777777" w:rsidR="00E205A0" w:rsidRPr="002D3888" w:rsidRDefault="00E205A0" w:rsidP="00E205A0">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59654077" w14:textId="77777777" w:rsidR="00E205A0" w:rsidRDefault="00E205A0" w:rsidP="00E205A0">
      <w:pPr>
        <w:pStyle w:val="ListParagraph"/>
        <w:jc w:val="both"/>
        <w:rPr>
          <w:rFonts w:ascii="Times New Roman" w:hAnsi="Times New Roman" w:cs="Times New Roman"/>
          <w:lang w:val="tr-TR"/>
        </w:rPr>
      </w:pPr>
    </w:p>
    <w:p w14:paraId="41A2095A" w14:textId="6DB6A4B4" w:rsidR="00E205A0" w:rsidRPr="00E205A0" w:rsidRDefault="00E205A0" w:rsidP="00E205A0">
      <w:pPr>
        <w:pStyle w:val="ListParagraph"/>
        <w:numPr>
          <w:ilvl w:val="0"/>
          <w:numId w:val="1"/>
        </w:numPr>
        <w:jc w:val="both"/>
        <w:rPr>
          <w:rFonts w:ascii="Times New Roman" w:hAnsi="Times New Roman" w:cs="Times New Roman"/>
          <w:lang w:val="tr-TR"/>
        </w:rPr>
      </w:pPr>
      <w:r w:rsidRPr="00E205A0">
        <w:rPr>
          <w:rFonts w:ascii="Times New Roman" w:hAnsi="Times New Roman" w:cs="Times New Roman"/>
          <w:lang w:val="tr-TR"/>
        </w:rPr>
        <w:t xml:space="preserve">CO </w:t>
      </w:r>
      <w:r>
        <w:rPr>
          <w:rFonts w:ascii="Times New Roman" w:hAnsi="Times New Roman" w:cs="Times New Roman"/>
          <w:lang w:val="tr-TR"/>
        </w:rPr>
        <w:t>derişiminin</w:t>
      </w:r>
      <w:r w:rsidRPr="00E205A0">
        <w:rPr>
          <w:rFonts w:ascii="Times New Roman" w:hAnsi="Times New Roman" w:cs="Times New Roman"/>
          <w:lang w:val="tr-TR"/>
        </w:rPr>
        <w:t xml:space="preserve"> 10 ppm’e ulaşması hangi sağlık risklerini artırabilir?</w:t>
      </w:r>
    </w:p>
    <w:p w14:paraId="5C2B9C22" w14:textId="77777777" w:rsidR="00E205A0" w:rsidRPr="002D3888" w:rsidRDefault="00E205A0" w:rsidP="00E205A0">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9B126D5" w14:textId="77777777" w:rsidR="00E205A0" w:rsidRDefault="00E205A0" w:rsidP="00E205A0">
      <w:pPr>
        <w:pStyle w:val="ListParagraph"/>
        <w:jc w:val="both"/>
        <w:rPr>
          <w:rFonts w:ascii="Times New Roman" w:hAnsi="Times New Roman" w:cs="Times New Roman"/>
          <w:lang w:val="tr-TR"/>
        </w:rPr>
      </w:pPr>
    </w:p>
    <w:p w14:paraId="1914682E" w14:textId="6441A967" w:rsidR="00E205A0" w:rsidRPr="00E205A0" w:rsidRDefault="00E205A0" w:rsidP="00E205A0">
      <w:pPr>
        <w:pStyle w:val="ListParagraph"/>
        <w:numPr>
          <w:ilvl w:val="0"/>
          <w:numId w:val="1"/>
        </w:numPr>
        <w:jc w:val="both"/>
        <w:rPr>
          <w:rFonts w:ascii="Times New Roman" w:hAnsi="Times New Roman" w:cs="Times New Roman"/>
          <w:lang w:val="tr-TR"/>
        </w:rPr>
      </w:pPr>
      <w:r w:rsidRPr="00E205A0">
        <w:rPr>
          <w:rFonts w:ascii="Times New Roman" w:hAnsi="Times New Roman" w:cs="Times New Roman"/>
          <w:lang w:val="tr-TR"/>
        </w:rPr>
        <w:t>Bu veriler ışığında şehirde hava kirliliğini azaltmak için hangi önlemler öncelikli olarak alınabilir?</w:t>
      </w:r>
    </w:p>
    <w:p w14:paraId="2847D408" w14:textId="77777777" w:rsidR="00E205A0" w:rsidRPr="002D3888" w:rsidRDefault="00E205A0" w:rsidP="00E205A0">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3002994" w14:textId="77777777" w:rsidR="00E205A0" w:rsidRDefault="00E205A0" w:rsidP="00E205A0">
      <w:pPr>
        <w:pStyle w:val="ListParagraph"/>
        <w:jc w:val="both"/>
        <w:rPr>
          <w:rFonts w:ascii="Times New Roman" w:hAnsi="Times New Roman" w:cs="Times New Roman"/>
          <w:lang w:val="tr-TR"/>
        </w:rPr>
      </w:pPr>
    </w:p>
    <w:p w14:paraId="52294A83" w14:textId="77777777" w:rsidR="003A5D5C" w:rsidRPr="00D86162" w:rsidRDefault="003A5D5C" w:rsidP="003A5D5C">
      <w:pPr>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3A5D5C" w14:paraId="7FFC0B4E" w14:textId="77777777" w:rsidTr="00745DE8">
        <w:tc>
          <w:tcPr>
            <w:tcW w:w="9350" w:type="dxa"/>
            <w:shd w:val="clear" w:color="auto" w:fill="FFC000"/>
          </w:tcPr>
          <w:p w14:paraId="151C7688" w14:textId="76E92E49" w:rsidR="003A5D5C" w:rsidRPr="006B5DE0" w:rsidRDefault="003A5D5C" w:rsidP="00745DE8">
            <w:pPr>
              <w:pStyle w:val="ListParagraph"/>
              <w:ind w:left="0"/>
              <w:jc w:val="both"/>
              <w:rPr>
                <w:rFonts w:ascii="Times New Roman" w:hAnsi="Times New Roman" w:cs="Times New Roman"/>
                <w:b/>
                <w:bCs/>
              </w:rPr>
            </w:pPr>
            <w:r>
              <w:rPr>
                <w:rFonts w:ascii="Times New Roman" w:hAnsi="Times New Roman" w:cs="Times New Roman"/>
                <w:b/>
                <w:bCs/>
              </w:rPr>
              <w:lastRenderedPageBreak/>
              <w:t>10</w:t>
            </w:r>
            <w:r w:rsidRPr="006B5DE0">
              <w:rPr>
                <w:rFonts w:ascii="Times New Roman" w:hAnsi="Times New Roman" w:cs="Times New Roman"/>
                <w:b/>
                <w:bCs/>
              </w:rPr>
              <w:t>-</w:t>
            </w:r>
            <w:r w:rsidR="00DD6B8A">
              <w:rPr>
                <w:rFonts w:ascii="Times New Roman" w:hAnsi="Times New Roman" w:cs="Times New Roman"/>
                <w:b/>
                <w:bCs/>
              </w:rPr>
              <w:t>1</w:t>
            </w:r>
            <w:r w:rsidR="00FE7CDC">
              <w:rPr>
                <w:rFonts w:ascii="Times New Roman" w:hAnsi="Times New Roman" w:cs="Times New Roman"/>
                <w:b/>
                <w:bCs/>
              </w:rPr>
              <w:t>5</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Pr>
                <w:rFonts w:ascii="Times New Roman" w:hAnsi="Times New Roman" w:cs="Times New Roman"/>
                <w:b/>
                <w:bCs/>
              </w:rPr>
              <w:t>ki</w:t>
            </w:r>
            <w:r w:rsidRPr="006B5DE0">
              <w:rPr>
                <w:rFonts w:ascii="Times New Roman" w:hAnsi="Times New Roman" w:cs="Times New Roman"/>
                <w:b/>
                <w:bCs/>
              </w:rPr>
              <w:t xml:space="preserve"> </w:t>
            </w:r>
            <w:r>
              <w:rPr>
                <w:rFonts w:ascii="Times New Roman" w:hAnsi="Times New Roman" w:cs="Times New Roman"/>
                <w:b/>
                <w:bCs/>
              </w:rPr>
              <w:t>bilgilere göre</w:t>
            </w:r>
            <w:r w:rsidRPr="006B5DE0">
              <w:rPr>
                <w:rFonts w:ascii="Times New Roman" w:hAnsi="Times New Roman" w:cs="Times New Roman"/>
                <w:b/>
                <w:bCs/>
              </w:rPr>
              <w:t xml:space="preserve"> yanıtlayınız.</w:t>
            </w:r>
          </w:p>
        </w:tc>
      </w:tr>
    </w:tbl>
    <w:p w14:paraId="034AAF9E" w14:textId="77777777" w:rsidR="003A5D5C" w:rsidRPr="00F3469A" w:rsidRDefault="003A5D5C" w:rsidP="003A5D5C">
      <w:pPr>
        <w:pStyle w:val="ListParagraph"/>
        <w:jc w:val="both"/>
        <w:rPr>
          <w:rFonts w:ascii="Times New Roman" w:hAnsi="Times New Roman" w:cs="Times New Roman"/>
        </w:rPr>
      </w:pPr>
    </w:p>
    <w:p w14:paraId="1D3CDE76" w14:textId="308AED58" w:rsidR="009601FB" w:rsidRPr="009601FB" w:rsidRDefault="009601FB" w:rsidP="009601FB">
      <w:pPr>
        <w:pStyle w:val="ListParagraph"/>
        <w:jc w:val="both"/>
        <w:rPr>
          <w:rFonts w:ascii="Times New Roman" w:hAnsi="Times New Roman" w:cs="Times New Roman"/>
          <w:lang w:val="tr-TR"/>
        </w:rPr>
      </w:pPr>
      <w:r w:rsidRPr="009601FB">
        <w:rPr>
          <w:rFonts w:ascii="Times New Roman" w:hAnsi="Times New Roman" w:cs="Times New Roman"/>
          <w:lang w:val="tr-TR"/>
        </w:rPr>
        <w:t xml:space="preserve">Son yıllarda yapılan ölçümler, Türkiye’nin batısında yer alan bazı sanayi bölgelerinde yağış suyunun pH değerinin 4.3’e kadar düştüğünü göstermektedir. İstanbul ve Kocaeli çevresinde, özellikle kış aylarında kömür kullanımının artmasıyla birlikte, </w:t>
      </w:r>
      <w:r>
        <w:rPr>
          <w:rFonts w:ascii="Times New Roman" w:hAnsi="Times New Roman" w:cs="Times New Roman"/>
          <w:lang w:val="tr-TR"/>
        </w:rPr>
        <w:t>kükürt</w:t>
      </w:r>
      <w:r w:rsidRPr="009601FB">
        <w:rPr>
          <w:rFonts w:ascii="Times New Roman" w:hAnsi="Times New Roman" w:cs="Times New Roman"/>
          <w:lang w:val="tr-TR"/>
        </w:rPr>
        <w:t xml:space="preserve"> dioksit (SO</w:t>
      </w:r>
      <w:r w:rsidRPr="009601FB">
        <w:rPr>
          <w:rFonts w:ascii="Times New Roman" w:hAnsi="Times New Roman" w:cs="Times New Roman"/>
          <w:vertAlign w:val="subscript"/>
          <w:lang w:val="tr-TR"/>
        </w:rPr>
        <w:t>2</w:t>
      </w:r>
      <w:r w:rsidRPr="009601FB">
        <w:rPr>
          <w:rFonts w:ascii="Times New Roman" w:hAnsi="Times New Roman" w:cs="Times New Roman"/>
          <w:lang w:val="tr-TR"/>
        </w:rPr>
        <w:t>) düzeyleri ortalama 45 µg/m³’e kadar çıkmaktadır. Avrupa Çevre Ajansı (EEA) raporlarına göre, Balkanlar üzerinden taşınan kirleticiler de Türkiye’nin batı bölgelerinde asidik yağışların görülme sıklığını artırmaktadır.</w:t>
      </w:r>
    </w:p>
    <w:p w14:paraId="432F0A24" w14:textId="77777777" w:rsidR="009601FB" w:rsidRPr="009601FB" w:rsidRDefault="009601FB" w:rsidP="009601FB">
      <w:pPr>
        <w:pStyle w:val="ListParagraph"/>
        <w:jc w:val="both"/>
        <w:rPr>
          <w:rFonts w:ascii="Times New Roman" w:hAnsi="Times New Roman" w:cs="Times New Roman"/>
          <w:lang w:val="tr-TR"/>
        </w:rPr>
      </w:pPr>
    </w:p>
    <w:p w14:paraId="69D0E080" w14:textId="4D322FCB" w:rsidR="003A5D5C" w:rsidRDefault="009601FB" w:rsidP="009601FB">
      <w:pPr>
        <w:pStyle w:val="ListParagraph"/>
        <w:jc w:val="both"/>
        <w:rPr>
          <w:rFonts w:ascii="Times New Roman" w:hAnsi="Times New Roman" w:cs="Times New Roman"/>
          <w:lang w:val="tr-TR"/>
        </w:rPr>
      </w:pPr>
      <w:r w:rsidRPr="009601FB">
        <w:rPr>
          <w:rFonts w:ascii="Times New Roman" w:hAnsi="Times New Roman" w:cs="Times New Roman"/>
          <w:lang w:val="tr-TR"/>
        </w:rPr>
        <w:t xml:space="preserve">2023 yılında yapılan bir çalışmada, Yatağan Termik Santrali çevresinde toprak örneklerinde </w:t>
      </w:r>
      <w:proofErr w:type="spellStart"/>
      <w:r w:rsidRPr="009601FB">
        <w:rPr>
          <w:rFonts w:ascii="Times New Roman" w:hAnsi="Times New Roman" w:cs="Times New Roman"/>
          <w:lang w:val="tr-TR"/>
        </w:rPr>
        <w:t>pH’nın</w:t>
      </w:r>
      <w:proofErr w:type="spellEnd"/>
      <w:r w:rsidRPr="009601FB">
        <w:rPr>
          <w:rFonts w:ascii="Times New Roman" w:hAnsi="Times New Roman" w:cs="Times New Roman"/>
          <w:lang w:val="tr-TR"/>
        </w:rPr>
        <w:t xml:space="preserve"> 5.0’ın altına indiği ve kalsiyum ile magnezyum iyonlarının önemli ölçüde azaldığı belirlenmiştir. Benzer şekilde, İsveç ve Norveç’te 1980’lerde göllerdeki balık popülasyonlarını azaltan asit yağmurları, bugün Doğu Avrupa ve Türkiye’de orman dokularında yaprak yüzey tahribatı olarak kendini göstermektedir.</w:t>
      </w:r>
      <w:r>
        <w:rPr>
          <w:rFonts w:ascii="Times New Roman" w:hAnsi="Times New Roman" w:cs="Times New Roman"/>
          <w:lang w:val="tr-TR"/>
        </w:rPr>
        <w:t xml:space="preserve"> </w:t>
      </w:r>
      <w:r w:rsidRPr="009601FB">
        <w:rPr>
          <w:rFonts w:ascii="Times New Roman" w:hAnsi="Times New Roman" w:cs="Times New Roman"/>
          <w:lang w:val="tr-TR"/>
        </w:rPr>
        <w:t>Uzmanlar, baca gazı arıtma sistemlerinin etkin şekilde çalıştırılması ve düşük kükürtlü yakıt kullanımının yaygınlaşmasının, bu sorunun azaltılmasında belirleyici olacağını vurgulamaktadır.</w:t>
      </w:r>
    </w:p>
    <w:p w14:paraId="21EDFBB7" w14:textId="77777777" w:rsidR="009601FB" w:rsidRDefault="009601FB" w:rsidP="009601FB">
      <w:pPr>
        <w:pStyle w:val="ListParagraph"/>
        <w:jc w:val="both"/>
        <w:rPr>
          <w:rFonts w:ascii="Times New Roman" w:hAnsi="Times New Roman" w:cs="Times New Roman"/>
          <w:lang w:val="tr-TR"/>
        </w:rPr>
      </w:pPr>
    </w:p>
    <w:p w14:paraId="09E3AF08" w14:textId="6A44227A" w:rsidR="009601FB" w:rsidRDefault="009601FB" w:rsidP="009601FB">
      <w:pPr>
        <w:pStyle w:val="ListParagraph"/>
        <w:jc w:val="both"/>
        <w:rPr>
          <w:rFonts w:ascii="Times New Roman" w:hAnsi="Times New Roman" w:cs="Times New Roman"/>
          <w:lang w:val="tr-TR"/>
        </w:rPr>
      </w:pPr>
      <w:r>
        <w:rPr>
          <w:noProof/>
        </w:rPr>
        <mc:AlternateContent>
          <mc:Choice Requires="wpi">
            <w:drawing>
              <wp:anchor distT="0" distB="0" distL="114300" distR="114300" simplePos="0" relativeHeight="251750400" behindDoc="0" locked="0" layoutInCell="1" allowOverlap="1" wp14:anchorId="52EB9928" wp14:editId="084EBF0D">
                <wp:simplePos x="0" y="0"/>
                <wp:positionH relativeFrom="column">
                  <wp:posOffset>2052741</wp:posOffset>
                </wp:positionH>
                <wp:positionV relativeFrom="paragraph">
                  <wp:posOffset>85956</wp:posOffset>
                </wp:positionV>
                <wp:extent cx="1283760" cy="360"/>
                <wp:effectExtent l="38100" t="38100" r="37465" b="38100"/>
                <wp:wrapNone/>
                <wp:docPr id="1973785043" name="Ink 27"/>
                <wp:cNvGraphicFramePr/>
                <a:graphic xmlns:a="http://schemas.openxmlformats.org/drawingml/2006/main">
                  <a:graphicData uri="http://schemas.microsoft.com/office/word/2010/wordprocessingInk">
                    <w14:contentPart bwMode="auto" r:id="rId6">
                      <w14:nvContentPartPr>
                        <w14:cNvContentPartPr/>
                      </w14:nvContentPartPr>
                      <w14:xfrm>
                        <a:off x="0" y="0"/>
                        <a:ext cx="1283760" cy="360"/>
                      </w14:xfrm>
                    </w14:contentPart>
                  </a:graphicData>
                </a:graphic>
              </wp:anchor>
            </w:drawing>
          </mc:Choice>
          <mc:Fallback>
            <w:pict>
              <v:shapetype w14:anchorId="67C860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61.15pt;margin-top:6.25pt;width:102.1pt;height:1.0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">
                <v:imagedata r:id="rId7" o:title=""/>
              </v:shape>
            </w:pict>
          </mc:Fallback>
        </mc:AlternateContent>
      </w:r>
      <w:r>
        <w:rPr>
          <w:noProof/>
        </w:rPr>
        <mc:AlternateContent>
          <mc:Choice Requires="wpi">
            <w:drawing>
              <wp:anchor distT="0" distB="0" distL="114300" distR="114300" simplePos="0" relativeHeight="251749376" behindDoc="0" locked="0" layoutInCell="1" allowOverlap="1" wp14:anchorId="495EA43C" wp14:editId="6DE73D2E">
                <wp:simplePos x="0" y="0"/>
                <wp:positionH relativeFrom="column">
                  <wp:posOffset>944245</wp:posOffset>
                </wp:positionH>
                <wp:positionV relativeFrom="paragraph">
                  <wp:posOffset>1604010</wp:posOffset>
                </wp:positionV>
                <wp:extent cx="889000" cy="495300"/>
                <wp:effectExtent l="38100" t="38100" r="0" b="38100"/>
                <wp:wrapNone/>
                <wp:docPr id="2051770095" name="Ink 26"/>
                <wp:cNvGraphicFramePr/>
                <a:graphic xmlns:a="http://schemas.openxmlformats.org/drawingml/2006/main">
                  <a:graphicData uri="http://schemas.microsoft.com/office/word/2010/wordprocessingInk">
                    <w14:contentPart bwMode="auto" r:id="rId8">
                      <w14:nvContentPartPr>
                        <w14:cNvContentPartPr/>
                      </w14:nvContentPartPr>
                      <w14:xfrm>
                        <a:off x="0" y="0"/>
                        <a:ext cx="889000" cy="495300"/>
                      </w14:xfrm>
                    </w14:contentPart>
                  </a:graphicData>
                </a:graphic>
              </wp:anchor>
            </w:drawing>
          </mc:Choice>
          <mc:Fallback>
            <w:pict>
              <v:shape w14:anchorId="5CBFCE51" id="Ink 26" o:spid="_x0000_s1026" type="#_x0000_t75" style="position:absolute;margin-left:73.85pt;margin-top:125.8pt;width:70.95pt;height:39.9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">
                <v:imagedata r:id="rId9" o:title=""/>
              </v:shape>
            </w:pict>
          </mc:Fallback>
        </mc:AlternateContent>
      </w:r>
      <w:r>
        <w:fldChar w:fldCharType="begin"/>
      </w:r>
      <w:r>
        <w:instrText xml:space="preserve"> INCLUDEPICTURE "https://www.shutterstock.com/shutterstock/photos/1856808832/display_1500/stock-vector-diagram-showing-acid-rain-pathway-on-white-background-illustration-1856808832.jpg" \* MERGEFORMATINET </w:instrText>
      </w:r>
      <w:r>
        <w:fldChar w:fldCharType="separate"/>
      </w:r>
      <w:r>
        <w:rPr>
          <w:noProof/>
        </w:rPr>
        <w:drawing>
          <wp:inline distT="0" distB="0" distL="0" distR="0" wp14:anchorId="6A776033" wp14:editId="3823F30A">
            <wp:extent cx="4378220" cy="3575079"/>
            <wp:effectExtent l="0" t="0" r="3810" b="0"/>
            <wp:docPr id="972498100" name="Picture 19" descr="Diagram showing acid rain on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8100" name="Picture 19" descr="Diagram showing acid rain on a riv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8315" cy="3583322"/>
                    </a:xfrm>
                    <a:prstGeom prst="rect">
                      <a:avLst/>
                    </a:prstGeom>
                    <a:noFill/>
                    <a:ln>
                      <a:noFill/>
                    </a:ln>
                  </pic:spPr>
                </pic:pic>
              </a:graphicData>
            </a:graphic>
          </wp:inline>
        </w:drawing>
      </w:r>
      <w:r>
        <w:fldChar w:fldCharType="end"/>
      </w:r>
    </w:p>
    <w:p w14:paraId="6C3516EB" w14:textId="1B4B7067" w:rsidR="009601FB" w:rsidRPr="009601FB" w:rsidRDefault="009601FB" w:rsidP="009601FB">
      <w:pPr>
        <w:pStyle w:val="ListParagraph"/>
        <w:jc w:val="both"/>
        <w:rPr>
          <w:rFonts w:ascii="Times New Roman" w:hAnsi="Times New Roman" w:cs="Times New Roman"/>
          <w:b/>
          <w:bCs/>
          <w:lang w:val="tr-TR"/>
        </w:rPr>
      </w:pPr>
      <w:proofErr w:type="spellStart"/>
      <w:r w:rsidRPr="009601FB">
        <w:rPr>
          <w:rFonts w:ascii="Times New Roman" w:hAnsi="Times New Roman" w:cs="Times New Roman"/>
          <w:b/>
          <w:bCs/>
          <w:highlight w:val="yellow"/>
          <w:lang w:val="tr-TR"/>
        </w:rPr>
        <w:t>Shutter</w:t>
      </w:r>
      <w:proofErr w:type="spellEnd"/>
      <w:r w:rsidRPr="009601FB">
        <w:rPr>
          <w:rFonts w:ascii="Times New Roman" w:hAnsi="Times New Roman" w:cs="Times New Roman"/>
          <w:b/>
          <w:bCs/>
          <w:highlight w:val="yellow"/>
          <w:lang w:val="tr-TR"/>
        </w:rPr>
        <w:t xml:space="preserve"> id: </w:t>
      </w:r>
      <w:r w:rsidRPr="009601FB">
        <w:rPr>
          <w:rFonts w:ascii="Times New Roman" w:hAnsi="Times New Roman" w:cs="Times New Roman"/>
          <w:b/>
          <w:bCs/>
          <w:highlight w:val="yellow"/>
          <w:lang w:val="tr-TR"/>
        </w:rPr>
        <w:t>1856808832</w:t>
      </w:r>
    </w:p>
    <w:p w14:paraId="32057972" w14:textId="77777777" w:rsidR="009601FB" w:rsidRDefault="009601FB" w:rsidP="009601FB">
      <w:pPr>
        <w:pStyle w:val="ListParagraph"/>
        <w:jc w:val="both"/>
        <w:rPr>
          <w:rFonts w:ascii="Times New Roman" w:hAnsi="Times New Roman" w:cs="Times New Roman"/>
          <w:lang w:val="tr-TR"/>
        </w:rPr>
      </w:pPr>
    </w:p>
    <w:p w14:paraId="7C3BC0CF" w14:textId="77777777" w:rsidR="00DD6B8A" w:rsidRDefault="00DD6B8A" w:rsidP="009601FB">
      <w:pPr>
        <w:pStyle w:val="ListParagraph"/>
        <w:jc w:val="both"/>
        <w:rPr>
          <w:rFonts w:ascii="Times New Roman" w:hAnsi="Times New Roman" w:cs="Times New Roman"/>
          <w:lang w:val="tr-TR"/>
        </w:rPr>
      </w:pPr>
    </w:p>
    <w:p w14:paraId="54004548" w14:textId="77777777" w:rsidR="00FE7CDC" w:rsidRPr="009601FB" w:rsidRDefault="00FE7CDC" w:rsidP="009601FB">
      <w:pPr>
        <w:pStyle w:val="ListParagraph"/>
        <w:jc w:val="both"/>
        <w:rPr>
          <w:rFonts w:ascii="Times New Roman" w:hAnsi="Times New Roman" w:cs="Times New Roman"/>
          <w:lang w:val="tr-TR"/>
        </w:rPr>
      </w:pPr>
    </w:p>
    <w:p w14:paraId="70B6E2CB" w14:textId="40FAC1BC" w:rsidR="00DD6B8A" w:rsidRPr="00DD6B8A" w:rsidRDefault="00DD6B8A" w:rsidP="00DD6B8A">
      <w:pPr>
        <w:pStyle w:val="ListParagraph"/>
        <w:numPr>
          <w:ilvl w:val="0"/>
          <w:numId w:val="1"/>
        </w:numPr>
        <w:jc w:val="both"/>
        <w:rPr>
          <w:rFonts w:ascii="Times New Roman" w:hAnsi="Times New Roman" w:cs="Times New Roman"/>
          <w:lang w:val="tr-TR"/>
        </w:rPr>
      </w:pPr>
      <w:r w:rsidRPr="00DD6B8A">
        <w:rPr>
          <w:rFonts w:ascii="Times New Roman" w:hAnsi="Times New Roman" w:cs="Times New Roman"/>
          <w:lang w:val="tr-TR"/>
        </w:rPr>
        <w:lastRenderedPageBreak/>
        <w:t>Metinde verilen verilere göre, asit yağmurlarının Türkiye’nin batısında yoğunlaşmasının nedenleri nelerdir?</w:t>
      </w:r>
    </w:p>
    <w:p w14:paraId="125CDEFA" w14:textId="77777777" w:rsidR="00DD6B8A" w:rsidRPr="002D3888" w:rsidRDefault="00DD6B8A" w:rsidP="00DD6B8A">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0D8715D2" w14:textId="77777777" w:rsidR="00DD6B8A" w:rsidRDefault="00DD6B8A" w:rsidP="00DD6B8A">
      <w:pPr>
        <w:pStyle w:val="ListParagraph"/>
        <w:jc w:val="both"/>
        <w:rPr>
          <w:rFonts w:ascii="Times New Roman" w:hAnsi="Times New Roman" w:cs="Times New Roman"/>
          <w:lang w:val="tr-TR"/>
        </w:rPr>
      </w:pPr>
    </w:p>
    <w:p w14:paraId="29946741" w14:textId="1AC8D403" w:rsidR="00DD6B8A" w:rsidRPr="00DD6B8A" w:rsidRDefault="00DD6B8A" w:rsidP="00DD6B8A">
      <w:pPr>
        <w:pStyle w:val="ListParagraph"/>
        <w:numPr>
          <w:ilvl w:val="0"/>
          <w:numId w:val="1"/>
        </w:numPr>
        <w:jc w:val="both"/>
        <w:rPr>
          <w:rFonts w:ascii="Times New Roman" w:hAnsi="Times New Roman" w:cs="Times New Roman"/>
          <w:lang w:val="tr-TR"/>
        </w:rPr>
      </w:pPr>
      <w:r w:rsidRPr="00DD6B8A">
        <w:rPr>
          <w:rFonts w:ascii="Times New Roman" w:hAnsi="Times New Roman" w:cs="Times New Roman"/>
          <w:lang w:val="tr-TR"/>
        </w:rPr>
        <w:t xml:space="preserve">Toprak </w:t>
      </w:r>
      <w:proofErr w:type="spellStart"/>
      <w:r w:rsidRPr="00DD6B8A">
        <w:rPr>
          <w:rFonts w:ascii="Times New Roman" w:hAnsi="Times New Roman" w:cs="Times New Roman"/>
          <w:lang w:val="tr-TR"/>
        </w:rPr>
        <w:t>pH’sının</w:t>
      </w:r>
      <w:proofErr w:type="spellEnd"/>
      <w:r w:rsidRPr="00DD6B8A">
        <w:rPr>
          <w:rFonts w:ascii="Times New Roman" w:hAnsi="Times New Roman" w:cs="Times New Roman"/>
          <w:lang w:val="tr-TR"/>
        </w:rPr>
        <w:t xml:space="preserve"> düşmesi, bitki ve toprak canlıları üzerinde ne tür etkiler oluşturabilir?</w:t>
      </w:r>
    </w:p>
    <w:p w14:paraId="5A921638" w14:textId="316B3B0F" w:rsidR="00DD6B8A" w:rsidRDefault="00DD6B8A" w:rsidP="00DD6B8A">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08266AD0" w14:textId="77777777" w:rsidR="00DD6B8A" w:rsidRDefault="00DD6B8A" w:rsidP="00DD6B8A">
      <w:pPr>
        <w:pStyle w:val="ListParagraph"/>
        <w:jc w:val="both"/>
        <w:rPr>
          <w:rFonts w:ascii="Times New Roman" w:hAnsi="Times New Roman" w:cs="Times New Roman"/>
          <w:lang w:val="tr-TR"/>
        </w:rPr>
      </w:pPr>
    </w:p>
    <w:p w14:paraId="434D418B" w14:textId="1293923E" w:rsidR="00DD6B8A" w:rsidRPr="00DD6B8A" w:rsidRDefault="00DD6B8A" w:rsidP="00DD6B8A">
      <w:pPr>
        <w:pStyle w:val="ListParagraph"/>
        <w:numPr>
          <w:ilvl w:val="0"/>
          <w:numId w:val="1"/>
        </w:numPr>
        <w:jc w:val="both"/>
        <w:rPr>
          <w:rFonts w:ascii="Times New Roman" w:hAnsi="Times New Roman" w:cs="Times New Roman"/>
          <w:lang w:val="tr-TR"/>
        </w:rPr>
      </w:pPr>
      <w:r w:rsidRPr="00DD6B8A">
        <w:rPr>
          <w:rFonts w:ascii="Times New Roman" w:hAnsi="Times New Roman" w:cs="Times New Roman"/>
          <w:lang w:val="tr-TR"/>
        </w:rPr>
        <w:t>Avrupa’daki hava kirliliği Türkiye’deki asidik yağışları nasıl etkileyebilir?</w:t>
      </w:r>
    </w:p>
    <w:p w14:paraId="54EBDE21" w14:textId="1A0E4599" w:rsidR="00DD6B8A" w:rsidRDefault="00DD6B8A" w:rsidP="00DD6B8A">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A6D76BA" w14:textId="77777777" w:rsidR="00DD6B8A" w:rsidRPr="00DD6B8A" w:rsidRDefault="00DD6B8A" w:rsidP="00DD6B8A">
      <w:pPr>
        <w:pStyle w:val="ListParagraph"/>
        <w:jc w:val="both"/>
        <w:rPr>
          <w:rFonts w:ascii="Times New Roman" w:hAnsi="Times New Roman" w:cs="Times New Roman"/>
          <w:lang w:val="tr-TR"/>
        </w:rPr>
      </w:pPr>
    </w:p>
    <w:p w14:paraId="6FE5DD40" w14:textId="443D20E6" w:rsidR="00DD6B8A" w:rsidRPr="00DD6B8A" w:rsidRDefault="00DD6B8A" w:rsidP="00DD6B8A">
      <w:pPr>
        <w:pStyle w:val="ListParagraph"/>
        <w:numPr>
          <w:ilvl w:val="0"/>
          <w:numId w:val="1"/>
        </w:numPr>
        <w:jc w:val="both"/>
        <w:rPr>
          <w:rFonts w:ascii="Times New Roman" w:hAnsi="Times New Roman" w:cs="Times New Roman"/>
          <w:lang w:val="tr-TR"/>
        </w:rPr>
      </w:pPr>
      <w:r w:rsidRPr="00DD6B8A">
        <w:rPr>
          <w:rFonts w:ascii="Times New Roman" w:hAnsi="Times New Roman" w:cs="Times New Roman"/>
          <w:lang w:val="tr-TR"/>
        </w:rPr>
        <w:t>Baca gazı arıtma sistemlerinin etkin çalışmaması durumunda uzun vadede ne tür çevresel sonuçlar beklenebilir?</w:t>
      </w:r>
    </w:p>
    <w:p w14:paraId="3C1C1972" w14:textId="03FEA008" w:rsidR="00DD6B8A" w:rsidRDefault="00DD6B8A" w:rsidP="00DD6B8A">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000C9B9F" w14:textId="77777777" w:rsidR="00DD6B8A" w:rsidRPr="00DD6B8A" w:rsidRDefault="00DD6B8A" w:rsidP="00DD6B8A">
      <w:pPr>
        <w:pStyle w:val="ListParagraph"/>
        <w:jc w:val="both"/>
        <w:rPr>
          <w:rFonts w:ascii="Times New Roman" w:hAnsi="Times New Roman" w:cs="Times New Roman"/>
          <w:lang w:val="tr-TR"/>
        </w:rPr>
      </w:pPr>
    </w:p>
    <w:p w14:paraId="33D51571" w14:textId="77777777" w:rsidR="00DD6B8A" w:rsidRPr="00DD6B8A" w:rsidRDefault="00DD6B8A" w:rsidP="00DD6B8A">
      <w:pPr>
        <w:pStyle w:val="ListParagraph"/>
        <w:numPr>
          <w:ilvl w:val="0"/>
          <w:numId w:val="1"/>
        </w:numPr>
        <w:jc w:val="both"/>
        <w:rPr>
          <w:rFonts w:ascii="Times New Roman" w:hAnsi="Times New Roman" w:cs="Times New Roman"/>
          <w:lang w:val="tr-TR"/>
        </w:rPr>
      </w:pPr>
      <w:r w:rsidRPr="00DD6B8A">
        <w:rPr>
          <w:rFonts w:ascii="Times New Roman" w:hAnsi="Times New Roman" w:cs="Times New Roman"/>
          <w:lang w:val="tr-TR"/>
        </w:rPr>
        <w:t>Asit yağmurlarının önlenmesinde en etkili yöntem aşağıdakilerden hangisidir?</w:t>
      </w:r>
    </w:p>
    <w:p w14:paraId="10A46E17" w14:textId="77777777" w:rsidR="00DD6B8A" w:rsidRPr="00DD6B8A" w:rsidRDefault="00DD6B8A" w:rsidP="00DD6B8A">
      <w:pPr>
        <w:pStyle w:val="ListParagraph"/>
        <w:jc w:val="both"/>
        <w:rPr>
          <w:rFonts w:ascii="Times New Roman" w:hAnsi="Times New Roman" w:cs="Times New Roman"/>
          <w:lang w:val="tr-TR"/>
        </w:rPr>
      </w:pPr>
      <w:r w:rsidRPr="00DD6B8A">
        <w:rPr>
          <w:rFonts w:ascii="Times New Roman" w:hAnsi="Times New Roman" w:cs="Times New Roman"/>
          <w:lang w:val="tr-TR"/>
        </w:rPr>
        <w:t>A) Tarımsal ilaç kullanımının azaltılması</w:t>
      </w:r>
    </w:p>
    <w:p w14:paraId="0F201A43" w14:textId="77777777" w:rsidR="00DD6B8A" w:rsidRPr="00DD6B8A" w:rsidRDefault="00DD6B8A" w:rsidP="00DD6B8A">
      <w:pPr>
        <w:pStyle w:val="ListParagraph"/>
        <w:jc w:val="both"/>
        <w:rPr>
          <w:rFonts w:ascii="Times New Roman" w:hAnsi="Times New Roman" w:cs="Times New Roman"/>
          <w:lang w:val="tr-TR"/>
        </w:rPr>
      </w:pPr>
      <w:r w:rsidRPr="00DD6B8A">
        <w:rPr>
          <w:rFonts w:ascii="Times New Roman" w:hAnsi="Times New Roman" w:cs="Times New Roman"/>
          <w:lang w:val="tr-TR"/>
        </w:rPr>
        <w:t>B) Yakıtların yüksek sıcaklıkta yakılması</w:t>
      </w:r>
    </w:p>
    <w:p w14:paraId="5D9C2EC4" w14:textId="77777777" w:rsidR="00DD6B8A" w:rsidRPr="00DD6B8A" w:rsidRDefault="00DD6B8A" w:rsidP="00DD6B8A">
      <w:pPr>
        <w:pStyle w:val="ListParagraph"/>
        <w:jc w:val="both"/>
        <w:rPr>
          <w:rFonts w:ascii="Times New Roman" w:hAnsi="Times New Roman" w:cs="Times New Roman"/>
          <w:lang w:val="tr-TR"/>
        </w:rPr>
      </w:pPr>
      <w:r w:rsidRPr="00DD6B8A">
        <w:rPr>
          <w:rFonts w:ascii="Times New Roman" w:hAnsi="Times New Roman" w:cs="Times New Roman"/>
          <w:lang w:val="tr-TR"/>
        </w:rPr>
        <w:t xml:space="preserve">C) </w:t>
      </w:r>
      <w:r w:rsidRPr="00DD6B8A">
        <w:rPr>
          <w:rFonts w:ascii="Times New Roman" w:hAnsi="Times New Roman" w:cs="Times New Roman"/>
          <w:color w:val="EE0000"/>
          <w:lang w:val="tr-TR"/>
        </w:rPr>
        <w:t>Baca gazı arıtma sistemlerinin etkin kullanımı</w:t>
      </w:r>
    </w:p>
    <w:p w14:paraId="4BBAF868" w14:textId="77777777" w:rsidR="00DD6B8A" w:rsidRPr="00DD6B8A" w:rsidRDefault="00DD6B8A" w:rsidP="00DD6B8A">
      <w:pPr>
        <w:pStyle w:val="ListParagraph"/>
        <w:jc w:val="both"/>
        <w:rPr>
          <w:rFonts w:ascii="Times New Roman" w:hAnsi="Times New Roman" w:cs="Times New Roman"/>
          <w:lang w:val="tr-TR"/>
        </w:rPr>
      </w:pPr>
      <w:r w:rsidRPr="00DD6B8A">
        <w:rPr>
          <w:rFonts w:ascii="Times New Roman" w:hAnsi="Times New Roman" w:cs="Times New Roman"/>
          <w:lang w:val="tr-TR"/>
        </w:rPr>
        <w:t>D) Daha fazla enerji tüketimi</w:t>
      </w:r>
    </w:p>
    <w:p w14:paraId="1A94562B" w14:textId="5ED89A80" w:rsidR="00DD6B8A" w:rsidRPr="002D04C5" w:rsidRDefault="00DD6B8A" w:rsidP="00DD6B8A">
      <w:pPr>
        <w:pStyle w:val="ListParagraph"/>
        <w:jc w:val="both"/>
        <w:rPr>
          <w:rFonts w:ascii="Times New Roman" w:hAnsi="Times New Roman" w:cs="Times New Roman"/>
          <w:lang w:val="tr-TR"/>
        </w:rPr>
      </w:pPr>
      <w:r w:rsidRPr="00DD6B8A">
        <w:rPr>
          <w:rFonts w:ascii="Times New Roman" w:hAnsi="Times New Roman" w:cs="Times New Roman"/>
          <w:lang w:val="tr-TR"/>
        </w:rPr>
        <w:t>E) Şehirlerde ağaçlandırmanın azaltılması</w:t>
      </w:r>
    </w:p>
    <w:p w14:paraId="5EEC7995" w14:textId="41E11B14" w:rsidR="002451E8" w:rsidRDefault="002451E8" w:rsidP="00E205A0">
      <w:pPr>
        <w:pStyle w:val="ListParagraph"/>
        <w:jc w:val="both"/>
        <w:rPr>
          <w:rFonts w:ascii="Times New Roman" w:hAnsi="Times New Roman" w:cs="Times New Roman"/>
          <w:lang w:val="tr-TR"/>
        </w:rPr>
      </w:pPr>
    </w:p>
    <w:p w14:paraId="453C5DF9" w14:textId="77777777" w:rsidR="00922EC9" w:rsidRDefault="00922EC9" w:rsidP="00922EC9">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 xml:space="preserve">Verilen cümlelerden doğru olanların başına “D” yanlış olanların başına “Y” yazınız. </w:t>
      </w:r>
    </w:p>
    <w:p w14:paraId="37EE0235" w14:textId="77777777" w:rsidR="00922EC9" w:rsidRDefault="00922EC9" w:rsidP="00922EC9">
      <w:pPr>
        <w:pStyle w:val="ListParagraph"/>
        <w:jc w:val="both"/>
        <w:rPr>
          <w:rFonts w:ascii="Times New Roman" w:hAnsi="Times New Roman" w:cs="Times New Roman"/>
          <w:lang w:val="tr-TR"/>
        </w:rPr>
      </w:pPr>
    </w:p>
    <w:p w14:paraId="40D7828C" w14:textId="6D37693A" w:rsidR="00922EC9" w:rsidRPr="00610526" w:rsidRDefault="00922EC9" w:rsidP="00922EC9">
      <w:pPr>
        <w:pStyle w:val="ListParagraph"/>
        <w:numPr>
          <w:ilvl w:val="0"/>
          <w:numId w:val="9"/>
        </w:numPr>
        <w:jc w:val="both"/>
        <w:rPr>
          <w:rFonts w:ascii="Times New Roman" w:hAnsi="Times New Roman" w:cs="Times New Roman"/>
          <w:lang w:val="tr-TR"/>
        </w:rPr>
      </w:pPr>
      <w:r w:rsidRPr="0013664D">
        <w:rPr>
          <w:rFonts w:ascii="Times New Roman" w:hAnsi="Times New Roman" w:cs="Times New Roman"/>
          <w:lang w:val="tr-TR"/>
        </w:rPr>
        <w:t>(</w:t>
      </w:r>
      <w:r>
        <w:rPr>
          <w:rFonts w:ascii="Times New Roman" w:hAnsi="Times New Roman" w:cs="Times New Roman"/>
          <w:color w:val="EE0000"/>
          <w:lang w:val="tr-TR"/>
        </w:rPr>
        <w:t>Y</w:t>
      </w:r>
      <w:r w:rsidRPr="0013664D">
        <w:rPr>
          <w:rFonts w:ascii="Times New Roman" w:hAnsi="Times New Roman" w:cs="Times New Roman"/>
          <w:lang w:val="tr-TR"/>
        </w:rPr>
        <w:t xml:space="preserve">) </w:t>
      </w:r>
      <w:r w:rsidRPr="00922EC9">
        <w:rPr>
          <w:rFonts w:ascii="Times New Roman" w:hAnsi="Times New Roman" w:cs="Times New Roman"/>
          <w:lang w:val="tr-TR"/>
        </w:rPr>
        <w:t>Asit yağmurları yalnızca Türkiye’de görülen bir çevre sorunudur</w:t>
      </w:r>
      <w:r w:rsidRPr="0013664D">
        <w:rPr>
          <w:rFonts w:ascii="Times New Roman" w:hAnsi="Times New Roman" w:cs="Times New Roman"/>
          <w:lang w:val="tr-TR"/>
        </w:rPr>
        <w:t>.</w:t>
      </w:r>
    </w:p>
    <w:p w14:paraId="26B7FFCA" w14:textId="00CFF3BA" w:rsidR="00922EC9" w:rsidRDefault="00922EC9" w:rsidP="00922EC9">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sidR="00CE66AD">
        <w:rPr>
          <w:rFonts w:ascii="Times New Roman" w:hAnsi="Times New Roman" w:cs="Times New Roman"/>
          <w:color w:val="EE0000"/>
          <w:lang w:val="tr-TR"/>
        </w:rPr>
        <w:t>D</w:t>
      </w:r>
      <w:r w:rsidRPr="00CB2107">
        <w:rPr>
          <w:rFonts w:ascii="Times New Roman" w:hAnsi="Times New Roman" w:cs="Times New Roman"/>
          <w:lang w:val="tr-TR"/>
        </w:rPr>
        <w:t xml:space="preserve">) </w:t>
      </w:r>
      <w:r w:rsidR="00CE66AD" w:rsidRPr="00CE66AD">
        <w:rPr>
          <w:rFonts w:ascii="Times New Roman" w:hAnsi="Times New Roman" w:cs="Times New Roman"/>
          <w:lang w:val="tr-TR"/>
        </w:rPr>
        <w:t xml:space="preserve">Baca gazı arıtma sistemleri, </w:t>
      </w:r>
      <w:r w:rsidR="00CE66AD">
        <w:rPr>
          <w:rFonts w:ascii="Times New Roman" w:hAnsi="Times New Roman" w:cs="Times New Roman"/>
          <w:lang w:val="tr-TR"/>
        </w:rPr>
        <w:t>kükürt</w:t>
      </w:r>
      <w:r w:rsidR="00CE66AD" w:rsidRPr="00CE66AD">
        <w:rPr>
          <w:rFonts w:ascii="Times New Roman" w:hAnsi="Times New Roman" w:cs="Times New Roman"/>
          <w:lang w:val="tr-TR"/>
        </w:rPr>
        <w:t xml:space="preserve"> dioksit ve azot oksit salımını azaltabilir.</w:t>
      </w:r>
    </w:p>
    <w:p w14:paraId="7BDCB46F" w14:textId="228B65C6" w:rsidR="00922EC9" w:rsidRDefault="00922EC9" w:rsidP="00922EC9">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sidR="00CE66AD">
        <w:rPr>
          <w:rFonts w:ascii="Times New Roman" w:hAnsi="Times New Roman" w:cs="Times New Roman"/>
          <w:color w:val="EE0000"/>
          <w:lang w:val="tr-TR"/>
        </w:rPr>
        <w:t>Y</w:t>
      </w:r>
      <w:r w:rsidRPr="00CB2107">
        <w:rPr>
          <w:rFonts w:ascii="Times New Roman" w:hAnsi="Times New Roman" w:cs="Times New Roman"/>
          <w:lang w:val="tr-TR"/>
        </w:rPr>
        <w:t xml:space="preserve">) </w:t>
      </w:r>
      <w:r w:rsidR="00CE66AD" w:rsidRPr="00CE66AD">
        <w:rPr>
          <w:rFonts w:ascii="Times New Roman" w:hAnsi="Times New Roman" w:cs="Times New Roman"/>
          <w:lang w:val="tr-TR"/>
        </w:rPr>
        <w:t>Asit yağmurları yalnızca sanayi bölgelerinde oluşur, tarım alanlarında etkili değildir.</w:t>
      </w:r>
    </w:p>
    <w:p w14:paraId="5D02EE2C" w14:textId="73848E73" w:rsidR="00922EC9" w:rsidRDefault="00922EC9" w:rsidP="00922EC9">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sidR="00CE66AD">
        <w:rPr>
          <w:rFonts w:ascii="Times New Roman" w:hAnsi="Times New Roman" w:cs="Times New Roman"/>
          <w:color w:val="EE0000"/>
          <w:lang w:val="tr-TR"/>
        </w:rPr>
        <w:t>D</w:t>
      </w:r>
      <w:r w:rsidRPr="00CB2107">
        <w:rPr>
          <w:rFonts w:ascii="Times New Roman" w:hAnsi="Times New Roman" w:cs="Times New Roman"/>
          <w:lang w:val="tr-TR"/>
        </w:rPr>
        <w:t xml:space="preserve">) </w:t>
      </w:r>
      <w:r w:rsidRPr="00922EC9">
        <w:rPr>
          <w:rFonts w:ascii="Times New Roman" w:hAnsi="Times New Roman" w:cs="Times New Roman"/>
          <w:lang w:val="tr-TR"/>
        </w:rPr>
        <w:t>Topra</w:t>
      </w:r>
      <w:r>
        <w:rPr>
          <w:rFonts w:ascii="Times New Roman" w:hAnsi="Times New Roman" w:cs="Times New Roman"/>
          <w:lang w:val="tr-TR"/>
        </w:rPr>
        <w:t>ğın</w:t>
      </w:r>
      <w:r w:rsidRPr="00922EC9">
        <w:rPr>
          <w:rFonts w:ascii="Times New Roman" w:hAnsi="Times New Roman" w:cs="Times New Roman"/>
          <w:lang w:val="tr-TR"/>
        </w:rPr>
        <w:t xml:space="preserve"> pH</w:t>
      </w:r>
      <w:r>
        <w:rPr>
          <w:rFonts w:ascii="Times New Roman" w:hAnsi="Times New Roman" w:cs="Times New Roman"/>
          <w:lang w:val="tr-TR"/>
        </w:rPr>
        <w:t xml:space="preserve"> değerinin düşmesi bitkilere zarar ver</w:t>
      </w:r>
      <w:r w:rsidR="00CE66AD">
        <w:rPr>
          <w:rFonts w:ascii="Times New Roman" w:hAnsi="Times New Roman" w:cs="Times New Roman"/>
          <w:lang w:val="tr-TR"/>
        </w:rPr>
        <w:t>ir</w:t>
      </w:r>
      <w:r>
        <w:rPr>
          <w:rFonts w:ascii="Times New Roman" w:hAnsi="Times New Roman" w:cs="Times New Roman"/>
          <w:lang w:val="tr-TR"/>
        </w:rPr>
        <w:t>.</w:t>
      </w:r>
    </w:p>
    <w:p w14:paraId="5AE2AE0F" w14:textId="77777777" w:rsidR="00922EC9" w:rsidRPr="002451E8" w:rsidRDefault="00922EC9" w:rsidP="00E205A0">
      <w:pPr>
        <w:pStyle w:val="ListParagraph"/>
        <w:jc w:val="both"/>
        <w:rPr>
          <w:rFonts w:ascii="Times New Roman" w:hAnsi="Times New Roman" w:cs="Times New Roman"/>
          <w:lang w:val="tr-TR"/>
        </w:rPr>
      </w:pPr>
    </w:p>
    <w:p w14:paraId="0BEB74C7" w14:textId="77777777" w:rsidR="002451E8" w:rsidRDefault="002451E8" w:rsidP="00ED53E9">
      <w:pPr>
        <w:pStyle w:val="ListParagraph"/>
        <w:jc w:val="both"/>
        <w:rPr>
          <w:rFonts w:ascii="Times New Roman" w:hAnsi="Times New Roman" w:cs="Times New Roman"/>
          <w:lang w:val="tr-TR"/>
        </w:rPr>
      </w:pPr>
    </w:p>
    <w:p w14:paraId="41AFA46B" w14:textId="77777777" w:rsidR="00005B55" w:rsidRDefault="00005B55" w:rsidP="00ED53E9">
      <w:pPr>
        <w:pStyle w:val="ListParagraph"/>
        <w:jc w:val="both"/>
        <w:rPr>
          <w:rFonts w:ascii="Times New Roman" w:hAnsi="Times New Roman" w:cs="Times New Roman"/>
        </w:rPr>
      </w:pPr>
    </w:p>
    <w:p w14:paraId="0A8AF5DE" w14:textId="77777777" w:rsidR="00FE7CDC" w:rsidRDefault="00FE7CDC" w:rsidP="00ED53E9">
      <w:pPr>
        <w:pStyle w:val="ListParagraph"/>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630"/>
      </w:tblGrid>
      <w:tr w:rsidR="00FE7CDC" w14:paraId="7AF06FA3" w14:textId="77777777" w:rsidTr="00745DE8">
        <w:tc>
          <w:tcPr>
            <w:tcW w:w="9350" w:type="dxa"/>
            <w:shd w:val="clear" w:color="auto" w:fill="FFC000"/>
          </w:tcPr>
          <w:p w14:paraId="1C7CCDD0" w14:textId="4C3F117C" w:rsidR="00FE7CDC" w:rsidRPr="006B5DE0" w:rsidRDefault="00FE7CDC" w:rsidP="00745DE8">
            <w:pPr>
              <w:pStyle w:val="ListParagraph"/>
              <w:ind w:left="0"/>
              <w:jc w:val="both"/>
              <w:rPr>
                <w:rFonts w:ascii="Times New Roman" w:hAnsi="Times New Roman" w:cs="Times New Roman"/>
                <w:b/>
                <w:bCs/>
              </w:rPr>
            </w:pPr>
            <w:r>
              <w:rPr>
                <w:rFonts w:ascii="Times New Roman" w:hAnsi="Times New Roman" w:cs="Times New Roman"/>
                <w:b/>
                <w:bCs/>
              </w:rPr>
              <w:lastRenderedPageBreak/>
              <w:t>1</w:t>
            </w:r>
            <w:r>
              <w:rPr>
                <w:rFonts w:ascii="Times New Roman" w:hAnsi="Times New Roman" w:cs="Times New Roman"/>
                <w:b/>
                <w:bCs/>
              </w:rPr>
              <w:t>6</w:t>
            </w:r>
            <w:r w:rsidRPr="006B5DE0">
              <w:rPr>
                <w:rFonts w:ascii="Times New Roman" w:hAnsi="Times New Roman" w:cs="Times New Roman"/>
                <w:b/>
                <w:bCs/>
              </w:rPr>
              <w:t>-</w:t>
            </w:r>
            <w:r w:rsidR="000C1726">
              <w:rPr>
                <w:rFonts w:ascii="Times New Roman" w:hAnsi="Times New Roman" w:cs="Times New Roman"/>
                <w:b/>
                <w:bCs/>
              </w:rPr>
              <w:t>2</w:t>
            </w:r>
            <w:r w:rsidR="00037028">
              <w:rPr>
                <w:rFonts w:ascii="Times New Roman" w:hAnsi="Times New Roman" w:cs="Times New Roman"/>
                <w:b/>
                <w:bCs/>
              </w:rPr>
              <w:t>1</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Pr>
                <w:rFonts w:ascii="Times New Roman" w:hAnsi="Times New Roman" w:cs="Times New Roman"/>
                <w:b/>
                <w:bCs/>
              </w:rPr>
              <w:t>ki</w:t>
            </w:r>
            <w:r w:rsidRPr="006B5DE0">
              <w:rPr>
                <w:rFonts w:ascii="Times New Roman" w:hAnsi="Times New Roman" w:cs="Times New Roman"/>
                <w:b/>
                <w:bCs/>
              </w:rPr>
              <w:t xml:space="preserve"> </w:t>
            </w:r>
            <w:r>
              <w:rPr>
                <w:rFonts w:ascii="Times New Roman" w:hAnsi="Times New Roman" w:cs="Times New Roman"/>
                <w:b/>
                <w:bCs/>
              </w:rPr>
              <w:t>bilgilere göre</w:t>
            </w:r>
            <w:r w:rsidRPr="006B5DE0">
              <w:rPr>
                <w:rFonts w:ascii="Times New Roman" w:hAnsi="Times New Roman" w:cs="Times New Roman"/>
                <w:b/>
                <w:bCs/>
              </w:rPr>
              <w:t xml:space="preserve"> yanıtlayınız.</w:t>
            </w:r>
          </w:p>
        </w:tc>
      </w:tr>
    </w:tbl>
    <w:p w14:paraId="74F7C090" w14:textId="77777777" w:rsidR="00FE7CDC" w:rsidRPr="00F3469A" w:rsidRDefault="00FE7CDC" w:rsidP="00FE7CDC">
      <w:pPr>
        <w:pStyle w:val="ListParagraph"/>
        <w:jc w:val="both"/>
        <w:rPr>
          <w:rFonts w:ascii="Times New Roman" w:hAnsi="Times New Roman" w:cs="Times New Roman"/>
        </w:rPr>
      </w:pPr>
    </w:p>
    <w:p w14:paraId="1830A028" w14:textId="6F4FC49C" w:rsidR="00FE7CDC" w:rsidRDefault="005A59EC" w:rsidP="005A59EC">
      <w:pPr>
        <w:pStyle w:val="ListParagraph"/>
        <w:jc w:val="both"/>
        <w:rPr>
          <w:rFonts w:ascii="Times New Roman" w:hAnsi="Times New Roman" w:cs="Times New Roman"/>
          <w:lang w:val="tr-TR"/>
        </w:rPr>
      </w:pPr>
      <w:r w:rsidRPr="005A59EC">
        <w:rPr>
          <w:rFonts w:ascii="Times New Roman" w:hAnsi="Times New Roman" w:cs="Times New Roman"/>
          <w:lang w:val="tr-TR"/>
        </w:rPr>
        <w:t>Amerika Birleşik Devletleri Ulusal Havacılık ve Uzay Dairesi</w:t>
      </w:r>
      <w:r>
        <w:rPr>
          <w:rFonts w:ascii="Times New Roman" w:hAnsi="Times New Roman" w:cs="Times New Roman"/>
          <w:lang w:val="tr-TR"/>
        </w:rPr>
        <w:t xml:space="preserve"> (</w:t>
      </w:r>
      <w:r w:rsidRPr="005A59EC">
        <w:rPr>
          <w:rFonts w:ascii="Times New Roman" w:hAnsi="Times New Roman" w:cs="Times New Roman"/>
          <w:lang w:val="tr-TR"/>
        </w:rPr>
        <w:t>NASA</w:t>
      </w:r>
      <w:r>
        <w:rPr>
          <w:rFonts w:ascii="Times New Roman" w:hAnsi="Times New Roman" w:cs="Times New Roman"/>
          <w:lang w:val="tr-TR"/>
        </w:rPr>
        <w:t>)</w:t>
      </w:r>
      <w:r w:rsidRPr="005A59EC">
        <w:rPr>
          <w:rFonts w:ascii="Times New Roman" w:hAnsi="Times New Roman" w:cs="Times New Roman"/>
          <w:lang w:val="tr-TR"/>
        </w:rPr>
        <w:t xml:space="preserve"> ve Amerika Birleşik Devletleri Ulusal Okyanus ve Atmosfer Dairesi</w:t>
      </w:r>
      <w:r>
        <w:rPr>
          <w:rFonts w:ascii="Times New Roman" w:hAnsi="Times New Roman" w:cs="Times New Roman"/>
          <w:lang w:val="tr-TR"/>
        </w:rPr>
        <w:t xml:space="preserve"> (</w:t>
      </w:r>
      <w:r w:rsidRPr="005A59EC">
        <w:rPr>
          <w:rFonts w:ascii="Times New Roman" w:hAnsi="Times New Roman" w:cs="Times New Roman"/>
          <w:lang w:val="tr-TR"/>
        </w:rPr>
        <w:t>NOAA</w:t>
      </w:r>
      <w:r>
        <w:rPr>
          <w:rFonts w:ascii="Times New Roman" w:hAnsi="Times New Roman" w:cs="Times New Roman"/>
          <w:lang w:val="tr-TR"/>
        </w:rPr>
        <w:t>)</w:t>
      </w:r>
      <w:r w:rsidRPr="005A59EC">
        <w:rPr>
          <w:rFonts w:ascii="Times New Roman" w:hAnsi="Times New Roman" w:cs="Times New Roman"/>
          <w:lang w:val="tr-TR"/>
        </w:rPr>
        <w:t xml:space="preserve"> </w:t>
      </w:r>
      <w:proofErr w:type="spellStart"/>
      <w:r w:rsidRPr="005A59EC">
        <w:rPr>
          <w:rFonts w:ascii="Times New Roman" w:hAnsi="Times New Roman" w:cs="Times New Roman"/>
          <w:lang w:val="tr-TR"/>
        </w:rPr>
        <w:t>20</w:t>
      </w:r>
      <w:proofErr w:type="spellEnd"/>
      <w:r w:rsidRPr="005A59EC">
        <w:rPr>
          <w:rFonts w:ascii="Times New Roman" w:hAnsi="Times New Roman" w:cs="Times New Roman"/>
          <w:lang w:val="tr-TR"/>
        </w:rPr>
        <w:t>24 verilerine göre, küresel ortalama sıcaklık sanayi öncesi döneme göre 1,3 °C artmış durumda</w:t>
      </w:r>
      <w:r>
        <w:rPr>
          <w:rFonts w:ascii="Times New Roman" w:hAnsi="Times New Roman" w:cs="Times New Roman"/>
          <w:lang w:val="tr-TR"/>
        </w:rPr>
        <w:t>dır</w:t>
      </w:r>
      <w:r w:rsidRPr="005A59EC">
        <w:rPr>
          <w:rFonts w:ascii="Times New Roman" w:hAnsi="Times New Roman" w:cs="Times New Roman"/>
          <w:lang w:val="tr-TR"/>
        </w:rPr>
        <w:t>. Bu artışın en belirgin olduğu bölgeler arasında Kuzey Kutbu, Orta Doğu ve Akdeniz havzası yer al</w:t>
      </w:r>
      <w:r>
        <w:rPr>
          <w:rFonts w:ascii="Times New Roman" w:hAnsi="Times New Roman" w:cs="Times New Roman"/>
          <w:lang w:val="tr-TR"/>
        </w:rPr>
        <w:t>maktadır</w:t>
      </w:r>
      <w:r w:rsidRPr="005A59EC">
        <w:rPr>
          <w:rFonts w:ascii="Times New Roman" w:hAnsi="Times New Roman" w:cs="Times New Roman"/>
          <w:lang w:val="tr-TR"/>
        </w:rPr>
        <w:t>. Türkiye’de ise Meteoroloji Genel Müdürlüğü verilerine göre, 2023 yılı son 52 yılın en sıcak ikinci yılı olmuştur. Özellikle Konya, Şanlıurfa ve Iğdır çevresinde yıllık ortalama sıcaklıklar uzun yıllar ortalamasının yaklaşık</w:t>
      </w:r>
      <w:r w:rsidR="00043B35">
        <w:rPr>
          <w:rFonts w:ascii="Times New Roman" w:hAnsi="Times New Roman" w:cs="Times New Roman"/>
          <w:lang w:val="tr-TR"/>
        </w:rPr>
        <w:t xml:space="preserve"> </w:t>
      </w:r>
      <w:r w:rsidRPr="005A59EC">
        <w:rPr>
          <w:rFonts w:ascii="Times New Roman" w:hAnsi="Times New Roman" w:cs="Times New Roman"/>
          <w:lang w:val="tr-TR"/>
        </w:rPr>
        <w:t>1,8 °C üzerine çıkmıştır.</w:t>
      </w:r>
      <w:r>
        <w:rPr>
          <w:rFonts w:ascii="Times New Roman" w:hAnsi="Times New Roman" w:cs="Times New Roman"/>
          <w:lang w:val="tr-TR"/>
        </w:rPr>
        <w:t xml:space="preserve"> </w:t>
      </w:r>
      <w:r w:rsidRPr="005A59EC">
        <w:rPr>
          <w:rFonts w:ascii="Times New Roman" w:hAnsi="Times New Roman" w:cs="Times New Roman"/>
          <w:lang w:val="tr-TR"/>
        </w:rPr>
        <w:t>Bu durumun temel nedenlerinden biri, atmosferdeki karbondioksit (CO</w:t>
      </w:r>
      <w:r w:rsidRPr="005A59EC">
        <w:rPr>
          <w:rFonts w:ascii="Times New Roman" w:hAnsi="Times New Roman" w:cs="Times New Roman"/>
          <w:vertAlign w:val="subscript"/>
          <w:lang w:val="tr-TR"/>
        </w:rPr>
        <w:t>2</w:t>
      </w:r>
      <w:r w:rsidRPr="005A59EC">
        <w:rPr>
          <w:rFonts w:ascii="Times New Roman" w:hAnsi="Times New Roman" w:cs="Times New Roman"/>
          <w:lang w:val="tr-TR"/>
        </w:rPr>
        <w:t>) düzeyinin 2024 itibarıyla 424 ppm’e ulaşmasıdır. Ayrıca metan (CH</w:t>
      </w:r>
      <w:r w:rsidRPr="005A59EC">
        <w:rPr>
          <w:rFonts w:ascii="Times New Roman" w:hAnsi="Times New Roman" w:cs="Times New Roman"/>
          <w:vertAlign w:val="subscript"/>
          <w:lang w:val="tr-TR"/>
        </w:rPr>
        <w:t>4</w:t>
      </w:r>
      <w:r w:rsidRPr="005A59EC">
        <w:rPr>
          <w:rFonts w:ascii="Times New Roman" w:hAnsi="Times New Roman" w:cs="Times New Roman"/>
          <w:lang w:val="tr-TR"/>
        </w:rPr>
        <w:t xml:space="preserve">) ve </w:t>
      </w:r>
      <w:proofErr w:type="spellStart"/>
      <w:r w:rsidRPr="005A59EC">
        <w:rPr>
          <w:rFonts w:ascii="Times New Roman" w:hAnsi="Times New Roman" w:cs="Times New Roman"/>
          <w:lang w:val="tr-TR"/>
        </w:rPr>
        <w:t>diazot</w:t>
      </w:r>
      <w:proofErr w:type="spellEnd"/>
      <w:r w:rsidRPr="005A59EC">
        <w:rPr>
          <w:rFonts w:ascii="Times New Roman" w:hAnsi="Times New Roman" w:cs="Times New Roman"/>
          <w:lang w:val="tr-TR"/>
        </w:rPr>
        <w:t xml:space="preserve"> monoksit (N</w:t>
      </w:r>
      <w:r w:rsidRPr="005A59EC">
        <w:rPr>
          <w:rFonts w:ascii="Times New Roman" w:hAnsi="Times New Roman" w:cs="Times New Roman"/>
          <w:vertAlign w:val="subscript"/>
          <w:lang w:val="tr-TR"/>
        </w:rPr>
        <w:t>2</w:t>
      </w:r>
      <w:r w:rsidRPr="005A59EC">
        <w:rPr>
          <w:rFonts w:ascii="Times New Roman" w:hAnsi="Times New Roman" w:cs="Times New Roman"/>
          <w:lang w:val="tr-TR"/>
        </w:rPr>
        <w:t xml:space="preserve">O) gibi diğer sera gazlarının da hızla arttığı bildirilmektedir. Sıcaklık artışı, </w:t>
      </w:r>
      <w:r>
        <w:rPr>
          <w:rFonts w:ascii="Times New Roman" w:hAnsi="Times New Roman" w:cs="Times New Roman"/>
          <w:lang w:val="tr-TR"/>
        </w:rPr>
        <w:t>Dünyadaki</w:t>
      </w:r>
      <w:r w:rsidRPr="005A59EC">
        <w:rPr>
          <w:rFonts w:ascii="Times New Roman" w:hAnsi="Times New Roman" w:cs="Times New Roman"/>
          <w:lang w:val="tr-TR"/>
        </w:rPr>
        <w:t xml:space="preserve"> kuraklık riskini </w:t>
      </w:r>
      <w:r>
        <w:rPr>
          <w:rFonts w:ascii="Times New Roman" w:hAnsi="Times New Roman" w:cs="Times New Roman"/>
          <w:lang w:val="tr-TR"/>
        </w:rPr>
        <w:t xml:space="preserve">arttırmaktadır. </w:t>
      </w:r>
      <w:r w:rsidRPr="005A59EC">
        <w:rPr>
          <w:rFonts w:ascii="Times New Roman" w:hAnsi="Times New Roman" w:cs="Times New Roman"/>
          <w:lang w:val="tr-TR"/>
        </w:rPr>
        <w:t>Uzmanlar, enerji üretiminde fosil yakıt kullanımının azaltılması, yenilenebilir enerjiye geçişin hızlandırılması ve orman alanlarının korunmasının sera etkisinin sınırlandırılmasında kritik rol oynayacağını belirtmektedir.</w:t>
      </w:r>
    </w:p>
    <w:p w14:paraId="55343146" w14:textId="77777777" w:rsidR="00CC688F" w:rsidRDefault="00CC688F" w:rsidP="005A59EC">
      <w:pPr>
        <w:pStyle w:val="ListParagraph"/>
        <w:jc w:val="both"/>
        <w:rPr>
          <w:rFonts w:ascii="Times New Roman" w:hAnsi="Times New Roman" w:cs="Times New Roman"/>
          <w:lang w:val="tr-TR"/>
        </w:rPr>
      </w:pPr>
    </w:p>
    <w:p w14:paraId="6541ACA5" w14:textId="0BBF2304" w:rsidR="00CC688F" w:rsidRPr="005A59EC" w:rsidRDefault="00CC688F" w:rsidP="005A59EC">
      <w:pPr>
        <w:pStyle w:val="ListParagraph"/>
        <w:jc w:val="both"/>
        <w:rPr>
          <w:rFonts w:ascii="Times New Roman" w:hAnsi="Times New Roman" w:cs="Times New Roman"/>
          <w:lang w:val="tr-TR"/>
        </w:rPr>
      </w:pPr>
      <w:r>
        <w:fldChar w:fldCharType="begin"/>
      </w:r>
      <w:r>
        <w:instrText xml:space="preserve"> INCLUDEPICTURE "https://www.shutterstock.com/shutterstock/photos/2509084519/display_1500/stock-vector-global-warming-increase-temperature-isolated-2509084519.jpg" \* MERGEFORMATINET </w:instrText>
      </w:r>
      <w:r>
        <w:fldChar w:fldCharType="separate"/>
      </w:r>
      <w:r>
        <w:rPr>
          <w:noProof/>
        </w:rPr>
        <w:drawing>
          <wp:inline distT="0" distB="0" distL="0" distR="0" wp14:anchorId="32A81418" wp14:editId="79C69AD8">
            <wp:extent cx="3590988" cy="3829620"/>
            <wp:effectExtent l="0" t="0" r="3175" b="6350"/>
            <wp:docPr id="998552371" name="Picture 28" descr="küresel ısınma sıcaklığı yalıtılmı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üresel ısınma sıcaklığı yalıtılmış"/>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5003" cy="3844566"/>
                    </a:xfrm>
                    <a:prstGeom prst="rect">
                      <a:avLst/>
                    </a:prstGeom>
                    <a:noFill/>
                    <a:ln>
                      <a:noFill/>
                    </a:ln>
                  </pic:spPr>
                </pic:pic>
              </a:graphicData>
            </a:graphic>
          </wp:inline>
        </w:drawing>
      </w:r>
      <w:r>
        <w:fldChar w:fldCharType="end"/>
      </w:r>
    </w:p>
    <w:p w14:paraId="3E6A7FDB" w14:textId="6DFD359A" w:rsidR="00FE7CDC" w:rsidRPr="00CC688F" w:rsidRDefault="00CC688F" w:rsidP="00FE7CDC">
      <w:pPr>
        <w:pStyle w:val="ListParagraph"/>
        <w:jc w:val="both"/>
        <w:rPr>
          <w:rFonts w:ascii="Times New Roman" w:hAnsi="Times New Roman" w:cs="Times New Roman"/>
          <w:b/>
          <w:bCs/>
        </w:rPr>
      </w:pPr>
      <w:r w:rsidRPr="00CC688F">
        <w:rPr>
          <w:rFonts w:ascii="Times New Roman" w:hAnsi="Times New Roman" w:cs="Times New Roman"/>
          <w:b/>
          <w:bCs/>
          <w:highlight w:val="yellow"/>
        </w:rPr>
        <w:t xml:space="preserve">Shutter id: </w:t>
      </w:r>
      <w:r w:rsidRPr="00CC688F">
        <w:rPr>
          <w:rFonts w:ascii="Times New Roman" w:hAnsi="Times New Roman" w:cs="Times New Roman"/>
          <w:b/>
          <w:bCs/>
          <w:highlight w:val="yellow"/>
        </w:rPr>
        <w:t>2509084519</w:t>
      </w:r>
    </w:p>
    <w:p w14:paraId="5E4E2823" w14:textId="77777777" w:rsidR="00CC688F" w:rsidRDefault="00CC688F" w:rsidP="00FE7CDC">
      <w:pPr>
        <w:pStyle w:val="ListParagraph"/>
        <w:jc w:val="both"/>
        <w:rPr>
          <w:rFonts w:ascii="Times New Roman" w:hAnsi="Times New Roman" w:cs="Times New Roman"/>
        </w:rPr>
      </w:pPr>
    </w:p>
    <w:p w14:paraId="03EA1235" w14:textId="77777777" w:rsidR="00CC688F" w:rsidRDefault="00CC688F" w:rsidP="00FE7CDC">
      <w:pPr>
        <w:pStyle w:val="ListParagraph"/>
        <w:jc w:val="both"/>
        <w:rPr>
          <w:rFonts w:ascii="Times New Roman" w:hAnsi="Times New Roman" w:cs="Times New Roman"/>
        </w:rPr>
      </w:pPr>
    </w:p>
    <w:p w14:paraId="776791D2" w14:textId="77777777" w:rsidR="00CC688F" w:rsidRDefault="00CC688F" w:rsidP="00FE7CDC">
      <w:pPr>
        <w:pStyle w:val="ListParagraph"/>
        <w:jc w:val="both"/>
        <w:rPr>
          <w:rFonts w:ascii="Times New Roman" w:hAnsi="Times New Roman" w:cs="Times New Roman"/>
        </w:rPr>
      </w:pPr>
    </w:p>
    <w:p w14:paraId="762DCA48" w14:textId="77777777" w:rsidR="00CC688F" w:rsidRDefault="00CC688F" w:rsidP="00FE7CDC">
      <w:pPr>
        <w:pStyle w:val="ListParagraph"/>
        <w:jc w:val="both"/>
        <w:rPr>
          <w:rFonts w:ascii="Times New Roman" w:hAnsi="Times New Roman" w:cs="Times New Roman"/>
        </w:rPr>
      </w:pPr>
    </w:p>
    <w:p w14:paraId="7D7653AA" w14:textId="6E114505" w:rsidR="00CC688F" w:rsidRPr="00DD6B8A" w:rsidRDefault="00CC688F" w:rsidP="00CC688F">
      <w:pPr>
        <w:pStyle w:val="ListParagraph"/>
        <w:numPr>
          <w:ilvl w:val="0"/>
          <w:numId w:val="1"/>
        </w:numPr>
        <w:jc w:val="both"/>
        <w:rPr>
          <w:rFonts w:ascii="Times New Roman" w:hAnsi="Times New Roman" w:cs="Times New Roman"/>
          <w:lang w:val="tr-TR"/>
        </w:rPr>
      </w:pPr>
      <w:r w:rsidRPr="00CC688F">
        <w:rPr>
          <w:rFonts w:ascii="Times New Roman" w:hAnsi="Times New Roman" w:cs="Times New Roman"/>
          <w:lang w:val="tr-TR"/>
        </w:rPr>
        <w:lastRenderedPageBreak/>
        <w:t>Sera gazı artışının tarımsal üretim üzerindeki etkilerini açıklayınız.</w:t>
      </w:r>
    </w:p>
    <w:p w14:paraId="3F74A695" w14:textId="77777777" w:rsidR="00CC688F" w:rsidRDefault="00CC688F" w:rsidP="00CC688F">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C80276F" w14:textId="77777777" w:rsidR="00CC688F" w:rsidRDefault="00CC688F" w:rsidP="00CC688F">
      <w:pPr>
        <w:pStyle w:val="ListParagraph"/>
        <w:jc w:val="both"/>
        <w:rPr>
          <w:rFonts w:ascii="Times New Roman" w:hAnsi="Times New Roman" w:cs="Times New Roman"/>
          <w:lang w:val="tr-TR"/>
        </w:rPr>
      </w:pPr>
    </w:p>
    <w:p w14:paraId="688DC370" w14:textId="38E8A1C4" w:rsidR="00CC688F" w:rsidRPr="00CC688F" w:rsidRDefault="00CC688F" w:rsidP="00CC688F">
      <w:pPr>
        <w:pStyle w:val="ListParagraph"/>
        <w:numPr>
          <w:ilvl w:val="0"/>
          <w:numId w:val="1"/>
        </w:numPr>
        <w:jc w:val="both"/>
        <w:rPr>
          <w:rFonts w:ascii="Times New Roman" w:hAnsi="Times New Roman" w:cs="Times New Roman"/>
          <w:lang w:val="tr-TR"/>
        </w:rPr>
      </w:pPr>
      <w:r w:rsidRPr="00CC688F">
        <w:rPr>
          <w:rFonts w:ascii="Times New Roman" w:hAnsi="Times New Roman" w:cs="Times New Roman"/>
          <w:lang w:val="tr-TR"/>
        </w:rPr>
        <w:t>Küresel ortalama sıcaklığın 1,3 °C artmasının ekosistemler üzerinde ne tür uzun vadeli sonuçları olabilir?</w:t>
      </w:r>
      <w:r>
        <w:rPr>
          <w:rFonts w:ascii="Times New Roman" w:hAnsi="Times New Roman" w:cs="Times New Roman"/>
          <w:lang w:val="tr-TR"/>
        </w:rPr>
        <w:t xml:space="preserve"> Açıklayınız.</w:t>
      </w:r>
    </w:p>
    <w:p w14:paraId="4FEAF393" w14:textId="77777777" w:rsidR="00CC688F" w:rsidRDefault="00CC688F" w:rsidP="00CC688F">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4BE29E97" w14:textId="77777777" w:rsidR="00CC688F" w:rsidRDefault="00CC688F" w:rsidP="00CC688F">
      <w:pPr>
        <w:pStyle w:val="ListParagraph"/>
        <w:jc w:val="both"/>
        <w:rPr>
          <w:rFonts w:ascii="Times New Roman" w:hAnsi="Times New Roman" w:cs="Times New Roman"/>
          <w:lang w:val="tr-TR"/>
        </w:rPr>
      </w:pPr>
    </w:p>
    <w:p w14:paraId="474FD588" w14:textId="651B8583" w:rsidR="00CC688F" w:rsidRPr="00CC688F" w:rsidRDefault="00CC688F" w:rsidP="00CC688F">
      <w:pPr>
        <w:pStyle w:val="ListParagraph"/>
        <w:numPr>
          <w:ilvl w:val="0"/>
          <w:numId w:val="1"/>
        </w:numPr>
        <w:jc w:val="both"/>
        <w:rPr>
          <w:rFonts w:ascii="Times New Roman" w:hAnsi="Times New Roman" w:cs="Times New Roman"/>
          <w:lang w:val="tr-TR"/>
        </w:rPr>
      </w:pPr>
      <w:r w:rsidRPr="00CC688F">
        <w:rPr>
          <w:rFonts w:ascii="Times New Roman" w:hAnsi="Times New Roman" w:cs="Times New Roman"/>
          <w:lang w:val="tr-TR"/>
        </w:rPr>
        <w:t>Metinde bahsedilen çözüm önerileri arasında hangisi sizce en uygulanabilir? Neden?</w:t>
      </w:r>
    </w:p>
    <w:p w14:paraId="4766CA2A" w14:textId="77777777" w:rsidR="00CC688F" w:rsidRDefault="00CC688F" w:rsidP="00CC688F">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CBD5B5D" w14:textId="77777777" w:rsidR="00CC688F" w:rsidRDefault="00CC688F" w:rsidP="00CC688F">
      <w:pPr>
        <w:pStyle w:val="ListParagraph"/>
        <w:jc w:val="both"/>
        <w:rPr>
          <w:rFonts w:ascii="Times New Roman" w:hAnsi="Times New Roman" w:cs="Times New Roman"/>
          <w:lang w:val="tr-TR"/>
        </w:rPr>
      </w:pPr>
    </w:p>
    <w:p w14:paraId="761D621A" w14:textId="77777777" w:rsidR="00CC688F" w:rsidRPr="00CC688F" w:rsidRDefault="00CC688F" w:rsidP="00CC688F">
      <w:pPr>
        <w:pStyle w:val="ListParagraph"/>
        <w:numPr>
          <w:ilvl w:val="0"/>
          <w:numId w:val="1"/>
        </w:numPr>
        <w:jc w:val="both"/>
        <w:rPr>
          <w:rFonts w:ascii="Times New Roman" w:hAnsi="Times New Roman" w:cs="Times New Roman"/>
        </w:rPr>
      </w:pPr>
      <w:r w:rsidRPr="00CC688F">
        <w:rPr>
          <w:rFonts w:ascii="Times New Roman" w:hAnsi="Times New Roman" w:cs="Times New Roman"/>
        </w:rPr>
        <w:t>Sera gazlarının artması sonucu oluşan çevresel değişikliklerden biri aşağıdakilerden hangisidir?</w:t>
      </w:r>
    </w:p>
    <w:p w14:paraId="60497F32" w14:textId="77777777" w:rsidR="00CC688F" w:rsidRPr="00CC688F" w:rsidRDefault="00CC688F" w:rsidP="00CC688F">
      <w:pPr>
        <w:pStyle w:val="ListParagraph"/>
        <w:jc w:val="both"/>
        <w:rPr>
          <w:rFonts w:ascii="Times New Roman" w:hAnsi="Times New Roman" w:cs="Times New Roman"/>
        </w:rPr>
      </w:pPr>
      <w:r w:rsidRPr="00CC688F">
        <w:rPr>
          <w:rFonts w:ascii="Times New Roman" w:hAnsi="Times New Roman" w:cs="Times New Roman"/>
        </w:rPr>
        <w:t>A) Güneş radyasyonunun artması</w:t>
      </w:r>
    </w:p>
    <w:p w14:paraId="7EA195D3" w14:textId="77777777" w:rsidR="00CC688F" w:rsidRPr="00CC688F" w:rsidRDefault="00CC688F" w:rsidP="00CC688F">
      <w:pPr>
        <w:pStyle w:val="ListParagraph"/>
        <w:jc w:val="both"/>
        <w:rPr>
          <w:rFonts w:ascii="Times New Roman" w:hAnsi="Times New Roman" w:cs="Times New Roman"/>
        </w:rPr>
      </w:pPr>
      <w:r w:rsidRPr="00CC688F">
        <w:rPr>
          <w:rFonts w:ascii="Times New Roman" w:hAnsi="Times New Roman" w:cs="Times New Roman"/>
        </w:rPr>
        <w:t>B) Yıllık ortalama sıcaklığın azalması</w:t>
      </w:r>
    </w:p>
    <w:p w14:paraId="17FDB8BD" w14:textId="77777777" w:rsidR="00CC688F" w:rsidRPr="00CC688F" w:rsidRDefault="00CC688F" w:rsidP="00CC688F">
      <w:pPr>
        <w:pStyle w:val="ListParagraph"/>
        <w:jc w:val="both"/>
        <w:rPr>
          <w:rFonts w:ascii="Times New Roman" w:hAnsi="Times New Roman" w:cs="Times New Roman"/>
          <w:color w:val="EE0000"/>
        </w:rPr>
      </w:pPr>
      <w:r w:rsidRPr="00CC688F">
        <w:rPr>
          <w:rFonts w:ascii="Times New Roman" w:hAnsi="Times New Roman" w:cs="Times New Roman"/>
        </w:rPr>
        <w:t xml:space="preserve">C) </w:t>
      </w:r>
      <w:r w:rsidRPr="00CC688F">
        <w:rPr>
          <w:rFonts w:ascii="Times New Roman" w:hAnsi="Times New Roman" w:cs="Times New Roman"/>
          <w:color w:val="EE0000"/>
        </w:rPr>
        <w:t>Kuraklık ve verim düşüşü</w:t>
      </w:r>
    </w:p>
    <w:p w14:paraId="7BA4F283" w14:textId="6986F735" w:rsidR="00CC688F" w:rsidRPr="00CC688F" w:rsidRDefault="00CC688F" w:rsidP="00CC688F">
      <w:pPr>
        <w:pStyle w:val="ListParagraph"/>
        <w:jc w:val="both"/>
        <w:rPr>
          <w:rFonts w:ascii="Times New Roman" w:hAnsi="Times New Roman" w:cs="Times New Roman"/>
        </w:rPr>
      </w:pPr>
      <w:r w:rsidRPr="00CC688F">
        <w:rPr>
          <w:rFonts w:ascii="Times New Roman" w:hAnsi="Times New Roman" w:cs="Times New Roman"/>
        </w:rPr>
        <w:t xml:space="preserve">D) </w:t>
      </w:r>
      <w:r>
        <w:rPr>
          <w:rFonts w:ascii="Times New Roman" w:hAnsi="Times New Roman" w:cs="Times New Roman"/>
        </w:rPr>
        <w:t>Toprağın</w:t>
      </w:r>
      <w:r w:rsidRPr="00CC688F">
        <w:rPr>
          <w:rFonts w:ascii="Times New Roman" w:hAnsi="Times New Roman" w:cs="Times New Roman"/>
        </w:rPr>
        <w:t xml:space="preserve"> pH değerinin değişmesi</w:t>
      </w:r>
    </w:p>
    <w:p w14:paraId="2E463A89" w14:textId="01F89337" w:rsidR="00CC688F" w:rsidRDefault="00CC688F" w:rsidP="00CC688F">
      <w:pPr>
        <w:pStyle w:val="ListParagraph"/>
        <w:jc w:val="both"/>
        <w:rPr>
          <w:rFonts w:ascii="Times New Roman" w:hAnsi="Times New Roman" w:cs="Times New Roman"/>
        </w:rPr>
      </w:pPr>
      <w:r w:rsidRPr="00CC688F">
        <w:rPr>
          <w:rFonts w:ascii="Times New Roman" w:hAnsi="Times New Roman" w:cs="Times New Roman"/>
        </w:rPr>
        <w:t>E) Toprak tuzluluğunun doğal olarak azalması</w:t>
      </w:r>
    </w:p>
    <w:p w14:paraId="2649022B" w14:textId="77777777" w:rsidR="008C0380" w:rsidRDefault="008C0380" w:rsidP="00CC688F">
      <w:pPr>
        <w:pStyle w:val="ListParagraph"/>
        <w:jc w:val="both"/>
        <w:rPr>
          <w:rFonts w:ascii="Times New Roman" w:hAnsi="Times New Roman" w:cs="Times New Roman"/>
        </w:rPr>
      </w:pPr>
    </w:p>
    <w:p w14:paraId="49D0DE3F" w14:textId="2C1CBF06" w:rsidR="008C0380" w:rsidRPr="008C0380" w:rsidRDefault="008C0380" w:rsidP="008C0380">
      <w:pPr>
        <w:pStyle w:val="ListParagraph"/>
        <w:numPr>
          <w:ilvl w:val="0"/>
          <w:numId w:val="1"/>
        </w:numPr>
        <w:jc w:val="both"/>
        <w:rPr>
          <w:rFonts w:ascii="Times New Roman" w:hAnsi="Times New Roman" w:cs="Times New Roman"/>
        </w:rPr>
      </w:pPr>
      <w:r w:rsidRPr="008C0380">
        <w:rPr>
          <w:rFonts w:ascii="Times New Roman" w:hAnsi="Times New Roman" w:cs="Times New Roman"/>
        </w:rPr>
        <w:t>Sera etkisinin azaltılmasında aşağıdaki uygulamalardan hangisi etkili</w:t>
      </w:r>
      <w:r>
        <w:rPr>
          <w:rFonts w:ascii="Times New Roman" w:hAnsi="Times New Roman" w:cs="Times New Roman"/>
        </w:rPr>
        <w:t xml:space="preserve"> olur</w:t>
      </w:r>
      <w:r w:rsidRPr="008C0380">
        <w:rPr>
          <w:rFonts w:ascii="Times New Roman" w:hAnsi="Times New Roman" w:cs="Times New Roman"/>
        </w:rPr>
        <w:t>?</w:t>
      </w:r>
    </w:p>
    <w:p w14:paraId="6CEAF8D1" w14:textId="77777777" w:rsidR="008C0380" w:rsidRPr="008C0380" w:rsidRDefault="008C0380" w:rsidP="008C0380">
      <w:pPr>
        <w:pStyle w:val="ListParagraph"/>
        <w:jc w:val="both"/>
        <w:rPr>
          <w:rFonts w:ascii="Times New Roman" w:hAnsi="Times New Roman" w:cs="Times New Roman"/>
        </w:rPr>
      </w:pPr>
      <w:r w:rsidRPr="008C0380">
        <w:rPr>
          <w:rFonts w:ascii="Times New Roman" w:hAnsi="Times New Roman" w:cs="Times New Roman"/>
        </w:rPr>
        <w:t>A) Fosil yakıt tüketiminin artırılması</w:t>
      </w:r>
    </w:p>
    <w:p w14:paraId="0D585347" w14:textId="77777777" w:rsidR="008C0380" w:rsidRPr="008C0380" w:rsidRDefault="008C0380" w:rsidP="008C0380">
      <w:pPr>
        <w:pStyle w:val="ListParagraph"/>
        <w:jc w:val="both"/>
        <w:rPr>
          <w:rFonts w:ascii="Times New Roman" w:hAnsi="Times New Roman" w:cs="Times New Roman"/>
        </w:rPr>
      </w:pPr>
      <w:r w:rsidRPr="008C0380">
        <w:rPr>
          <w:rFonts w:ascii="Times New Roman" w:hAnsi="Times New Roman" w:cs="Times New Roman"/>
        </w:rPr>
        <w:t>B) Ormansızlaşmanın teşviki</w:t>
      </w:r>
    </w:p>
    <w:p w14:paraId="107F8D1C" w14:textId="0D0E2B58" w:rsidR="008C0380" w:rsidRPr="008C0380" w:rsidRDefault="008C0380" w:rsidP="008C0380">
      <w:pPr>
        <w:pStyle w:val="ListParagraph"/>
        <w:jc w:val="both"/>
        <w:rPr>
          <w:rFonts w:ascii="Times New Roman" w:hAnsi="Times New Roman" w:cs="Times New Roman"/>
        </w:rPr>
      </w:pPr>
      <w:r w:rsidRPr="008C0380">
        <w:rPr>
          <w:rFonts w:ascii="Times New Roman" w:hAnsi="Times New Roman" w:cs="Times New Roman"/>
        </w:rPr>
        <w:t xml:space="preserve">C) Tarım alanlarının </w:t>
      </w:r>
      <w:r>
        <w:rPr>
          <w:rFonts w:ascii="Times New Roman" w:hAnsi="Times New Roman" w:cs="Times New Roman"/>
        </w:rPr>
        <w:t>imara açılması</w:t>
      </w:r>
    </w:p>
    <w:p w14:paraId="08551523" w14:textId="290F1A80" w:rsidR="008C0380" w:rsidRPr="008C0380" w:rsidRDefault="008C0380" w:rsidP="008C0380">
      <w:pPr>
        <w:pStyle w:val="ListParagraph"/>
        <w:jc w:val="both"/>
        <w:rPr>
          <w:rFonts w:ascii="Times New Roman" w:hAnsi="Times New Roman" w:cs="Times New Roman"/>
        </w:rPr>
      </w:pPr>
      <w:r w:rsidRPr="008C0380">
        <w:rPr>
          <w:rFonts w:ascii="Times New Roman" w:hAnsi="Times New Roman" w:cs="Times New Roman"/>
        </w:rPr>
        <w:t xml:space="preserve">D) </w:t>
      </w:r>
      <w:r w:rsidRPr="008C0380">
        <w:rPr>
          <w:rFonts w:ascii="Times New Roman" w:hAnsi="Times New Roman" w:cs="Times New Roman"/>
          <w:color w:val="EE0000"/>
        </w:rPr>
        <w:t>Yenilenebilir enerji kaynaklarının kullanımı</w:t>
      </w:r>
      <w:r w:rsidRPr="008C0380">
        <w:rPr>
          <w:rFonts w:ascii="Times New Roman" w:hAnsi="Times New Roman" w:cs="Times New Roman"/>
          <w:color w:val="EE0000"/>
        </w:rPr>
        <w:t xml:space="preserve"> </w:t>
      </w:r>
    </w:p>
    <w:p w14:paraId="75131D55" w14:textId="58C1E63F" w:rsidR="008C0380" w:rsidRPr="00CC688F" w:rsidRDefault="008C0380" w:rsidP="008C0380">
      <w:pPr>
        <w:pStyle w:val="ListParagraph"/>
        <w:jc w:val="both"/>
        <w:rPr>
          <w:rFonts w:ascii="Times New Roman" w:hAnsi="Times New Roman" w:cs="Times New Roman"/>
        </w:rPr>
      </w:pPr>
      <w:r w:rsidRPr="008C0380">
        <w:rPr>
          <w:rFonts w:ascii="Times New Roman" w:hAnsi="Times New Roman" w:cs="Times New Roman"/>
        </w:rPr>
        <w:t xml:space="preserve">E) </w:t>
      </w:r>
      <w:r>
        <w:rPr>
          <w:rFonts w:ascii="Times New Roman" w:hAnsi="Times New Roman" w:cs="Times New Roman"/>
        </w:rPr>
        <w:t>Kömür</w:t>
      </w:r>
      <w:r w:rsidRPr="008C0380">
        <w:rPr>
          <w:rFonts w:ascii="Times New Roman" w:hAnsi="Times New Roman" w:cs="Times New Roman"/>
        </w:rPr>
        <w:t xml:space="preserve"> kullanımı</w:t>
      </w:r>
      <w:r>
        <w:rPr>
          <w:rFonts w:ascii="Times New Roman" w:hAnsi="Times New Roman" w:cs="Times New Roman"/>
        </w:rPr>
        <w:t>nın teşvik edilmesi</w:t>
      </w:r>
    </w:p>
    <w:p w14:paraId="3E12DF73" w14:textId="77777777" w:rsidR="008C0380" w:rsidRDefault="008C0380" w:rsidP="00CC688F">
      <w:pPr>
        <w:pStyle w:val="ListParagraph"/>
        <w:jc w:val="both"/>
        <w:rPr>
          <w:rFonts w:ascii="Times New Roman" w:hAnsi="Times New Roman" w:cs="Times New Roman"/>
        </w:rPr>
      </w:pPr>
    </w:p>
    <w:p w14:paraId="22AB0272" w14:textId="77777777" w:rsidR="00F80A32" w:rsidRDefault="00F80A32" w:rsidP="00F80A32">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 xml:space="preserve">Verilen cümlelerden doğru olanların başına “D” yanlış olanların başına “Y” yazınız. </w:t>
      </w:r>
    </w:p>
    <w:p w14:paraId="15898DD5" w14:textId="77777777" w:rsidR="00F80A32" w:rsidRDefault="00F80A32" w:rsidP="00F80A32">
      <w:pPr>
        <w:pStyle w:val="ListParagraph"/>
        <w:jc w:val="both"/>
        <w:rPr>
          <w:rFonts w:ascii="Times New Roman" w:hAnsi="Times New Roman" w:cs="Times New Roman"/>
          <w:lang w:val="tr-TR"/>
        </w:rPr>
      </w:pPr>
    </w:p>
    <w:p w14:paraId="5912E39E" w14:textId="528CE4F5" w:rsidR="00F80A32" w:rsidRPr="00610526" w:rsidRDefault="00F80A32" w:rsidP="00F80A32">
      <w:pPr>
        <w:pStyle w:val="ListParagraph"/>
        <w:numPr>
          <w:ilvl w:val="0"/>
          <w:numId w:val="9"/>
        </w:numPr>
        <w:jc w:val="both"/>
        <w:rPr>
          <w:rFonts w:ascii="Times New Roman" w:hAnsi="Times New Roman" w:cs="Times New Roman"/>
          <w:lang w:val="tr-TR"/>
        </w:rPr>
      </w:pPr>
      <w:r w:rsidRPr="0013664D">
        <w:rPr>
          <w:rFonts w:ascii="Times New Roman" w:hAnsi="Times New Roman" w:cs="Times New Roman"/>
          <w:lang w:val="tr-TR"/>
        </w:rPr>
        <w:t>(</w:t>
      </w:r>
      <w:r w:rsidRPr="0013664D">
        <w:rPr>
          <w:rFonts w:ascii="Times New Roman" w:hAnsi="Times New Roman" w:cs="Times New Roman"/>
          <w:color w:val="EE0000"/>
          <w:lang w:val="tr-TR"/>
        </w:rPr>
        <w:t>D</w:t>
      </w:r>
      <w:r w:rsidRPr="0013664D">
        <w:rPr>
          <w:rFonts w:ascii="Times New Roman" w:hAnsi="Times New Roman" w:cs="Times New Roman"/>
          <w:lang w:val="tr-TR"/>
        </w:rPr>
        <w:t xml:space="preserve">) </w:t>
      </w:r>
      <w:r w:rsidRPr="00F80A32">
        <w:rPr>
          <w:rFonts w:ascii="Times New Roman" w:hAnsi="Times New Roman" w:cs="Times New Roman"/>
          <w:lang w:val="tr-TR"/>
        </w:rPr>
        <w:t>Sera etkisine neden olan gazların başında metan ve karbondioksit gelir</w:t>
      </w:r>
      <w:r w:rsidRPr="0013664D">
        <w:rPr>
          <w:rFonts w:ascii="Times New Roman" w:hAnsi="Times New Roman" w:cs="Times New Roman"/>
          <w:lang w:val="tr-TR"/>
        </w:rPr>
        <w:t>.</w:t>
      </w:r>
    </w:p>
    <w:p w14:paraId="44B309ED" w14:textId="10693900" w:rsidR="00F80A32" w:rsidRDefault="00F80A32" w:rsidP="00F80A32">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Y</w:t>
      </w:r>
      <w:r w:rsidRPr="00CB2107">
        <w:rPr>
          <w:rFonts w:ascii="Times New Roman" w:hAnsi="Times New Roman" w:cs="Times New Roman"/>
          <w:lang w:val="tr-TR"/>
        </w:rPr>
        <w:t xml:space="preserve">) </w:t>
      </w:r>
      <w:r w:rsidRPr="00F80A32">
        <w:rPr>
          <w:rFonts w:ascii="Times New Roman" w:hAnsi="Times New Roman" w:cs="Times New Roman"/>
          <w:lang w:val="tr-TR"/>
        </w:rPr>
        <w:t>Küresel sıcaklık artışının tarımsal verim üzerinde herhangi bir etkisi yoktur</w:t>
      </w:r>
      <w:r w:rsidRPr="00CB2107">
        <w:rPr>
          <w:rFonts w:ascii="Times New Roman" w:hAnsi="Times New Roman" w:cs="Times New Roman"/>
          <w:lang w:val="tr-TR"/>
        </w:rPr>
        <w:t>.</w:t>
      </w:r>
    </w:p>
    <w:p w14:paraId="2390A7A9" w14:textId="7F818B3A" w:rsidR="00F80A32" w:rsidRDefault="00F80A32" w:rsidP="00F80A32">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Pr>
          <w:rFonts w:ascii="Times New Roman" w:hAnsi="Times New Roman" w:cs="Times New Roman"/>
          <w:color w:val="EE0000"/>
          <w:lang w:val="tr-TR"/>
        </w:rPr>
        <w:t>Y</w:t>
      </w:r>
      <w:r w:rsidRPr="00CB2107">
        <w:rPr>
          <w:rFonts w:ascii="Times New Roman" w:hAnsi="Times New Roman" w:cs="Times New Roman"/>
          <w:lang w:val="tr-TR"/>
        </w:rPr>
        <w:t xml:space="preserve">) </w:t>
      </w:r>
      <w:r>
        <w:rPr>
          <w:rFonts w:ascii="Times New Roman" w:hAnsi="Times New Roman" w:cs="Times New Roman"/>
          <w:lang w:val="tr-TR"/>
        </w:rPr>
        <w:t>Günümüzde</w:t>
      </w:r>
      <w:r w:rsidRPr="00F80A32">
        <w:rPr>
          <w:rFonts w:ascii="Times New Roman" w:hAnsi="Times New Roman" w:cs="Times New Roman"/>
          <w:lang w:val="tr-TR"/>
        </w:rPr>
        <w:t xml:space="preserve"> atmosferdeki CO</w:t>
      </w:r>
      <w:r w:rsidRPr="00F80A32">
        <w:rPr>
          <w:rFonts w:ascii="Times New Roman" w:hAnsi="Times New Roman" w:cs="Times New Roman"/>
          <w:vertAlign w:val="subscript"/>
          <w:lang w:val="tr-TR"/>
        </w:rPr>
        <w:t>2</w:t>
      </w:r>
      <w:r w:rsidRPr="00F80A32">
        <w:rPr>
          <w:rFonts w:ascii="Times New Roman" w:hAnsi="Times New Roman" w:cs="Times New Roman"/>
          <w:lang w:val="tr-TR"/>
        </w:rPr>
        <w:t xml:space="preserve"> miktarı sanayi öncesi döneme göre azalmıştır.</w:t>
      </w:r>
    </w:p>
    <w:p w14:paraId="7F7CBAB5" w14:textId="1E27E967" w:rsidR="00F80A32" w:rsidRDefault="00F80A32" w:rsidP="00F80A32">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Pr>
          <w:rFonts w:ascii="Times New Roman" w:hAnsi="Times New Roman" w:cs="Times New Roman"/>
          <w:color w:val="EE0000"/>
          <w:lang w:val="tr-TR"/>
        </w:rPr>
        <w:t>D</w:t>
      </w:r>
      <w:r w:rsidRPr="00CB2107">
        <w:rPr>
          <w:rFonts w:ascii="Times New Roman" w:hAnsi="Times New Roman" w:cs="Times New Roman"/>
          <w:lang w:val="tr-TR"/>
        </w:rPr>
        <w:t xml:space="preserve">) </w:t>
      </w:r>
      <w:r w:rsidRPr="00F80A32">
        <w:rPr>
          <w:rFonts w:ascii="Times New Roman" w:hAnsi="Times New Roman" w:cs="Times New Roman"/>
          <w:lang w:val="tr-TR"/>
        </w:rPr>
        <w:t>Orman alanlarının korunması, sera etkisini azaltıcı bir önlemdir</w:t>
      </w:r>
      <w:r w:rsidRPr="00CB2107">
        <w:rPr>
          <w:rFonts w:ascii="Times New Roman" w:hAnsi="Times New Roman" w:cs="Times New Roman"/>
          <w:lang w:val="tr-TR"/>
        </w:rPr>
        <w:t>.</w:t>
      </w:r>
    </w:p>
    <w:p w14:paraId="21EADCF1" w14:textId="77777777" w:rsidR="00322683" w:rsidRDefault="00322683" w:rsidP="00322683">
      <w:pPr>
        <w:jc w:val="both"/>
        <w:rPr>
          <w:rFonts w:ascii="Times New Roman" w:hAnsi="Times New Roman" w:cs="Times New Roman"/>
          <w:lang w:val="tr-TR"/>
        </w:rPr>
      </w:pPr>
    </w:p>
    <w:p w14:paraId="1E76B6A3" w14:textId="77777777" w:rsidR="00322683" w:rsidRDefault="00322683" w:rsidP="00322683">
      <w:pPr>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322683" w14:paraId="1FA86E84" w14:textId="77777777" w:rsidTr="00745DE8">
        <w:tc>
          <w:tcPr>
            <w:tcW w:w="9350" w:type="dxa"/>
            <w:shd w:val="clear" w:color="auto" w:fill="FFC000"/>
          </w:tcPr>
          <w:p w14:paraId="5410B2CE" w14:textId="37FA067D" w:rsidR="00322683" w:rsidRPr="006B5DE0" w:rsidRDefault="00322683" w:rsidP="00745DE8">
            <w:pPr>
              <w:pStyle w:val="ListParagraph"/>
              <w:ind w:left="0"/>
              <w:jc w:val="both"/>
              <w:rPr>
                <w:rFonts w:ascii="Times New Roman" w:hAnsi="Times New Roman" w:cs="Times New Roman"/>
                <w:b/>
                <w:bCs/>
              </w:rPr>
            </w:pPr>
            <w:r>
              <w:rPr>
                <w:rFonts w:ascii="Times New Roman" w:hAnsi="Times New Roman" w:cs="Times New Roman"/>
                <w:b/>
                <w:bCs/>
              </w:rPr>
              <w:lastRenderedPageBreak/>
              <w:t>22</w:t>
            </w:r>
            <w:r w:rsidRPr="006B5DE0">
              <w:rPr>
                <w:rFonts w:ascii="Times New Roman" w:hAnsi="Times New Roman" w:cs="Times New Roman"/>
                <w:b/>
                <w:bCs/>
              </w:rPr>
              <w:t>-</w:t>
            </w:r>
            <w:r>
              <w:rPr>
                <w:rFonts w:ascii="Times New Roman" w:hAnsi="Times New Roman" w:cs="Times New Roman"/>
                <w:b/>
                <w:bCs/>
              </w:rPr>
              <w:t>2</w:t>
            </w:r>
            <w:r>
              <w:rPr>
                <w:rFonts w:ascii="Times New Roman" w:hAnsi="Times New Roman" w:cs="Times New Roman"/>
                <w:b/>
                <w:bCs/>
              </w:rPr>
              <w:t>5</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Pr>
                <w:rFonts w:ascii="Times New Roman" w:hAnsi="Times New Roman" w:cs="Times New Roman"/>
                <w:b/>
                <w:bCs/>
              </w:rPr>
              <w:t>ki</w:t>
            </w:r>
            <w:r w:rsidRPr="006B5DE0">
              <w:rPr>
                <w:rFonts w:ascii="Times New Roman" w:hAnsi="Times New Roman" w:cs="Times New Roman"/>
                <w:b/>
                <w:bCs/>
              </w:rPr>
              <w:t xml:space="preserve"> </w:t>
            </w:r>
            <w:r>
              <w:rPr>
                <w:rFonts w:ascii="Times New Roman" w:hAnsi="Times New Roman" w:cs="Times New Roman"/>
                <w:b/>
                <w:bCs/>
              </w:rPr>
              <w:t>bilgilere göre</w:t>
            </w:r>
            <w:r w:rsidRPr="006B5DE0">
              <w:rPr>
                <w:rFonts w:ascii="Times New Roman" w:hAnsi="Times New Roman" w:cs="Times New Roman"/>
                <w:b/>
                <w:bCs/>
              </w:rPr>
              <w:t xml:space="preserve"> yanıtlayınız.</w:t>
            </w:r>
          </w:p>
        </w:tc>
      </w:tr>
    </w:tbl>
    <w:p w14:paraId="77CFB378" w14:textId="77777777" w:rsidR="00322683" w:rsidRDefault="00322683" w:rsidP="00322683">
      <w:pPr>
        <w:jc w:val="both"/>
        <w:rPr>
          <w:rFonts w:ascii="Times New Roman" w:hAnsi="Times New Roman" w:cs="Times New Roman"/>
        </w:rPr>
      </w:pPr>
    </w:p>
    <w:p w14:paraId="778ACB6D" w14:textId="0B60CB5A" w:rsidR="00F80A32" w:rsidRDefault="00322683" w:rsidP="00322683">
      <w:pPr>
        <w:pStyle w:val="ListParagraph"/>
        <w:jc w:val="both"/>
        <w:rPr>
          <w:rFonts w:ascii="Times New Roman" w:hAnsi="Times New Roman" w:cs="Times New Roman"/>
          <w:lang w:val="tr-TR"/>
        </w:rPr>
      </w:pPr>
      <w:r>
        <w:rPr>
          <w:rFonts w:ascii="Times New Roman" w:hAnsi="Times New Roman" w:cs="Times New Roman"/>
          <w:lang w:val="tr-TR"/>
        </w:rPr>
        <w:t>O</w:t>
      </w:r>
      <w:r w:rsidRPr="00322683">
        <w:rPr>
          <w:rFonts w:ascii="Times New Roman" w:hAnsi="Times New Roman" w:cs="Times New Roman"/>
          <w:lang w:val="tr-TR"/>
        </w:rPr>
        <w:t>zon tabakası, Güneş’ten gelen zararlı morötesi (UV-B) ışınlarının büyük bölümünü tutar. Ancak yapılan ölçümler, 1980’lerden bu yana bu koruyucu tabakanın inceldiğini göstermektedir.</w:t>
      </w:r>
      <w:r w:rsidR="000B309E">
        <w:rPr>
          <w:rFonts w:ascii="Times New Roman" w:hAnsi="Times New Roman" w:cs="Times New Roman"/>
          <w:lang w:val="tr-TR"/>
        </w:rPr>
        <w:t xml:space="preserve"> O</w:t>
      </w:r>
      <w:r w:rsidR="000B309E" w:rsidRPr="000B309E">
        <w:rPr>
          <w:rFonts w:ascii="Times New Roman" w:hAnsi="Times New Roman" w:cs="Times New Roman"/>
          <w:lang w:val="tr-TR"/>
        </w:rPr>
        <w:t xml:space="preserve">zon tabakasındaki incelmenin başlıca nedenini kloroflorokarbon (CFC) ve </w:t>
      </w:r>
      <w:proofErr w:type="spellStart"/>
      <w:r w:rsidR="000B309E" w:rsidRPr="000B309E">
        <w:rPr>
          <w:rFonts w:ascii="Times New Roman" w:hAnsi="Times New Roman" w:cs="Times New Roman"/>
          <w:lang w:val="tr-TR"/>
        </w:rPr>
        <w:t>halon</w:t>
      </w:r>
      <w:proofErr w:type="spellEnd"/>
      <w:r w:rsidR="000B309E" w:rsidRPr="000B309E">
        <w:rPr>
          <w:rFonts w:ascii="Times New Roman" w:hAnsi="Times New Roman" w:cs="Times New Roman"/>
          <w:lang w:val="tr-TR"/>
        </w:rPr>
        <w:t xml:space="preserve"> gibi gazlar</w:t>
      </w:r>
      <w:r w:rsidR="000B309E">
        <w:rPr>
          <w:rFonts w:ascii="Times New Roman" w:hAnsi="Times New Roman" w:cs="Times New Roman"/>
          <w:lang w:val="tr-TR"/>
        </w:rPr>
        <w:t>ın kullanılmasısır.</w:t>
      </w:r>
      <w:r w:rsidR="000B309E" w:rsidRPr="000B309E">
        <w:rPr>
          <w:rFonts w:ascii="Times New Roman" w:hAnsi="Times New Roman" w:cs="Times New Roman"/>
          <w:lang w:val="tr-TR"/>
        </w:rPr>
        <w:t xml:space="preserve"> </w:t>
      </w:r>
      <w:r>
        <w:rPr>
          <w:rFonts w:ascii="Times New Roman" w:hAnsi="Times New Roman" w:cs="Times New Roman"/>
          <w:lang w:val="tr-TR"/>
        </w:rPr>
        <w:t xml:space="preserve"> </w:t>
      </w:r>
      <w:r w:rsidRPr="00322683">
        <w:rPr>
          <w:rFonts w:ascii="Times New Roman" w:hAnsi="Times New Roman" w:cs="Times New Roman"/>
          <w:lang w:val="tr-TR"/>
        </w:rPr>
        <w:t>2024 yılı uydu verilerine göre, Antarktika üzerinde gözlenen ozon deliğinin alanı yaklaşık 23 milyon km² olarak hesaplanmıştır. Bu değer, 1990’ların sonundaki en yüksek seviyelere yakın olmakla birlikte, Montreal Protokolü’nün uygulanmasından sonra %20 oranında iyileşme görülmüştür.</w:t>
      </w:r>
      <w:r>
        <w:rPr>
          <w:rFonts w:ascii="Times New Roman" w:hAnsi="Times New Roman" w:cs="Times New Roman"/>
          <w:lang w:val="tr-TR"/>
        </w:rPr>
        <w:t xml:space="preserve"> </w:t>
      </w:r>
      <w:r w:rsidRPr="00322683">
        <w:rPr>
          <w:rFonts w:ascii="Times New Roman" w:hAnsi="Times New Roman" w:cs="Times New Roman"/>
          <w:lang w:val="tr-TR"/>
        </w:rPr>
        <w:t>Türkiye’de yapılan gözlemler de benzer eğilimler göstermektedir. Antalya ve Erzurum istasyonlarında yapılan ölçümler, ozon sütun miktarının 1979’a göre ortalama %3</w:t>
      </w:r>
      <w:r>
        <w:rPr>
          <w:rFonts w:ascii="Times New Roman" w:hAnsi="Times New Roman" w:cs="Times New Roman"/>
          <w:lang w:val="tr-TR"/>
        </w:rPr>
        <w:t>-</w:t>
      </w:r>
      <w:r w:rsidRPr="00322683">
        <w:rPr>
          <w:rFonts w:ascii="Times New Roman" w:hAnsi="Times New Roman" w:cs="Times New Roman"/>
          <w:lang w:val="tr-TR"/>
        </w:rPr>
        <w:t>5 oranında azaldığını ortaya koymuştur. Ozon tabakasının incelmesi, yalnızca gökyüzüyle ilgili bir sorun değil, yeryüzündeki canlılar için de önemli bir risk kaynağıdır. UV ışınlarının artışı; cilt kanseri, katarakt ve bağışıklık sistemi zayıflaması gibi sağlık sorunlarını artırabilir, ayrıca deniz ekosistemlerinde planktonların azalmasına neden olabilir.</w:t>
      </w:r>
    </w:p>
    <w:p w14:paraId="36A97D21" w14:textId="77777777" w:rsidR="00322683" w:rsidRDefault="00322683" w:rsidP="00322683">
      <w:pPr>
        <w:pStyle w:val="ListParagraph"/>
        <w:jc w:val="both"/>
        <w:rPr>
          <w:rFonts w:ascii="Times New Roman" w:hAnsi="Times New Roman" w:cs="Times New Roman"/>
          <w:lang w:val="tr-TR"/>
        </w:rPr>
      </w:pPr>
    </w:p>
    <w:p w14:paraId="657A6B2B" w14:textId="58F9F57F" w:rsidR="00322683" w:rsidRDefault="00322683" w:rsidP="00322683">
      <w:pPr>
        <w:pStyle w:val="ListParagraph"/>
        <w:jc w:val="both"/>
      </w:pPr>
      <w:r>
        <w:fldChar w:fldCharType="begin"/>
      </w:r>
      <w:r>
        <w:instrText xml:space="preserve"> INCLUDEPICTURE "https://www.shutterstock.com/shutterstock/photos/2312493913/display_1500/stock-vector-set-of-ozone-icon-ozone-hole-earth-icon-symbol-icon-vector-illustration-world-ozone-day-2312493913.jpg" \* MERGEFORMATINET </w:instrText>
      </w:r>
      <w:r>
        <w:fldChar w:fldCharType="separate"/>
      </w:r>
      <w:r>
        <w:rPr>
          <w:noProof/>
        </w:rPr>
        <w:drawing>
          <wp:inline distT="0" distB="0" distL="0" distR="0" wp14:anchorId="2023D951" wp14:editId="0E37F4CF">
            <wp:extent cx="4747613" cy="3031676"/>
            <wp:effectExtent l="0" t="0" r="2540" b="3810"/>
            <wp:docPr id="583838858" name="Picture 29" descr="Set of ozone icon. Ozone hole. earth icon. Symbol. Icon. Vector. Illustration. world ozone day celebration. Climate change global wa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t of ozone icon. Ozone hole. earth icon. Symbol. Icon. Vector. Illustration. world ozone day celebration. Climate change global warm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3120" cy="3041578"/>
                    </a:xfrm>
                    <a:prstGeom prst="rect">
                      <a:avLst/>
                    </a:prstGeom>
                    <a:noFill/>
                    <a:ln>
                      <a:noFill/>
                    </a:ln>
                  </pic:spPr>
                </pic:pic>
              </a:graphicData>
            </a:graphic>
          </wp:inline>
        </w:drawing>
      </w:r>
      <w:r>
        <w:fldChar w:fldCharType="end"/>
      </w:r>
    </w:p>
    <w:p w14:paraId="431BA49B" w14:textId="34B81FD7" w:rsidR="00322683" w:rsidRDefault="00322683" w:rsidP="00322683">
      <w:pPr>
        <w:pStyle w:val="ListParagraph"/>
        <w:jc w:val="both"/>
        <w:rPr>
          <w:rFonts w:ascii="Times New Roman" w:hAnsi="Times New Roman" w:cs="Times New Roman"/>
          <w:b/>
          <w:bCs/>
        </w:rPr>
      </w:pPr>
      <w:r w:rsidRPr="00322683">
        <w:rPr>
          <w:rFonts w:ascii="Times New Roman" w:hAnsi="Times New Roman" w:cs="Times New Roman"/>
          <w:b/>
          <w:bCs/>
          <w:highlight w:val="yellow"/>
        </w:rPr>
        <w:t xml:space="preserve">Shutter id: </w:t>
      </w:r>
      <w:r w:rsidRPr="00322683">
        <w:rPr>
          <w:rFonts w:ascii="Times New Roman" w:hAnsi="Times New Roman" w:cs="Times New Roman"/>
          <w:b/>
          <w:bCs/>
          <w:highlight w:val="yellow"/>
        </w:rPr>
        <w:t>2312493913</w:t>
      </w:r>
    </w:p>
    <w:p w14:paraId="1CCC3925" w14:textId="77777777" w:rsidR="00322683" w:rsidRDefault="00322683" w:rsidP="00322683">
      <w:pPr>
        <w:pStyle w:val="ListParagraph"/>
        <w:jc w:val="both"/>
        <w:rPr>
          <w:rFonts w:ascii="Times New Roman" w:hAnsi="Times New Roman" w:cs="Times New Roman"/>
        </w:rPr>
      </w:pPr>
    </w:p>
    <w:p w14:paraId="4EDB3BB2" w14:textId="3EB25360" w:rsidR="00322683" w:rsidRPr="00322683" w:rsidRDefault="00322683" w:rsidP="00322683">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O</w:t>
      </w:r>
      <w:r w:rsidRPr="00322683">
        <w:rPr>
          <w:rFonts w:ascii="Times New Roman" w:hAnsi="Times New Roman" w:cs="Times New Roman"/>
          <w:lang w:val="tr-TR"/>
        </w:rPr>
        <w:t xml:space="preserve">zon tabakasının incelmesine neden olan maddeler </w:t>
      </w:r>
      <w:r w:rsidR="000B309E">
        <w:rPr>
          <w:rFonts w:ascii="Times New Roman" w:hAnsi="Times New Roman" w:cs="Times New Roman"/>
          <w:lang w:val="tr-TR"/>
        </w:rPr>
        <w:t>hangileridir</w:t>
      </w:r>
      <w:r w:rsidRPr="00322683">
        <w:rPr>
          <w:rFonts w:ascii="Times New Roman" w:hAnsi="Times New Roman" w:cs="Times New Roman"/>
          <w:lang w:val="tr-TR"/>
        </w:rPr>
        <w:t>? Bu maddelerin hangi özellikleri onları zararlı hale getir</w:t>
      </w:r>
      <w:r>
        <w:rPr>
          <w:rFonts w:ascii="Times New Roman" w:hAnsi="Times New Roman" w:cs="Times New Roman"/>
          <w:lang w:val="tr-TR"/>
        </w:rPr>
        <w:t>mektedir</w:t>
      </w:r>
      <w:r w:rsidRPr="00322683">
        <w:rPr>
          <w:rFonts w:ascii="Times New Roman" w:hAnsi="Times New Roman" w:cs="Times New Roman"/>
          <w:lang w:val="tr-TR"/>
        </w:rPr>
        <w:t>?</w:t>
      </w:r>
    </w:p>
    <w:p w14:paraId="369C3E35" w14:textId="77777777" w:rsidR="00322683" w:rsidRDefault="00322683" w:rsidP="00322683">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FA5CC53" w14:textId="77777777" w:rsidR="00322683" w:rsidRDefault="00322683" w:rsidP="00322683">
      <w:pPr>
        <w:pStyle w:val="ListParagraph"/>
        <w:jc w:val="both"/>
        <w:rPr>
          <w:rFonts w:ascii="Times New Roman" w:hAnsi="Times New Roman" w:cs="Times New Roman"/>
          <w:lang w:val="tr-TR"/>
        </w:rPr>
      </w:pPr>
    </w:p>
    <w:p w14:paraId="2A3CC19A" w14:textId="77777777" w:rsidR="000B309E" w:rsidRDefault="000B309E" w:rsidP="00322683">
      <w:pPr>
        <w:pStyle w:val="ListParagraph"/>
        <w:jc w:val="both"/>
        <w:rPr>
          <w:rFonts w:ascii="Times New Roman" w:hAnsi="Times New Roman" w:cs="Times New Roman"/>
          <w:lang w:val="tr-TR"/>
        </w:rPr>
      </w:pPr>
    </w:p>
    <w:p w14:paraId="4B3E24BD" w14:textId="77777777" w:rsidR="000B309E" w:rsidRDefault="000B309E" w:rsidP="00322683">
      <w:pPr>
        <w:pStyle w:val="ListParagraph"/>
        <w:jc w:val="both"/>
        <w:rPr>
          <w:rFonts w:ascii="Times New Roman" w:hAnsi="Times New Roman" w:cs="Times New Roman"/>
          <w:lang w:val="tr-TR"/>
        </w:rPr>
      </w:pPr>
    </w:p>
    <w:p w14:paraId="69371AEC" w14:textId="2F6B44DD" w:rsidR="000B309E" w:rsidRPr="000B309E" w:rsidRDefault="000B309E" w:rsidP="000B309E">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O</w:t>
      </w:r>
      <w:r w:rsidRPr="000B309E">
        <w:rPr>
          <w:rFonts w:ascii="Times New Roman" w:hAnsi="Times New Roman" w:cs="Times New Roman"/>
          <w:lang w:val="tr-TR"/>
        </w:rPr>
        <w:t>zon miktarındaki azalmanın canlılar ve tarım üzerindeki olası etkilerini açıklayınız.</w:t>
      </w:r>
    </w:p>
    <w:p w14:paraId="5A50B87F" w14:textId="65C2C178" w:rsidR="000B309E" w:rsidRDefault="000B309E" w:rsidP="000B309E">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97FF987" w14:textId="77777777" w:rsidR="000B309E" w:rsidRPr="000B309E" w:rsidRDefault="000B309E" w:rsidP="000B309E">
      <w:pPr>
        <w:pStyle w:val="ListParagraph"/>
        <w:jc w:val="both"/>
        <w:rPr>
          <w:rFonts w:ascii="Times New Roman" w:hAnsi="Times New Roman" w:cs="Times New Roman"/>
          <w:lang w:val="tr-TR"/>
        </w:rPr>
      </w:pPr>
    </w:p>
    <w:p w14:paraId="2EC16671" w14:textId="6FE089D7" w:rsidR="000B309E" w:rsidRPr="000B309E" w:rsidRDefault="000B309E" w:rsidP="000B309E">
      <w:pPr>
        <w:pStyle w:val="ListParagraph"/>
        <w:numPr>
          <w:ilvl w:val="0"/>
          <w:numId w:val="1"/>
        </w:numPr>
        <w:jc w:val="both"/>
        <w:rPr>
          <w:rFonts w:ascii="Times New Roman" w:hAnsi="Times New Roman" w:cs="Times New Roman"/>
          <w:lang w:val="tr-TR"/>
        </w:rPr>
      </w:pPr>
      <w:r w:rsidRPr="000B309E">
        <w:rPr>
          <w:rFonts w:ascii="Times New Roman" w:hAnsi="Times New Roman" w:cs="Times New Roman"/>
          <w:lang w:val="tr-TR"/>
        </w:rPr>
        <w:t xml:space="preserve">Ozon tabakasının korunması için bireysel ve toplumsal düzeyde alınabilecek önlemler </w:t>
      </w:r>
      <w:r>
        <w:rPr>
          <w:rFonts w:ascii="Times New Roman" w:hAnsi="Times New Roman" w:cs="Times New Roman"/>
          <w:lang w:val="tr-TR"/>
        </w:rPr>
        <w:t>nelerdir? Açıklayınız.</w:t>
      </w:r>
    </w:p>
    <w:p w14:paraId="0B077F21" w14:textId="77777777" w:rsidR="000B309E" w:rsidRDefault="000B309E" w:rsidP="000B309E">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8EBD997" w14:textId="77777777" w:rsidR="000B309E" w:rsidRDefault="000B309E" w:rsidP="000B309E">
      <w:pPr>
        <w:pStyle w:val="ListParagraph"/>
        <w:jc w:val="both"/>
        <w:rPr>
          <w:rFonts w:ascii="Times New Roman" w:hAnsi="Times New Roman" w:cs="Times New Roman"/>
          <w:lang w:val="tr-TR"/>
        </w:rPr>
      </w:pPr>
    </w:p>
    <w:p w14:paraId="2E9A5161" w14:textId="619B239C" w:rsidR="000B309E" w:rsidRPr="000B309E" w:rsidRDefault="000B309E" w:rsidP="000B309E">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Aşağıdaki</w:t>
      </w:r>
      <w:r w:rsidRPr="000B309E">
        <w:rPr>
          <w:rFonts w:ascii="Times New Roman" w:hAnsi="Times New Roman" w:cs="Times New Roman"/>
          <w:lang w:val="tr-TR"/>
        </w:rPr>
        <w:t xml:space="preserve"> ifadelerden hangisi ozon tabakasının incelmesiyle ilgili doğru bir çıkarım olur?</w:t>
      </w:r>
    </w:p>
    <w:p w14:paraId="7130C24A" w14:textId="77777777" w:rsidR="000B309E" w:rsidRPr="000B309E" w:rsidRDefault="000B309E" w:rsidP="000B309E">
      <w:pPr>
        <w:pStyle w:val="ListParagraph"/>
        <w:jc w:val="both"/>
        <w:rPr>
          <w:rFonts w:ascii="Times New Roman" w:hAnsi="Times New Roman" w:cs="Times New Roman"/>
          <w:lang w:val="tr-TR"/>
        </w:rPr>
      </w:pPr>
    </w:p>
    <w:p w14:paraId="769A78BB" w14:textId="77777777" w:rsidR="000B309E" w:rsidRPr="000B309E" w:rsidRDefault="000B309E" w:rsidP="000B309E">
      <w:pPr>
        <w:pStyle w:val="ListParagraph"/>
        <w:jc w:val="both"/>
        <w:rPr>
          <w:rFonts w:ascii="Times New Roman" w:hAnsi="Times New Roman" w:cs="Times New Roman"/>
          <w:lang w:val="tr-TR"/>
        </w:rPr>
      </w:pPr>
      <w:r w:rsidRPr="000B309E">
        <w:rPr>
          <w:rFonts w:ascii="Times New Roman" w:hAnsi="Times New Roman" w:cs="Times New Roman"/>
          <w:lang w:val="tr-TR"/>
        </w:rPr>
        <w:t>A) Ozon tabakasındaki incelme, yalnızca kutup bölgelerinde görüldüğü için küresel ölçekte önemli bir sorun değildir.</w:t>
      </w:r>
    </w:p>
    <w:p w14:paraId="1F1694B3" w14:textId="77777777" w:rsidR="000B309E" w:rsidRPr="000B309E" w:rsidRDefault="000B309E" w:rsidP="000B309E">
      <w:pPr>
        <w:pStyle w:val="ListParagraph"/>
        <w:jc w:val="both"/>
        <w:rPr>
          <w:rFonts w:ascii="Times New Roman" w:hAnsi="Times New Roman" w:cs="Times New Roman"/>
          <w:lang w:val="tr-TR"/>
        </w:rPr>
      </w:pPr>
      <w:r w:rsidRPr="000B309E">
        <w:rPr>
          <w:rFonts w:ascii="Times New Roman" w:hAnsi="Times New Roman" w:cs="Times New Roman"/>
          <w:lang w:val="tr-TR"/>
        </w:rPr>
        <w:t>B) Montreal Protokolü’nün uygulanması, ozon tabakasındaki tahribatın artmasına yol açmıştır.</w:t>
      </w:r>
    </w:p>
    <w:p w14:paraId="405346C2" w14:textId="77777777" w:rsidR="000B309E" w:rsidRPr="000B309E" w:rsidRDefault="000B309E" w:rsidP="000B309E">
      <w:pPr>
        <w:pStyle w:val="ListParagraph"/>
        <w:jc w:val="both"/>
        <w:rPr>
          <w:rFonts w:ascii="Times New Roman" w:hAnsi="Times New Roman" w:cs="Times New Roman"/>
          <w:lang w:val="tr-TR"/>
        </w:rPr>
      </w:pPr>
      <w:r w:rsidRPr="000B309E">
        <w:rPr>
          <w:rFonts w:ascii="Times New Roman" w:hAnsi="Times New Roman" w:cs="Times New Roman"/>
          <w:lang w:val="tr-TR"/>
        </w:rPr>
        <w:t>C) Ozon tabakasının incelmesi sonucu yeryüzüne ulaşan UV ışınlarının miktarı azalır.</w:t>
      </w:r>
    </w:p>
    <w:p w14:paraId="55CE4F00" w14:textId="2E5ABEEC" w:rsidR="000B309E" w:rsidRPr="000B309E" w:rsidRDefault="000B309E" w:rsidP="000B309E">
      <w:pPr>
        <w:pStyle w:val="ListParagraph"/>
        <w:jc w:val="both"/>
        <w:rPr>
          <w:rFonts w:ascii="Times New Roman" w:hAnsi="Times New Roman" w:cs="Times New Roman"/>
          <w:color w:val="EE0000"/>
          <w:lang w:val="tr-TR"/>
        </w:rPr>
      </w:pPr>
      <w:r w:rsidRPr="000B309E">
        <w:rPr>
          <w:rFonts w:ascii="Times New Roman" w:hAnsi="Times New Roman" w:cs="Times New Roman"/>
          <w:lang w:val="tr-TR"/>
        </w:rPr>
        <w:t xml:space="preserve">D) </w:t>
      </w:r>
      <w:proofErr w:type="spellStart"/>
      <w:r w:rsidRPr="000B309E">
        <w:rPr>
          <w:rFonts w:ascii="Times New Roman" w:hAnsi="Times New Roman" w:cs="Times New Roman"/>
          <w:color w:val="EE0000"/>
          <w:lang w:val="tr-TR"/>
        </w:rPr>
        <w:t>CFC’lerin</w:t>
      </w:r>
      <w:proofErr w:type="spellEnd"/>
      <w:r w:rsidRPr="000B309E">
        <w:rPr>
          <w:rFonts w:ascii="Times New Roman" w:hAnsi="Times New Roman" w:cs="Times New Roman"/>
          <w:color w:val="EE0000"/>
          <w:lang w:val="tr-TR"/>
        </w:rPr>
        <w:t xml:space="preserve"> kullanımı sınırlandıkça ozon tabakasında kısmi bir iyileşme gözlenm</w:t>
      </w:r>
      <w:r w:rsidRPr="000B309E">
        <w:rPr>
          <w:rFonts w:ascii="Times New Roman" w:hAnsi="Times New Roman" w:cs="Times New Roman"/>
          <w:color w:val="EE0000"/>
          <w:lang w:val="tr-TR"/>
        </w:rPr>
        <w:t>ektedir</w:t>
      </w:r>
      <w:r w:rsidRPr="000B309E">
        <w:rPr>
          <w:rFonts w:ascii="Times New Roman" w:hAnsi="Times New Roman" w:cs="Times New Roman"/>
          <w:color w:val="EE0000"/>
          <w:lang w:val="tr-TR"/>
        </w:rPr>
        <w:t>.</w:t>
      </w:r>
    </w:p>
    <w:p w14:paraId="2F11C6EE" w14:textId="66B99AA0" w:rsidR="000B309E" w:rsidRPr="00322683" w:rsidRDefault="000B309E" w:rsidP="000B309E">
      <w:pPr>
        <w:pStyle w:val="ListParagraph"/>
        <w:jc w:val="both"/>
        <w:rPr>
          <w:rFonts w:ascii="Times New Roman" w:hAnsi="Times New Roman" w:cs="Times New Roman"/>
          <w:lang w:val="tr-TR"/>
        </w:rPr>
      </w:pPr>
      <w:r w:rsidRPr="000B309E">
        <w:rPr>
          <w:rFonts w:ascii="Times New Roman" w:hAnsi="Times New Roman" w:cs="Times New Roman"/>
          <w:lang w:val="tr-TR"/>
        </w:rPr>
        <w:t>E) Ozon tabakasındaki azalma, yalnızca atmosferdeki karbondioksit miktarının artışıyla ilgilidir.</w:t>
      </w:r>
    </w:p>
    <w:p w14:paraId="3399A92F" w14:textId="77777777" w:rsidR="000B309E" w:rsidRDefault="000B309E" w:rsidP="000B309E">
      <w:pPr>
        <w:ind w:left="360"/>
        <w:jc w:val="both"/>
        <w:rPr>
          <w:rFonts w:ascii="Times New Roman" w:hAnsi="Times New Roman" w:cs="Times New Roman"/>
          <w:b/>
          <w:bCs/>
          <w:lang w:val="tr-TR"/>
        </w:rPr>
      </w:pPr>
      <w:r w:rsidRPr="00D72447">
        <w:rPr>
          <w:rFonts w:ascii="Times New Roman" w:hAnsi="Times New Roman" w:cs="Times New Roman"/>
          <w:b/>
          <w:bCs/>
          <w:highlight w:val="yellow"/>
          <w:lang w:val="tr-TR"/>
        </w:rPr>
        <w:t>NOT: Kırmızılar cevap anahtarıdır.</w:t>
      </w:r>
    </w:p>
    <w:p w14:paraId="40045472" w14:textId="04BDCBDF" w:rsidR="00CC688F" w:rsidRPr="00CC688F" w:rsidRDefault="00CC688F" w:rsidP="00CC688F">
      <w:pPr>
        <w:jc w:val="both"/>
        <w:rPr>
          <w:rFonts w:ascii="Times New Roman" w:hAnsi="Times New Roman" w:cs="Times New Roman"/>
          <w:lang w:val="tr-TR"/>
        </w:rPr>
      </w:pPr>
    </w:p>
    <w:p w14:paraId="01F98CE2" w14:textId="449338E9" w:rsidR="000B309E" w:rsidRPr="000B309E" w:rsidRDefault="000B309E" w:rsidP="000B309E">
      <w:pPr>
        <w:pStyle w:val="ListParagraph"/>
        <w:jc w:val="both"/>
        <w:rPr>
          <w:rFonts w:ascii="Times New Roman" w:hAnsi="Times New Roman" w:cs="Times New Roman"/>
        </w:rPr>
      </w:pPr>
      <w:r w:rsidRPr="000B309E">
        <w:rPr>
          <w:rFonts w:ascii="Times New Roman" w:hAnsi="Times New Roman" w:cs="Times New Roman"/>
          <w:b/>
          <w:bCs/>
        </w:rPr>
        <w:t>Kaynaklar</w:t>
      </w:r>
    </w:p>
    <w:p w14:paraId="5D9E675C" w14:textId="77777777" w:rsidR="000B309E" w:rsidRPr="000B309E" w:rsidRDefault="000B309E" w:rsidP="000B309E">
      <w:pPr>
        <w:pStyle w:val="ListParagraph"/>
        <w:jc w:val="both"/>
        <w:rPr>
          <w:rFonts w:ascii="Times New Roman" w:hAnsi="Times New Roman" w:cs="Times New Roman"/>
        </w:rPr>
      </w:pPr>
    </w:p>
    <w:p w14:paraId="20F01A2C" w14:textId="77777777" w:rsidR="000B309E" w:rsidRPr="000B309E" w:rsidRDefault="000B309E" w:rsidP="000B309E">
      <w:pPr>
        <w:pStyle w:val="ListParagraph"/>
        <w:jc w:val="both"/>
        <w:rPr>
          <w:rFonts w:ascii="Times New Roman" w:hAnsi="Times New Roman" w:cs="Times New Roman"/>
        </w:rPr>
      </w:pPr>
      <w:r w:rsidRPr="000B309E">
        <w:rPr>
          <w:rFonts w:ascii="Times New Roman" w:hAnsi="Times New Roman" w:cs="Times New Roman"/>
        </w:rPr>
        <w:t>1. **NASA (2024).** *Ozone Watch – Antarctic Ozone Hole Area.* [https://ozonewatch.gsfc.nasa.gov](https://ozonewatch.gsfc.nasa.gov)</w:t>
      </w:r>
    </w:p>
    <w:p w14:paraId="3628CF72" w14:textId="77777777" w:rsidR="000B309E" w:rsidRPr="000B309E" w:rsidRDefault="000B309E" w:rsidP="000B309E">
      <w:pPr>
        <w:pStyle w:val="ListParagraph"/>
        <w:jc w:val="both"/>
        <w:rPr>
          <w:rFonts w:ascii="Times New Roman" w:hAnsi="Times New Roman" w:cs="Times New Roman"/>
        </w:rPr>
      </w:pPr>
      <w:r w:rsidRPr="000B309E">
        <w:rPr>
          <w:rFonts w:ascii="Times New Roman" w:hAnsi="Times New Roman" w:cs="Times New Roman"/>
        </w:rPr>
        <w:t>2. **WMO &amp; UNEP (2023).** *Scientific Assessment of Ozone Depletion: 2022.* World Meteorological Organization, Global Ozone Research and Monitoring Project.</w:t>
      </w:r>
    </w:p>
    <w:p w14:paraId="56AB0A80" w14:textId="77777777" w:rsidR="000B309E" w:rsidRPr="000B309E" w:rsidRDefault="000B309E" w:rsidP="000B309E">
      <w:pPr>
        <w:pStyle w:val="ListParagraph"/>
        <w:jc w:val="both"/>
        <w:rPr>
          <w:rFonts w:ascii="Times New Roman" w:hAnsi="Times New Roman" w:cs="Times New Roman"/>
        </w:rPr>
      </w:pPr>
      <w:r w:rsidRPr="000B309E">
        <w:rPr>
          <w:rFonts w:ascii="Times New Roman" w:hAnsi="Times New Roman" w:cs="Times New Roman"/>
        </w:rPr>
        <w:t>3. **TÜBİTAK MAM Çevre ve Temiz Üretim Enstitüsü (2023).** *Türkiye Üzerinde Ozon Ölçümleri ve Değişim Eğilimleri Raporu.*</w:t>
      </w:r>
    </w:p>
    <w:p w14:paraId="73BE5215" w14:textId="7ABEB247" w:rsidR="0094666D" w:rsidRDefault="000B309E" w:rsidP="000B309E">
      <w:pPr>
        <w:pStyle w:val="ListParagraph"/>
        <w:jc w:val="both"/>
        <w:rPr>
          <w:rFonts w:ascii="Times New Roman" w:hAnsi="Times New Roman" w:cs="Times New Roman"/>
        </w:rPr>
      </w:pPr>
      <w:r w:rsidRPr="000B309E">
        <w:rPr>
          <w:rFonts w:ascii="Times New Roman" w:hAnsi="Times New Roman" w:cs="Times New Roman"/>
        </w:rPr>
        <w:t>4. **UNEP (2023).** *Montreal Protocol – Progress and Recovery Report.*</w:t>
      </w:r>
    </w:p>
    <w:p w14:paraId="03F4850D" w14:textId="77777777" w:rsidR="00E91E03" w:rsidRPr="00D72447" w:rsidRDefault="00E91E03" w:rsidP="00ED53E9">
      <w:pPr>
        <w:jc w:val="both"/>
        <w:rPr>
          <w:rFonts w:ascii="Times New Roman" w:hAnsi="Times New Roman" w:cs="Times New Roman"/>
          <w:b/>
          <w:bCs/>
          <w:lang w:val="tr-TR"/>
        </w:rPr>
      </w:pPr>
    </w:p>
    <w:sectPr w:rsidR="00E91E03" w:rsidRPr="00D724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25"/>
    <w:multiLevelType w:val="hybridMultilevel"/>
    <w:tmpl w:val="523E8356"/>
    <w:lvl w:ilvl="0" w:tplc="84DC85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81F38"/>
    <w:multiLevelType w:val="hybridMultilevel"/>
    <w:tmpl w:val="D4985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927221"/>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2802C9"/>
    <w:multiLevelType w:val="hybridMultilevel"/>
    <w:tmpl w:val="65388FDA"/>
    <w:lvl w:ilvl="0" w:tplc="768E9FB4">
      <w:start w:val="3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C45B1F"/>
    <w:multiLevelType w:val="hybridMultilevel"/>
    <w:tmpl w:val="79FE6276"/>
    <w:lvl w:ilvl="0" w:tplc="294A8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703274"/>
    <w:multiLevelType w:val="hybridMultilevel"/>
    <w:tmpl w:val="AE6C1732"/>
    <w:lvl w:ilvl="0" w:tplc="1CC647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447D4A"/>
    <w:multiLevelType w:val="hybridMultilevel"/>
    <w:tmpl w:val="2FAEB724"/>
    <w:lvl w:ilvl="0" w:tplc="1DC45CE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F17BCE"/>
    <w:multiLevelType w:val="hybridMultilevel"/>
    <w:tmpl w:val="C142B2CC"/>
    <w:lvl w:ilvl="0" w:tplc="05A271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6C6EDC"/>
    <w:multiLevelType w:val="hybridMultilevel"/>
    <w:tmpl w:val="5BB25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B46FFE"/>
    <w:multiLevelType w:val="hybridMultilevel"/>
    <w:tmpl w:val="A18AD0AE"/>
    <w:lvl w:ilvl="0" w:tplc="BEE4EA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0A4AC1"/>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7C6F91"/>
    <w:multiLevelType w:val="hybridMultilevel"/>
    <w:tmpl w:val="DA1CFAEE"/>
    <w:lvl w:ilvl="0" w:tplc="7FA6913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81075B"/>
    <w:multiLevelType w:val="hybridMultilevel"/>
    <w:tmpl w:val="F62EC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CE001A"/>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9F631E0"/>
    <w:multiLevelType w:val="hybridMultilevel"/>
    <w:tmpl w:val="5C686BFC"/>
    <w:lvl w:ilvl="0" w:tplc="169A72BA">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AEA496F"/>
    <w:multiLevelType w:val="hybridMultilevel"/>
    <w:tmpl w:val="B5D2B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E54176"/>
    <w:multiLevelType w:val="hybridMultilevel"/>
    <w:tmpl w:val="3BF8EED4"/>
    <w:lvl w:ilvl="0" w:tplc="705841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41D3349"/>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44C2C2F"/>
    <w:multiLevelType w:val="hybridMultilevel"/>
    <w:tmpl w:val="73EEEB7E"/>
    <w:lvl w:ilvl="0" w:tplc="2E9C79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EB1476"/>
    <w:multiLevelType w:val="hybridMultilevel"/>
    <w:tmpl w:val="0798BD48"/>
    <w:lvl w:ilvl="0" w:tplc="F376AD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A6C2CD9"/>
    <w:multiLevelType w:val="hybridMultilevel"/>
    <w:tmpl w:val="BC861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AB112DA"/>
    <w:multiLevelType w:val="hybridMultilevel"/>
    <w:tmpl w:val="5352C004"/>
    <w:lvl w:ilvl="0" w:tplc="892CEBC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BB27673"/>
    <w:multiLevelType w:val="hybridMultilevel"/>
    <w:tmpl w:val="7BAE5576"/>
    <w:lvl w:ilvl="0" w:tplc="E0BC34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F197C97"/>
    <w:multiLevelType w:val="hybridMultilevel"/>
    <w:tmpl w:val="44B2B1C8"/>
    <w:lvl w:ilvl="0" w:tplc="0BE6C6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6B3969"/>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3226457"/>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A7A0A15"/>
    <w:multiLevelType w:val="hybridMultilevel"/>
    <w:tmpl w:val="1E700E78"/>
    <w:lvl w:ilvl="0" w:tplc="ED1AC5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4D75E3"/>
    <w:multiLevelType w:val="hybridMultilevel"/>
    <w:tmpl w:val="4CCCB57C"/>
    <w:lvl w:ilvl="0" w:tplc="95BCEDF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D603B43"/>
    <w:multiLevelType w:val="hybridMultilevel"/>
    <w:tmpl w:val="B7F84D84"/>
    <w:lvl w:ilvl="0" w:tplc="E3C6AD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DD01586"/>
    <w:multiLevelType w:val="hybridMultilevel"/>
    <w:tmpl w:val="8B825E44"/>
    <w:lvl w:ilvl="0" w:tplc="408CB2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FFA1270"/>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7D26B7"/>
    <w:multiLevelType w:val="hybridMultilevel"/>
    <w:tmpl w:val="307435BC"/>
    <w:lvl w:ilvl="0" w:tplc="C86A383C">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74721DB"/>
    <w:multiLevelType w:val="hybridMultilevel"/>
    <w:tmpl w:val="4ECC4D92"/>
    <w:lvl w:ilvl="0" w:tplc="4962BE6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B8C068F"/>
    <w:multiLevelType w:val="hybridMultilevel"/>
    <w:tmpl w:val="80B4E930"/>
    <w:lvl w:ilvl="0" w:tplc="949CA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BAA776C"/>
    <w:multiLevelType w:val="hybridMultilevel"/>
    <w:tmpl w:val="627A510E"/>
    <w:lvl w:ilvl="0" w:tplc="F05CB53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7E5557"/>
    <w:multiLevelType w:val="hybridMultilevel"/>
    <w:tmpl w:val="1E588B42"/>
    <w:lvl w:ilvl="0" w:tplc="70B2CC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28A3458"/>
    <w:multiLevelType w:val="hybridMultilevel"/>
    <w:tmpl w:val="2DC2DBAE"/>
    <w:lvl w:ilvl="0" w:tplc="AF1C7A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2E15766"/>
    <w:multiLevelType w:val="hybridMultilevel"/>
    <w:tmpl w:val="277C0AEA"/>
    <w:lvl w:ilvl="0" w:tplc="767046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012240"/>
    <w:multiLevelType w:val="hybridMultilevel"/>
    <w:tmpl w:val="AC1E72E0"/>
    <w:lvl w:ilvl="0" w:tplc="3A32F89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4325110"/>
    <w:multiLevelType w:val="hybridMultilevel"/>
    <w:tmpl w:val="B5E6F156"/>
    <w:lvl w:ilvl="0" w:tplc="88129828">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AC4AFA"/>
    <w:multiLevelType w:val="hybridMultilevel"/>
    <w:tmpl w:val="AA5AC8C8"/>
    <w:lvl w:ilvl="0" w:tplc="9A72B7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8E7562B"/>
    <w:multiLevelType w:val="hybridMultilevel"/>
    <w:tmpl w:val="13EC9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CA1601A"/>
    <w:multiLevelType w:val="hybridMultilevel"/>
    <w:tmpl w:val="96CA27AE"/>
    <w:lvl w:ilvl="0" w:tplc="775EB9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6256156"/>
    <w:multiLevelType w:val="hybridMultilevel"/>
    <w:tmpl w:val="5D1EC98E"/>
    <w:lvl w:ilvl="0" w:tplc="3DA2CB0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7BE3F13"/>
    <w:multiLevelType w:val="hybridMultilevel"/>
    <w:tmpl w:val="1FE86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3C0D91"/>
    <w:multiLevelType w:val="hybridMultilevel"/>
    <w:tmpl w:val="850802D6"/>
    <w:lvl w:ilvl="0" w:tplc="9E7C7218">
      <w:start w:val="1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8C80316"/>
    <w:multiLevelType w:val="hybridMultilevel"/>
    <w:tmpl w:val="C3D8D59C"/>
    <w:lvl w:ilvl="0" w:tplc="669AB7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E224AD"/>
    <w:multiLevelType w:val="hybridMultilevel"/>
    <w:tmpl w:val="B162784E"/>
    <w:lvl w:ilvl="0" w:tplc="DC0EC21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B544374"/>
    <w:multiLevelType w:val="hybridMultilevel"/>
    <w:tmpl w:val="B4A847AC"/>
    <w:lvl w:ilvl="0" w:tplc="275409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C8C77BD"/>
    <w:multiLevelType w:val="hybridMultilevel"/>
    <w:tmpl w:val="6896DA58"/>
    <w:lvl w:ilvl="0" w:tplc="4EFA2E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ED8224F"/>
    <w:multiLevelType w:val="hybridMultilevel"/>
    <w:tmpl w:val="4A68CA3C"/>
    <w:lvl w:ilvl="0" w:tplc="D76A7B9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0872B88"/>
    <w:multiLevelType w:val="hybridMultilevel"/>
    <w:tmpl w:val="C576ED28"/>
    <w:lvl w:ilvl="0" w:tplc="9DBA99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0F70D26"/>
    <w:multiLevelType w:val="hybridMultilevel"/>
    <w:tmpl w:val="338E38F8"/>
    <w:lvl w:ilvl="0" w:tplc="547228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4052669"/>
    <w:multiLevelType w:val="hybridMultilevel"/>
    <w:tmpl w:val="450C4700"/>
    <w:lvl w:ilvl="0" w:tplc="F9F000DC">
      <w:start w:val="1"/>
      <w:numFmt w:val="upp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74A367B"/>
    <w:multiLevelType w:val="hybridMultilevel"/>
    <w:tmpl w:val="88244836"/>
    <w:lvl w:ilvl="0" w:tplc="BE16EAB4">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B391C19"/>
    <w:multiLevelType w:val="hybridMultilevel"/>
    <w:tmpl w:val="BA283266"/>
    <w:lvl w:ilvl="0" w:tplc="9C26FF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0143725">
    <w:abstractNumId w:val="37"/>
  </w:num>
  <w:num w:numId="2" w16cid:durableId="1002928144">
    <w:abstractNumId w:val="14"/>
  </w:num>
  <w:num w:numId="3" w16cid:durableId="2100835170">
    <w:abstractNumId w:val="26"/>
  </w:num>
  <w:num w:numId="4" w16cid:durableId="1501657827">
    <w:abstractNumId w:val="18"/>
  </w:num>
  <w:num w:numId="5" w16cid:durableId="397362196">
    <w:abstractNumId w:val="31"/>
  </w:num>
  <w:num w:numId="6" w16cid:durableId="900210522">
    <w:abstractNumId w:val="22"/>
  </w:num>
  <w:num w:numId="7" w16cid:durableId="682702647">
    <w:abstractNumId w:val="44"/>
  </w:num>
  <w:num w:numId="8" w16cid:durableId="1441292252">
    <w:abstractNumId w:val="0"/>
  </w:num>
  <w:num w:numId="9" w16cid:durableId="1113669688">
    <w:abstractNumId w:val="41"/>
  </w:num>
  <w:num w:numId="10" w16cid:durableId="338968204">
    <w:abstractNumId w:val="39"/>
  </w:num>
  <w:num w:numId="11" w16cid:durableId="237596245">
    <w:abstractNumId w:val="53"/>
  </w:num>
  <w:num w:numId="12" w16cid:durableId="1696686563">
    <w:abstractNumId w:val="12"/>
  </w:num>
  <w:num w:numId="13" w16cid:durableId="25445382">
    <w:abstractNumId w:val="47"/>
  </w:num>
  <w:num w:numId="14" w16cid:durableId="746808873">
    <w:abstractNumId w:val="7"/>
  </w:num>
  <w:num w:numId="15" w16cid:durableId="1851791690">
    <w:abstractNumId w:val="50"/>
  </w:num>
  <w:num w:numId="16" w16cid:durableId="1994748284">
    <w:abstractNumId w:val="9"/>
  </w:num>
  <w:num w:numId="17" w16cid:durableId="1611083596">
    <w:abstractNumId w:val="11"/>
  </w:num>
  <w:num w:numId="18" w16cid:durableId="1200431696">
    <w:abstractNumId w:val="48"/>
  </w:num>
  <w:num w:numId="19" w16cid:durableId="1633946712">
    <w:abstractNumId w:val="35"/>
  </w:num>
  <w:num w:numId="20" w16cid:durableId="1330986480">
    <w:abstractNumId w:val="28"/>
  </w:num>
  <w:num w:numId="21" w16cid:durableId="1260943315">
    <w:abstractNumId w:val="49"/>
  </w:num>
  <w:num w:numId="22" w16cid:durableId="396637106">
    <w:abstractNumId w:val="19"/>
  </w:num>
  <w:num w:numId="23" w16cid:durableId="1160733077">
    <w:abstractNumId w:val="27"/>
  </w:num>
  <w:num w:numId="24" w16cid:durableId="488908152">
    <w:abstractNumId w:val="4"/>
  </w:num>
  <w:num w:numId="25" w16cid:durableId="221334470">
    <w:abstractNumId w:val="46"/>
  </w:num>
  <w:num w:numId="26" w16cid:durableId="2017731674">
    <w:abstractNumId w:val="55"/>
  </w:num>
  <w:num w:numId="27" w16cid:durableId="1874882271">
    <w:abstractNumId w:val="29"/>
  </w:num>
  <w:num w:numId="28" w16cid:durableId="791287889">
    <w:abstractNumId w:val="23"/>
  </w:num>
  <w:num w:numId="29" w16cid:durableId="1448937093">
    <w:abstractNumId w:val="45"/>
  </w:num>
  <w:num w:numId="30" w16cid:durableId="332923688">
    <w:abstractNumId w:val="51"/>
  </w:num>
  <w:num w:numId="31" w16cid:durableId="1569262941">
    <w:abstractNumId w:val="33"/>
  </w:num>
  <w:num w:numId="32" w16cid:durableId="491415990">
    <w:abstractNumId w:val="16"/>
  </w:num>
  <w:num w:numId="33" w16cid:durableId="1310136632">
    <w:abstractNumId w:val="42"/>
  </w:num>
  <w:num w:numId="34" w16cid:durableId="1748649215">
    <w:abstractNumId w:val="38"/>
  </w:num>
  <w:num w:numId="35" w16cid:durableId="1635526625">
    <w:abstractNumId w:val="6"/>
  </w:num>
  <w:num w:numId="36" w16cid:durableId="543759379">
    <w:abstractNumId w:val="3"/>
  </w:num>
  <w:num w:numId="37" w16cid:durableId="223372083">
    <w:abstractNumId w:val="10"/>
  </w:num>
  <w:num w:numId="38" w16cid:durableId="79526179">
    <w:abstractNumId w:val="13"/>
  </w:num>
  <w:num w:numId="39" w16cid:durableId="163135833">
    <w:abstractNumId w:val="30"/>
  </w:num>
  <w:num w:numId="40" w16cid:durableId="663319282">
    <w:abstractNumId w:val="25"/>
  </w:num>
  <w:num w:numId="41" w16cid:durableId="725838956">
    <w:abstractNumId w:val="2"/>
  </w:num>
  <w:num w:numId="42" w16cid:durableId="1123572475">
    <w:abstractNumId w:val="17"/>
  </w:num>
  <w:num w:numId="43" w16cid:durableId="1372342131">
    <w:abstractNumId w:val="40"/>
  </w:num>
  <w:num w:numId="44" w16cid:durableId="1381589359">
    <w:abstractNumId w:val="52"/>
  </w:num>
  <w:num w:numId="45" w16cid:durableId="572084443">
    <w:abstractNumId w:val="15"/>
  </w:num>
  <w:num w:numId="46" w16cid:durableId="1569996288">
    <w:abstractNumId w:val="21"/>
  </w:num>
  <w:num w:numId="47" w16cid:durableId="46271809">
    <w:abstractNumId w:val="43"/>
  </w:num>
  <w:num w:numId="48" w16cid:durableId="645014049">
    <w:abstractNumId w:val="24"/>
  </w:num>
  <w:num w:numId="49" w16cid:durableId="82184422">
    <w:abstractNumId w:val="5"/>
  </w:num>
  <w:num w:numId="50" w16cid:durableId="1308126271">
    <w:abstractNumId w:val="32"/>
  </w:num>
  <w:num w:numId="51" w16cid:durableId="1858152118">
    <w:abstractNumId w:val="54"/>
  </w:num>
  <w:num w:numId="52" w16cid:durableId="866601417">
    <w:abstractNumId w:val="34"/>
  </w:num>
  <w:num w:numId="53" w16cid:durableId="159855724">
    <w:abstractNumId w:val="36"/>
  </w:num>
  <w:num w:numId="54" w16cid:durableId="2134906971">
    <w:abstractNumId w:val="1"/>
  </w:num>
  <w:num w:numId="55" w16cid:durableId="1555046582">
    <w:abstractNumId w:val="20"/>
  </w:num>
  <w:num w:numId="56" w16cid:durableId="8177721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91"/>
    <w:rsid w:val="00005B55"/>
    <w:rsid w:val="00014CE3"/>
    <w:rsid w:val="000310FE"/>
    <w:rsid w:val="00037028"/>
    <w:rsid w:val="00043B35"/>
    <w:rsid w:val="00050AE0"/>
    <w:rsid w:val="0005730C"/>
    <w:rsid w:val="00063454"/>
    <w:rsid w:val="0006419B"/>
    <w:rsid w:val="00085432"/>
    <w:rsid w:val="00097870"/>
    <w:rsid w:val="000B309E"/>
    <w:rsid w:val="000C1726"/>
    <w:rsid w:val="000D42BF"/>
    <w:rsid w:val="000D65D1"/>
    <w:rsid w:val="00106FE7"/>
    <w:rsid w:val="00125191"/>
    <w:rsid w:val="00131964"/>
    <w:rsid w:val="00134C37"/>
    <w:rsid w:val="0013664D"/>
    <w:rsid w:val="00146CA0"/>
    <w:rsid w:val="001506A1"/>
    <w:rsid w:val="00172035"/>
    <w:rsid w:val="00187157"/>
    <w:rsid w:val="00193831"/>
    <w:rsid w:val="001B0993"/>
    <w:rsid w:val="001B18C6"/>
    <w:rsid w:val="00222148"/>
    <w:rsid w:val="00231D75"/>
    <w:rsid w:val="00243EAF"/>
    <w:rsid w:val="002451E8"/>
    <w:rsid w:val="00262984"/>
    <w:rsid w:val="002648EC"/>
    <w:rsid w:val="002A0166"/>
    <w:rsid w:val="002C4B40"/>
    <w:rsid w:val="002D04C5"/>
    <w:rsid w:val="002D3888"/>
    <w:rsid w:val="002E586E"/>
    <w:rsid w:val="002F43A2"/>
    <w:rsid w:val="00311E6E"/>
    <w:rsid w:val="00322683"/>
    <w:rsid w:val="00335048"/>
    <w:rsid w:val="0038360B"/>
    <w:rsid w:val="003A5D5C"/>
    <w:rsid w:val="003A645E"/>
    <w:rsid w:val="0040210F"/>
    <w:rsid w:val="004223D2"/>
    <w:rsid w:val="004B6CAF"/>
    <w:rsid w:val="004C02D7"/>
    <w:rsid w:val="004C4B4C"/>
    <w:rsid w:val="0053177E"/>
    <w:rsid w:val="0054200E"/>
    <w:rsid w:val="00542D41"/>
    <w:rsid w:val="005606FF"/>
    <w:rsid w:val="005619EC"/>
    <w:rsid w:val="0057375C"/>
    <w:rsid w:val="00580E7C"/>
    <w:rsid w:val="00586483"/>
    <w:rsid w:val="005912E5"/>
    <w:rsid w:val="005A0FD4"/>
    <w:rsid w:val="005A1B86"/>
    <w:rsid w:val="005A59EC"/>
    <w:rsid w:val="005C4AC7"/>
    <w:rsid w:val="005D78F6"/>
    <w:rsid w:val="005F0ED3"/>
    <w:rsid w:val="005F1BB0"/>
    <w:rsid w:val="005F65DD"/>
    <w:rsid w:val="00600E1D"/>
    <w:rsid w:val="00610526"/>
    <w:rsid w:val="00611E65"/>
    <w:rsid w:val="006314FB"/>
    <w:rsid w:val="00652D1F"/>
    <w:rsid w:val="0066273D"/>
    <w:rsid w:val="00673721"/>
    <w:rsid w:val="0068181A"/>
    <w:rsid w:val="006940A6"/>
    <w:rsid w:val="00696D90"/>
    <w:rsid w:val="006A1DEE"/>
    <w:rsid w:val="006B5DE0"/>
    <w:rsid w:val="006C3954"/>
    <w:rsid w:val="006E0C46"/>
    <w:rsid w:val="007044DD"/>
    <w:rsid w:val="0070573B"/>
    <w:rsid w:val="007209B2"/>
    <w:rsid w:val="00733B89"/>
    <w:rsid w:val="00797001"/>
    <w:rsid w:val="00797AC0"/>
    <w:rsid w:val="007C3222"/>
    <w:rsid w:val="007D585A"/>
    <w:rsid w:val="007D6917"/>
    <w:rsid w:val="007E5554"/>
    <w:rsid w:val="00816C16"/>
    <w:rsid w:val="00816FFC"/>
    <w:rsid w:val="00823BA2"/>
    <w:rsid w:val="008244B0"/>
    <w:rsid w:val="008365D9"/>
    <w:rsid w:val="00862125"/>
    <w:rsid w:val="00867C30"/>
    <w:rsid w:val="00882901"/>
    <w:rsid w:val="00885695"/>
    <w:rsid w:val="008862B6"/>
    <w:rsid w:val="00886760"/>
    <w:rsid w:val="0089468F"/>
    <w:rsid w:val="008B5F17"/>
    <w:rsid w:val="008C0380"/>
    <w:rsid w:val="008C2DF7"/>
    <w:rsid w:val="008F2E96"/>
    <w:rsid w:val="0090585F"/>
    <w:rsid w:val="009116F4"/>
    <w:rsid w:val="00922EC9"/>
    <w:rsid w:val="0092322F"/>
    <w:rsid w:val="00934BFF"/>
    <w:rsid w:val="0094666D"/>
    <w:rsid w:val="00946688"/>
    <w:rsid w:val="009601FB"/>
    <w:rsid w:val="009724E0"/>
    <w:rsid w:val="00984D95"/>
    <w:rsid w:val="00985DE5"/>
    <w:rsid w:val="00994F75"/>
    <w:rsid w:val="009A3953"/>
    <w:rsid w:val="009B2523"/>
    <w:rsid w:val="009B57C4"/>
    <w:rsid w:val="009D57D1"/>
    <w:rsid w:val="009E0904"/>
    <w:rsid w:val="009E1C98"/>
    <w:rsid w:val="009E5077"/>
    <w:rsid w:val="00A66B28"/>
    <w:rsid w:val="00A76D71"/>
    <w:rsid w:val="00A87E98"/>
    <w:rsid w:val="00A904AD"/>
    <w:rsid w:val="00A9737D"/>
    <w:rsid w:val="00AA47D4"/>
    <w:rsid w:val="00AC131C"/>
    <w:rsid w:val="00AF7915"/>
    <w:rsid w:val="00B454B5"/>
    <w:rsid w:val="00B56460"/>
    <w:rsid w:val="00B625ED"/>
    <w:rsid w:val="00B6289B"/>
    <w:rsid w:val="00B82394"/>
    <w:rsid w:val="00BB3406"/>
    <w:rsid w:val="00BC38DD"/>
    <w:rsid w:val="00BD3E1B"/>
    <w:rsid w:val="00BF16C0"/>
    <w:rsid w:val="00C01E23"/>
    <w:rsid w:val="00C116BA"/>
    <w:rsid w:val="00C157E4"/>
    <w:rsid w:val="00C21BE1"/>
    <w:rsid w:val="00C267D4"/>
    <w:rsid w:val="00C27612"/>
    <w:rsid w:val="00C320D5"/>
    <w:rsid w:val="00C33A7E"/>
    <w:rsid w:val="00C3410C"/>
    <w:rsid w:val="00C40FE9"/>
    <w:rsid w:val="00C50CA5"/>
    <w:rsid w:val="00C67146"/>
    <w:rsid w:val="00CB2107"/>
    <w:rsid w:val="00CC3A64"/>
    <w:rsid w:val="00CC4381"/>
    <w:rsid w:val="00CC565F"/>
    <w:rsid w:val="00CC688F"/>
    <w:rsid w:val="00CD1ADF"/>
    <w:rsid w:val="00CD1FC9"/>
    <w:rsid w:val="00CD44E8"/>
    <w:rsid w:val="00CE322E"/>
    <w:rsid w:val="00CE66AD"/>
    <w:rsid w:val="00CF6E83"/>
    <w:rsid w:val="00D073E5"/>
    <w:rsid w:val="00D11255"/>
    <w:rsid w:val="00D21EE8"/>
    <w:rsid w:val="00D312A4"/>
    <w:rsid w:val="00D44DC4"/>
    <w:rsid w:val="00D45291"/>
    <w:rsid w:val="00D50639"/>
    <w:rsid w:val="00D64A3C"/>
    <w:rsid w:val="00D679EE"/>
    <w:rsid w:val="00D70790"/>
    <w:rsid w:val="00D8116D"/>
    <w:rsid w:val="00D860C8"/>
    <w:rsid w:val="00D86162"/>
    <w:rsid w:val="00D86F50"/>
    <w:rsid w:val="00DC1D84"/>
    <w:rsid w:val="00DD2C0C"/>
    <w:rsid w:val="00DD3A46"/>
    <w:rsid w:val="00DD6B8A"/>
    <w:rsid w:val="00DD7357"/>
    <w:rsid w:val="00E205A0"/>
    <w:rsid w:val="00E22129"/>
    <w:rsid w:val="00E247B0"/>
    <w:rsid w:val="00E33119"/>
    <w:rsid w:val="00E54C97"/>
    <w:rsid w:val="00E620ED"/>
    <w:rsid w:val="00E74687"/>
    <w:rsid w:val="00E90465"/>
    <w:rsid w:val="00E90F2D"/>
    <w:rsid w:val="00E91E03"/>
    <w:rsid w:val="00E9383F"/>
    <w:rsid w:val="00E96CD2"/>
    <w:rsid w:val="00EB083D"/>
    <w:rsid w:val="00EC3BCC"/>
    <w:rsid w:val="00ED0CD0"/>
    <w:rsid w:val="00ED53E9"/>
    <w:rsid w:val="00EE4335"/>
    <w:rsid w:val="00EF03FB"/>
    <w:rsid w:val="00F05E28"/>
    <w:rsid w:val="00F17EFF"/>
    <w:rsid w:val="00F3469A"/>
    <w:rsid w:val="00F35BD5"/>
    <w:rsid w:val="00F46B5A"/>
    <w:rsid w:val="00F56B71"/>
    <w:rsid w:val="00F572D4"/>
    <w:rsid w:val="00F736FA"/>
    <w:rsid w:val="00F80A32"/>
    <w:rsid w:val="00F80B2A"/>
    <w:rsid w:val="00FC50E6"/>
    <w:rsid w:val="00FC7D45"/>
    <w:rsid w:val="00FD4154"/>
    <w:rsid w:val="00FD748D"/>
    <w:rsid w:val="00FE7CD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987B"/>
  <w15:chartTrackingRefBased/>
  <w15:docId w15:val="{AEA0F5F2-D0BC-414F-A86C-33C74657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91"/>
    <w:rPr>
      <w:rFonts w:eastAsiaTheme="majorEastAsia" w:cstheme="majorBidi"/>
      <w:color w:val="272727" w:themeColor="text1" w:themeTint="D8"/>
    </w:rPr>
  </w:style>
  <w:style w:type="paragraph" w:styleId="Title">
    <w:name w:val="Title"/>
    <w:basedOn w:val="Normal"/>
    <w:next w:val="Normal"/>
    <w:link w:val="TitleChar"/>
    <w:uiPriority w:val="10"/>
    <w:qFormat/>
    <w:rsid w:val="00D45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91"/>
    <w:pPr>
      <w:spacing w:before="160"/>
      <w:jc w:val="center"/>
    </w:pPr>
    <w:rPr>
      <w:i/>
      <w:iCs/>
      <w:color w:val="404040" w:themeColor="text1" w:themeTint="BF"/>
    </w:rPr>
  </w:style>
  <w:style w:type="character" w:customStyle="1" w:styleId="QuoteChar">
    <w:name w:val="Quote Char"/>
    <w:basedOn w:val="DefaultParagraphFont"/>
    <w:link w:val="Quote"/>
    <w:uiPriority w:val="29"/>
    <w:rsid w:val="00D45291"/>
    <w:rPr>
      <w:i/>
      <w:iCs/>
      <w:color w:val="404040" w:themeColor="text1" w:themeTint="BF"/>
    </w:rPr>
  </w:style>
  <w:style w:type="paragraph" w:styleId="ListParagraph">
    <w:name w:val="List Paragraph"/>
    <w:basedOn w:val="Normal"/>
    <w:uiPriority w:val="34"/>
    <w:qFormat/>
    <w:rsid w:val="00D45291"/>
    <w:pPr>
      <w:ind w:left="720"/>
      <w:contextualSpacing/>
    </w:pPr>
  </w:style>
  <w:style w:type="character" w:styleId="IntenseEmphasis">
    <w:name w:val="Intense Emphasis"/>
    <w:basedOn w:val="DefaultParagraphFont"/>
    <w:uiPriority w:val="21"/>
    <w:qFormat/>
    <w:rsid w:val="00D45291"/>
    <w:rPr>
      <w:i/>
      <w:iCs/>
      <w:color w:val="0F4761" w:themeColor="accent1" w:themeShade="BF"/>
    </w:rPr>
  </w:style>
  <w:style w:type="paragraph" w:styleId="IntenseQuote">
    <w:name w:val="Intense Quote"/>
    <w:basedOn w:val="Normal"/>
    <w:next w:val="Normal"/>
    <w:link w:val="IntenseQuoteChar"/>
    <w:uiPriority w:val="30"/>
    <w:qFormat/>
    <w:rsid w:val="00D45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91"/>
    <w:rPr>
      <w:i/>
      <w:iCs/>
      <w:color w:val="0F4761" w:themeColor="accent1" w:themeShade="BF"/>
    </w:rPr>
  </w:style>
  <w:style w:type="character" w:styleId="IntenseReference">
    <w:name w:val="Intense Reference"/>
    <w:basedOn w:val="DefaultParagraphFont"/>
    <w:uiPriority w:val="32"/>
    <w:qFormat/>
    <w:rsid w:val="00D45291"/>
    <w:rPr>
      <w:b/>
      <w:bCs/>
      <w:smallCaps/>
      <w:color w:val="0F4761" w:themeColor="accent1" w:themeShade="BF"/>
      <w:spacing w:val="5"/>
    </w:rPr>
  </w:style>
  <w:style w:type="table" w:styleId="TableGrid">
    <w:name w:val="Table Grid"/>
    <w:basedOn w:val="TableNormal"/>
    <w:uiPriority w:val="39"/>
    <w:rsid w:val="00542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46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737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57264">
      <w:bodyDiv w:val="1"/>
      <w:marLeft w:val="0"/>
      <w:marRight w:val="0"/>
      <w:marTop w:val="0"/>
      <w:marBottom w:val="0"/>
      <w:divBdr>
        <w:top w:val="none" w:sz="0" w:space="0" w:color="auto"/>
        <w:left w:val="none" w:sz="0" w:space="0" w:color="auto"/>
        <w:bottom w:val="none" w:sz="0" w:space="0" w:color="auto"/>
        <w:right w:val="none" w:sz="0" w:space="0" w:color="auto"/>
      </w:divBdr>
    </w:div>
    <w:div w:id="167780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jpeg"/><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4T11:05:52.733"/>
    </inkml:context>
    <inkml:brush xml:id="br0">
      <inkml:brushProperty name="width" value="0.035" units="cm"/>
      <inkml:brushProperty name="height" value="0.035" units="cm"/>
      <inkml:brushProperty name="color" value="#E71224"/>
    </inkml:brush>
  </inkml:definitions>
  <inkml:trace contextRef="#ctx0" brushRef="#br0">0 1 24575,'41'0'0,"56"0"0,-30 0 0,8 0-2460,-6 0 0,6 0 1,2 0 2459,10 0 0,3 0 0,2 0 0,-15 0 0,2 0 0,1 0 0,1 0-777,9 0 1,1 0 0,1 0 0,0 0 776,1 0 0,0 0 0,-1 0 0,-3 0 0,8 0 0,-3 0 0,2 0-140,-14 0 1,4 0 0,-2 0 0,-6 0 139,-3 0 0,-5 0 0,3 0-351,25 0 0,4 0 0,-6 0 351,-24 0 0,-5 0 0,-3 0 0,12 0 0,-7 0 1625,31 0-1625,-55 0 3581,8 0-3581,-15 0 3629,-21 0-3629,-7 0 0,-8 0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4T11:05:47.237"/>
    </inkml:context>
    <inkml:brush xml:id="br0">
      <inkml:brushProperty name="width" value="0.035" units="cm"/>
      <inkml:brushProperty name="height" value="0.035" units="cm"/>
      <inkml:brushProperty name="color" value="#E71224"/>
    </inkml:brush>
  </inkml:definitions>
  <inkml:trace contextRef="#ctx0" brushRef="#br0">56 296 24575,'1'0'0,"13"12"0,22 9 0,22 23 0,-15-12 0,3 3-1125,6 5 0,3 2 1125,5 4 0,3 4 0,-3-1 0,4 4 0,-6-5 0,-5-7 0,-1 1 0,-1 3 0,3 4 0,-7-7 0,19 18 0,-26-22 0,0 2 538,27 27-538,-25-24 0,-8-2 0,-15-19 0,3 2 0,-3-1 1712,-9-13-1712,-3 0 0,-2-5 0,-1-1 0,-2-4 0,0 2 0</inkml:trace>
  <inkml:trace contextRef="#ctx0" brushRef="#br0" timeOffset="1028">0 1273 24575,'56'-33'0,"24"-24"0,-27 24 0,7-4 0,-2-1-2004,23-20 0,-1 1 2004,2 5 0,-2 3 0,-14 5 0,-3 1 320,-2 6 1,-5 4-321,14-10 0,-20 10 0,-8 8 786,-27 23-786,4-6 0,-7 8 0,-6-4 2059,1 1-2059,2-3 522,1 1-522,-3 1 0,0 1 0,-3-1 0,0 4 0,1-2 0,-3 2 0,0 0 0</inkml:trace>
  <inkml:trace contextRef="#ctx0" brushRef="#br0" timeOffset="1967">1148 5 24575,'9'-2'0,"15"0"0,23 2 0,28 12 0,-4 10 0,3 4-325,-24-9 0,2 4 325,27 15 0,11 9 0,-10-3-1344,-13-3 1,-4-1 1343,25 11 0,-2 0 0,-28-10 0,-6-2 0,13 11-1500,-9-7 1500,5 5 0,-40-29 0,9 6 383,-15-11-383,-9-3 2662,-3-10-2662,-11-1 448,-6-14 0,1 8 0,2-3 0</inkml:trace>
  <inkml:trace contextRef="#ctx0" brushRef="#br0" timeOffset="3712">1035 776 24575,'34'0'0,"49"-40"0,-33 21 0,5-5 0,6-10 0,7-8 0,-7 5 0,-8 8 0,-1 1-621,29-22 1,-4 2 620,-13 12 303,15-13-303,-25 21 0,-24 12 0,-14 10 0,-9 2 0,-3 3 0,0-2 938,1 0-938,-1-1 0,2-1 0,-1 1 0,3 0 0,-3-3 0,7-1 0,-4 0 0,7 1 0,-5 0 0,2 1 0,-2-1 0,-1 1 0,-2 2 0,0 1 0,-5 4 0,0 1 0,-2 1 0,0-2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9</Pages>
  <Words>1963</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216</cp:revision>
  <dcterms:created xsi:type="dcterms:W3CDTF">2025-02-13T15:53:00Z</dcterms:created>
  <dcterms:modified xsi:type="dcterms:W3CDTF">2025-10-24T11:47:00Z</dcterms:modified>
</cp:coreProperties>
</file>