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0456B60A" w:rsidR="00C21264" w:rsidRPr="00C21264" w:rsidRDefault="00C21264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C21264">
        <w:rPr>
          <w:rFonts w:ascii="Times New Roman" w:hAnsi="Times New Roman" w:cs="Times New Roman"/>
          <w:b/>
          <w:bCs/>
          <w:lang w:val="tr-TR"/>
        </w:rPr>
        <w:t>Ölçme Değerlendirme Formları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150"/>
        <w:gridCol w:w="5618"/>
        <w:gridCol w:w="1465"/>
      </w:tblGrid>
      <w:tr w:rsidR="008C7778" w14:paraId="13C428E5" w14:textId="77777777" w:rsidTr="001B096C">
        <w:tc>
          <w:tcPr>
            <w:tcW w:w="1117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150" w:type="dxa"/>
          </w:tcPr>
          <w:p w14:paraId="5AF02E7E" w14:textId="52294DFB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Kazanım</w:t>
            </w:r>
          </w:p>
        </w:tc>
        <w:tc>
          <w:tcPr>
            <w:tcW w:w="5618" w:type="dxa"/>
          </w:tcPr>
          <w:p w14:paraId="4B348C83" w14:textId="0D474DEC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MEB Açıklama</w:t>
            </w:r>
          </w:p>
        </w:tc>
        <w:tc>
          <w:tcPr>
            <w:tcW w:w="1465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8C7778" w14:paraId="6AC871AD" w14:textId="77777777" w:rsidTr="00314FF0">
        <w:tc>
          <w:tcPr>
            <w:tcW w:w="1117" w:type="dxa"/>
            <w:shd w:val="clear" w:color="auto" w:fill="FFC000"/>
          </w:tcPr>
          <w:p w14:paraId="67619475" w14:textId="7553289A" w:rsidR="00C2126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25894058" w14:textId="1A059905" w:rsidR="00C2126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Genel</w:t>
            </w:r>
          </w:p>
        </w:tc>
        <w:tc>
          <w:tcPr>
            <w:tcW w:w="5618" w:type="dxa"/>
            <w:shd w:val="clear" w:color="auto" w:fill="FFC000"/>
          </w:tcPr>
          <w:p w14:paraId="1D7642C4" w14:textId="3DB767F5" w:rsidR="00C21264" w:rsidRDefault="00C21264" w:rsidP="00630716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465" w:type="dxa"/>
            <w:shd w:val="clear" w:color="auto" w:fill="FFC000"/>
          </w:tcPr>
          <w:p w14:paraId="5CEC2807" w14:textId="4A88D1C9" w:rsidR="00C21264" w:rsidRDefault="003A107F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Kim10.1.2 ye konuldu.</w:t>
            </w:r>
          </w:p>
        </w:tc>
      </w:tr>
      <w:tr w:rsidR="008C7778" w14:paraId="44299D9D" w14:textId="77777777" w:rsidTr="00741751">
        <w:tc>
          <w:tcPr>
            <w:tcW w:w="1117" w:type="dxa"/>
            <w:shd w:val="clear" w:color="auto" w:fill="FFC000"/>
          </w:tcPr>
          <w:p w14:paraId="26BDF196" w14:textId="0BBD57A0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5FE9C502" w14:textId="1D08CC2D" w:rsidR="00332EE4" w:rsidRDefault="005D543E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11.1.1.</w:t>
            </w:r>
          </w:p>
        </w:tc>
        <w:tc>
          <w:tcPr>
            <w:tcW w:w="5618" w:type="dxa"/>
            <w:shd w:val="clear" w:color="auto" w:fill="FFC000"/>
          </w:tcPr>
          <w:p w14:paraId="2637BC70" w14:textId="54699399" w:rsidR="00332EE4" w:rsidRDefault="005D543E" w:rsidP="00630716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5D543E">
              <w:rPr>
                <w:rFonts w:ascii="Times New Roman" w:hAnsi="Times New Roman" w:cs="Times New Roman"/>
                <w:lang w:val="tr-TR"/>
              </w:rPr>
              <w:t>Öğrencilerin grup çalışmalarına katkıları akran değerlendirme formu ile değerlendirilebilir.</w:t>
            </w:r>
          </w:p>
        </w:tc>
        <w:tc>
          <w:tcPr>
            <w:tcW w:w="1465" w:type="dxa"/>
            <w:shd w:val="clear" w:color="auto" w:fill="FFC000"/>
          </w:tcPr>
          <w:p w14:paraId="4344DEF1" w14:textId="348D5416" w:rsidR="00332EE4" w:rsidRDefault="005D543E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Kim11.1.1’e </w:t>
            </w:r>
            <w:r w:rsidR="00AE417D">
              <w:rPr>
                <w:rFonts w:ascii="Times New Roman" w:hAnsi="Times New Roman" w:cs="Times New Roman"/>
                <w:lang w:val="tr-TR"/>
              </w:rPr>
              <w:t xml:space="preserve">ADF </w:t>
            </w:r>
            <w:r>
              <w:rPr>
                <w:rFonts w:ascii="Times New Roman" w:hAnsi="Times New Roman" w:cs="Times New Roman"/>
                <w:lang w:val="tr-TR"/>
              </w:rPr>
              <w:t>konuldu.</w:t>
            </w:r>
          </w:p>
        </w:tc>
      </w:tr>
      <w:tr w:rsidR="005D543E" w14:paraId="01B71C9C" w14:textId="77777777" w:rsidTr="00741751">
        <w:tc>
          <w:tcPr>
            <w:tcW w:w="1117" w:type="dxa"/>
            <w:shd w:val="clear" w:color="auto" w:fill="FFC000"/>
          </w:tcPr>
          <w:p w14:paraId="4B2B167C" w14:textId="43A0E288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4F0A81CA" w14:textId="0E1F5ED7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11.1.1.</w:t>
            </w:r>
          </w:p>
        </w:tc>
        <w:tc>
          <w:tcPr>
            <w:tcW w:w="5618" w:type="dxa"/>
            <w:shd w:val="clear" w:color="auto" w:fill="FFC000"/>
          </w:tcPr>
          <w:p w14:paraId="61220E0E" w14:textId="1DB30E40" w:rsidR="005D543E" w:rsidRPr="005D543E" w:rsidRDefault="00DB3907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5D543E">
              <w:rPr>
                <w:rFonts w:ascii="Times New Roman" w:hAnsi="Times New Roman" w:cs="Times New Roman"/>
                <w:lang w:val="tr-TR"/>
              </w:rPr>
              <w:t>Sürecin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5D543E">
              <w:rPr>
                <w:rFonts w:ascii="Times New Roman" w:hAnsi="Times New Roman" w:cs="Times New Roman"/>
                <w:lang w:val="tr-TR"/>
              </w:rPr>
              <w:t>bütünü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̈ “öğrencilerin deney adımlarını takip ederek fiziksel ve kimyasal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değişimleri ekzotermik ve endotermik değişimler olarak belirlemeleri, deneyden elde ettikleri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çıktıları bilimsel bilgilerle karşılaştırabilmeleri ve </w:t>
            </w:r>
            <w:r w:rsidRPr="005D543E">
              <w:rPr>
                <w:rFonts w:ascii="Times New Roman" w:hAnsi="Times New Roman" w:cs="Times New Roman"/>
                <w:lang w:val="tr-TR"/>
              </w:rPr>
              <w:t>günlük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hayattaki olayları açıklamak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için kullanabilmeleri” </w:t>
            </w:r>
            <w:r w:rsidRPr="005D543E">
              <w:rPr>
                <w:rFonts w:ascii="Times New Roman" w:hAnsi="Times New Roman" w:cs="Times New Roman"/>
                <w:lang w:val="tr-TR"/>
              </w:rPr>
              <w:t>ölçütlerini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içeren dereceli puanlama anahtarı ile öğretmen ve öğrenci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tarafından değerlendirilebilir. Ayrıca öğrencilerden s</w:t>
            </w:r>
            <w:r>
              <w:rPr>
                <w:rFonts w:ascii="Times New Roman" w:hAnsi="Times New Roman" w:cs="Times New Roman"/>
                <w:lang w:val="tr-TR"/>
              </w:rPr>
              <w:t>üreci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geliştirmek için neler yapabilecekleri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konusunda da kendilerini değerlendirmeleri istenebilir</w:t>
            </w:r>
            <w:r w:rsidR="005D543E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1465" w:type="dxa"/>
            <w:shd w:val="clear" w:color="auto" w:fill="FFC000"/>
          </w:tcPr>
          <w:p w14:paraId="72820999" w14:textId="4235C485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Kim11.1.1’e </w:t>
            </w:r>
            <w:r w:rsidR="00AE417D">
              <w:rPr>
                <w:rFonts w:ascii="Times New Roman" w:hAnsi="Times New Roman" w:cs="Times New Roman"/>
                <w:lang w:val="tr-TR"/>
              </w:rPr>
              <w:t xml:space="preserve">DPA ve ÖDF </w:t>
            </w:r>
            <w:r>
              <w:rPr>
                <w:rFonts w:ascii="Times New Roman" w:hAnsi="Times New Roman" w:cs="Times New Roman"/>
                <w:lang w:val="tr-TR"/>
              </w:rPr>
              <w:t>konuldu.</w:t>
            </w:r>
          </w:p>
        </w:tc>
      </w:tr>
      <w:tr w:rsidR="00C06B28" w14:paraId="431686A8" w14:textId="77777777" w:rsidTr="00741751">
        <w:tc>
          <w:tcPr>
            <w:tcW w:w="1117" w:type="dxa"/>
            <w:shd w:val="clear" w:color="auto" w:fill="FFC000"/>
          </w:tcPr>
          <w:p w14:paraId="5DA2FE51" w14:textId="033FC886" w:rsidR="00C06B28" w:rsidRPr="00C06B28" w:rsidRDefault="00C06B28" w:rsidP="005D543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51034151" w14:textId="71A6A88F" w:rsidR="00C06B28" w:rsidRDefault="00C06B28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11.1.4.</w:t>
            </w:r>
          </w:p>
        </w:tc>
        <w:tc>
          <w:tcPr>
            <w:tcW w:w="5618" w:type="dxa"/>
            <w:shd w:val="clear" w:color="auto" w:fill="FFC000"/>
          </w:tcPr>
          <w:p w14:paraId="13A5A0B7" w14:textId="77777777" w:rsidR="00C06B28" w:rsidRDefault="00C06B28" w:rsidP="00C06B2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FA07D5">
              <w:rPr>
                <w:rFonts w:ascii="Times New Roman" w:hAnsi="Times New Roman" w:cs="Times New Roman"/>
                <w:lang w:val="tr-TR"/>
              </w:rPr>
              <w:t>Etkinlik kâğıtları “öğrencilerin önerme oluşturabilmeleri, standart tepkime entalpisini belirlemeye yönelik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FA07D5">
              <w:rPr>
                <w:rFonts w:ascii="Times New Roman" w:hAnsi="Times New Roman" w:cs="Times New Roman"/>
                <w:lang w:val="tr-TR"/>
              </w:rPr>
              <w:t>çıkarım yapabilmeleri, standart tepkime entalpisini hesaplayabilmeleri ve hesaplamalarıyla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FA07D5">
              <w:rPr>
                <w:rFonts w:ascii="Times New Roman" w:hAnsi="Times New Roman" w:cs="Times New Roman"/>
                <w:lang w:val="tr-TR"/>
              </w:rPr>
              <w:t xml:space="preserve">tahminlerini karşılaştırabilmeleri” </w:t>
            </w:r>
            <w:proofErr w:type="spellStart"/>
            <w:r w:rsidRPr="00FA07D5">
              <w:rPr>
                <w:rFonts w:ascii="Times New Roman" w:hAnsi="Times New Roman" w:cs="Times New Roman"/>
                <w:lang w:val="tr-TR"/>
              </w:rPr>
              <w:t>ölçütlerini</w:t>
            </w:r>
            <w:proofErr w:type="spellEnd"/>
            <w:r w:rsidRPr="00FA07D5">
              <w:rPr>
                <w:rFonts w:ascii="Times New Roman" w:hAnsi="Times New Roman" w:cs="Times New Roman"/>
                <w:lang w:val="tr-TR"/>
              </w:rPr>
              <w:t xml:space="preserve"> içeren dereceli puanlama anahtarı ile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FA07D5">
              <w:rPr>
                <w:rFonts w:ascii="Times New Roman" w:hAnsi="Times New Roman" w:cs="Times New Roman"/>
                <w:lang w:val="tr-TR"/>
              </w:rPr>
              <w:t>öğretmen ve öğrenci tarafından değerlendirilebilir (SDB1.2).</w:t>
            </w:r>
          </w:p>
          <w:p w14:paraId="04ED9CBE" w14:textId="77777777" w:rsidR="00C06B28" w:rsidRPr="005D543E" w:rsidRDefault="00C06B28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465" w:type="dxa"/>
            <w:shd w:val="clear" w:color="auto" w:fill="FFC000"/>
          </w:tcPr>
          <w:p w14:paraId="2AA2D01C" w14:textId="3F575F4D" w:rsidR="00C06B28" w:rsidRDefault="00C06B28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Kim11.1.4’e DPA konuldu</w:t>
            </w:r>
          </w:p>
        </w:tc>
      </w:tr>
      <w:tr w:rsidR="00602E78" w14:paraId="5BAA1C42" w14:textId="77777777" w:rsidTr="00741751">
        <w:tc>
          <w:tcPr>
            <w:tcW w:w="1117" w:type="dxa"/>
            <w:shd w:val="clear" w:color="auto" w:fill="FFC000"/>
          </w:tcPr>
          <w:p w14:paraId="3CA02F61" w14:textId="726DB9EF" w:rsidR="00602E78" w:rsidRDefault="00602E78" w:rsidP="00602E7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684682BD" w14:textId="290DBC0D" w:rsidR="00602E78" w:rsidRDefault="00602E78" w:rsidP="00602E7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618" w:type="dxa"/>
            <w:shd w:val="clear" w:color="auto" w:fill="FFC000"/>
          </w:tcPr>
          <w:p w14:paraId="17B9B843" w14:textId="2B5A4AF5" w:rsidR="00602E78" w:rsidRDefault="00602E78" w:rsidP="00602E7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1D18FF">
              <w:rPr>
                <w:rFonts w:ascii="Times New Roman" w:hAnsi="Times New Roman" w:cs="Times New Roman"/>
                <w:lang w:val="tr-TR"/>
              </w:rPr>
              <w:t>Etkinlik kâğıtları “öğrencilerin bir tepkimenin gerçekleşmesi için gerekli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1D18FF">
              <w:rPr>
                <w:rFonts w:ascii="Times New Roman" w:hAnsi="Times New Roman" w:cs="Times New Roman"/>
                <w:lang w:val="tr-TR"/>
              </w:rPr>
              <w:t xml:space="preserve">şartları belirleyebilmek adına </w:t>
            </w:r>
            <w:proofErr w:type="spellStart"/>
            <w:r w:rsidRPr="001D18FF">
              <w:rPr>
                <w:rFonts w:ascii="Times New Roman" w:hAnsi="Times New Roman" w:cs="Times New Roman"/>
                <w:lang w:val="tr-TR"/>
              </w:rPr>
              <w:t>ölçütler</w:t>
            </w:r>
            <w:proofErr w:type="spellEnd"/>
            <w:r w:rsidRPr="001D18FF">
              <w:rPr>
                <w:rFonts w:ascii="Times New Roman" w:hAnsi="Times New Roman" w:cs="Times New Roman"/>
                <w:lang w:val="tr-TR"/>
              </w:rPr>
              <w:t xml:space="preserve"> geliştirebilmesi, gerekli şartlarla ilgili </w:t>
            </w:r>
            <w:proofErr w:type="spellStart"/>
            <w:r w:rsidRPr="001D18FF">
              <w:rPr>
                <w:rFonts w:ascii="Times New Roman" w:hAnsi="Times New Roman" w:cs="Times New Roman"/>
                <w:lang w:val="tr-TR"/>
              </w:rPr>
              <w:t>örüntu</w:t>
            </w:r>
            <w:proofErr w:type="spellEnd"/>
            <w:r w:rsidRPr="001D18FF">
              <w:rPr>
                <w:rFonts w:ascii="Times New Roman" w:hAnsi="Times New Roman" w:cs="Times New Roman"/>
                <w:lang w:val="tr-TR"/>
              </w:rPr>
              <w:t>̈ oluşturabilmesi,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1D18FF">
              <w:rPr>
                <w:rFonts w:ascii="Times New Roman" w:hAnsi="Times New Roman" w:cs="Times New Roman"/>
                <w:lang w:val="tr-TR"/>
              </w:rPr>
              <w:t>gerekli şartları sembolik modeller ve çarpışma teorisini kullanarak açıklayabilmesi”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proofErr w:type="spellStart"/>
            <w:r w:rsidRPr="001D18FF">
              <w:rPr>
                <w:rFonts w:ascii="Times New Roman" w:hAnsi="Times New Roman" w:cs="Times New Roman"/>
                <w:lang w:val="tr-TR"/>
              </w:rPr>
              <w:t>ölçütlerini</w:t>
            </w:r>
            <w:proofErr w:type="spellEnd"/>
            <w:r w:rsidRPr="001D18FF">
              <w:rPr>
                <w:rFonts w:ascii="Times New Roman" w:hAnsi="Times New Roman" w:cs="Times New Roman"/>
                <w:lang w:val="tr-TR"/>
              </w:rPr>
              <w:t xml:space="preserve"> içeren dereceli puanlama anahtarı ile öğretmen ve öğrenci tarafından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1D18FF">
              <w:rPr>
                <w:rFonts w:ascii="Times New Roman" w:hAnsi="Times New Roman" w:cs="Times New Roman"/>
                <w:lang w:val="tr-TR"/>
              </w:rPr>
              <w:t xml:space="preserve">değerlendirilebilir. Hazırlanan öz değerlendirme formu ile öğrenci kendi öğrenme </w:t>
            </w:r>
            <w:proofErr w:type="spellStart"/>
            <w:r w:rsidRPr="001D18FF">
              <w:rPr>
                <w:rFonts w:ascii="Times New Roman" w:hAnsi="Times New Roman" w:cs="Times New Roman"/>
                <w:lang w:val="tr-TR"/>
              </w:rPr>
              <w:t>sürecini</w:t>
            </w:r>
            <w:proofErr w:type="spellEnd"/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1D18FF">
              <w:rPr>
                <w:rFonts w:ascii="Times New Roman" w:hAnsi="Times New Roman" w:cs="Times New Roman"/>
                <w:lang w:val="tr-TR"/>
              </w:rPr>
              <w:t>de değerlendirebilir (SDB1.2, SDB1.3).</w:t>
            </w:r>
          </w:p>
          <w:p w14:paraId="74127914" w14:textId="77777777" w:rsidR="00602E78" w:rsidRPr="00FA07D5" w:rsidRDefault="00602E78" w:rsidP="00602E78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465" w:type="dxa"/>
            <w:shd w:val="clear" w:color="auto" w:fill="FFC000"/>
          </w:tcPr>
          <w:p w14:paraId="03BBEE1A" w14:textId="5DE1774F" w:rsidR="00602E78" w:rsidRDefault="00602E78" w:rsidP="00602E7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 xml:space="preserve">’e DPA </w:t>
            </w:r>
            <w:r>
              <w:rPr>
                <w:rFonts w:ascii="Times New Roman" w:hAnsi="Times New Roman" w:cs="Times New Roman"/>
                <w:lang w:val="tr-TR"/>
              </w:rPr>
              <w:t xml:space="preserve">ve ÖDF </w:t>
            </w:r>
            <w:r>
              <w:rPr>
                <w:rFonts w:ascii="Times New Roman" w:hAnsi="Times New Roman" w:cs="Times New Roman"/>
                <w:lang w:val="tr-TR"/>
              </w:rPr>
              <w:t>konuldu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90109"/>
    <w:rsid w:val="0009630D"/>
    <w:rsid w:val="000B0E4C"/>
    <w:rsid w:val="00103A6E"/>
    <w:rsid w:val="00104EE1"/>
    <w:rsid w:val="00107C8F"/>
    <w:rsid w:val="00144C25"/>
    <w:rsid w:val="001959BD"/>
    <w:rsid w:val="001B096C"/>
    <w:rsid w:val="001B1E9C"/>
    <w:rsid w:val="001B38D5"/>
    <w:rsid w:val="00221DB9"/>
    <w:rsid w:val="002357E2"/>
    <w:rsid w:val="00241A7C"/>
    <w:rsid w:val="00245194"/>
    <w:rsid w:val="00246A0F"/>
    <w:rsid w:val="00267D7B"/>
    <w:rsid w:val="00270267"/>
    <w:rsid w:val="002874AF"/>
    <w:rsid w:val="002E67B2"/>
    <w:rsid w:val="00301B27"/>
    <w:rsid w:val="00314828"/>
    <w:rsid w:val="00314FF0"/>
    <w:rsid w:val="0032265D"/>
    <w:rsid w:val="00332EE4"/>
    <w:rsid w:val="00340714"/>
    <w:rsid w:val="00350084"/>
    <w:rsid w:val="003766E3"/>
    <w:rsid w:val="003937EB"/>
    <w:rsid w:val="003A107F"/>
    <w:rsid w:val="003B0F26"/>
    <w:rsid w:val="00413802"/>
    <w:rsid w:val="0044064D"/>
    <w:rsid w:val="00456922"/>
    <w:rsid w:val="004B0449"/>
    <w:rsid w:val="004B5F62"/>
    <w:rsid w:val="004D19B8"/>
    <w:rsid w:val="004D7036"/>
    <w:rsid w:val="004F1377"/>
    <w:rsid w:val="00501789"/>
    <w:rsid w:val="0051776C"/>
    <w:rsid w:val="00541C3E"/>
    <w:rsid w:val="00554099"/>
    <w:rsid w:val="00566788"/>
    <w:rsid w:val="00594B38"/>
    <w:rsid w:val="005A0226"/>
    <w:rsid w:val="005B71E8"/>
    <w:rsid w:val="005D543E"/>
    <w:rsid w:val="00602E78"/>
    <w:rsid w:val="00606EF3"/>
    <w:rsid w:val="00607D0A"/>
    <w:rsid w:val="00630716"/>
    <w:rsid w:val="0065383B"/>
    <w:rsid w:val="0067736B"/>
    <w:rsid w:val="0069009E"/>
    <w:rsid w:val="006C7A5B"/>
    <w:rsid w:val="00706CE1"/>
    <w:rsid w:val="00727E71"/>
    <w:rsid w:val="00741751"/>
    <w:rsid w:val="007D5BFD"/>
    <w:rsid w:val="007E5684"/>
    <w:rsid w:val="00803D9F"/>
    <w:rsid w:val="008061CF"/>
    <w:rsid w:val="0081604F"/>
    <w:rsid w:val="008179E4"/>
    <w:rsid w:val="00830E8F"/>
    <w:rsid w:val="0089531F"/>
    <w:rsid w:val="008C7778"/>
    <w:rsid w:val="009578C9"/>
    <w:rsid w:val="00967E55"/>
    <w:rsid w:val="009720A8"/>
    <w:rsid w:val="009B2523"/>
    <w:rsid w:val="009B422B"/>
    <w:rsid w:val="00A012E5"/>
    <w:rsid w:val="00A04A6F"/>
    <w:rsid w:val="00A07605"/>
    <w:rsid w:val="00A14131"/>
    <w:rsid w:val="00A577F2"/>
    <w:rsid w:val="00A70A0C"/>
    <w:rsid w:val="00A97A0C"/>
    <w:rsid w:val="00AA7596"/>
    <w:rsid w:val="00AE417D"/>
    <w:rsid w:val="00AF32A2"/>
    <w:rsid w:val="00B07F46"/>
    <w:rsid w:val="00B74187"/>
    <w:rsid w:val="00B7758F"/>
    <w:rsid w:val="00B868EE"/>
    <w:rsid w:val="00BA70CD"/>
    <w:rsid w:val="00C00E7B"/>
    <w:rsid w:val="00C06B28"/>
    <w:rsid w:val="00C21264"/>
    <w:rsid w:val="00C317FD"/>
    <w:rsid w:val="00C53C97"/>
    <w:rsid w:val="00C721D9"/>
    <w:rsid w:val="00C731CC"/>
    <w:rsid w:val="00C86C38"/>
    <w:rsid w:val="00CA50AC"/>
    <w:rsid w:val="00CE39D3"/>
    <w:rsid w:val="00CE7DA6"/>
    <w:rsid w:val="00CF69D4"/>
    <w:rsid w:val="00D026A9"/>
    <w:rsid w:val="00D37BA4"/>
    <w:rsid w:val="00D6590D"/>
    <w:rsid w:val="00DA3EEF"/>
    <w:rsid w:val="00DB3907"/>
    <w:rsid w:val="00DD035C"/>
    <w:rsid w:val="00E17158"/>
    <w:rsid w:val="00EE04AD"/>
    <w:rsid w:val="00EF4485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256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118</cp:revision>
  <dcterms:created xsi:type="dcterms:W3CDTF">2025-02-25T12:13:00Z</dcterms:created>
  <dcterms:modified xsi:type="dcterms:W3CDTF">2026-06-05T16:04:00Z</dcterms:modified>
</cp:coreProperties>
</file>