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3.1.-Ön Bilgi ve Hedef Belirleme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Yeşil hidrojen konusuna ve fermantasyon deneyine başlamadan önce aşağıdaki soruları yanıtlayınız. Etkinlik sonunda bu forma geri dönerek hedeflerinize ulaşıp ulaşmadığınızı değerlendireceksiniz.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Hidrojen enerjisi, yenilenebilir enerji ve fermantasyon hakkında neler biliyorum?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Bu deney sürecinde neyi öğrenmeyi bekliyorum? Hedeflerim nelerdir?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Hedeflerime ulaşmak için hangi stratejileri kullanacağım? (Görev paylaşımı, düzenli veri kaydı, kaynak araştırma vb.)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Bu süreçte neler hissedebilirim? Deney beklediğim gibi sonuç vermezse ne yapacağım?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3.1.-Öz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>Aşağıdaki ifadeleri okuyunuz ve kendinizi 5-1 arasında değerlendiriniz.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Hedeflerime Ulaşma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Ön Bilgi ve Hedef Belirleme Formu’nda belirlediğim hedeflere ulaştım.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Yeşil hidrojenin neden temiz enerji kaynağı olduğunu açıklayabilirim.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Bilimsel Süreç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Hidrojen miktarını etkileyen faktörlere yönelik araştırma soruları ve hipotezler oluşturabilirim.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Bağımlı, bağımsız ve kontrol değişkenlerini doğru belirleyebilirim.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Deney ve İş Birliği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Deneyi güvenlik kurallarına uygun şekilde gerçekleştirdim.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 içinde görev ve sorumluluklarımı yerine getirdim.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Sorumlu Karar Verme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Deney sonuçlarına göre evsel atıklarla ilgili sorumlu önerilerde bulunabilirim.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süreci kolaylaştıran davranışlarım: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Bir dahaki sefere farklı yapacaklarım: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süreçte hissettiklerim: 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FFED824" w14:textId="218C475D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shd w:val="clear" w:color="auto" w:fill="FFC000"/>
          <w:lang w:val="tr-TR"/>
        </w:rPr>
        <w:lastRenderedPageBreak/>
        <w:t xml:space="preserve">Performans Görevi 3.1.-Dereceli Puanlama Anahtarı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593"/>
        <w:gridCol w:w="1830"/>
        <w:gridCol w:w="2027"/>
        <w:gridCol w:w="1610"/>
        <w:gridCol w:w="681"/>
      </w:tblGrid>
      <w:tr w:rsidR="00EC7193" w:rsidRPr="003D42B2" w14:paraId="3E4AC14F" w14:textId="77777777" w:rsidTr="00472227">
        <w:tc>
          <w:tcPr>
            <w:tcW w:w="1440" w:type="dxa"/>
          </w:tcPr>
          <w:p w14:paraId="341D8FA1" w14:textId="7E391304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Ölçüt</w:t>
            </w:r>
            <w:r w:rsidRPr="003D42B2">
              <w:rPr>
                <w:b/>
                <w:bCs/>
                <w:color w:val="000000" w:themeColor="text1"/>
              </w:rPr>
              <w:t>ler</w:t>
            </w:r>
          </w:p>
        </w:tc>
        <w:tc>
          <w:tcPr>
            <w:tcW w:w="1440" w:type="dxa"/>
          </w:tcPr>
          <w:p w14:paraId="6D1BD1D4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4 (Çok İyi)</w:t>
            </w:r>
          </w:p>
        </w:tc>
        <w:tc>
          <w:tcPr>
            <w:tcW w:w="1440" w:type="dxa"/>
          </w:tcPr>
          <w:p w14:paraId="5F4D90A6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3 (İyi)</w:t>
            </w:r>
          </w:p>
        </w:tc>
        <w:tc>
          <w:tcPr>
            <w:tcW w:w="1440" w:type="dxa"/>
          </w:tcPr>
          <w:p w14:paraId="3DB31A07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2 (Geliştirilmeli)</w:t>
            </w:r>
          </w:p>
        </w:tc>
        <w:tc>
          <w:tcPr>
            <w:tcW w:w="1440" w:type="dxa"/>
          </w:tcPr>
          <w:p w14:paraId="1AFA63B3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1 (Yetersiz)</w:t>
            </w:r>
          </w:p>
        </w:tc>
        <w:tc>
          <w:tcPr>
            <w:tcW w:w="1440" w:type="dxa"/>
          </w:tcPr>
          <w:p w14:paraId="12CF85C0" w14:textId="77777777" w:rsidR="00EC7193" w:rsidRPr="003D42B2" w:rsidRDefault="00EC7193" w:rsidP="00472227">
            <w:pPr>
              <w:rPr>
                <w:b/>
                <w:bCs/>
                <w:color w:val="000000" w:themeColor="text1"/>
              </w:rPr>
            </w:pPr>
            <w:r w:rsidRPr="003D42B2">
              <w:rPr>
                <w:b/>
                <w:bCs/>
                <w:color w:val="000000" w:themeColor="text1"/>
              </w:rPr>
              <w:t>Puan</w:t>
            </w: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sorularını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Hidrojen miktarını etkileyen faktörlere yönelik açık ve araştırılabilir sorular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soruları uygundur,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Soruların bir kısmı araştırılabilir değildir.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Araştırma sorusu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Neden-sonuç ilişkisi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Evsel atık türü ile hidrojen miktarı arasındaki neden-sonuç ilişkisi açıkça ortaya konmuştur.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belirlenmiş, açıklama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İlişki kısmen ve belirsiz ifade edilmiştir.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Neden-sonuç ilişkisi kurulmamıştır.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Bağımlı, bağımsız ve kontrol değişkenlerini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Tüm değişkenler doğru ve eksiksiz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büyük ölçüde doğru belirlenmiştir.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Değişkenlerin bir kısmı hatalıdır.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Değişkenler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yapabilme ve raporlama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basamakları güvenli şekilde uygulanmış, sonuçlar ve öneriler raporda düzenli sunulmuştur.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yapılmış, raporda küçük eksikler vardır.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 da rapor önemli eksikler içermektedir.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Deney yapılmamış, rapor hazırlanmamıştır.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  <w:tr w:rsidR="00EC7193" w:rsidRPr="003D42B2" w14:paraId="0D314851" w14:textId="77777777" w:rsidTr="00472227">
        <w:tc>
          <w:tcPr>
            <w:tcW w:w="1440" w:type="dxa"/>
          </w:tcPr>
          <w:p w14:paraId="54E6D422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Hidrojen gazı miktarının değişimine neden olan faktörleri belirleme</w:t>
            </w:r>
          </w:p>
        </w:tc>
        <w:tc>
          <w:tcPr>
            <w:tcW w:w="1440" w:type="dxa"/>
          </w:tcPr>
          <w:p w14:paraId="3664ED6D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Atık türü, miktarı, sıcaklık, ışık gibi faktörler verilere dayalı olarak doğru belirlenmiştir.</w:t>
            </w:r>
          </w:p>
        </w:tc>
        <w:tc>
          <w:tcPr>
            <w:tcW w:w="1440" w:type="dxa"/>
          </w:tcPr>
          <w:p w14:paraId="58F5369A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Faktörler belirlenmiş, verilerle ilişkilendirme sınırlıdır.</w:t>
            </w:r>
          </w:p>
        </w:tc>
        <w:tc>
          <w:tcPr>
            <w:tcW w:w="1440" w:type="dxa"/>
          </w:tcPr>
          <w:p w14:paraId="523CA123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Faktörlerin bir kısmı belirlenmiştir.</w:t>
            </w:r>
          </w:p>
        </w:tc>
        <w:tc>
          <w:tcPr>
            <w:tcW w:w="1440" w:type="dxa"/>
          </w:tcPr>
          <w:p w14:paraId="7AFEAAD5" w14:textId="77777777" w:rsidR="00EC7193" w:rsidRPr="003D42B2" w:rsidRDefault="00EC7193" w:rsidP="00472227">
            <w:pPr>
              <w:rPr>
                <w:color w:val="000000" w:themeColor="text1"/>
              </w:rPr>
            </w:pPr>
            <w:r w:rsidRPr="003D42B2">
              <w:rPr>
                <w:color w:val="000000" w:themeColor="text1"/>
              </w:rPr>
              <w:t xml:space="preserve">Faktörler belirlenmemiştir.</w:t>
            </w:r>
          </w:p>
        </w:tc>
        <w:tc>
          <w:tcPr>
            <w:tcW w:w="1440" w:type="dxa"/>
          </w:tcPr>
          <w:p w14:paraId="16EC9588" w14:textId="77777777" w:rsidR="00EC7193" w:rsidRPr="003D42B2" w:rsidRDefault="00EC7193" w:rsidP="00472227">
            <w:pPr>
              <w:rPr>
                <w:color w:val="000000" w:themeColor="text1"/>
              </w:rPr>
            </w:pPr>
          </w:p>
        </w:tc>
      </w:tr>
    </w:tbl>
    <w:p w14:paraId="3565470C" w14:textId="5F76C8C5" w:rsidR="00C1145E" w:rsidRPr="003D42B2" w:rsidRDefault="00C1145E" w:rsidP="00C1145E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Toplam Puan: 20 üzerinden değerlendirilir.  </w:t>
      </w:r>
    </w:p>
    <w:p w14:paraId="096367D6" w14:textId="4369419C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- 16-20: Çok iyi  </w:t>
      </w:r>
    </w:p>
    <w:p w14:paraId="4593335D" w14:textId="2193E923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- 11-15: İyi  </w:t>
      </w:r>
    </w:p>
    <w:p w14:paraId="3B266096" w14:textId="5557F44F" w:rsidR="00C1145E" w:rsidRPr="003D42B2" w:rsidRDefault="00C1145E" w:rsidP="00C1145E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- 6-10: Geliştirilmeli  </w:t>
      </w:r>
    </w:p>
    <w:p w14:paraId="09284BF3" w14:textId="3782CA32" w:rsidR="00F30E27" w:rsidRPr="003D42B2" w:rsidRDefault="00C1145E" w:rsidP="00097F97">
      <w:pPr>
        <w:rPr>
          <w:color w:val="000000" w:themeColor="text1"/>
          <w:lang w:val="tr-TR"/>
        </w:rPr>
      </w:pPr>
      <w:r w:rsidRPr="003D42B2">
        <w:rPr>
          <w:color w:val="000000" w:themeColor="text1"/>
          <w:lang w:val="tr-TR"/>
        </w:rPr>
        <w:t xml:space="preserve">- 5 ve altı: Yetersiz  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3.2.-Yansıtma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Nanoteknolojik ürünlerle ilgili çalışmaya başlamadan önce ilk iki soruyu, çalışma bittikten sonra son iki soruyu yanıtlayınız.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Ders öncesi: Nanoteknolojik ürünler hakkında ne düşünüyorum? Faydalı mı, zararlı mı?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Ders öncesi: Bu görüşümün dayanakları nelerdir?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Ders sonrası: Nanoteknolojik ürünlerin olası fayda ve zararları hakkındaki görüşlerim değişti mi? Nasıl?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Ders sonrası: Bir nanoteknolojik ürün seçerken artık nelere dikkat edeceğim?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3.3.-Yansıtma Notu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Mikroplastik ve nanoplastiklerle ilgili çalışmaya başlamadan önce ilk iki soruyu, çalışma bittikten sonra son iki soruyu yanıtlayınız. Notunuzu ailenizle paylaşınız.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Ders öncesi: Mikroplastik ve nanoplastikler hakkında neler biliyorum?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Ders öncesi: Plastik kullanımım hakkında ne düşünüyorum?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Ders sonrası: Mikroplastik ve nanoplastiklerin çevresel etkileri hakkındaki görüşlerim nasıl değişti?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 Ders sonrası: Ailemle birlikte plastik kullanımımızı azaltmak için neler yapabiliriz?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..................................................................................................................................</w:t>
      </w:r>
    </w:p>
    <w:p w14:paraId="723AC384" w14:textId="77777777" w:rsidR="00031815" w:rsidRPr="003D42B2" w:rsidRDefault="00031815" w:rsidP="00487051">
      <w:pPr>
        <w:rPr>
          <w:color w:val="000000" w:themeColor="text1"/>
          <w:lang w:val="tr-TR"/>
        </w:rPr>
      </w:pPr>
      <w:r>
        <w:br w:type="page"/>
      </w:r>
    </w:p>
    <w:p w14:paraId="0DB3F86D" w14:textId="7FD68F4D" w:rsidR="003D42B2" w:rsidRPr="003D42B2" w:rsidRDefault="003D42B2" w:rsidP="003D42B2">
      <w:pPr>
        <w:shd w:val="clear" w:color="auto" w:fill="FFC000"/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lastRenderedPageBreak/>
        <w:t xml:space="preserve">Analiz ve Keşif Atölyesi 3.3.-Akran Değerlendirme Formu </w:t>
      </w:r>
    </w:p>
    <w:p w14:paraId="3EB69B45" w14:textId="77777777" w:rsidR="006323AB" w:rsidRPr="003D42B2" w:rsidRDefault="006323AB" w:rsidP="006323AB">
      <w:pPr>
        <w:rPr>
          <w:b/>
          <w:bCs/>
          <w:color w:val="000000" w:themeColor="text1"/>
          <w:lang w:val="tr-TR"/>
        </w:rPr>
      </w:pPr>
      <w:r w:rsidRPr="003D42B2">
        <w:rPr>
          <w:b/>
          <w:bCs/>
          <w:color w:val="000000" w:themeColor="text1"/>
          <w:lang w:val="tr-TR"/>
        </w:rPr>
        <w:t xml:space="preserve">Öğrencinin Adı Soyadı: 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Numarası:</w:t>
      </w:r>
      <w:r w:rsidRPr="003D42B2">
        <w:rPr>
          <w:b/>
          <w:bCs/>
          <w:color w:val="000000" w:themeColor="text1"/>
          <w:lang w:val="tr-TR"/>
        </w:rPr>
        <w:tab/>
      </w:r>
      <w:r w:rsidRPr="003D42B2">
        <w:rPr>
          <w:b/>
          <w:bCs/>
          <w:color w:val="000000" w:themeColor="text1"/>
          <w:lang w:val="tr-TR"/>
        </w:rPr>
        <w:tab/>
        <w:t>Sınıfı: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Değerlendirdiğiniz arkadaşınızın ya da grubun adı: ............................................................</w:t>
      </w:r>
    </w:p>
    <w:p w14:paraId="2F97D949" w14:textId="77777777" w:rsidR="003D42B2" w:rsidRPr="003D42B2" w:rsidRDefault="003D42B2" w:rsidP="003D42B2">
      <w:pPr>
        <w:rPr>
          <w:b/>
          <w:bCs/>
          <w:color w:val="000000" w:themeColor="text1"/>
        </w:rPr>
      </w:pPr>
      <w:r w:rsidRPr="003D42B2">
        <w:rPr>
          <w:b/>
          <w:bCs/>
          <w:color w:val="000000" w:themeColor="text1"/>
        </w:rPr>
        <w:t xml:space="preserve">Aşağıdaki ifadeleri okuyunuz ve değerlendirdiğiniz arkadaşınızı ya da grubu 5-1 arasında puanlayınız.</w:t>
      </w:r>
    </w:p>
    <w:p w14:paraId="6DF6E584" w14:textId="40EBC2AA" w:rsid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br/>
        <w:t>(5) Çok iyi  (4) İyi  (3) Orta  (2) Geliştirilmeli  (1) Başlangıç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1. Posterin İçeriği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Poster, mikroplastik ve nanoplastiklerin olumlu etkilerini doğru belirlemiştir.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Poster, mikroplastik ve nanoplastiklerin olumsuz etkilerini doğru belirlemiştir.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Bilgiler güvenilir kaynaklara dayanmaktadır ve kaynaklar belirtilmiştir.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33CFE54D" w14:textId="77777777" w:rsidR="003D42B2" w:rsidRPr="003D42B2" w:rsidRDefault="003D42B2" w:rsidP="003D42B2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2. Posterin Sunumu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Poster görsel olarak anlaşılır ve düzenlidir.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Grup, posterini açık ve anlaşılır biçimde sundu.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99C8779" w14:textId="78127DE7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Grup, sorulan sorulara bilimsel bilgilere dayanarak cevap verdi.</w:t>
      </w:r>
    </w:p>
    <w:p w14:paraId="15061842" w14:textId="77777777" w:rsidR="003D42B2" w:rsidRDefault="003D42B2" w:rsidP="003D42B2">
      <w:pPr>
        <w:rPr>
          <w:color w:val="000000" w:themeColor="text1"/>
        </w:rPr>
      </w:pP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5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4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3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2  </w:t>
      </w:r>
      <w:r w:rsidRPr="003D42B2">
        <w:rPr>
          <w:rFonts w:ascii="Segoe UI Symbol" w:hAnsi="Segoe UI Symbol" w:cs="Segoe UI Symbol"/>
          <w:color w:val="000000" w:themeColor="text1"/>
        </w:rPr>
        <w:t>☐</w:t>
      </w:r>
      <w:r w:rsidRPr="003D42B2">
        <w:rPr>
          <w:color w:val="000000" w:themeColor="text1"/>
        </w:rPr>
        <w:t xml:space="preserve"> 1</w:t>
      </w:r>
    </w:p>
    <w:p w14:paraId="41CB77FB" w14:textId="0679E789" w:rsidR="003D42B2" w:rsidRPr="003D42B2" w:rsidRDefault="003D42B2" w:rsidP="003D42B2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3D42B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Kısa Yorumum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Posterin en güçlü yönü: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Posterin geliştirilebilecek yönü: ....................................................................................................</w:t>
      </w:r>
    </w:p>
    <w:p w14:paraId="35C69CF8" w14:textId="1984C83D" w:rsidR="003D42B2" w:rsidRPr="003D42B2" w:rsidRDefault="003D42B2" w:rsidP="003D42B2">
      <w:pPr>
        <w:rPr>
          <w:color w:val="000000" w:themeColor="text1"/>
        </w:rPr>
      </w:pPr>
      <w:r w:rsidRPr="003D42B2">
        <w:rPr>
          <w:color w:val="000000" w:themeColor="text1"/>
        </w:rPr>
        <w:t xml:space="preserve">Bu posterden öğrendiğim yeni bilgi: ....................................................................................................</w:t>
      </w:r>
    </w:p>
    <w:sectPr w:rsidR="00FD0C2C" w:rsidRPr="003D42B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6702" w14:textId="77777777" w:rsidR="00777CC3" w:rsidRDefault="00777CC3" w:rsidP="000B0BE1">
      <w:r>
        <w:separator/>
      </w:r>
    </w:p>
  </w:endnote>
  <w:endnote w:type="continuationSeparator" w:id="0">
    <w:p w14:paraId="10198818" w14:textId="77777777" w:rsidR="00777CC3" w:rsidRDefault="00777CC3" w:rsidP="000B0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03448541"/>
      <w:docPartObj>
        <w:docPartGallery w:val="Page Numbers (Bottom of Page)"/>
        <w:docPartUnique/>
      </w:docPartObj>
    </w:sdtPr>
    <w:sdtContent>
      <w:p w14:paraId="39FDFBEE" w14:textId="7B746BE5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A02D6F9" w14:textId="77777777" w:rsidR="000B0BE1" w:rsidRDefault="000B0BE1" w:rsidP="000B0B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6114572"/>
      <w:docPartObj>
        <w:docPartGallery w:val="Page Numbers (Bottom of Page)"/>
        <w:docPartUnique/>
      </w:docPartObj>
    </w:sdtPr>
    <w:sdtContent>
      <w:p w14:paraId="347664A0" w14:textId="1ACFDC93" w:rsidR="000B0BE1" w:rsidRDefault="000B0BE1" w:rsidP="00F501D2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7</w:t>
        </w:r>
        <w:r>
          <w:rPr>
            <w:rStyle w:val="PageNumber"/>
          </w:rPr>
          <w:fldChar w:fldCharType="end"/>
        </w:r>
      </w:p>
    </w:sdtContent>
  </w:sdt>
  <w:p w14:paraId="5139E0EA" w14:textId="77777777" w:rsidR="000B0BE1" w:rsidRDefault="000B0BE1" w:rsidP="000B0B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A9BE2" w14:textId="77777777" w:rsidR="00777CC3" w:rsidRDefault="00777CC3" w:rsidP="000B0BE1">
      <w:r>
        <w:separator/>
      </w:r>
    </w:p>
  </w:footnote>
  <w:footnote w:type="continuationSeparator" w:id="0">
    <w:p w14:paraId="212F1A02" w14:textId="77777777" w:rsidR="00777CC3" w:rsidRDefault="00777CC3" w:rsidP="000B0B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74D4C"/>
    <w:multiLevelType w:val="hybridMultilevel"/>
    <w:tmpl w:val="69F2E3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81F04"/>
    <w:multiLevelType w:val="multilevel"/>
    <w:tmpl w:val="0DF82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9A1725"/>
    <w:multiLevelType w:val="hybridMultilevel"/>
    <w:tmpl w:val="8432DD2E"/>
    <w:lvl w:ilvl="0" w:tplc="040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A81335"/>
    <w:multiLevelType w:val="multilevel"/>
    <w:tmpl w:val="1008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6E2A62"/>
    <w:multiLevelType w:val="hybridMultilevel"/>
    <w:tmpl w:val="9D3202FE"/>
    <w:lvl w:ilvl="0" w:tplc="02D4D35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55681C"/>
    <w:multiLevelType w:val="hybridMultilevel"/>
    <w:tmpl w:val="4BD45DDE"/>
    <w:lvl w:ilvl="0" w:tplc="63B80B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5E0D59"/>
    <w:multiLevelType w:val="hybridMultilevel"/>
    <w:tmpl w:val="F43EA048"/>
    <w:lvl w:ilvl="0" w:tplc="FDB6FD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91A2D"/>
    <w:multiLevelType w:val="hybridMultilevel"/>
    <w:tmpl w:val="0B62206A"/>
    <w:lvl w:ilvl="0" w:tplc="3A645D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9A6382"/>
    <w:multiLevelType w:val="multilevel"/>
    <w:tmpl w:val="6C1AA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509916">
    <w:abstractNumId w:val="0"/>
  </w:num>
  <w:num w:numId="2" w16cid:durableId="920219252">
    <w:abstractNumId w:val="7"/>
  </w:num>
  <w:num w:numId="3" w16cid:durableId="1119839391">
    <w:abstractNumId w:val="4"/>
  </w:num>
  <w:num w:numId="4" w16cid:durableId="1026836068">
    <w:abstractNumId w:val="5"/>
  </w:num>
  <w:num w:numId="5" w16cid:durableId="737170834">
    <w:abstractNumId w:val="6"/>
  </w:num>
  <w:num w:numId="6" w16cid:durableId="1994290402">
    <w:abstractNumId w:val="2"/>
  </w:num>
  <w:num w:numId="7" w16cid:durableId="1458766682">
    <w:abstractNumId w:val="1"/>
  </w:num>
  <w:num w:numId="8" w16cid:durableId="972488712">
    <w:abstractNumId w:val="8"/>
  </w:num>
  <w:num w:numId="9" w16cid:durableId="343828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476"/>
    <w:rsid w:val="000041E2"/>
    <w:rsid w:val="0000535B"/>
    <w:rsid w:val="000145D5"/>
    <w:rsid w:val="00022B81"/>
    <w:rsid w:val="00031815"/>
    <w:rsid w:val="0003799A"/>
    <w:rsid w:val="00066BB4"/>
    <w:rsid w:val="00071AA0"/>
    <w:rsid w:val="000860D5"/>
    <w:rsid w:val="00097F97"/>
    <w:rsid w:val="000A2F43"/>
    <w:rsid w:val="000A44EF"/>
    <w:rsid w:val="000A7D1C"/>
    <w:rsid w:val="000B0BE1"/>
    <w:rsid w:val="000B2190"/>
    <w:rsid w:val="000C6051"/>
    <w:rsid w:val="000F37EA"/>
    <w:rsid w:val="000F3A5F"/>
    <w:rsid w:val="00104D02"/>
    <w:rsid w:val="00106910"/>
    <w:rsid w:val="001173E8"/>
    <w:rsid w:val="00126E2E"/>
    <w:rsid w:val="0014237A"/>
    <w:rsid w:val="00153F99"/>
    <w:rsid w:val="001678C9"/>
    <w:rsid w:val="001737AA"/>
    <w:rsid w:val="001A2A0A"/>
    <w:rsid w:val="001C0358"/>
    <w:rsid w:val="001C2C73"/>
    <w:rsid w:val="001E1212"/>
    <w:rsid w:val="001F6EAE"/>
    <w:rsid w:val="002023DD"/>
    <w:rsid w:val="002419A3"/>
    <w:rsid w:val="00252802"/>
    <w:rsid w:val="00257DA9"/>
    <w:rsid w:val="002728D9"/>
    <w:rsid w:val="00272A10"/>
    <w:rsid w:val="002740A1"/>
    <w:rsid w:val="002767BE"/>
    <w:rsid w:val="00282929"/>
    <w:rsid w:val="002831BB"/>
    <w:rsid w:val="00291778"/>
    <w:rsid w:val="002B2629"/>
    <w:rsid w:val="002B7552"/>
    <w:rsid w:val="002F4EDC"/>
    <w:rsid w:val="003012A9"/>
    <w:rsid w:val="003022C3"/>
    <w:rsid w:val="00307FA4"/>
    <w:rsid w:val="00344DB2"/>
    <w:rsid w:val="0035410E"/>
    <w:rsid w:val="003553A1"/>
    <w:rsid w:val="003658E7"/>
    <w:rsid w:val="0037676E"/>
    <w:rsid w:val="00382A16"/>
    <w:rsid w:val="00384B49"/>
    <w:rsid w:val="00385B56"/>
    <w:rsid w:val="00386264"/>
    <w:rsid w:val="00392EB1"/>
    <w:rsid w:val="003B14F3"/>
    <w:rsid w:val="003B43EA"/>
    <w:rsid w:val="003B6336"/>
    <w:rsid w:val="003D42B2"/>
    <w:rsid w:val="003D6ED2"/>
    <w:rsid w:val="003D757E"/>
    <w:rsid w:val="003E3A86"/>
    <w:rsid w:val="003F7F0B"/>
    <w:rsid w:val="004107AB"/>
    <w:rsid w:val="00422573"/>
    <w:rsid w:val="004227EC"/>
    <w:rsid w:val="004308DD"/>
    <w:rsid w:val="00443476"/>
    <w:rsid w:val="00444C86"/>
    <w:rsid w:val="00446DC5"/>
    <w:rsid w:val="004550A7"/>
    <w:rsid w:val="00460233"/>
    <w:rsid w:val="00460470"/>
    <w:rsid w:val="00461814"/>
    <w:rsid w:val="004651D8"/>
    <w:rsid w:val="00487051"/>
    <w:rsid w:val="004A4ED2"/>
    <w:rsid w:val="004D119D"/>
    <w:rsid w:val="004E365F"/>
    <w:rsid w:val="00507B72"/>
    <w:rsid w:val="00507BE4"/>
    <w:rsid w:val="0051776C"/>
    <w:rsid w:val="00523FF6"/>
    <w:rsid w:val="00540AEE"/>
    <w:rsid w:val="00566FAA"/>
    <w:rsid w:val="00571D32"/>
    <w:rsid w:val="00600323"/>
    <w:rsid w:val="00606A9B"/>
    <w:rsid w:val="006117A2"/>
    <w:rsid w:val="00614999"/>
    <w:rsid w:val="006323AB"/>
    <w:rsid w:val="006404C6"/>
    <w:rsid w:val="00645858"/>
    <w:rsid w:val="0065383B"/>
    <w:rsid w:val="00657133"/>
    <w:rsid w:val="00665615"/>
    <w:rsid w:val="00682FA6"/>
    <w:rsid w:val="00685376"/>
    <w:rsid w:val="006907BA"/>
    <w:rsid w:val="00692C43"/>
    <w:rsid w:val="00695722"/>
    <w:rsid w:val="006C69B3"/>
    <w:rsid w:val="006E6112"/>
    <w:rsid w:val="006F1151"/>
    <w:rsid w:val="006F75D2"/>
    <w:rsid w:val="007075E1"/>
    <w:rsid w:val="00714161"/>
    <w:rsid w:val="00726DDA"/>
    <w:rsid w:val="00731AFC"/>
    <w:rsid w:val="00732134"/>
    <w:rsid w:val="0073550F"/>
    <w:rsid w:val="007370B1"/>
    <w:rsid w:val="0074367F"/>
    <w:rsid w:val="0075047E"/>
    <w:rsid w:val="00751252"/>
    <w:rsid w:val="00753451"/>
    <w:rsid w:val="00753BB6"/>
    <w:rsid w:val="0075446A"/>
    <w:rsid w:val="007658C6"/>
    <w:rsid w:val="00767129"/>
    <w:rsid w:val="007753F3"/>
    <w:rsid w:val="00777CC3"/>
    <w:rsid w:val="007B0296"/>
    <w:rsid w:val="007B313B"/>
    <w:rsid w:val="007B6033"/>
    <w:rsid w:val="007D612F"/>
    <w:rsid w:val="007F6A1A"/>
    <w:rsid w:val="00803D9F"/>
    <w:rsid w:val="0081699C"/>
    <w:rsid w:val="00824852"/>
    <w:rsid w:val="00827249"/>
    <w:rsid w:val="00831740"/>
    <w:rsid w:val="008465C6"/>
    <w:rsid w:val="00850256"/>
    <w:rsid w:val="00853B8D"/>
    <w:rsid w:val="00856270"/>
    <w:rsid w:val="008628C2"/>
    <w:rsid w:val="00872D69"/>
    <w:rsid w:val="00881741"/>
    <w:rsid w:val="00883F6A"/>
    <w:rsid w:val="00891615"/>
    <w:rsid w:val="008A592A"/>
    <w:rsid w:val="008B32F7"/>
    <w:rsid w:val="008C7589"/>
    <w:rsid w:val="008F2D7E"/>
    <w:rsid w:val="009025D3"/>
    <w:rsid w:val="00915F87"/>
    <w:rsid w:val="00953963"/>
    <w:rsid w:val="009561DC"/>
    <w:rsid w:val="0097703C"/>
    <w:rsid w:val="00980165"/>
    <w:rsid w:val="009945A8"/>
    <w:rsid w:val="009A2E5D"/>
    <w:rsid w:val="009B2523"/>
    <w:rsid w:val="009C1622"/>
    <w:rsid w:val="009D34FC"/>
    <w:rsid w:val="00A01A43"/>
    <w:rsid w:val="00A04409"/>
    <w:rsid w:val="00A04948"/>
    <w:rsid w:val="00A11FE3"/>
    <w:rsid w:val="00A4352C"/>
    <w:rsid w:val="00A509EC"/>
    <w:rsid w:val="00A63203"/>
    <w:rsid w:val="00A71992"/>
    <w:rsid w:val="00A8310B"/>
    <w:rsid w:val="00A853AE"/>
    <w:rsid w:val="00A92555"/>
    <w:rsid w:val="00A96775"/>
    <w:rsid w:val="00AA40D0"/>
    <w:rsid w:val="00AD5012"/>
    <w:rsid w:val="00AE2C15"/>
    <w:rsid w:val="00AF4C05"/>
    <w:rsid w:val="00AF7E5B"/>
    <w:rsid w:val="00B07F46"/>
    <w:rsid w:val="00B1309B"/>
    <w:rsid w:val="00B46CDF"/>
    <w:rsid w:val="00B5589B"/>
    <w:rsid w:val="00B6266F"/>
    <w:rsid w:val="00B767F5"/>
    <w:rsid w:val="00B8558D"/>
    <w:rsid w:val="00B946E0"/>
    <w:rsid w:val="00BA3BB0"/>
    <w:rsid w:val="00BB0EB7"/>
    <w:rsid w:val="00BB620B"/>
    <w:rsid w:val="00BC1CE5"/>
    <w:rsid w:val="00BC5411"/>
    <w:rsid w:val="00BD7290"/>
    <w:rsid w:val="00BE20A6"/>
    <w:rsid w:val="00BE7F9F"/>
    <w:rsid w:val="00BF0405"/>
    <w:rsid w:val="00C106B7"/>
    <w:rsid w:val="00C1145E"/>
    <w:rsid w:val="00C128DB"/>
    <w:rsid w:val="00C372F8"/>
    <w:rsid w:val="00C56544"/>
    <w:rsid w:val="00C62FA2"/>
    <w:rsid w:val="00C63D84"/>
    <w:rsid w:val="00C733A5"/>
    <w:rsid w:val="00C80D5F"/>
    <w:rsid w:val="00C9285A"/>
    <w:rsid w:val="00C943B6"/>
    <w:rsid w:val="00CA4659"/>
    <w:rsid w:val="00CE5411"/>
    <w:rsid w:val="00CF11EF"/>
    <w:rsid w:val="00CF4340"/>
    <w:rsid w:val="00D0498B"/>
    <w:rsid w:val="00D31B78"/>
    <w:rsid w:val="00D36FF4"/>
    <w:rsid w:val="00D372EC"/>
    <w:rsid w:val="00D3761E"/>
    <w:rsid w:val="00D5382E"/>
    <w:rsid w:val="00D548A2"/>
    <w:rsid w:val="00D57EA7"/>
    <w:rsid w:val="00D6031E"/>
    <w:rsid w:val="00D61081"/>
    <w:rsid w:val="00D71793"/>
    <w:rsid w:val="00D73A21"/>
    <w:rsid w:val="00D816A9"/>
    <w:rsid w:val="00DA6862"/>
    <w:rsid w:val="00DB123C"/>
    <w:rsid w:val="00E477DE"/>
    <w:rsid w:val="00E5292A"/>
    <w:rsid w:val="00E53EA7"/>
    <w:rsid w:val="00E70E97"/>
    <w:rsid w:val="00E75F50"/>
    <w:rsid w:val="00E950E0"/>
    <w:rsid w:val="00EA08C3"/>
    <w:rsid w:val="00EC03BD"/>
    <w:rsid w:val="00EC08E6"/>
    <w:rsid w:val="00EC7193"/>
    <w:rsid w:val="00EE04AD"/>
    <w:rsid w:val="00EE5A5F"/>
    <w:rsid w:val="00F04F82"/>
    <w:rsid w:val="00F078CC"/>
    <w:rsid w:val="00F1422B"/>
    <w:rsid w:val="00F30E27"/>
    <w:rsid w:val="00F50D8C"/>
    <w:rsid w:val="00F51EA9"/>
    <w:rsid w:val="00F5313E"/>
    <w:rsid w:val="00F757B5"/>
    <w:rsid w:val="00F80E18"/>
    <w:rsid w:val="00F941AA"/>
    <w:rsid w:val="00FA6987"/>
    <w:rsid w:val="00FB07E8"/>
    <w:rsid w:val="00FD0C2C"/>
    <w:rsid w:val="00FD267C"/>
    <w:rsid w:val="00FD2959"/>
    <w:rsid w:val="00FD448D"/>
    <w:rsid w:val="00FF5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E835A"/>
  <w15:chartTrackingRefBased/>
  <w15:docId w15:val="{228B45BD-08AF-A54F-85DF-9267C9A29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2A1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47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47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347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347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347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347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347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347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3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3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3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3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3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347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347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347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3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3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3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347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43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B0BE1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0B0BE1"/>
  </w:style>
  <w:style w:type="character" w:styleId="PageNumber">
    <w:name w:val="page number"/>
    <w:basedOn w:val="DefaultParagraphFont"/>
    <w:uiPriority w:val="99"/>
    <w:semiHidden/>
    <w:unhideWhenUsed/>
    <w:rsid w:val="000B0BE1"/>
  </w:style>
  <w:style w:type="paragraph" w:styleId="NormalWeb">
    <w:name w:val="Normal (Web)"/>
    <w:basedOn w:val="Normal"/>
    <w:uiPriority w:val="99"/>
    <w:semiHidden/>
    <w:unhideWhenUsed/>
    <w:rsid w:val="00C62FA2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62F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1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1681</Words>
  <Characters>9583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UĞUR BOZKAYA</dc:creator>
  <cp:keywords/>
  <dc:description/>
  <cp:lastModifiedBy>UĞUR BOZKAYA</cp:lastModifiedBy>
  <cp:revision>248</cp:revision>
  <dcterms:created xsi:type="dcterms:W3CDTF">2025-02-19T22:24:00Z</dcterms:created>
  <dcterms:modified xsi:type="dcterms:W3CDTF">2026-06-05T16:19:00Z</dcterms:modified>
</cp:coreProperties>
</file>