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VLAN (Virtual Local Area Network)</w:t>
      </w:r>
    </w:p>
    <w:p/>
    <w:p>
      <w:r>
        <w:t>Contents</w:t>
      </w:r>
    </w:p>
    <w:p>
      <w:r>
        <w:t xml:space="preserve">    What is a VLAN</w:t>
      </w:r>
    </w:p>
    <w:p>
      <w:r>
        <w:t xml:space="preserve">    VLAN Technology</w:t>
      </w:r>
    </w:p>
    <w:p>
      <w:r>
        <w:t xml:space="preserve">    Additional Advantages of Using VLANs</w:t>
      </w:r>
    </w:p>
    <w:p>
      <w:r>
        <w:t xml:space="preserve">    Summary</w:t>
      </w:r>
    </w:p>
    <w:p/>
    <w:p>
      <w:r>
        <w:t xml:space="preserve">A VLAN, or Virtual Local Area Network, is a network technology that allows multiple logically separated networks to be created within a single physical network. </w:t>
      </w:r>
    </w:p>
    <w:p>
      <w:r>
        <w:t>The purpose of VLAN technology is to increase network security, improve performance, simplify network management, and make network architecture more flexible.</w:t>
      </w:r>
    </w:p>
    <w:p/>
    <w:p>
      <w:r>
        <w:t xml:space="preserve">VLANs allow devices located in different physical locations but belonging to the same department (e.g., HR, Finance, IT) to operate within the same virtual network, </w:t>
      </w:r>
    </w:p>
    <w:p>
      <w:r>
        <w:t>even if they are connected to different switches. Unlike traditional local networks—where segmentation required physical devices such as separate switches—VLAN provides</w:t>
      </w:r>
    </w:p>
    <w:p>
      <w:r>
        <w:t>a software-based solution.</w:t>
      </w:r>
    </w:p>
    <w:p/>
    <w:p>
      <w:r>
        <w:t xml:space="preserve">VLAN technology is based on the IEEE 802.1Q standard, which allows network frames to be tagged with a VLAN identifier (VLAN ID). </w:t>
      </w:r>
    </w:p>
    <w:p>
      <w:r>
        <w:t>This VLAN ID is a 12‑bit field, allowing up to 4096 possible VLANs (0–4095, with some values reserved).</w:t>
      </w:r>
    </w:p>
    <w:p/>
    <w:p>
      <w:r>
        <w:t xml:space="preserve">There are two main types of VLANs: static (port-based) and dynamic. In static VLANs, the network administrator manually assigns switch ports to a VLAN. </w:t>
      </w:r>
    </w:p>
    <w:p>
      <w:r>
        <w:t xml:space="preserve">This method is simple and easy to manage but less flexible in large networks. In dynamic VLANs, the system automatically assigns users to VLANs based on MAC address </w:t>
      </w:r>
    </w:p>
    <w:p>
      <w:r>
        <w:t>or username, managed by a server such as the VLAN Management Policy Server (VMPS).</w:t>
      </w:r>
    </w:p>
    <w:p/>
    <w:p>
      <w:r>
        <w:t xml:space="preserve">One of the biggest advantages of VLANs is security. Broadcast packets sent by devices in one VLAN do not reach other VLANs. </w:t>
      </w:r>
    </w:p>
    <w:p>
      <w:r>
        <w:t xml:space="preserve">For example, an attacker cannot see the traffic of another VLAN, helping protect sensitive data. VLANs also improve performance by reducing broadcast domains, </w:t>
      </w:r>
    </w:p>
    <w:p>
      <w:r>
        <w:t>resulting in less network noise and fewer collisions.</w:t>
      </w:r>
    </w:p>
    <w:p/>
    <w:p>
      <w:r>
        <w:t xml:space="preserve">Communication between different VLANs does not happen automatically. Inter‑VLAN routing is required, performed by a Layer 3 device such as a router or Layer 3 switch. </w:t>
      </w:r>
    </w:p>
    <w:p>
      <w:r>
        <w:t>Inter‑VLAN routing allows, for example, communication between the HR VLAN and the IT VLAN with proper permissions.</w:t>
      </w:r>
    </w:p>
    <w:p/>
    <w:p>
      <w:r>
        <w:t>The most commonly used inter‑VLAN routing method is called router‑on‑a‑stick. In this setup, multiple logical sub‑interfaces are created on a single physical router interface,</w:t>
      </w:r>
    </w:p>
    <w:p>
      <w:r>
        <w:t>each with its own VLAN ID. This method is cost‑effective but not ideal for environments with heavy traffic.</w:t>
      </w:r>
    </w:p>
    <w:p/>
    <w:p>
      <w:r>
        <w:t xml:space="preserve">Other advantages of VLANs include easier management and scalability. For example, when a new employee joins the finance department, </w:t>
      </w:r>
    </w:p>
    <w:p>
      <w:r>
        <w:t xml:space="preserve">the administrator simply assigns the proper VLAN ID to the switch port, and the device becomes part of the correct network — </w:t>
      </w:r>
    </w:p>
    <w:p>
      <w:r>
        <w:t>much easier than creating a new physical network.</w:t>
      </w:r>
    </w:p>
    <w:p/>
    <w:p>
      <w:r>
        <w:t xml:space="preserve">VLANs are often used alongside technologies such as QoS (Quality of Service) or VoIP, placing voice traffic into a separate VLAN to guarantee bandwidth </w:t>
      </w:r>
    </w:p>
    <w:p>
      <w:r>
        <w:t>and minimize latency.</w:t>
      </w:r>
    </w:p>
    <w:p/>
    <w:p>
      <w:r>
        <w:t>However, VLANs do not replace firewalls or other security tools. VLANs provide logical separation but do not offer full protection against network attacks.</w:t>
      </w:r>
    </w:p>
    <w:p/>
    <w:p>
      <w:r>
        <w:t xml:space="preserve">In summary, VLANs are powerful tools that enable logical network structuring, improved performance, increased security, and easier management — </w:t>
      </w:r>
    </w:p>
    <w:p>
      <w:r>
        <w:t>making them essential in modern enterprise IT infrastructures.</w:t>
      </w:r>
    </w:p>
    <w:p/>
    <w:p>
      <w:r>
        <w:t>Created by: Kotlár Mátyás Levente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