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AF59A" w14:textId="09EA344F" w:rsidR="006B69FE" w:rsidRPr="00CF31AF" w:rsidRDefault="00CF31AF" w:rsidP="00CF31AF">
      <w:pPr>
        <w:jc w:val="center"/>
        <w:rPr>
          <w:rFonts w:ascii="Arial" w:hAnsi="Arial" w:cs="Arial"/>
          <w:b/>
          <w:bCs/>
          <w:sz w:val="28"/>
          <w:szCs w:val="28"/>
          <w:lang w:val="en-GB"/>
        </w:rPr>
      </w:pPr>
      <w:r w:rsidRPr="00CF31AF">
        <w:rPr>
          <w:rFonts w:ascii="Arial" w:hAnsi="Arial" w:cs="Arial"/>
          <w:b/>
          <w:bCs/>
          <w:sz w:val="28"/>
          <w:szCs w:val="28"/>
          <w:lang w:val="en-GB"/>
        </w:rPr>
        <w:t>Instituto Superior Técnico</w:t>
      </w:r>
    </w:p>
    <w:p w14:paraId="12D4FC23" w14:textId="77777777" w:rsidR="00CF31AF" w:rsidRPr="00CF31AF" w:rsidRDefault="00CF31AF" w:rsidP="00CF31AF">
      <w:pPr>
        <w:jc w:val="center"/>
        <w:rPr>
          <w:rFonts w:ascii="Arial" w:hAnsi="Arial" w:cs="Arial"/>
          <w:b/>
          <w:bCs/>
          <w:sz w:val="2"/>
          <w:szCs w:val="2"/>
          <w:lang w:val="en-GB"/>
        </w:rPr>
      </w:pPr>
    </w:p>
    <w:p w14:paraId="27DBD7AE" w14:textId="41ECB2C4" w:rsidR="00CF31AF" w:rsidRPr="00CF31AF" w:rsidRDefault="00CF31AF" w:rsidP="00CF31AF">
      <w:pPr>
        <w:jc w:val="center"/>
        <w:rPr>
          <w:rFonts w:ascii="Arial" w:hAnsi="Arial" w:cs="Arial"/>
          <w:b/>
          <w:bCs/>
          <w:sz w:val="28"/>
          <w:szCs w:val="28"/>
          <w:lang w:val="en-GB"/>
        </w:rPr>
      </w:pPr>
      <w:r w:rsidRPr="00CF31AF">
        <w:rPr>
          <w:rFonts w:ascii="Arial" w:hAnsi="Arial" w:cs="Arial"/>
          <w:b/>
          <w:bCs/>
          <w:sz w:val="28"/>
          <w:szCs w:val="28"/>
          <w:lang w:val="en-GB"/>
        </w:rPr>
        <w:t>Applications and Computation for the Internet of Things</w:t>
      </w:r>
    </w:p>
    <w:p w14:paraId="0FC65B88" w14:textId="77777777" w:rsidR="00CF31AF" w:rsidRPr="00CF31AF" w:rsidRDefault="00CF31AF" w:rsidP="00CF31AF">
      <w:pPr>
        <w:jc w:val="center"/>
        <w:rPr>
          <w:rFonts w:ascii="Arial" w:hAnsi="Arial" w:cs="Arial"/>
          <w:b/>
          <w:bCs/>
          <w:sz w:val="32"/>
          <w:szCs w:val="32"/>
          <w:lang w:val="en-GB"/>
        </w:rPr>
      </w:pPr>
    </w:p>
    <w:p w14:paraId="189BA0D4" w14:textId="7D63E718" w:rsidR="00CF31AF" w:rsidRPr="00CF31AF" w:rsidRDefault="00CF31AF" w:rsidP="00CF31AF">
      <w:pPr>
        <w:rPr>
          <w:rFonts w:ascii="Arial" w:hAnsi="Arial" w:cs="Arial"/>
          <w:b/>
          <w:bCs/>
          <w:sz w:val="32"/>
          <w:szCs w:val="32"/>
          <w:lang w:val="en-GB"/>
        </w:rPr>
      </w:pPr>
      <w:r w:rsidRPr="00CF31AF">
        <w:rPr>
          <w:rFonts w:ascii="Arial" w:hAnsi="Arial" w:cs="Arial"/>
          <w:b/>
          <w:bCs/>
          <w:sz w:val="32"/>
          <w:szCs w:val="32"/>
          <w:lang w:val="en-GB"/>
        </w:rPr>
        <w:t>1</w:t>
      </w:r>
      <w:r w:rsidRPr="00CF31AF">
        <w:rPr>
          <w:rFonts w:ascii="Arial" w:hAnsi="Arial" w:cs="Arial"/>
          <w:b/>
          <w:bCs/>
          <w:sz w:val="32"/>
          <w:szCs w:val="32"/>
          <w:vertAlign w:val="superscript"/>
          <w:lang w:val="en-GB"/>
        </w:rPr>
        <w:t xml:space="preserve">st </w:t>
      </w:r>
      <w:r w:rsidRPr="00CF31AF">
        <w:rPr>
          <w:rFonts w:ascii="Arial" w:hAnsi="Arial" w:cs="Arial"/>
          <w:b/>
          <w:bCs/>
          <w:sz w:val="32"/>
          <w:szCs w:val="32"/>
          <w:lang w:val="en-GB"/>
        </w:rPr>
        <w:t xml:space="preserve">Lab work: Building an embedded </w:t>
      </w:r>
      <w:r w:rsidR="00BC40EB" w:rsidRPr="00CF31AF">
        <w:rPr>
          <w:rFonts w:ascii="Arial" w:hAnsi="Arial" w:cs="Arial"/>
          <w:b/>
          <w:bCs/>
          <w:sz w:val="32"/>
          <w:szCs w:val="32"/>
          <w:lang w:val="en-GB"/>
        </w:rPr>
        <w:t>system.</w:t>
      </w:r>
    </w:p>
    <w:tbl>
      <w:tblPr>
        <w:tblStyle w:val="TabelacomGrelha"/>
        <w:tblW w:w="0" w:type="auto"/>
        <w:tblLook w:val="04A0" w:firstRow="1" w:lastRow="0" w:firstColumn="1" w:lastColumn="0" w:noHBand="0" w:noVBand="1"/>
      </w:tblPr>
      <w:tblGrid>
        <w:gridCol w:w="1555"/>
        <w:gridCol w:w="1701"/>
        <w:gridCol w:w="5760"/>
      </w:tblGrid>
      <w:tr w:rsidR="00CF31AF" w:rsidRPr="00CF31AF" w14:paraId="7D8C2C7A" w14:textId="77777777" w:rsidTr="00CF31AF">
        <w:tc>
          <w:tcPr>
            <w:tcW w:w="9016" w:type="dxa"/>
            <w:gridSpan w:val="3"/>
            <w:vAlign w:val="center"/>
          </w:tcPr>
          <w:p w14:paraId="58FD03EB" w14:textId="04D61079" w:rsidR="00CF31AF" w:rsidRPr="00CF31AF" w:rsidRDefault="00CF31AF" w:rsidP="00CF31AF">
            <w:pPr>
              <w:spacing w:before="240" w:line="276" w:lineRule="auto"/>
              <w:rPr>
                <w:rFonts w:ascii="Arial" w:hAnsi="Arial" w:cs="Arial"/>
                <w:b/>
                <w:bCs/>
                <w:sz w:val="32"/>
                <w:szCs w:val="32"/>
                <w:vertAlign w:val="superscript"/>
                <w:lang w:val="en-GB"/>
              </w:rPr>
            </w:pPr>
            <w:r w:rsidRPr="00CF31AF">
              <w:rPr>
                <w:rFonts w:ascii="Arial" w:hAnsi="Arial" w:cs="Arial"/>
                <w:sz w:val="32"/>
                <w:szCs w:val="32"/>
                <w:vertAlign w:val="superscript"/>
                <w:lang w:val="en-GB"/>
              </w:rPr>
              <w:t>Group:</w:t>
            </w:r>
          </w:p>
        </w:tc>
      </w:tr>
      <w:tr w:rsidR="00CF31AF" w:rsidRPr="00CF31AF" w14:paraId="1DC53ADC" w14:textId="77777777" w:rsidTr="00CF31AF">
        <w:tc>
          <w:tcPr>
            <w:tcW w:w="1555" w:type="dxa"/>
            <w:vAlign w:val="center"/>
          </w:tcPr>
          <w:p w14:paraId="059349EC" w14:textId="6F53C684" w:rsidR="00CF31AF" w:rsidRPr="00CF31AF" w:rsidRDefault="00CF31AF" w:rsidP="00CF31AF">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1:</w:t>
            </w:r>
          </w:p>
        </w:tc>
        <w:tc>
          <w:tcPr>
            <w:tcW w:w="1701" w:type="dxa"/>
            <w:vAlign w:val="center"/>
          </w:tcPr>
          <w:p w14:paraId="7E87911D" w14:textId="77777777" w:rsidR="00CF31AF" w:rsidRPr="00CF31AF" w:rsidRDefault="00CF31AF" w:rsidP="00CF31AF">
            <w:pPr>
              <w:spacing w:before="240" w:line="276" w:lineRule="auto"/>
              <w:rPr>
                <w:rFonts w:ascii="Arial" w:hAnsi="Arial" w:cs="Arial"/>
                <w:b/>
                <w:bCs/>
                <w:sz w:val="32"/>
                <w:szCs w:val="32"/>
                <w:vertAlign w:val="superscript"/>
                <w:lang w:val="en-GB"/>
              </w:rPr>
            </w:pPr>
          </w:p>
        </w:tc>
        <w:tc>
          <w:tcPr>
            <w:tcW w:w="5760" w:type="dxa"/>
            <w:vAlign w:val="center"/>
          </w:tcPr>
          <w:p w14:paraId="31D6F016" w14:textId="77777777" w:rsidR="00CF31AF" w:rsidRPr="00CF31AF" w:rsidRDefault="00CF31AF" w:rsidP="00CF31AF">
            <w:pPr>
              <w:spacing w:before="240" w:line="276" w:lineRule="auto"/>
              <w:rPr>
                <w:rFonts w:ascii="Arial" w:hAnsi="Arial" w:cs="Arial"/>
                <w:b/>
                <w:bCs/>
                <w:sz w:val="32"/>
                <w:szCs w:val="32"/>
                <w:vertAlign w:val="superscript"/>
                <w:lang w:val="en-GB"/>
              </w:rPr>
            </w:pPr>
          </w:p>
        </w:tc>
      </w:tr>
      <w:tr w:rsidR="00CF31AF" w:rsidRPr="00CF31AF" w14:paraId="1EE937C2" w14:textId="77777777" w:rsidTr="00CF31AF">
        <w:tc>
          <w:tcPr>
            <w:tcW w:w="1555" w:type="dxa"/>
            <w:vAlign w:val="center"/>
          </w:tcPr>
          <w:p w14:paraId="326FCC9C" w14:textId="22E9BA66" w:rsidR="00CF31AF" w:rsidRPr="00CF31AF" w:rsidRDefault="00CF31AF" w:rsidP="00CF31AF">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2:</w:t>
            </w:r>
          </w:p>
        </w:tc>
        <w:tc>
          <w:tcPr>
            <w:tcW w:w="1701" w:type="dxa"/>
            <w:vAlign w:val="center"/>
          </w:tcPr>
          <w:p w14:paraId="0609497A" w14:textId="77777777" w:rsidR="00CF31AF" w:rsidRPr="00CF31AF" w:rsidRDefault="00CF31AF" w:rsidP="00CF31AF">
            <w:pPr>
              <w:spacing w:before="240" w:line="276" w:lineRule="auto"/>
              <w:rPr>
                <w:rFonts w:ascii="Arial" w:hAnsi="Arial" w:cs="Arial"/>
                <w:b/>
                <w:bCs/>
                <w:sz w:val="32"/>
                <w:szCs w:val="32"/>
                <w:vertAlign w:val="superscript"/>
                <w:lang w:val="en-GB"/>
              </w:rPr>
            </w:pPr>
          </w:p>
        </w:tc>
        <w:tc>
          <w:tcPr>
            <w:tcW w:w="5760" w:type="dxa"/>
            <w:vAlign w:val="center"/>
          </w:tcPr>
          <w:p w14:paraId="2D5487C4" w14:textId="77777777" w:rsidR="00CF31AF" w:rsidRPr="00CF31AF" w:rsidRDefault="00CF31AF" w:rsidP="00CF31AF">
            <w:pPr>
              <w:spacing w:before="240" w:line="276" w:lineRule="auto"/>
              <w:rPr>
                <w:rFonts w:ascii="Arial" w:hAnsi="Arial" w:cs="Arial"/>
                <w:b/>
                <w:bCs/>
                <w:sz w:val="32"/>
                <w:szCs w:val="32"/>
                <w:vertAlign w:val="superscript"/>
                <w:lang w:val="en-GB"/>
              </w:rPr>
            </w:pPr>
          </w:p>
        </w:tc>
      </w:tr>
      <w:tr w:rsidR="00CF31AF" w:rsidRPr="00CF31AF" w14:paraId="06FE300A" w14:textId="77777777" w:rsidTr="00CF31AF">
        <w:tc>
          <w:tcPr>
            <w:tcW w:w="1555" w:type="dxa"/>
            <w:vAlign w:val="center"/>
          </w:tcPr>
          <w:p w14:paraId="740CC0E0" w14:textId="713C21E4" w:rsidR="00CF31AF" w:rsidRPr="00CF31AF" w:rsidRDefault="00CF31AF" w:rsidP="00CF31AF">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3:</w:t>
            </w:r>
          </w:p>
        </w:tc>
        <w:tc>
          <w:tcPr>
            <w:tcW w:w="1701" w:type="dxa"/>
            <w:vAlign w:val="center"/>
          </w:tcPr>
          <w:p w14:paraId="28504272" w14:textId="77777777" w:rsidR="00CF31AF" w:rsidRPr="00CF31AF" w:rsidRDefault="00CF31AF" w:rsidP="00CF31AF">
            <w:pPr>
              <w:spacing w:before="240" w:line="276" w:lineRule="auto"/>
              <w:rPr>
                <w:rFonts w:ascii="Arial" w:hAnsi="Arial" w:cs="Arial"/>
                <w:b/>
                <w:bCs/>
                <w:sz w:val="32"/>
                <w:szCs w:val="32"/>
                <w:vertAlign w:val="superscript"/>
                <w:lang w:val="en-GB"/>
              </w:rPr>
            </w:pPr>
          </w:p>
        </w:tc>
        <w:tc>
          <w:tcPr>
            <w:tcW w:w="5760" w:type="dxa"/>
            <w:vAlign w:val="center"/>
          </w:tcPr>
          <w:p w14:paraId="2A11C6A3" w14:textId="77777777" w:rsidR="00CF31AF" w:rsidRPr="00CF31AF" w:rsidRDefault="00CF31AF" w:rsidP="00CF31AF">
            <w:pPr>
              <w:spacing w:before="240" w:line="276" w:lineRule="auto"/>
              <w:rPr>
                <w:rFonts w:ascii="Arial" w:hAnsi="Arial" w:cs="Arial"/>
                <w:b/>
                <w:bCs/>
                <w:sz w:val="32"/>
                <w:szCs w:val="32"/>
                <w:vertAlign w:val="superscript"/>
                <w:lang w:val="en-GB"/>
              </w:rPr>
            </w:pPr>
          </w:p>
        </w:tc>
      </w:tr>
    </w:tbl>
    <w:p w14:paraId="4E1E3566" w14:textId="77777777" w:rsidR="00CF31AF" w:rsidRPr="00CF31AF" w:rsidRDefault="00CF31AF" w:rsidP="00CF31AF">
      <w:pPr>
        <w:rPr>
          <w:rFonts w:ascii="Arial" w:hAnsi="Arial" w:cs="Arial"/>
          <w:b/>
          <w:bCs/>
          <w:sz w:val="32"/>
          <w:szCs w:val="32"/>
          <w:vertAlign w:val="superscript"/>
          <w:lang w:val="en-GB"/>
        </w:rPr>
      </w:pPr>
    </w:p>
    <w:p w14:paraId="40992E8D" w14:textId="46C31385" w:rsidR="00CF31AF" w:rsidRDefault="00CF31AF" w:rsidP="001C3650">
      <w:pPr>
        <w:jc w:val="both"/>
        <w:rPr>
          <w:rFonts w:ascii="Arial" w:hAnsi="Arial" w:cs="Arial"/>
          <w:sz w:val="32"/>
          <w:szCs w:val="32"/>
          <w:lang w:val="en-GB"/>
        </w:rPr>
      </w:pPr>
      <w:r w:rsidRPr="00CF31AF">
        <w:rPr>
          <w:rFonts w:ascii="Arial" w:hAnsi="Arial" w:cs="Arial"/>
          <w:sz w:val="32"/>
          <w:szCs w:val="32"/>
          <w:lang w:val="en-GB"/>
        </w:rPr>
        <w:t>Goal:</w:t>
      </w:r>
    </w:p>
    <w:p w14:paraId="0BD3134B" w14:textId="0979EB12" w:rsidR="00CF31AF" w:rsidRDefault="00CF31AF" w:rsidP="001C3650">
      <w:pPr>
        <w:jc w:val="both"/>
        <w:rPr>
          <w:rFonts w:ascii="Arial" w:hAnsi="Arial" w:cs="Arial"/>
          <w:lang w:val="en-GB"/>
        </w:rPr>
      </w:pPr>
      <w:r>
        <w:rPr>
          <w:rFonts w:ascii="Arial" w:hAnsi="Arial" w:cs="Arial"/>
          <w:lang w:val="en-GB"/>
        </w:rPr>
        <w:t xml:space="preserve">The </w:t>
      </w:r>
      <w:r w:rsidR="00705C46">
        <w:rPr>
          <w:rFonts w:ascii="Arial" w:hAnsi="Arial" w:cs="Arial"/>
          <w:lang w:val="en-GB"/>
        </w:rPr>
        <w:t>aim</w:t>
      </w:r>
      <w:r>
        <w:rPr>
          <w:rFonts w:ascii="Arial" w:hAnsi="Arial" w:cs="Arial"/>
          <w:lang w:val="en-GB"/>
        </w:rPr>
        <w:t xml:space="preserve"> of this </w:t>
      </w:r>
      <w:r w:rsidR="00705C46">
        <w:rPr>
          <w:rFonts w:ascii="Arial" w:hAnsi="Arial" w:cs="Arial"/>
          <w:lang w:val="en-GB"/>
        </w:rPr>
        <w:t>work</w:t>
      </w:r>
      <w:r>
        <w:rPr>
          <w:rFonts w:ascii="Arial" w:hAnsi="Arial" w:cs="Arial"/>
          <w:lang w:val="en-GB"/>
        </w:rPr>
        <w:t xml:space="preserve"> is to </w:t>
      </w:r>
      <w:r w:rsidR="00705C46">
        <w:rPr>
          <w:rFonts w:ascii="Arial" w:hAnsi="Arial" w:cs="Arial"/>
          <w:lang w:val="en-GB"/>
        </w:rPr>
        <w:t>familiarize students with the Arduino environment, including the Arduino Starter Kit and IDE. The project involves controlling simple actuators (in this case, LEDs) and using the Node-RED user interface to manage those components from the computer.</w:t>
      </w:r>
    </w:p>
    <w:p w14:paraId="2FF2D6BB" w14:textId="77777777" w:rsidR="00CF31AF" w:rsidRDefault="00CF31AF" w:rsidP="001C3650">
      <w:pPr>
        <w:jc w:val="both"/>
        <w:rPr>
          <w:rFonts w:ascii="Arial" w:hAnsi="Arial" w:cs="Arial"/>
          <w:lang w:val="en-GB"/>
        </w:rPr>
      </w:pPr>
    </w:p>
    <w:p w14:paraId="182B6477" w14:textId="1E5964F9" w:rsidR="00CF31AF" w:rsidRDefault="00CF31AF" w:rsidP="001C3650">
      <w:pPr>
        <w:jc w:val="both"/>
        <w:rPr>
          <w:rFonts w:ascii="Arial" w:hAnsi="Arial" w:cs="Arial"/>
          <w:sz w:val="32"/>
          <w:szCs w:val="32"/>
          <w:lang w:val="en-GB"/>
        </w:rPr>
      </w:pPr>
      <w:r>
        <w:rPr>
          <w:rFonts w:ascii="Arial" w:hAnsi="Arial" w:cs="Arial"/>
          <w:sz w:val="32"/>
          <w:szCs w:val="32"/>
          <w:lang w:val="en-GB"/>
        </w:rPr>
        <w:t>Description</w:t>
      </w:r>
      <w:r w:rsidRPr="00CF31AF">
        <w:rPr>
          <w:rFonts w:ascii="Arial" w:hAnsi="Arial" w:cs="Arial"/>
          <w:sz w:val="32"/>
          <w:szCs w:val="32"/>
          <w:lang w:val="en-GB"/>
        </w:rPr>
        <w:t>:</w:t>
      </w:r>
    </w:p>
    <w:p w14:paraId="5B497588" w14:textId="358ECE1F" w:rsidR="00CF31AF" w:rsidRDefault="00CF31AF" w:rsidP="001C3650">
      <w:pPr>
        <w:jc w:val="both"/>
        <w:rPr>
          <w:rFonts w:ascii="Arial" w:hAnsi="Arial" w:cs="Arial"/>
          <w:lang w:val="en-GB"/>
        </w:rPr>
      </w:pPr>
      <w:r>
        <w:rPr>
          <w:rFonts w:ascii="Arial" w:hAnsi="Arial" w:cs="Arial"/>
          <w:lang w:val="en-GB"/>
        </w:rPr>
        <w:t xml:space="preserve">Build an embedded system using the Arduino UNO board to </w:t>
      </w:r>
      <w:r w:rsidR="00705C46">
        <w:rPr>
          <w:rFonts w:ascii="Arial" w:hAnsi="Arial" w:cs="Arial"/>
          <w:lang w:val="en-GB"/>
        </w:rPr>
        <w:t>manage</w:t>
      </w:r>
      <w:r>
        <w:rPr>
          <w:rFonts w:ascii="Arial" w:hAnsi="Arial" w:cs="Arial"/>
          <w:lang w:val="en-GB"/>
        </w:rPr>
        <w:t xml:space="preserve"> 4 </w:t>
      </w:r>
      <w:r w:rsidR="00705C46">
        <w:rPr>
          <w:rFonts w:ascii="Arial" w:hAnsi="Arial" w:cs="Arial"/>
          <w:lang w:val="en-GB"/>
        </w:rPr>
        <w:t xml:space="preserve">differently coloured </w:t>
      </w:r>
      <w:r>
        <w:rPr>
          <w:rFonts w:ascii="Arial" w:hAnsi="Arial" w:cs="Arial"/>
          <w:lang w:val="en-GB"/>
        </w:rPr>
        <w:t xml:space="preserve">LEDs. </w:t>
      </w:r>
      <w:r w:rsidR="00705C46">
        <w:rPr>
          <w:rFonts w:ascii="Arial" w:hAnsi="Arial" w:cs="Arial"/>
          <w:lang w:val="en-GB"/>
        </w:rPr>
        <w:t>During normal operation</w:t>
      </w:r>
      <w:r>
        <w:rPr>
          <w:rFonts w:ascii="Arial" w:hAnsi="Arial" w:cs="Arial"/>
          <w:lang w:val="en-GB"/>
        </w:rPr>
        <w:t>,</w:t>
      </w:r>
      <w:r w:rsidR="00705C46">
        <w:rPr>
          <w:rFonts w:ascii="Arial" w:hAnsi="Arial" w:cs="Arial"/>
          <w:lang w:val="en-GB"/>
        </w:rPr>
        <w:t xml:space="preserve"> the system will follow a specific activity pattern every 5 seconds, with a maximum of one LED active at a time in 1 second slots:</w:t>
      </w:r>
    </w:p>
    <w:p w14:paraId="17E4496F" w14:textId="289B043C" w:rsidR="00CF31AF" w:rsidRDefault="00CF31AF" w:rsidP="001C3650">
      <w:pPr>
        <w:jc w:val="both"/>
        <w:rPr>
          <w:rFonts w:ascii="Arial" w:hAnsi="Arial" w:cs="Arial"/>
          <w:lang w:val="en-GB"/>
        </w:rPr>
      </w:pPr>
      <w:r>
        <w:rPr>
          <w:rFonts w:ascii="Arial" w:hAnsi="Arial" w:cs="Arial"/>
          <w:lang w:val="en-GB"/>
        </w:rPr>
        <w:tab/>
        <w:t>1 – Red LED ON</w:t>
      </w:r>
    </w:p>
    <w:p w14:paraId="7FD67BD0" w14:textId="034437C7" w:rsidR="00CF31AF" w:rsidRDefault="00CF31AF" w:rsidP="001C3650">
      <w:pPr>
        <w:jc w:val="both"/>
        <w:rPr>
          <w:rFonts w:ascii="Arial" w:hAnsi="Arial" w:cs="Arial"/>
          <w:lang w:val="en-GB"/>
        </w:rPr>
      </w:pPr>
      <w:r>
        <w:rPr>
          <w:rFonts w:ascii="Arial" w:hAnsi="Arial" w:cs="Arial"/>
          <w:lang w:val="en-GB"/>
        </w:rPr>
        <w:tab/>
        <w:t>2 – Green LED ON</w:t>
      </w:r>
    </w:p>
    <w:p w14:paraId="3C9F389B" w14:textId="6B0243C0" w:rsidR="00CF31AF" w:rsidRDefault="00CF31AF" w:rsidP="001C3650">
      <w:pPr>
        <w:jc w:val="both"/>
        <w:rPr>
          <w:rFonts w:ascii="Arial" w:hAnsi="Arial" w:cs="Arial"/>
          <w:lang w:val="en-GB"/>
        </w:rPr>
      </w:pPr>
      <w:r>
        <w:rPr>
          <w:rFonts w:ascii="Arial" w:hAnsi="Arial" w:cs="Arial"/>
          <w:lang w:val="en-GB"/>
        </w:rPr>
        <w:tab/>
        <w:t>3 – Blue LED ON</w:t>
      </w:r>
    </w:p>
    <w:p w14:paraId="54BDA928" w14:textId="7BA89CC6" w:rsidR="00CF31AF" w:rsidRDefault="00CF31AF" w:rsidP="001C3650">
      <w:pPr>
        <w:jc w:val="both"/>
        <w:rPr>
          <w:rFonts w:ascii="Arial" w:hAnsi="Arial" w:cs="Arial"/>
          <w:lang w:val="en-GB"/>
        </w:rPr>
      </w:pPr>
      <w:r>
        <w:rPr>
          <w:rFonts w:ascii="Arial" w:hAnsi="Arial" w:cs="Arial"/>
          <w:lang w:val="en-GB"/>
        </w:rPr>
        <w:tab/>
        <w:t>4 – Yellow LED ON</w:t>
      </w:r>
    </w:p>
    <w:p w14:paraId="437E1B22" w14:textId="4FA81C15" w:rsidR="00CF31AF" w:rsidRDefault="00CF31AF" w:rsidP="001C3650">
      <w:pPr>
        <w:jc w:val="both"/>
        <w:rPr>
          <w:rFonts w:ascii="Arial" w:hAnsi="Arial" w:cs="Arial"/>
          <w:lang w:val="en-GB"/>
        </w:rPr>
      </w:pPr>
      <w:r>
        <w:rPr>
          <w:rFonts w:ascii="Arial" w:hAnsi="Arial" w:cs="Arial"/>
          <w:lang w:val="en-GB"/>
        </w:rPr>
        <w:tab/>
        <w:t>5 – All LEDs OFF</w:t>
      </w:r>
    </w:p>
    <w:p w14:paraId="5A8F567B" w14:textId="5D3B70EB" w:rsidR="00CF31AF" w:rsidRDefault="00CF31AF" w:rsidP="001C3650">
      <w:pPr>
        <w:jc w:val="both"/>
        <w:rPr>
          <w:rFonts w:ascii="Arial" w:hAnsi="Arial" w:cs="Arial"/>
          <w:lang w:val="en-GB"/>
        </w:rPr>
      </w:pPr>
      <w:r>
        <w:rPr>
          <w:rFonts w:ascii="Arial" w:hAnsi="Arial" w:cs="Arial"/>
          <w:lang w:val="en-GB"/>
        </w:rPr>
        <w:t xml:space="preserve">The behaviour </w:t>
      </w:r>
      <w:r w:rsidR="00BD14B9">
        <w:rPr>
          <w:rFonts w:ascii="Arial" w:hAnsi="Arial" w:cs="Arial"/>
          <w:lang w:val="en-GB"/>
        </w:rPr>
        <w:t>of the system repeats indefinitely</w:t>
      </w:r>
      <w:r>
        <w:rPr>
          <w:rFonts w:ascii="Arial" w:hAnsi="Arial" w:cs="Arial"/>
          <w:lang w:val="en-GB"/>
        </w:rPr>
        <w:t>.</w:t>
      </w:r>
    </w:p>
    <w:p w14:paraId="6E8F6D5F" w14:textId="2CD90607" w:rsidR="00CF31AF" w:rsidRDefault="00CF31AF" w:rsidP="001C3650">
      <w:pPr>
        <w:jc w:val="both"/>
        <w:rPr>
          <w:rFonts w:ascii="Arial" w:hAnsi="Arial" w:cs="Arial"/>
          <w:lang w:val="en-GB"/>
        </w:rPr>
      </w:pPr>
      <w:r>
        <w:rPr>
          <w:rFonts w:ascii="Arial" w:hAnsi="Arial" w:cs="Arial"/>
          <w:lang w:val="en-GB"/>
        </w:rPr>
        <w:t>The following figure represents the circuit to drive the LEDs to be assembled</w:t>
      </w:r>
      <w:r w:rsidR="00883811">
        <w:rPr>
          <w:rFonts w:ascii="Arial" w:hAnsi="Arial" w:cs="Arial"/>
          <w:lang w:val="en-GB"/>
        </w:rPr>
        <w:t>:</w:t>
      </w:r>
    </w:p>
    <w:p w14:paraId="33ED0165" w14:textId="3C693972" w:rsidR="00883811" w:rsidRDefault="00883811" w:rsidP="00883811">
      <w:pPr>
        <w:jc w:val="center"/>
        <w:rPr>
          <w:rFonts w:ascii="Arial" w:hAnsi="Arial" w:cs="Arial"/>
          <w:lang w:val="en-GB"/>
        </w:rPr>
      </w:pPr>
      <w:r>
        <w:rPr>
          <w:noProof/>
          <w:sz w:val="20"/>
        </w:rPr>
        <w:lastRenderedPageBreak/>
        <w:drawing>
          <wp:inline distT="0" distB="0" distL="0" distR="0" wp14:anchorId="2BCD926C" wp14:editId="374DAF62">
            <wp:extent cx="4437889" cy="4517136"/>
            <wp:effectExtent l="0" t="0" r="0" b="0"/>
            <wp:docPr id="1" name="image1.jpeg" descr="Uma imagem com texto, diagrama, file,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ma imagem com texto, diagrama, file, Desenho técnico&#10;&#10;Descrição gerada automaticamente"/>
                    <pic:cNvPicPr/>
                  </pic:nvPicPr>
                  <pic:blipFill>
                    <a:blip r:embed="rId7" cstate="print"/>
                    <a:stretch>
                      <a:fillRect/>
                    </a:stretch>
                  </pic:blipFill>
                  <pic:spPr>
                    <a:xfrm>
                      <a:off x="0" y="0"/>
                      <a:ext cx="4437889" cy="4517136"/>
                    </a:xfrm>
                    <a:prstGeom prst="rect">
                      <a:avLst/>
                    </a:prstGeom>
                  </pic:spPr>
                </pic:pic>
              </a:graphicData>
            </a:graphic>
          </wp:inline>
        </w:drawing>
      </w:r>
    </w:p>
    <w:p w14:paraId="5FEB40A3" w14:textId="77777777" w:rsidR="00883811" w:rsidRPr="00883811" w:rsidRDefault="00883811" w:rsidP="00883811">
      <w:pPr>
        <w:jc w:val="both"/>
        <w:rPr>
          <w:rFonts w:ascii="Arial" w:hAnsi="Arial" w:cs="Arial"/>
          <w:sz w:val="10"/>
          <w:szCs w:val="10"/>
          <w:lang w:val="en-GB"/>
        </w:rPr>
      </w:pPr>
    </w:p>
    <w:p w14:paraId="19689962" w14:textId="4E82FF95" w:rsidR="00CF31AF" w:rsidRDefault="00CF31AF" w:rsidP="001C3650">
      <w:pPr>
        <w:jc w:val="both"/>
        <w:rPr>
          <w:rFonts w:ascii="Arial" w:hAnsi="Arial" w:cs="Arial"/>
          <w:sz w:val="32"/>
          <w:szCs w:val="32"/>
          <w:lang w:val="en-GB"/>
        </w:rPr>
      </w:pPr>
      <w:r>
        <w:rPr>
          <w:rFonts w:ascii="Arial" w:hAnsi="Arial" w:cs="Arial"/>
          <w:sz w:val="32"/>
          <w:szCs w:val="32"/>
          <w:lang w:val="en-GB"/>
        </w:rPr>
        <w:t>References</w:t>
      </w:r>
      <w:r w:rsidRPr="00CF31AF">
        <w:rPr>
          <w:rFonts w:ascii="Arial" w:hAnsi="Arial" w:cs="Arial"/>
          <w:sz w:val="32"/>
          <w:szCs w:val="32"/>
          <w:lang w:val="en-GB"/>
        </w:rPr>
        <w:t>:</w:t>
      </w:r>
    </w:p>
    <w:p w14:paraId="42CF8E48" w14:textId="17D42733" w:rsidR="00CF31AF" w:rsidRDefault="00000000" w:rsidP="001C3650">
      <w:pPr>
        <w:pStyle w:val="PargrafodaLista"/>
        <w:numPr>
          <w:ilvl w:val="0"/>
          <w:numId w:val="1"/>
        </w:numPr>
        <w:jc w:val="both"/>
        <w:rPr>
          <w:rFonts w:ascii="Arial" w:hAnsi="Arial" w:cs="Arial"/>
          <w:lang w:val="en-GB"/>
        </w:rPr>
      </w:pPr>
      <w:hyperlink r:id="rId8" w:history="1">
        <w:r w:rsidR="00CF31AF" w:rsidRPr="00131E60">
          <w:rPr>
            <w:rStyle w:val="Hiperligao"/>
            <w:rFonts w:ascii="Arial" w:hAnsi="Arial" w:cs="Arial"/>
            <w:lang w:val="en-GB"/>
          </w:rPr>
          <w:t>https://www.arduino.cc/reference/en/language/functions/digital-io/digitalwrite/</w:t>
        </w:r>
      </w:hyperlink>
    </w:p>
    <w:p w14:paraId="1A5A3560" w14:textId="4327D70B" w:rsidR="00CF31AF" w:rsidRDefault="00000000" w:rsidP="001C3650">
      <w:pPr>
        <w:pStyle w:val="PargrafodaLista"/>
        <w:numPr>
          <w:ilvl w:val="0"/>
          <w:numId w:val="1"/>
        </w:numPr>
        <w:rPr>
          <w:rFonts w:ascii="Arial" w:hAnsi="Arial" w:cs="Arial"/>
          <w:lang w:val="en-GB"/>
        </w:rPr>
      </w:pPr>
      <w:hyperlink r:id="rId9" w:history="1">
        <w:r w:rsidR="00CF31AF" w:rsidRPr="00CF31AF">
          <w:rPr>
            <w:rStyle w:val="Hiperligao"/>
            <w:rFonts w:ascii="Arial" w:hAnsi="Arial" w:cs="Arial"/>
            <w:lang w:val="en-GB"/>
          </w:rPr>
          <w:t>https://www.arduino.cc/reference/en/language/functions/time/delay/</w:t>
        </w:r>
      </w:hyperlink>
      <w:r w:rsidR="00CF31AF" w:rsidRPr="00CF31AF">
        <w:rPr>
          <w:rFonts w:ascii="Arial" w:hAnsi="Arial" w:cs="Arial"/>
          <w:lang w:val="en-GB"/>
        </w:rPr>
        <w:t xml:space="preserve"> (or</w:t>
      </w:r>
      <w:r w:rsidR="00CF31AF">
        <w:rPr>
          <w:rFonts w:ascii="Arial" w:hAnsi="Arial" w:cs="Arial"/>
          <w:lang w:val="en-GB"/>
        </w:rPr>
        <w:t xml:space="preserve"> </w:t>
      </w:r>
      <w:hyperlink r:id="rId10" w:history="1">
        <w:r w:rsidR="00CF31AF" w:rsidRPr="00131E60">
          <w:rPr>
            <w:rStyle w:val="Hiperligao"/>
            <w:rFonts w:ascii="Arial" w:hAnsi="Arial" w:cs="Arial"/>
            <w:lang w:val="en-GB"/>
          </w:rPr>
          <w:t>https://www.arduino.cc/reference/en/language/functions/time/millis/</w:t>
        </w:r>
      </w:hyperlink>
      <w:r w:rsidR="00CF31AF">
        <w:rPr>
          <w:rFonts w:ascii="Arial" w:hAnsi="Arial" w:cs="Arial"/>
          <w:lang w:val="en-GB"/>
        </w:rPr>
        <w:t xml:space="preserve">) </w:t>
      </w:r>
    </w:p>
    <w:p w14:paraId="2735019B" w14:textId="1680F0D8" w:rsidR="00883811" w:rsidRDefault="00000000" w:rsidP="001C3650">
      <w:pPr>
        <w:pStyle w:val="PargrafodaLista"/>
        <w:numPr>
          <w:ilvl w:val="0"/>
          <w:numId w:val="1"/>
        </w:numPr>
        <w:rPr>
          <w:rFonts w:ascii="Arial" w:hAnsi="Arial" w:cs="Arial"/>
          <w:lang w:val="en-GB"/>
        </w:rPr>
      </w:pPr>
      <w:hyperlink r:id="rId11" w:history="1">
        <w:r w:rsidR="00883811" w:rsidRPr="00131E60">
          <w:rPr>
            <w:rStyle w:val="Hiperligao"/>
            <w:rFonts w:ascii="Arial" w:hAnsi="Arial" w:cs="Arial"/>
            <w:lang w:val="en-GB"/>
          </w:rPr>
          <w:t>https://www.arduino.cc/reference/tr/language/functions/communication/serial/readstring/</w:t>
        </w:r>
      </w:hyperlink>
      <w:r w:rsidR="00883811">
        <w:rPr>
          <w:rFonts w:ascii="Arial" w:hAnsi="Arial" w:cs="Arial"/>
          <w:lang w:val="en-GB"/>
        </w:rPr>
        <w:t xml:space="preserve"> </w:t>
      </w:r>
    </w:p>
    <w:p w14:paraId="0237A085" w14:textId="77777777" w:rsidR="00CF31AF" w:rsidRDefault="00CF31AF" w:rsidP="001C3650">
      <w:pPr>
        <w:jc w:val="both"/>
        <w:rPr>
          <w:rFonts w:ascii="Arial" w:hAnsi="Arial" w:cs="Arial"/>
          <w:lang w:val="en-GB"/>
        </w:rPr>
      </w:pPr>
    </w:p>
    <w:p w14:paraId="1AEE6FB1" w14:textId="71F8BC66" w:rsidR="00CF31AF" w:rsidRDefault="00CF31AF" w:rsidP="001C3650">
      <w:pPr>
        <w:jc w:val="both"/>
        <w:rPr>
          <w:rFonts w:ascii="Arial" w:hAnsi="Arial" w:cs="Arial"/>
          <w:sz w:val="32"/>
          <w:szCs w:val="32"/>
          <w:lang w:val="en-GB"/>
        </w:rPr>
      </w:pPr>
      <w:r>
        <w:rPr>
          <w:rFonts w:ascii="Arial" w:hAnsi="Arial" w:cs="Arial"/>
          <w:sz w:val="32"/>
          <w:szCs w:val="32"/>
          <w:lang w:val="en-GB"/>
        </w:rPr>
        <w:t>Recommendations</w:t>
      </w:r>
      <w:r w:rsidRPr="00CF31AF">
        <w:rPr>
          <w:rFonts w:ascii="Arial" w:hAnsi="Arial" w:cs="Arial"/>
          <w:sz w:val="32"/>
          <w:szCs w:val="32"/>
          <w:lang w:val="en-GB"/>
        </w:rPr>
        <w:t>:</w:t>
      </w:r>
    </w:p>
    <w:p w14:paraId="074B592F" w14:textId="5D37581F" w:rsidR="00CF31AF" w:rsidRDefault="00F3315F" w:rsidP="001C3650">
      <w:pPr>
        <w:jc w:val="both"/>
        <w:rPr>
          <w:rFonts w:ascii="Arial" w:hAnsi="Arial" w:cs="Arial"/>
          <w:lang w:val="en-GB"/>
        </w:rPr>
      </w:pPr>
      <w:r>
        <w:rPr>
          <w:rFonts w:ascii="Arial" w:hAnsi="Arial" w:cs="Arial"/>
          <w:lang w:val="en-GB"/>
        </w:rPr>
        <w:t>For a safe working environment and to prevent any damage to the hardware, please adhere to the following recommendations. As you progress with your work, check off each box to ensure all safety measures are followed.</w:t>
      </w:r>
    </w:p>
    <w:tbl>
      <w:tblPr>
        <w:tblStyle w:val="TabelacomGrelha"/>
        <w:tblW w:w="0" w:type="auto"/>
        <w:tblLook w:val="04A0" w:firstRow="1" w:lastRow="0" w:firstColumn="1" w:lastColumn="0" w:noHBand="0" w:noVBand="1"/>
      </w:tblPr>
      <w:tblGrid>
        <w:gridCol w:w="8217"/>
        <w:gridCol w:w="799"/>
      </w:tblGrid>
      <w:tr w:rsidR="00F3315F" w:rsidRPr="00CF31AF" w14:paraId="36A16685" w14:textId="77777777" w:rsidTr="00F3315F">
        <w:tc>
          <w:tcPr>
            <w:tcW w:w="8217" w:type="dxa"/>
            <w:vAlign w:val="center"/>
          </w:tcPr>
          <w:p w14:paraId="0C72C2DC" w14:textId="4B0FF8F6" w:rsidR="00F3315F" w:rsidRPr="00CF31AF" w:rsidRDefault="00F3315F" w:rsidP="001C3650">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 xml:space="preserve">Always ensure that the circuit is disconnected from the power source (either the power supply or the PC) when you are working on it. This includes inserting, </w:t>
            </w:r>
            <w:r w:rsidR="00BD14B9">
              <w:rPr>
                <w:rFonts w:ascii="Arial" w:hAnsi="Arial" w:cs="Arial"/>
                <w:sz w:val="32"/>
                <w:szCs w:val="32"/>
                <w:vertAlign w:val="superscript"/>
                <w:lang w:val="en-GB"/>
              </w:rPr>
              <w:t>connecting,</w:t>
            </w:r>
            <w:r>
              <w:rPr>
                <w:rFonts w:ascii="Arial" w:hAnsi="Arial" w:cs="Arial"/>
                <w:sz w:val="32"/>
                <w:szCs w:val="32"/>
                <w:vertAlign w:val="superscript"/>
                <w:lang w:val="en-GB"/>
              </w:rPr>
              <w:t xml:space="preserve"> or disconnecting sensors and actuators.</w:t>
            </w:r>
          </w:p>
        </w:tc>
        <w:tc>
          <w:tcPr>
            <w:tcW w:w="799" w:type="dxa"/>
            <w:vAlign w:val="center"/>
          </w:tcPr>
          <w:p w14:paraId="7EBD137C" w14:textId="77777777" w:rsidR="00F3315F" w:rsidRPr="00CF31AF" w:rsidRDefault="00F3315F" w:rsidP="001C3650">
            <w:pPr>
              <w:spacing w:before="240" w:line="276" w:lineRule="auto"/>
              <w:jc w:val="both"/>
              <w:rPr>
                <w:rFonts w:ascii="Arial" w:hAnsi="Arial" w:cs="Arial"/>
                <w:b/>
                <w:bCs/>
                <w:sz w:val="32"/>
                <w:szCs w:val="32"/>
                <w:vertAlign w:val="superscript"/>
                <w:lang w:val="en-GB"/>
              </w:rPr>
            </w:pPr>
          </w:p>
        </w:tc>
      </w:tr>
      <w:tr w:rsidR="00F3315F" w:rsidRPr="008C1AC9" w14:paraId="5C40D637" w14:textId="77777777" w:rsidTr="00F3315F">
        <w:tc>
          <w:tcPr>
            <w:tcW w:w="8217" w:type="dxa"/>
            <w:vAlign w:val="center"/>
          </w:tcPr>
          <w:p w14:paraId="68E6DA80" w14:textId="5CF61285" w:rsidR="00F3315F" w:rsidRPr="00CF31AF" w:rsidRDefault="00F3315F" w:rsidP="001C3650">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lastRenderedPageBreak/>
              <w:t>Before connecting the circuit to the power source and turning it on, please consult with the teacher or the person in charge of the laboratory.</w:t>
            </w:r>
          </w:p>
        </w:tc>
        <w:tc>
          <w:tcPr>
            <w:tcW w:w="799" w:type="dxa"/>
            <w:vAlign w:val="center"/>
          </w:tcPr>
          <w:p w14:paraId="2AFA37F1" w14:textId="77777777" w:rsidR="00F3315F" w:rsidRPr="00CF31AF" w:rsidRDefault="00F3315F" w:rsidP="001C3650">
            <w:pPr>
              <w:spacing w:before="240" w:line="276" w:lineRule="auto"/>
              <w:jc w:val="both"/>
              <w:rPr>
                <w:rFonts w:ascii="Arial" w:hAnsi="Arial" w:cs="Arial"/>
                <w:b/>
                <w:bCs/>
                <w:sz w:val="32"/>
                <w:szCs w:val="32"/>
                <w:vertAlign w:val="superscript"/>
                <w:lang w:val="en-GB"/>
              </w:rPr>
            </w:pPr>
          </w:p>
        </w:tc>
      </w:tr>
      <w:tr w:rsidR="00F3315F" w:rsidRPr="008C1AC9" w14:paraId="35241B99" w14:textId="77777777" w:rsidTr="00F3315F">
        <w:tc>
          <w:tcPr>
            <w:tcW w:w="8217" w:type="dxa"/>
            <w:vAlign w:val="center"/>
          </w:tcPr>
          <w:p w14:paraId="3E66E8A0" w14:textId="77A82508" w:rsidR="00F3315F" w:rsidRPr="00CF31AF" w:rsidRDefault="00F3315F" w:rsidP="001C3650">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Verify that all components of the circuit (such as resistors, capacitors</w:t>
            </w:r>
            <w:r w:rsidR="00705C46">
              <w:rPr>
                <w:rFonts w:ascii="Arial" w:hAnsi="Arial" w:cs="Arial"/>
                <w:sz w:val="32"/>
                <w:szCs w:val="32"/>
                <w:vertAlign w:val="superscript"/>
                <w:lang w:val="en-GB"/>
              </w:rPr>
              <w:t>)</w:t>
            </w:r>
            <w:r>
              <w:rPr>
                <w:rFonts w:ascii="Arial" w:hAnsi="Arial" w:cs="Arial"/>
                <w:sz w:val="32"/>
                <w:szCs w:val="32"/>
                <w:vertAlign w:val="superscript"/>
                <w:lang w:val="en-GB"/>
              </w:rPr>
              <w:t xml:space="preserve"> are properly connected. This is crucial to prevent short circuits or hardware damage. For instance, never connect an LED directly to a terminal of the controller and GND, or VCC.</w:t>
            </w:r>
          </w:p>
        </w:tc>
        <w:tc>
          <w:tcPr>
            <w:tcW w:w="799" w:type="dxa"/>
            <w:vAlign w:val="center"/>
          </w:tcPr>
          <w:p w14:paraId="01264B51" w14:textId="77777777" w:rsidR="00F3315F" w:rsidRPr="00CF31AF" w:rsidRDefault="00F3315F" w:rsidP="001C3650">
            <w:pPr>
              <w:spacing w:before="240" w:line="276" w:lineRule="auto"/>
              <w:jc w:val="both"/>
              <w:rPr>
                <w:rFonts w:ascii="Arial" w:hAnsi="Arial" w:cs="Arial"/>
                <w:b/>
                <w:bCs/>
                <w:sz w:val="32"/>
                <w:szCs w:val="32"/>
                <w:vertAlign w:val="superscript"/>
                <w:lang w:val="en-GB"/>
              </w:rPr>
            </w:pPr>
          </w:p>
        </w:tc>
      </w:tr>
      <w:tr w:rsidR="00F3315F" w:rsidRPr="008C1AC9" w14:paraId="58AD84DA" w14:textId="77777777" w:rsidTr="00F3315F">
        <w:tc>
          <w:tcPr>
            <w:tcW w:w="8217" w:type="dxa"/>
            <w:vAlign w:val="center"/>
          </w:tcPr>
          <w:p w14:paraId="26FCEE74" w14:textId="58AB7178" w:rsidR="00F3315F" w:rsidRDefault="00705C46" w:rsidP="001C3650">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Try to minimize bending the terminals of the components. If bending is necessary (for example, with resistors), ensure that the bend is made approximately 5 mm from the body of the component.</w:t>
            </w:r>
          </w:p>
        </w:tc>
        <w:tc>
          <w:tcPr>
            <w:tcW w:w="799" w:type="dxa"/>
            <w:vAlign w:val="center"/>
          </w:tcPr>
          <w:p w14:paraId="50549A3A" w14:textId="77777777" w:rsidR="00F3315F" w:rsidRPr="00CF31AF" w:rsidRDefault="00F3315F" w:rsidP="001C3650">
            <w:pPr>
              <w:spacing w:before="240" w:line="276" w:lineRule="auto"/>
              <w:jc w:val="both"/>
              <w:rPr>
                <w:rFonts w:ascii="Arial" w:hAnsi="Arial" w:cs="Arial"/>
                <w:b/>
                <w:bCs/>
                <w:sz w:val="32"/>
                <w:szCs w:val="32"/>
                <w:vertAlign w:val="superscript"/>
                <w:lang w:val="en-GB"/>
              </w:rPr>
            </w:pPr>
          </w:p>
        </w:tc>
      </w:tr>
    </w:tbl>
    <w:p w14:paraId="05AC0D04" w14:textId="77777777" w:rsidR="00F3315F" w:rsidRPr="00413A1C" w:rsidRDefault="00F3315F" w:rsidP="001C3650">
      <w:pPr>
        <w:jc w:val="both"/>
        <w:rPr>
          <w:rFonts w:ascii="Arial" w:hAnsi="Arial" w:cs="Arial"/>
          <w:sz w:val="2"/>
          <w:szCs w:val="2"/>
          <w:lang w:val="en-GB"/>
        </w:rPr>
      </w:pPr>
    </w:p>
    <w:p w14:paraId="2384342B" w14:textId="77777777" w:rsidR="00413A1C" w:rsidRDefault="00413A1C" w:rsidP="001C3650">
      <w:pPr>
        <w:jc w:val="both"/>
        <w:rPr>
          <w:rFonts w:ascii="Arial" w:hAnsi="Arial" w:cs="Arial"/>
          <w:lang w:val="en-GB"/>
        </w:rPr>
      </w:pPr>
    </w:p>
    <w:p w14:paraId="4DC9D37F" w14:textId="77777777" w:rsidR="008C1AC9" w:rsidRDefault="008C1AC9" w:rsidP="008C1AC9">
      <w:pPr>
        <w:jc w:val="both"/>
        <w:rPr>
          <w:rFonts w:ascii="Arial" w:hAnsi="Arial" w:cs="Arial"/>
          <w:sz w:val="32"/>
          <w:szCs w:val="32"/>
          <w:lang w:val="en-GB"/>
        </w:rPr>
      </w:pPr>
      <w:r>
        <w:rPr>
          <w:rFonts w:ascii="Arial" w:hAnsi="Arial" w:cs="Arial"/>
          <w:sz w:val="32"/>
          <w:szCs w:val="32"/>
          <w:lang w:val="en-GB"/>
        </w:rPr>
        <w:t>Program the application:</w:t>
      </w:r>
    </w:p>
    <w:p w14:paraId="52C39AA8" w14:textId="77777777" w:rsidR="008C1AC9" w:rsidRDefault="008C1AC9" w:rsidP="008C1AC9">
      <w:pPr>
        <w:jc w:val="both"/>
        <w:rPr>
          <w:rFonts w:ascii="Arial" w:hAnsi="Arial" w:cs="Arial"/>
          <w:lang w:val="en-GB"/>
        </w:rPr>
      </w:pPr>
      <w:r>
        <w:rPr>
          <w:rFonts w:ascii="Arial" w:hAnsi="Arial" w:cs="Arial"/>
          <w:lang w:val="en-GB"/>
        </w:rPr>
        <w:t>Add your program listing (adequately structured and commented). Organise your program in “basic blocks,” each block controlling an actuator, or processing a sensor. A basic block is a sequence of instructions with no embedded branches (except at end), and no branch targets (except at the beginning).</w:t>
      </w:r>
    </w:p>
    <w:p w14:paraId="1C3C6D5B" w14:textId="03E0137D" w:rsidR="008C1AC9" w:rsidRPr="008C1AC9" w:rsidRDefault="008C1AC9" w:rsidP="008C1AC9">
      <w:pPr>
        <w:pStyle w:val="NormalWeb"/>
      </w:pPr>
      <w:r>
        <w:rPr>
          <w:noProof/>
        </w:rPr>
        <w:drawing>
          <wp:inline distT="0" distB="0" distL="0" distR="0" wp14:anchorId="6AEB495B" wp14:editId="5F6A2856">
            <wp:extent cx="5731510" cy="2026285"/>
            <wp:effectExtent l="0" t="0" r="2540" b="0"/>
            <wp:docPr id="296387366" name="Imagem 6" descr="Uma imagem com texto, captura de ecrã, Tipo de letra,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87366" name="Imagem 6" descr="Uma imagem com texto, captura de ecrã, Tipo de letra, documen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26285"/>
                    </a:xfrm>
                    <a:prstGeom prst="rect">
                      <a:avLst/>
                    </a:prstGeom>
                    <a:noFill/>
                    <a:ln>
                      <a:noFill/>
                    </a:ln>
                  </pic:spPr>
                </pic:pic>
              </a:graphicData>
            </a:graphic>
          </wp:inline>
        </w:drawing>
      </w:r>
    </w:p>
    <w:p w14:paraId="7A8EA7D7" w14:textId="77777777" w:rsidR="008C1AC9" w:rsidRDefault="008C1AC9" w:rsidP="001C3650">
      <w:pPr>
        <w:jc w:val="both"/>
        <w:rPr>
          <w:rFonts w:ascii="Arial" w:hAnsi="Arial" w:cs="Arial"/>
          <w:lang w:val="en-GB"/>
        </w:rPr>
      </w:pPr>
    </w:p>
    <w:p w14:paraId="02BC3DEA" w14:textId="77777777" w:rsidR="008C1AC9" w:rsidRDefault="008C1AC9" w:rsidP="008C1AC9">
      <w:pPr>
        <w:jc w:val="both"/>
        <w:rPr>
          <w:rFonts w:ascii="Arial" w:hAnsi="Arial" w:cs="Arial"/>
          <w:sz w:val="32"/>
          <w:szCs w:val="32"/>
          <w:lang w:val="en-GB"/>
        </w:rPr>
      </w:pPr>
      <w:r>
        <w:rPr>
          <w:rFonts w:ascii="Arial" w:hAnsi="Arial" w:cs="Arial"/>
          <w:sz w:val="32"/>
          <w:szCs w:val="32"/>
          <w:lang w:val="en-GB"/>
        </w:rPr>
        <w:t>Results</w:t>
      </w:r>
      <w:r w:rsidRPr="00CF31AF">
        <w:rPr>
          <w:rFonts w:ascii="Arial" w:hAnsi="Arial" w:cs="Arial"/>
          <w:sz w:val="32"/>
          <w:szCs w:val="32"/>
          <w:lang w:val="en-GB"/>
        </w:rPr>
        <w:t>:</w:t>
      </w:r>
    </w:p>
    <w:p w14:paraId="0A9FFE92" w14:textId="77777777" w:rsidR="008C1AC9" w:rsidRDefault="008C1AC9" w:rsidP="008C1AC9">
      <w:pPr>
        <w:spacing w:line="276" w:lineRule="auto"/>
        <w:jc w:val="both"/>
        <w:rPr>
          <w:rFonts w:ascii="Arial" w:hAnsi="Arial" w:cs="Arial"/>
          <w:lang w:val="en-GB"/>
        </w:rPr>
      </w:pPr>
      <w:r>
        <w:rPr>
          <w:rFonts w:ascii="Arial" w:hAnsi="Arial" w:cs="Arial"/>
          <w:lang w:val="en-GB"/>
        </w:rPr>
        <w:t>1. Determine the values of the resistors connected to the LEDs. Please note, resistors with values less than 200Ω should be avoided. Lower resistance values result in higher power consumption and increased stress on the components.</w:t>
      </w:r>
    </w:p>
    <w:p w14:paraId="7ECFAFBB" w14:textId="076D31DE" w:rsidR="007620E7" w:rsidRDefault="007620E7" w:rsidP="008C1AC9">
      <w:pPr>
        <w:spacing w:line="276" w:lineRule="auto"/>
        <w:jc w:val="both"/>
        <w:rPr>
          <w:rFonts w:ascii="Arial" w:hAnsi="Arial" w:cs="Arial"/>
          <w:lang w:val="en-GB"/>
        </w:rPr>
      </w:pPr>
      <w:r>
        <w:rPr>
          <w:rFonts w:ascii="Arial" w:hAnsi="Arial" w:cs="Arial"/>
          <w:lang w:val="en-GB"/>
        </w:rPr>
        <w:t xml:space="preserve">2. Interface the circuit to a press button. Whenever the button is pressed (OFF → ON → OFF), </w:t>
      </w:r>
      <w:r w:rsidR="00FC0F07" w:rsidRPr="001C3650">
        <w:rPr>
          <w:rFonts w:ascii="Arial" w:hAnsi="Arial" w:cs="Arial"/>
          <w:lang w:val="en-GB"/>
        </w:rPr>
        <w:t xml:space="preserve">the currently active LED should remain ON. During the </w:t>
      </w:r>
      <w:r w:rsidR="00FC0F07">
        <w:rPr>
          <w:rFonts w:ascii="Arial" w:hAnsi="Arial" w:cs="Arial"/>
          <w:lang w:val="en-GB"/>
        </w:rPr>
        <w:t>5th</w:t>
      </w:r>
      <w:r w:rsidR="00FC0F07" w:rsidRPr="001C3650">
        <w:rPr>
          <w:rFonts w:ascii="Arial" w:hAnsi="Arial" w:cs="Arial"/>
          <w:lang w:val="en-GB"/>
        </w:rPr>
        <w:t xml:space="preserve"> stage, the system should </w:t>
      </w:r>
      <w:r w:rsidR="00FC0F07">
        <w:rPr>
          <w:rFonts w:ascii="Arial" w:hAnsi="Arial" w:cs="Arial"/>
          <w:lang w:val="en-GB"/>
        </w:rPr>
        <w:t>stop</w:t>
      </w:r>
      <w:r w:rsidR="00FC0F07" w:rsidRPr="001C3650">
        <w:rPr>
          <w:rFonts w:ascii="Arial" w:hAnsi="Arial" w:cs="Arial"/>
          <w:lang w:val="en-GB"/>
        </w:rPr>
        <w:t xml:space="preserve"> with all LEDs turned OFF. </w:t>
      </w:r>
      <w:r>
        <w:rPr>
          <w:rFonts w:ascii="Arial" w:hAnsi="Arial" w:cs="Arial"/>
          <w:lang w:val="en-GB"/>
        </w:rPr>
        <w:t xml:space="preserve">With the system stopped is easier to read the voltage drop on each LED. </w:t>
      </w:r>
      <w:r w:rsidR="00FC0F07">
        <w:rPr>
          <w:rFonts w:ascii="Arial" w:hAnsi="Arial" w:cs="Arial"/>
          <w:lang w:val="en-GB"/>
        </w:rPr>
        <w:t>When the button is pressed again, the</w:t>
      </w:r>
      <w:r w:rsidR="00FC0F07" w:rsidRPr="001C3650">
        <w:rPr>
          <w:rFonts w:ascii="Arial" w:hAnsi="Arial" w:cs="Arial"/>
          <w:lang w:val="en-GB"/>
        </w:rPr>
        <w:t xml:space="preserve"> system should </w:t>
      </w:r>
      <w:r w:rsidR="00FC0F07" w:rsidRPr="001C3650">
        <w:rPr>
          <w:rFonts w:ascii="Arial" w:hAnsi="Arial" w:cs="Arial"/>
          <w:lang w:val="en-GB"/>
        </w:rPr>
        <w:lastRenderedPageBreak/>
        <w:t>resume its normal operation sequence.</w:t>
      </w:r>
      <w:r w:rsidR="00FC0F07">
        <w:rPr>
          <w:rFonts w:ascii="Arial" w:hAnsi="Arial" w:cs="Arial"/>
          <w:lang w:val="en-GB"/>
        </w:rPr>
        <w:t xml:space="preserve"> </w:t>
      </w:r>
      <w:r>
        <w:rPr>
          <w:rFonts w:ascii="Arial" w:hAnsi="Arial" w:cs="Arial"/>
          <w:lang w:val="en-GB"/>
        </w:rPr>
        <w:t>Draw and design the press button interface to the controller.</w:t>
      </w:r>
    </w:p>
    <w:p w14:paraId="36F5E23C" w14:textId="77777777" w:rsidR="008C1AC9" w:rsidRPr="00034997" w:rsidRDefault="008C1AC9" w:rsidP="008C1AC9">
      <w:pPr>
        <w:spacing w:line="276" w:lineRule="auto"/>
        <w:jc w:val="both"/>
        <w:rPr>
          <w:rFonts w:ascii="Arial" w:hAnsi="Arial" w:cs="Arial"/>
          <w:lang w:val="en-GB"/>
        </w:rPr>
      </w:pPr>
    </w:p>
    <w:p w14:paraId="11F4F54D" w14:textId="6F79BB2F" w:rsidR="008C1AC9" w:rsidRDefault="008C1AC9" w:rsidP="008C1AC9">
      <w:pPr>
        <w:jc w:val="both"/>
        <w:rPr>
          <w:rFonts w:ascii="Arial" w:hAnsi="Arial" w:cs="Arial"/>
          <w:lang w:val="en-GB"/>
        </w:rPr>
      </w:pPr>
      <w:r>
        <w:rPr>
          <w:rFonts w:ascii="Arial" w:hAnsi="Arial" w:cs="Arial"/>
          <w:lang w:val="en-GB"/>
        </w:rPr>
        <w:softHyphen/>
      </w:r>
      <w:r>
        <w:rPr>
          <w:rFonts w:ascii="Arial" w:hAnsi="Arial" w:cs="Arial"/>
          <w:lang w:val="en-GB"/>
        </w:rPr>
        <w:softHyphen/>
      </w:r>
      <w:r>
        <w:rPr>
          <w:rFonts w:ascii="Arial" w:hAnsi="Arial" w:cs="Arial"/>
          <w:lang w:val="en-GB"/>
        </w:rPr>
        <w:softHyphen/>
      </w:r>
      <w:r>
        <w:rPr>
          <w:rFonts w:ascii="Arial" w:hAnsi="Arial" w:cs="Arial"/>
          <w:lang w:val="en-GB"/>
        </w:rPr>
        <w:softHyphen/>
      </w:r>
      <w:r>
        <w:rPr>
          <w:rFonts w:ascii="Arial" w:hAnsi="Arial" w:cs="Arial"/>
          <w:lang w:val="en-GB"/>
        </w:rPr>
        <w:softHyphen/>
      </w:r>
      <w:r>
        <w:rPr>
          <w:rFonts w:ascii="Arial" w:hAnsi="Arial" w:cs="Arial"/>
          <w:lang w:val="en-GB"/>
        </w:rPr>
        <w:softHyphen/>
      </w:r>
      <w:r w:rsidR="007620E7">
        <w:rPr>
          <w:rFonts w:ascii="Arial" w:hAnsi="Arial" w:cs="Arial"/>
          <w:lang w:val="en-GB"/>
        </w:rPr>
        <w:t>3</w:t>
      </w:r>
      <w:r>
        <w:rPr>
          <w:rFonts w:ascii="Arial" w:hAnsi="Arial" w:cs="Arial"/>
          <w:lang w:val="en-GB"/>
        </w:rPr>
        <w:t>. Measure the voltage drops on the LEDs. Use a multimeter or read an analogue input on the Arduino and transfer the value to the PC. Describe the method used.</w:t>
      </w:r>
    </w:p>
    <w:p w14:paraId="7D734989" w14:textId="77777777" w:rsidR="008C1AC9" w:rsidRDefault="008C1AC9" w:rsidP="008C1AC9">
      <w:pPr>
        <w:jc w:val="both"/>
        <w:rPr>
          <w:rFonts w:ascii="Arial" w:hAnsi="Arial" w:cs="Arial"/>
          <w:lang w:val="en-GB"/>
        </w:rPr>
      </w:pPr>
    </w:p>
    <w:p w14:paraId="7E5B7772" w14:textId="55A4478A" w:rsidR="00883811" w:rsidRDefault="007620E7" w:rsidP="008C1AC9">
      <w:pPr>
        <w:jc w:val="both"/>
        <w:rPr>
          <w:rFonts w:ascii="Arial" w:hAnsi="Arial" w:cs="Arial"/>
          <w:lang w:val="en-GB"/>
        </w:rPr>
      </w:pPr>
      <w:r>
        <w:rPr>
          <w:rFonts w:ascii="Arial" w:hAnsi="Arial" w:cs="Arial"/>
          <w:lang w:val="en-GB"/>
        </w:rPr>
        <w:t>4</w:t>
      </w:r>
      <w:r w:rsidR="008C1AC9">
        <w:rPr>
          <w:rFonts w:ascii="Arial" w:hAnsi="Arial" w:cs="Arial"/>
          <w:lang w:val="en-GB"/>
        </w:rPr>
        <w:t>. Estimate the power consumption of the interface (the circuit with resistors and LEDs in the figure) in normal operation.</w:t>
      </w:r>
    </w:p>
    <w:p w14:paraId="0AA3F107" w14:textId="77777777" w:rsidR="007620E7" w:rsidRDefault="007620E7" w:rsidP="008C1AC9">
      <w:pPr>
        <w:jc w:val="both"/>
        <w:rPr>
          <w:rFonts w:ascii="Arial" w:hAnsi="Arial" w:cs="Arial"/>
          <w:lang w:val="en-GB"/>
        </w:rPr>
      </w:pPr>
    </w:p>
    <w:p w14:paraId="2EE7C2D2" w14:textId="2009AFEF" w:rsidR="007620E7" w:rsidRPr="001B0A8D" w:rsidRDefault="007620E7" w:rsidP="00FC0F07">
      <w:pPr>
        <w:jc w:val="both"/>
        <w:rPr>
          <w:rFonts w:ascii="Arial" w:hAnsi="Arial" w:cs="Arial"/>
          <w:lang w:val="en-GB"/>
        </w:rPr>
      </w:pPr>
      <w:r>
        <w:rPr>
          <w:rFonts w:ascii="Arial" w:hAnsi="Arial" w:cs="Arial"/>
          <w:lang w:val="en-GB"/>
        </w:rPr>
        <w:t>5. Interface the circuit with a digital button.</w:t>
      </w:r>
      <w:r w:rsidR="00FC0F07">
        <w:rPr>
          <w:rFonts w:ascii="Arial" w:hAnsi="Arial" w:cs="Arial"/>
          <w:lang w:val="en-GB"/>
        </w:rPr>
        <w:t xml:space="preserve"> You</w:t>
      </w:r>
      <w:r w:rsidR="00FC0F07">
        <w:rPr>
          <w:rFonts w:ascii="Arial" w:hAnsi="Arial" w:cs="Arial"/>
          <w:lang w:val="en-GB"/>
        </w:rPr>
        <w:t xml:space="preserve"> will be controlling the normal operation of</w:t>
      </w:r>
      <w:r w:rsidR="00FC0F07" w:rsidRPr="001C3650">
        <w:rPr>
          <w:rFonts w:ascii="Arial" w:hAnsi="Arial" w:cs="Arial"/>
          <w:lang w:val="en-GB"/>
        </w:rPr>
        <w:t xml:space="preserve"> the circuit </w:t>
      </w:r>
      <w:r w:rsidR="00FC0F07">
        <w:rPr>
          <w:rFonts w:ascii="Arial" w:hAnsi="Arial" w:cs="Arial"/>
          <w:lang w:val="en-GB"/>
        </w:rPr>
        <w:t>with</w:t>
      </w:r>
      <w:r w:rsidR="00FC0F07" w:rsidRPr="001C3650">
        <w:rPr>
          <w:rFonts w:ascii="Arial" w:hAnsi="Arial" w:cs="Arial"/>
          <w:lang w:val="en-GB"/>
        </w:rPr>
        <w:t xml:space="preserve"> button on the Node-RED </w:t>
      </w:r>
      <w:r w:rsidR="00FC0F07">
        <w:rPr>
          <w:rFonts w:ascii="Arial" w:hAnsi="Arial" w:cs="Arial"/>
          <w:lang w:val="en-GB"/>
        </w:rPr>
        <w:t xml:space="preserve">user </w:t>
      </w:r>
      <w:r w:rsidR="00FC0F07" w:rsidRPr="001C3650">
        <w:rPr>
          <w:rFonts w:ascii="Arial" w:hAnsi="Arial" w:cs="Arial"/>
          <w:lang w:val="en-GB"/>
        </w:rPr>
        <w:t xml:space="preserve">interface. When the button </w:t>
      </w:r>
      <w:r w:rsidR="00FC0F07">
        <w:rPr>
          <w:rFonts w:ascii="Arial" w:hAnsi="Arial" w:cs="Arial"/>
          <w:lang w:val="en-GB"/>
        </w:rPr>
        <w:t>is activated</w:t>
      </w:r>
      <w:r w:rsidR="00FC0F07" w:rsidRPr="001C3650">
        <w:rPr>
          <w:rFonts w:ascii="Arial" w:hAnsi="Arial" w:cs="Arial"/>
          <w:lang w:val="en-GB"/>
        </w:rPr>
        <w:t xml:space="preserve">, the currently active LED should remain ON. During the </w:t>
      </w:r>
      <w:r w:rsidR="00FC0F07">
        <w:rPr>
          <w:rFonts w:ascii="Arial" w:hAnsi="Arial" w:cs="Arial"/>
          <w:lang w:val="en-GB"/>
        </w:rPr>
        <w:t>5th</w:t>
      </w:r>
      <w:r w:rsidR="00FC0F07" w:rsidRPr="001C3650">
        <w:rPr>
          <w:rFonts w:ascii="Arial" w:hAnsi="Arial" w:cs="Arial"/>
          <w:lang w:val="en-GB"/>
        </w:rPr>
        <w:t xml:space="preserve"> stage, the system should </w:t>
      </w:r>
      <w:r w:rsidR="00FC0F07">
        <w:rPr>
          <w:rFonts w:ascii="Arial" w:hAnsi="Arial" w:cs="Arial"/>
          <w:lang w:val="en-GB"/>
        </w:rPr>
        <w:t>stop</w:t>
      </w:r>
      <w:r w:rsidR="00FC0F07" w:rsidRPr="001C3650">
        <w:rPr>
          <w:rFonts w:ascii="Arial" w:hAnsi="Arial" w:cs="Arial"/>
          <w:lang w:val="en-GB"/>
        </w:rPr>
        <w:t xml:space="preserve"> with all LEDs turned OFF. Upon </w:t>
      </w:r>
      <w:r w:rsidR="00FC0F07">
        <w:rPr>
          <w:rFonts w:ascii="Arial" w:hAnsi="Arial" w:cs="Arial"/>
          <w:lang w:val="en-GB"/>
        </w:rPr>
        <w:t>deactivating</w:t>
      </w:r>
      <w:r w:rsidR="00FC0F07" w:rsidRPr="001C3650">
        <w:rPr>
          <w:rFonts w:ascii="Arial" w:hAnsi="Arial" w:cs="Arial"/>
          <w:lang w:val="en-GB"/>
        </w:rPr>
        <w:t xml:space="preserve"> the button, the system should resume its normal operation sequence.</w:t>
      </w:r>
      <w:r w:rsidR="00FC0F07">
        <w:rPr>
          <w:rFonts w:ascii="Arial" w:hAnsi="Arial" w:cs="Arial"/>
          <w:lang w:val="en-GB"/>
        </w:rPr>
        <w:t xml:space="preserve"> </w:t>
      </w:r>
      <w:r w:rsidR="00650F06" w:rsidRPr="00650F06">
        <w:rPr>
          <w:rFonts w:ascii="Arial" w:hAnsi="Arial" w:cs="Arial"/>
          <w:lang w:val="en-GB"/>
        </w:rPr>
        <w:t xml:space="preserve">Follow Appendix A to complete this task. Appendix B can also be followed if the first is not working. Note that Appendix B does not work if you are connected to </w:t>
      </w:r>
      <w:r w:rsidR="00650F06" w:rsidRPr="00650F06">
        <w:rPr>
          <w:rFonts w:ascii="Arial" w:hAnsi="Arial" w:cs="Arial"/>
          <w:i/>
          <w:iCs/>
          <w:lang w:val="en-GB"/>
        </w:rPr>
        <w:t>eduroam</w:t>
      </w:r>
      <w:r w:rsidR="00650F06" w:rsidRPr="00650F06">
        <w:rPr>
          <w:rFonts w:ascii="Arial" w:hAnsi="Arial" w:cs="Arial"/>
          <w:lang w:val="en-GB"/>
        </w:rPr>
        <w:t>.</w:t>
      </w:r>
    </w:p>
    <w:p w14:paraId="14F2145D" w14:textId="2CC6B576" w:rsidR="007620E7" w:rsidRDefault="007620E7">
      <w:pPr>
        <w:rPr>
          <w:rFonts w:ascii="Arial" w:hAnsi="Arial" w:cs="Arial"/>
          <w:lang w:val="en-GB"/>
        </w:rPr>
      </w:pPr>
      <w:r>
        <w:rPr>
          <w:rFonts w:ascii="Arial" w:hAnsi="Arial" w:cs="Arial"/>
          <w:lang w:val="en-GB"/>
        </w:rPr>
        <w:br w:type="page"/>
      </w:r>
    </w:p>
    <w:p w14:paraId="40D46883" w14:textId="62AB9008" w:rsidR="00FC0F07" w:rsidRPr="007620E7" w:rsidRDefault="00FC0F07" w:rsidP="00FC0F07">
      <w:pPr>
        <w:jc w:val="both"/>
        <w:rPr>
          <w:rFonts w:ascii="Arial" w:hAnsi="Arial" w:cs="Arial"/>
          <w:sz w:val="32"/>
          <w:szCs w:val="32"/>
          <w:lang w:val="en-GB"/>
        </w:rPr>
      </w:pPr>
      <w:r>
        <w:rPr>
          <w:rFonts w:ascii="Arial" w:hAnsi="Arial" w:cs="Arial"/>
          <w:sz w:val="32"/>
          <w:szCs w:val="32"/>
          <w:lang w:val="en-GB"/>
        </w:rPr>
        <w:lastRenderedPageBreak/>
        <w:t xml:space="preserve">APPENDIX </w:t>
      </w:r>
      <w:r>
        <w:rPr>
          <w:rFonts w:ascii="Arial" w:hAnsi="Arial" w:cs="Arial"/>
          <w:sz w:val="32"/>
          <w:szCs w:val="32"/>
          <w:lang w:val="en-GB"/>
        </w:rPr>
        <w:t>A</w:t>
      </w:r>
      <w:r>
        <w:rPr>
          <w:rFonts w:ascii="Arial" w:hAnsi="Arial" w:cs="Arial"/>
          <w:sz w:val="32"/>
          <w:szCs w:val="32"/>
          <w:lang w:val="en-GB"/>
        </w:rPr>
        <w:t>:</w:t>
      </w:r>
    </w:p>
    <w:p w14:paraId="3026FDC9" w14:textId="7731615C" w:rsidR="00FC0F07" w:rsidRDefault="00FC0F07" w:rsidP="00FC0F07">
      <w:pPr>
        <w:jc w:val="both"/>
        <w:rPr>
          <w:rFonts w:ascii="Arial" w:hAnsi="Arial" w:cs="Arial"/>
          <w:lang w:val="en-GB"/>
        </w:rPr>
      </w:pPr>
      <w:r>
        <w:rPr>
          <w:rFonts w:ascii="Arial" w:hAnsi="Arial" w:cs="Arial"/>
          <w:lang w:val="en-GB"/>
        </w:rPr>
        <w:t xml:space="preserve">To be able to transmit data between the Node-RED UI and the Arduino UNO board you should </w:t>
      </w:r>
      <w:r>
        <w:rPr>
          <w:rFonts w:ascii="Arial" w:hAnsi="Arial" w:cs="Arial"/>
          <w:lang w:val="en-GB"/>
        </w:rPr>
        <w:t>connect to</w:t>
      </w:r>
      <w:r>
        <w:rPr>
          <w:rFonts w:ascii="Arial" w:hAnsi="Arial" w:cs="Arial"/>
          <w:lang w:val="en-GB"/>
        </w:rPr>
        <w:t xml:space="preserve"> a </w:t>
      </w:r>
      <w:r>
        <w:rPr>
          <w:rFonts w:ascii="Arial" w:hAnsi="Arial" w:cs="Arial"/>
          <w:lang w:val="en-GB"/>
        </w:rPr>
        <w:t>public</w:t>
      </w:r>
      <w:r>
        <w:rPr>
          <w:rFonts w:ascii="Arial" w:hAnsi="Arial" w:cs="Arial"/>
          <w:lang w:val="en-GB"/>
        </w:rPr>
        <w:t xml:space="preserve"> MQTT broker. MQTT (Message Queuing Telemetry transport) is a lightweight messaging protocol used for communication between IoT (Internet of Things) devices. It works on top of the TCP/IP protocol and allows devices to send (publish) and receive (subscribe) messages. A</w:t>
      </w:r>
      <w:r>
        <w:rPr>
          <w:rFonts w:ascii="Arial" w:hAnsi="Arial" w:cs="Arial"/>
          <w:lang w:val="en-GB"/>
        </w:rPr>
        <w:t xml:space="preserve"> public </w:t>
      </w:r>
      <w:r>
        <w:rPr>
          <w:rFonts w:ascii="Arial" w:hAnsi="Arial" w:cs="Arial"/>
          <w:lang w:val="en-GB"/>
        </w:rPr>
        <w:t xml:space="preserve">MQTT broker is a server that manages MQTT communication for devices on a </w:t>
      </w:r>
      <w:r>
        <w:rPr>
          <w:rFonts w:ascii="Arial" w:hAnsi="Arial" w:cs="Arial"/>
          <w:lang w:val="en-GB"/>
        </w:rPr>
        <w:t>public</w:t>
      </w:r>
      <w:r>
        <w:rPr>
          <w:rFonts w:ascii="Arial" w:hAnsi="Arial" w:cs="Arial"/>
          <w:lang w:val="en-GB"/>
        </w:rPr>
        <w:t xml:space="preserve"> network. It receives messages from publishing devices and sends them to subscribing devices through designated topics.</w:t>
      </w:r>
    </w:p>
    <w:p w14:paraId="62E2DFFC" w14:textId="05C0D98B" w:rsidR="00FC0F07" w:rsidRDefault="00FC0F07" w:rsidP="00FC0F07">
      <w:pPr>
        <w:jc w:val="both"/>
        <w:rPr>
          <w:rFonts w:ascii="Arial" w:hAnsi="Arial" w:cs="Arial"/>
          <w:lang w:val="en-GB"/>
        </w:rPr>
      </w:pPr>
      <w:r>
        <w:rPr>
          <w:rFonts w:ascii="Arial" w:hAnsi="Arial" w:cs="Arial"/>
          <w:lang w:val="en-GB"/>
        </w:rPr>
        <w:t>In the context of this project, your computer and the Node-RED UI will communicate with each other through this MQTT broker. The Node-RED UI will publish messages (such as the state of a button) to the broker, and your computer will subscribe to these messages and send them through the serial port to your Arduino UNO board.</w:t>
      </w:r>
    </w:p>
    <w:p w14:paraId="04FAF758" w14:textId="2360B8FB" w:rsidR="00FC0F07" w:rsidRDefault="00B83529" w:rsidP="00B83529">
      <w:pPr>
        <w:jc w:val="both"/>
        <w:rPr>
          <w:rFonts w:ascii="Arial" w:hAnsi="Arial" w:cs="Arial"/>
          <w:lang w:val="en-GB"/>
        </w:rPr>
      </w:pPr>
      <w:r>
        <w:rPr>
          <w:rFonts w:ascii="Arial" w:hAnsi="Arial" w:cs="Arial"/>
          <w:lang w:val="en-GB"/>
        </w:rPr>
        <w:t>MQTT.One is an MQTT Cloud Service</w:t>
      </w:r>
      <w:r w:rsidR="00FC0F07">
        <w:rPr>
          <w:rFonts w:ascii="Arial" w:hAnsi="Arial" w:cs="Arial"/>
          <w:lang w:val="en-GB"/>
        </w:rPr>
        <w:t xml:space="preserve"> message broker that implements the MQTT protocol. To </w:t>
      </w:r>
      <w:r>
        <w:rPr>
          <w:rFonts w:ascii="Arial" w:hAnsi="Arial" w:cs="Arial"/>
          <w:lang w:val="en-GB"/>
        </w:rPr>
        <w:t>use it on Node-RED UI create a free account from</w:t>
      </w:r>
      <w:r w:rsidR="00FC0F07">
        <w:rPr>
          <w:rFonts w:ascii="Arial" w:hAnsi="Arial" w:cs="Arial"/>
          <w:lang w:val="en-GB"/>
        </w:rPr>
        <w:t xml:space="preserve"> the official website:</w:t>
      </w:r>
      <w:r w:rsidRPr="00B83529">
        <w:t xml:space="preserve"> </w:t>
      </w:r>
      <w:hyperlink r:id="rId13" w:history="1">
        <w:r w:rsidRPr="009B477D">
          <w:rPr>
            <w:rStyle w:val="Hiperligao"/>
            <w:rFonts w:ascii="Arial" w:hAnsi="Arial" w:cs="Arial"/>
            <w:lang w:val="en-GB"/>
          </w:rPr>
          <w:t>https://mqtt.one/signup.html</w:t>
        </w:r>
      </w:hyperlink>
      <w:r w:rsidR="00FC0F07">
        <w:rPr>
          <w:rFonts w:ascii="Arial" w:hAnsi="Arial" w:cs="Arial"/>
          <w:lang w:val="en-GB"/>
        </w:rPr>
        <w:t>.</w:t>
      </w:r>
      <w:r>
        <w:rPr>
          <w:rFonts w:ascii="Arial" w:hAnsi="Arial" w:cs="Arial"/>
          <w:lang w:val="en-GB"/>
        </w:rPr>
        <w:t xml:space="preserve"> After creating the </w:t>
      </w:r>
      <w:r w:rsidR="001B0A8D">
        <w:rPr>
          <w:rFonts w:ascii="Arial" w:hAnsi="Arial" w:cs="Arial"/>
          <w:lang w:val="en-GB"/>
        </w:rPr>
        <w:t>account,</w:t>
      </w:r>
      <w:r>
        <w:rPr>
          <w:rFonts w:ascii="Arial" w:hAnsi="Arial" w:cs="Arial"/>
          <w:lang w:val="en-GB"/>
        </w:rPr>
        <w:t xml:space="preserve"> you will have access to </w:t>
      </w:r>
      <w:proofErr w:type="gramStart"/>
      <w:r>
        <w:rPr>
          <w:rFonts w:ascii="Arial" w:hAnsi="Arial" w:cs="Arial"/>
          <w:lang w:val="en-GB"/>
        </w:rPr>
        <w:t>the a</w:t>
      </w:r>
      <w:proofErr w:type="gramEnd"/>
      <w:r>
        <w:rPr>
          <w:rFonts w:ascii="Arial" w:hAnsi="Arial" w:cs="Arial"/>
          <w:lang w:val="en-GB"/>
        </w:rPr>
        <w:t xml:space="preserve"> page similar to the following one.</w:t>
      </w:r>
    </w:p>
    <w:p w14:paraId="1B977823" w14:textId="3ED265A8" w:rsidR="00FC0F07" w:rsidRDefault="00B83529" w:rsidP="00FC0F07">
      <w:pPr>
        <w:jc w:val="both"/>
        <w:rPr>
          <w:rFonts w:ascii="Arial" w:hAnsi="Arial" w:cs="Arial"/>
          <w:lang w:val="en-GB"/>
        </w:rPr>
      </w:pPr>
      <w:r w:rsidRPr="00B83529">
        <w:rPr>
          <w:rFonts w:ascii="Arial" w:hAnsi="Arial" w:cs="Arial"/>
          <w:lang w:val="en-GB"/>
        </w:rPr>
        <w:drawing>
          <wp:inline distT="0" distB="0" distL="0" distR="0" wp14:anchorId="2892A391" wp14:editId="20891ED0">
            <wp:extent cx="5731510" cy="2523490"/>
            <wp:effectExtent l="0" t="0" r="2540" b="0"/>
            <wp:docPr id="1564134779" name="Imagem 1" descr="Uma imagem com texto, software, Ícone de computador, Página web&#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34779" name="Imagem 1" descr="Uma imagem com texto, software, Ícone de computador, Página web&#10;&#10;Descrição gerada automaticamente"/>
                    <pic:cNvPicPr/>
                  </pic:nvPicPr>
                  <pic:blipFill>
                    <a:blip r:embed="rId14"/>
                    <a:stretch>
                      <a:fillRect/>
                    </a:stretch>
                  </pic:blipFill>
                  <pic:spPr>
                    <a:xfrm>
                      <a:off x="0" y="0"/>
                      <a:ext cx="5731510" cy="2523490"/>
                    </a:xfrm>
                    <a:prstGeom prst="rect">
                      <a:avLst/>
                    </a:prstGeom>
                  </pic:spPr>
                </pic:pic>
              </a:graphicData>
            </a:graphic>
          </wp:inline>
        </w:drawing>
      </w:r>
    </w:p>
    <w:p w14:paraId="68F316C3" w14:textId="7CDC1398" w:rsidR="00B83529" w:rsidRDefault="00B83529" w:rsidP="00FC0F07">
      <w:pPr>
        <w:jc w:val="both"/>
        <w:rPr>
          <w:rFonts w:ascii="Arial" w:hAnsi="Arial" w:cs="Arial"/>
          <w:lang w:val="en-GB"/>
        </w:rPr>
      </w:pPr>
      <w:r>
        <w:rPr>
          <w:rFonts w:ascii="Arial" w:hAnsi="Arial" w:cs="Arial"/>
          <w:lang w:val="en-GB"/>
        </w:rPr>
        <w:t>This page provides your MQTT server, port, user, password and topic. You will need this data to connect to Node-RED.</w:t>
      </w:r>
    </w:p>
    <w:p w14:paraId="110E442D" w14:textId="77777777" w:rsidR="00B83529" w:rsidRDefault="00B83529" w:rsidP="00FC0F07">
      <w:pPr>
        <w:jc w:val="both"/>
        <w:rPr>
          <w:rFonts w:ascii="Arial" w:hAnsi="Arial" w:cs="Arial"/>
          <w:lang w:val="en-GB"/>
        </w:rPr>
      </w:pPr>
    </w:p>
    <w:p w14:paraId="1CE89D60" w14:textId="77777777" w:rsidR="00FC0F07" w:rsidRDefault="00FC0F07" w:rsidP="00FC0F07">
      <w:pPr>
        <w:jc w:val="both"/>
        <w:rPr>
          <w:rFonts w:ascii="Arial" w:hAnsi="Arial" w:cs="Arial"/>
          <w:lang w:val="en-GB"/>
        </w:rPr>
      </w:pPr>
      <w:r>
        <w:rPr>
          <w:rFonts w:ascii="Arial" w:hAnsi="Arial" w:cs="Arial"/>
          <w:lang w:val="en-GB"/>
        </w:rPr>
        <w:t>To install the Node-RED UI on Windows follow these steps:</w:t>
      </w:r>
    </w:p>
    <w:p w14:paraId="22EA2A5E" w14:textId="77777777" w:rsidR="00FC0F07" w:rsidRDefault="00FC0F07" w:rsidP="00FC0F07">
      <w:pPr>
        <w:pStyle w:val="PargrafodaLista"/>
        <w:numPr>
          <w:ilvl w:val="0"/>
          <w:numId w:val="3"/>
        </w:numPr>
        <w:jc w:val="both"/>
        <w:rPr>
          <w:rFonts w:ascii="Arial" w:hAnsi="Arial" w:cs="Arial"/>
          <w:lang w:val="en-GB"/>
        </w:rPr>
      </w:pPr>
      <w:r w:rsidRPr="00BC40EB">
        <w:rPr>
          <w:rFonts w:ascii="Arial" w:hAnsi="Arial" w:cs="Arial"/>
          <w:lang w:val="en-GB"/>
        </w:rPr>
        <w:t xml:space="preserve">Download the Node.js installer from the official website: </w:t>
      </w:r>
      <w:hyperlink r:id="rId15" w:history="1">
        <w:r w:rsidRPr="00131E60">
          <w:rPr>
            <w:rStyle w:val="Hiperligao"/>
            <w:rFonts w:ascii="Arial" w:hAnsi="Arial" w:cs="Arial"/>
            <w:lang w:val="en-GB"/>
          </w:rPr>
          <w:t>https://nodejs.org/en/download/</w:t>
        </w:r>
      </w:hyperlink>
      <w:r>
        <w:rPr>
          <w:rFonts w:ascii="Arial" w:hAnsi="Arial" w:cs="Arial"/>
          <w:lang w:val="en-GB"/>
        </w:rPr>
        <w:t>.</w:t>
      </w:r>
    </w:p>
    <w:p w14:paraId="0C681E5C" w14:textId="77777777" w:rsidR="00FC0F07" w:rsidRDefault="00FC0F07" w:rsidP="00FC0F07">
      <w:pPr>
        <w:pStyle w:val="PargrafodaLista"/>
        <w:numPr>
          <w:ilvl w:val="0"/>
          <w:numId w:val="3"/>
        </w:numPr>
        <w:jc w:val="both"/>
        <w:rPr>
          <w:rFonts w:ascii="Arial" w:hAnsi="Arial" w:cs="Arial"/>
          <w:lang w:val="en-GB"/>
        </w:rPr>
      </w:pPr>
      <w:r w:rsidRPr="00BC40EB">
        <w:rPr>
          <w:rFonts w:ascii="Arial" w:hAnsi="Arial" w:cs="Arial"/>
          <w:lang w:val="en-GB"/>
        </w:rPr>
        <w:t>Run the installer and follow the on-screen instructions.</w:t>
      </w:r>
    </w:p>
    <w:p w14:paraId="11616A78" w14:textId="77777777" w:rsidR="00FC0F07" w:rsidRPr="00BC40EB" w:rsidRDefault="00FC0F07" w:rsidP="00FC0F07">
      <w:pPr>
        <w:pStyle w:val="PargrafodaLista"/>
        <w:numPr>
          <w:ilvl w:val="0"/>
          <w:numId w:val="3"/>
        </w:numPr>
        <w:jc w:val="both"/>
        <w:rPr>
          <w:rFonts w:ascii="Arial" w:hAnsi="Arial" w:cs="Arial"/>
          <w:lang w:val="en-GB"/>
        </w:rPr>
      </w:pPr>
      <w:r w:rsidRPr="00BC40EB">
        <w:rPr>
          <w:rFonts w:ascii="Arial" w:hAnsi="Arial" w:cs="Arial"/>
          <w:lang w:val="en-GB"/>
        </w:rPr>
        <w:t>Open Windows PowerShell as Administrator and run the following commands:</w:t>
      </w:r>
    </w:p>
    <w:p w14:paraId="613E362A" w14:textId="77777777" w:rsidR="00FC0F07" w:rsidRPr="00BC40EB" w:rsidRDefault="00FC0F07" w:rsidP="00FC0F07">
      <w:pPr>
        <w:ind w:left="708" w:firstLine="708"/>
        <w:jc w:val="both"/>
        <w:rPr>
          <w:rFonts w:ascii="Arial" w:hAnsi="Arial" w:cs="Arial"/>
          <w:i/>
          <w:iCs/>
          <w:lang w:val="en-GB"/>
        </w:rPr>
      </w:pPr>
      <w:proofErr w:type="spellStart"/>
      <w:r w:rsidRPr="00BC40EB">
        <w:rPr>
          <w:rFonts w:ascii="Arial" w:hAnsi="Arial" w:cs="Arial"/>
          <w:i/>
          <w:iCs/>
          <w:lang w:val="en-GB"/>
        </w:rPr>
        <w:t>npm</w:t>
      </w:r>
      <w:proofErr w:type="spellEnd"/>
      <w:r w:rsidRPr="00BC40EB">
        <w:rPr>
          <w:rFonts w:ascii="Arial" w:hAnsi="Arial" w:cs="Arial"/>
          <w:i/>
          <w:iCs/>
          <w:lang w:val="en-GB"/>
        </w:rPr>
        <w:t xml:space="preserve"> install node-red</w:t>
      </w:r>
    </w:p>
    <w:p w14:paraId="2AB0C86B" w14:textId="77777777" w:rsidR="00FC0F07" w:rsidRPr="00BC40EB" w:rsidRDefault="00FC0F07" w:rsidP="00FC0F07">
      <w:pPr>
        <w:ind w:left="708" w:firstLine="708"/>
        <w:jc w:val="both"/>
        <w:rPr>
          <w:rFonts w:ascii="Arial" w:hAnsi="Arial" w:cs="Arial"/>
          <w:i/>
          <w:iCs/>
          <w:lang w:val="en-GB"/>
        </w:rPr>
      </w:pPr>
      <w:r w:rsidRPr="00BC40EB">
        <w:rPr>
          <w:rFonts w:ascii="Arial" w:hAnsi="Arial" w:cs="Arial"/>
          <w:i/>
          <w:iCs/>
          <w:lang w:val="en-GB"/>
        </w:rPr>
        <w:lastRenderedPageBreak/>
        <w:t>node-red</w:t>
      </w:r>
    </w:p>
    <w:p w14:paraId="5B057E92" w14:textId="77777777" w:rsidR="00FC0F07" w:rsidRDefault="00FC0F07" w:rsidP="00FC0F07">
      <w:pPr>
        <w:pStyle w:val="PargrafodaLista"/>
        <w:numPr>
          <w:ilvl w:val="0"/>
          <w:numId w:val="3"/>
        </w:numPr>
        <w:jc w:val="both"/>
        <w:rPr>
          <w:rFonts w:ascii="Arial" w:hAnsi="Arial" w:cs="Arial"/>
          <w:lang w:val="en-GB"/>
        </w:rPr>
      </w:pPr>
      <w:r w:rsidRPr="00BC40EB">
        <w:rPr>
          <w:rFonts w:ascii="Arial" w:hAnsi="Arial" w:cs="Arial"/>
          <w:lang w:val="en-GB"/>
        </w:rPr>
        <w:t xml:space="preserve">Open </w:t>
      </w:r>
      <w:hyperlink r:id="rId16" w:history="1">
        <w:r w:rsidRPr="00BC40EB">
          <w:rPr>
            <w:rStyle w:val="Hiperligao"/>
            <w:rFonts w:ascii="Arial" w:hAnsi="Arial" w:cs="Arial"/>
            <w:lang w:val="en-GB"/>
          </w:rPr>
          <w:t>http://127.0.0.1:1880/</w:t>
        </w:r>
      </w:hyperlink>
      <w:r>
        <w:rPr>
          <w:rFonts w:ascii="Arial" w:hAnsi="Arial" w:cs="Arial"/>
          <w:lang w:val="en-GB"/>
        </w:rPr>
        <w:t>.</w:t>
      </w:r>
    </w:p>
    <w:p w14:paraId="7CD58EBD" w14:textId="77777777" w:rsidR="00FC0F07" w:rsidRDefault="00FC0F07" w:rsidP="00FC0F07">
      <w:pPr>
        <w:jc w:val="both"/>
        <w:rPr>
          <w:rFonts w:ascii="Arial" w:hAnsi="Arial" w:cs="Arial"/>
          <w:lang w:val="en-GB"/>
        </w:rPr>
      </w:pPr>
      <w:r>
        <w:rPr>
          <w:rFonts w:ascii="Arial" w:hAnsi="Arial" w:cs="Arial"/>
          <w:lang w:val="en-GB"/>
        </w:rPr>
        <w:t>After successfully installing the Node-RED we will create a new flow that will contain a “switch node” that will function as the button and an “MQTT out node” that will send the information from the button to an MQTT topic.</w:t>
      </w:r>
    </w:p>
    <w:p w14:paraId="375E6062" w14:textId="0264FBE3" w:rsidR="00FC0F07" w:rsidRDefault="00FC0F07" w:rsidP="00FC0F07">
      <w:pPr>
        <w:jc w:val="both"/>
        <w:rPr>
          <w:rFonts w:ascii="Arial" w:hAnsi="Arial" w:cs="Arial"/>
          <w:lang w:val="en-GB"/>
        </w:rPr>
      </w:pPr>
      <w:r>
        <w:rPr>
          <w:rFonts w:ascii="Arial" w:hAnsi="Arial" w:cs="Arial"/>
          <w:lang w:val="en-GB"/>
        </w:rPr>
        <w:t>To be able to add the switch node we will need to install a library called node-red-dashboard (</w:t>
      </w:r>
      <w:hyperlink r:id="rId17" w:history="1">
        <w:r w:rsidRPr="00131E60">
          <w:rPr>
            <w:rStyle w:val="Hiperligao"/>
            <w:rFonts w:ascii="Arial" w:hAnsi="Arial" w:cs="Arial"/>
            <w:lang w:val="en-GB"/>
          </w:rPr>
          <w:t>https://flows.nodered.org/node/node-red-dashboard</w:t>
        </w:r>
      </w:hyperlink>
      <w:r>
        <w:rPr>
          <w:rFonts w:ascii="Arial" w:hAnsi="Arial" w:cs="Arial"/>
          <w:lang w:val="en-GB"/>
        </w:rPr>
        <w:t>). It is installed by going to Manage palate &gt; Palette &gt; Install &gt; node-red-dashboard. After installing this library, you will be able to create a new switch node (</w:t>
      </w:r>
      <w:proofErr w:type="spellStart"/>
      <w:r>
        <w:rPr>
          <w:rFonts w:ascii="Arial" w:hAnsi="Arial" w:cs="Arial"/>
          <w:lang w:val="en-GB"/>
        </w:rPr>
        <w:t>ui_switch</w:t>
      </w:r>
      <w:proofErr w:type="spellEnd"/>
      <w:r>
        <w:rPr>
          <w:rFonts w:ascii="Arial" w:hAnsi="Arial" w:cs="Arial"/>
          <w:lang w:val="en-GB"/>
        </w:rPr>
        <w:t xml:space="preserve">) and connect it to a </w:t>
      </w:r>
      <w:proofErr w:type="spellStart"/>
      <w:r>
        <w:rPr>
          <w:rFonts w:ascii="Arial" w:hAnsi="Arial" w:cs="Arial"/>
          <w:lang w:val="en-GB"/>
        </w:rPr>
        <w:t>mqtt</w:t>
      </w:r>
      <w:proofErr w:type="spellEnd"/>
      <w:r>
        <w:rPr>
          <w:rFonts w:ascii="Arial" w:hAnsi="Arial" w:cs="Arial"/>
          <w:lang w:val="en-GB"/>
        </w:rPr>
        <w:t xml:space="preserve"> out node.</w:t>
      </w:r>
      <w:r w:rsidR="001B0A8D">
        <w:rPr>
          <w:rFonts w:ascii="Arial" w:hAnsi="Arial" w:cs="Arial"/>
          <w:lang w:val="en-GB"/>
        </w:rPr>
        <w:t xml:space="preserve"> </w:t>
      </w:r>
      <w:r>
        <w:rPr>
          <w:rFonts w:ascii="Arial" w:hAnsi="Arial" w:cs="Arial"/>
          <w:lang w:val="en-GB"/>
        </w:rPr>
        <w:t>The node-red flow configuration should be something like the following.</w:t>
      </w:r>
    </w:p>
    <w:p w14:paraId="3AA45D61" w14:textId="11BF3FD2" w:rsidR="00FC0F07" w:rsidRDefault="001B0A8D" w:rsidP="00570158">
      <w:pPr>
        <w:jc w:val="center"/>
        <w:rPr>
          <w:rFonts w:ascii="Arial" w:hAnsi="Arial" w:cs="Arial"/>
          <w:lang w:val="en-GB"/>
        </w:rPr>
      </w:pPr>
      <w:r w:rsidRPr="001B0A8D">
        <w:rPr>
          <w:rFonts w:ascii="Arial" w:hAnsi="Arial" w:cs="Arial"/>
          <w:lang w:val="en-GB"/>
        </w:rPr>
        <w:drawing>
          <wp:inline distT="0" distB="0" distL="0" distR="0" wp14:anchorId="69F93EB3" wp14:editId="4E76A599">
            <wp:extent cx="2785312" cy="2244090"/>
            <wp:effectExtent l="0" t="0" r="0" b="3810"/>
            <wp:docPr id="440777292" name="Imagem 1" descr="Uma imagem com texto, software, Ícone de computador, Págin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77292" name="Imagem 1" descr="Uma imagem com texto, software, Ícone de computador, Página web"/>
                    <pic:cNvPicPr/>
                  </pic:nvPicPr>
                  <pic:blipFill rotWithShape="1">
                    <a:blip r:embed="rId18"/>
                    <a:srcRect l="16220" t="5751" r="27675" b="19042"/>
                    <a:stretch/>
                  </pic:blipFill>
                  <pic:spPr bwMode="auto">
                    <a:xfrm>
                      <a:off x="0" y="0"/>
                      <a:ext cx="2796577" cy="2253166"/>
                    </a:xfrm>
                    <a:prstGeom prst="rect">
                      <a:avLst/>
                    </a:prstGeom>
                    <a:ln>
                      <a:noFill/>
                    </a:ln>
                    <a:extLst>
                      <a:ext uri="{53640926-AAD7-44D8-BBD7-CCE9431645EC}">
                        <a14:shadowObscured xmlns:a14="http://schemas.microsoft.com/office/drawing/2010/main"/>
                      </a:ext>
                    </a:extLst>
                  </pic:spPr>
                </pic:pic>
              </a:graphicData>
            </a:graphic>
          </wp:inline>
        </w:drawing>
      </w:r>
      <w:r w:rsidR="00570158">
        <w:rPr>
          <w:rFonts w:ascii="Arial" w:hAnsi="Arial" w:cs="Arial"/>
          <w:lang w:val="en-GB"/>
        </w:rPr>
        <w:t xml:space="preserve"> </w:t>
      </w:r>
      <w:r w:rsidRPr="001B0A8D">
        <w:rPr>
          <w:rFonts w:ascii="Arial" w:hAnsi="Arial" w:cs="Arial"/>
          <w:lang w:val="en-GB"/>
        </w:rPr>
        <w:drawing>
          <wp:inline distT="0" distB="0" distL="0" distR="0" wp14:anchorId="079CC848" wp14:editId="62463788">
            <wp:extent cx="2856230" cy="2225040"/>
            <wp:effectExtent l="0" t="0" r="1270" b="3810"/>
            <wp:docPr id="885135880" name="Imagem 1" descr="Uma imagem com texto, software, Ícone de computador,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35880" name="Imagem 1" descr="Uma imagem com texto, software, Ícone de computador, Software de multimédia&#10;&#10;Descrição gerada automaticamente"/>
                    <pic:cNvPicPr/>
                  </pic:nvPicPr>
                  <pic:blipFill rotWithShape="1">
                    <a:blip r:embed="rId19"/>
                    <a:srcRect l="36827" t="5587" r="20895" b="21588"/>
                    <a:stretch/>
                  </pic:blipFill>
                  <pic:spPr bwMode="auto">
                    <a:xfrm>
                      <a:off x="0" y="0"/>
                      <a:ext cx="2868118" cy="2234301"/>
                    </a:xfrm>
                    <a:prstGeom prst="rect">
                      <a:avLst/>
                    </a:prstGeom>
                    <a:ln>
                      <a:noFill/>
                    </a:ln>
                    <a:extLst>
                      <a:ext uri="{53640926-AAD7-44D8-BBD7-CCE9431645EC}">
                        <a14:shadowObscured xmlns:a14="http://schemas.microsoft.com/office/drawing/2010/main"/>
                      </a:ext>
                    </a:extLst>
                  </pic:spPr>
                </pic:pic>
              </a:graphicData>
            </a:graphic>
          </wp:inline>
        </w:drawing>
      </w:r>
    </w:p>
    <w:p w14:paraId="5440F986" w14:textId="77777777" w:rsidR="00667850" w:rsidRPr="00667850" w:rsidRDefault="00667850" w:rsidP="00570158">
      <w:pPr>
        <w:jc w:val="center"/>
        <w:rPr>
          <w:rFonts w:ascii="Arial" w:hAnsi="Arial" w:cs="Arial"/>
          <w:sz w:val="2"/>
          <w:szCs w:val="2"/>
          <w:lang w:val="en-GB"/>
        </w:rPr>
      </w:pPr>
    </w:p>
    <w:p w14:paraId="2C570EF4" w14:textId="146048E9" w:rsidR="00570158" w:rsidRDefault="00570158" w:rsidP="00570158">
      <w:pPr>
        <w:jc w:val="center"/>
        <w:rPr>
          <w:rFonts w:ascii="Arial" w:hAnsi="Arial" w:cs="Arial"/>
          <w:lang w:val="en-GB"/>
        </w:rPr>
      </w:pPr>
      <w:r w:rsidRPr="00570158">
        <w:rPr>
          <w:rFonts w:ascii="Arial" w:hAnsi="Arial" w:cs="Arial"/>
          <w:lang w:val="en-GB"/>
        </w:rPr>
        <w:drawing>
          <wp:inline distT="0" distB="0" distL="0" distR="0" wp14:anchorId="76AE3179" wp14:editId="1A46420A">
            <wp:extent cx="5731510" cy="2247900"/>
            <wp:effectExtent l="0" t="0" r="2540" b="0"/>
            <wp:docPr id="829243459" name="Imagem 1" descr="Uma imagem com texto, captura de ecrã, softwar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43459" name="Imagem 1" descr="Uma imagem com texto, captura de ecrã, software, diagrama&#10;&#10;Descrição gerada automaticamente"/>
                    <pic:cNvPicPr/>
                  </pic:nvPicPr>
                  <pic:blipFill rotWithShape="1">
                    <a:blip r:embed="rId20"/>
                    <a:srcRect b="39363"/>
                    <a:stretch/>
                  </pic:blipFill>
                  <pic:spPr bwMode="auto">
                    <a:xfrm>
                      <a:off x="0" y="0"/>
                      <a:ext cx="5731510" cy="2247900"/>
                    </a:xfrm>
                    <a:prstGeom prst="rect">
                      <a:avLst/>
                    </a:prstGeom>
                    <a:ln>
                      <a:noFill/>
                    </a:ln>
                    <a:extLst>
                      <a:ext uri="{53640926-AAD7-44D8-BBD7-CCE9431645EC}">
                        <a14:shadowObscured xmlns:a14="http://schemas.microsoft.com/office/drawing/2010/main"/>
                      </a:ext>
                    </a:extLst>
                  </pic:spPr>
                </pic:pic>
              </a:graphicData>
            </a:graphic>
          </wp:inline>
        </w:drawing>
      </w:r>
    </w:p>
    <w:p w14:paraId="5A95194B" w14:textId="77777777" w:rsidR="00570158" w:rsidRDefault="00570158" w:rsidP="00570158">
      <w:pPr>
        <w:jc w:val="center"/>
        <w:rPr>
          <w:rFonts w:ascii="Arial" w:hAnsi="Arial" w:cs="Arial"/>
          <w:lang w:val="en-GB"/>
        </w:rPr>
      </w:pPr>
    </w:p>
    <w:p w14:paraId="61978474" w14:textId="77777777" w:rsidR="00570158" w:rsidRDefault="00570158" w:rsidP="00570158">
      <w:pPr>
        <w:jc w:val="center"/>
        <w:rPr>
          <w:rFonts w:ascii="Arial" w:hAnsi="Arial" w:cs="Arial"/>
          <w:lang w:val="en-GB"/>
        </w:rPr>
      </w:pPr>
    </w:p>
    <w:p w14:paraId="6C7CA948" w14:textId="77777777" w:rsidR="00570158" w:rsidRDefault="00570158" w:rsidP="00570158">
      <w:pPr>
        <w:jc w:val="center"/>
        <w:rPr>
          <w:rFonts w:ascii="Arial" w:hAnsi="Arial" w:cs="Arial"/>
          <w:lang w:val="en-GB"/>
        </w:rPr>
      </w:pPr>
    </w:p>
    <w:p w14:paraId="45F3CA1A" w14:textId="77777777" w:rsidR="00570158" w:rsidRDefault="00570158" w:rsidP="00570158">
      <w:pPr>
        <w:jc w:val="center"/>
        <w:rPr>
          <w:rFonts w:ascii="Arial" w:hAnsi="Arial" w:cs="Arial"/>
          <w:lang w:val="en-GB"/>
        </w:rPr>
      </w:pPr>
    </w:p>
    <w:p w14:paraId="48CA2B33" w14:textId="77777777" w:rsidR="00FC0F07" w:rsidRDefault="00FC0F07" w:rsidP="00FC0F07">
      <w:pPr>
        <w:jc w:val="both"/>
        <w:rPr>
          <w:rFonts w:ascii="Arial" w:hAnsi="Arial" w:cs="Arial"/>
          <w:lang w:val="en-GB"/>
        </w:rPr>
      </w:pPr>
      <w:r>
        <w:rPr>
          <w:rFonts w:ascii="Arial" w:hAnsi="Arial" w:cs="Arial"/>
          <w:lang w:val="en-GB"/>
        </w:rPr>
        <w:lastRenderedPageBreak/>
        <w:t>Since the Arduino UNO boards do not have Wi-Fi capability, we need to create an external script to be run on the computer and send the MQTT information via serial port.</w:t>
      </w:r>
    </w:p>
    <w:p w14:paraId="0EE8222A" w14:textId="77777777" w:rsidR="00FC0F07" w:rsidRPr="008C1AC9" w:rsidRDefault="00FC0F07" w:rsidP="00FC0F07">
      <w:pPr>
        <w:jc w:val="center"/>
        <w:rPr>
          <w:rFonts w:ascii="Arial" w:hAnsi="Arial" w:cs="Arial"/>
          <w:lang w:val="en-GB"/>
        </w:rPr>
      </w:pPr>
      <w:r>
        <w:rPr>
          <w:rFonts w:ascii="Arial" w:hAnsi="Arial" w:cs="Arial"/>
          <w:noProof/>
          <w:lang w:val="en-GB"/>
        </w:rPr>
        <w:drawing>
          <wp:inline distT="0" distB="0" distL="0" distR="0" wp14:anchorId="3B96C1A5" wp14:editId="218F9AAE">
            <wp:extent cx="5676900" cy="3929677"/>
            <wp:effectExtent l="0" t="0" r="0" b="0"/>
            <wp:docPr id="365796204" name="Imagem 2"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44574" name="Imagem 2" descr="Uma imagem com texto, captura de ecrã, Tipo de letr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716580" cy="3957144"/>
                    </a:xfrm>
                    <a:prstGeom prst="rect">
                      <a:avLst/>
                    </a:prstGeom>
                  </pic:spPr>
                </pic:pic>
              </a:graphicData>
            </a:graphic>
          </wp:inline>
        </w:drawing>
      </w:r>
    </w:p>
    <w:p w14:paraId="2DAFEF28" w14:textId="6AC15CAB" w:rsidR="00FC0F07" w:rsidRDefault="00FC0F07">
      <w:pPr>
        <w:rPr>
          <w:rFonts w:ascii="Arial" w:hAnsi="Arial" w:cs="Arial"/>
          <w:sz w:val="32"/>
          <w:szCs w:val="32"/>
          <w:lang w:val="en-GB"/>
        </w:rPr>
      </w:pPr>
      <w:r>
        <w:rPr>
          <w:rFonts w:ascii="Arial" w:hAnsi="Arial" w:cs="Arial"/>
          <w:sz w:val="32"/>
          <w:szCs w:val="32"/>
          <w:lang w:val="en-GB"/>
        </w:rPr>
        <w:br w:type="page"/>
      </w:r>
    </w:p>
    <w:p w14:paraId="5E2C2909" w14:textId="4CF3527A" w:rsidR="007620E7" w:rsidRPr="007620E7" w:rsidRDefault="007620E7" w:rsidP="008C1AC9">
      <w:pPr>
        <w:jc w:val="both"/>
        <w:rPr>
          <w:rFonts w:ascii="Arial" w:hAnsi="Arial" w:cs="Arial"/>
          <w:sz w:val="32"/>
          <w:szCs w:val="32"/>
          <w:lang w:val="en-GB"/>
        </w:rPr>
      </w:pPr>
      <w:r>
        <w:rPr>
          <w:rFonts w:ascii="Arial" w:hAnsi="Arial" w:cs="Arial"/>
          <w:sz w:val="32"/>
          <w:szCs w:val="32"/>
          <w:lang w:val="en-GB"/>
        </w:rPr>
        <w:lastRenderedPageBreak/>
        <w:t xml:space="preserve">APPENDIX </w:t>
      </w:r>
      <w:r w:rsidR="00FC0F07">
        <w:rPr>
          <w:rFonts w:ascii="Arial" w:hAnsi="Arial" w:cs="Arial"/>
          <w:sz w:val="32"/>
          <w:szCs w:val="32"/>
          <w:lang w:val="en-GB"/>
        </w:rPr>
        <w:t>B</w:t>
      </w:r>
      <w:r>
        <w:rPr>
          <w:rFonts w:ascii="Arial" w:hAnsi="Arial" w:cs="Arial"/>
          <w:sz w:val="32"/>
          <w:szCs w:val="32"/>
          <w:lang w:val="en-GB"/>
        </w:rPr>
        <w:t>:</w:t>
      </w:r>
    </w:p>
    <w:p w14:paraId="13558197" w14:textId="77777777" w:rsidR="007620E7" w:rsidRDefault="007620E7" w:rsidP="007620E7">
      <w:pPr>
        <w:jc w:val="both"/>
        <w:rPr>
          <w:rFonts w:ascii="Arial" w:hAnsi="Arial" w:cs="Arial"/>
          <w:lang w:val="en-GB"/>
        </w:rPr>
      </w:pPr>
      <w:r>
        <w:rPr>
          <w:rFonts w:ascii="Arial" w:hAnsi="Arial" w:cs="Arial"/>
          <w:lang w:val="en-GB"/>
        </w:rPr>
        <w:t>To be able to transmit data between the Node-RED UI and the Arduino UNO board you should create a local MQTT broker. MQTT (Message Queuing Telemetry transport) is a lightweight messaging protocol used for communication between IoT (Internet of Things) devices. It works on top of the TCP/IP protocol and allows devices to send (publish) and receive (subscribe) messages. A local MQTT broker is a server that manages MQTT communication for devices on a local network. It receives messages from publishing devices and sends them to subscribing devices through designated topics.</w:t>
      </w:r>
    </w:p>
    <w:p w14:paraId="52592A5D" w14:textId="77777777" w:rsidR="007620E7" w:rsidRDefault="007620E7" w:rsidP="007620E7">
      <w:pPr>
        <w:jc w:val="both"/>
        <w:rPr>
          <w:rFonts w:ascii="Arial" w:hAnsi="Arial" w:cs="Arial"/>
          <w:lang w:val="en-GB"/>
        </w:rPr>
      </w:pPr>
      <w:r>
        <w:rPr>
          <w:rFonts w:ascii="Arial" w:hAnsi="Arial" w:cs="Arial"/>
          <w:lang w:val="en-GB"/>
        </w:rPr>
        <w:t>In the context of this project, your computer and the Node-RED UI will communicate with each other through this local MQTT broker. The Node-RED UI will publish messages (such as the state of a button) to the broker, and your computer will subscribe to these messages and send them through the serial port to your Arduino UNO board.</w:t>
      </w:r>
    </w:p>
    <w:p w14:paraId="41BB0794" w14:textId="77777777" w:rsidR="007620E7" w:rsidRDefault="007620E7" w:rsidP="007620E7">
      <w:pPr>
        <w:jc w:val="both"/>
        <w:rPr>
          <w:rFonts w:ascii="Arial" w:hAnsi="Arial" w:cs="Arial"/>
          <w:lang w:val="en-GB"/>
        </w:rPr>
      </w:pPr>
      <w:r>
        <w:rPr>
          <w:rFonts w:ascii="Arial" w:hAnsi="Arial" w:cs="Arial"/>
          <w:lang w:val="en-GB"/>
        </w:rPr>
        <w:t>Mosquitto is an open-source message broker that implements the MQTT protocol. To install and run Mosquitto on Windows, follow these steps:</w:t>
      </w:r>
    </w:p>
    <w:p w14:paraId="3F1E91C8" w14:textId="77777777" w:rsidR="007620E7" w:rsidRDefault="007620E7" w:rsidP="007620E7">
      <w:pPr>
        <w:pStyle w:val="PargrafodaLista"/>
        <w:numPr>
          <w:ilvl w:val="0"/>
          <w:numId w:val="2"/>
        </w:numPr>
        <w:jc w:val="both"/>
        <w:rPr>
          <w:rFonts w:ascii="Arial" w:hAnsi="Arial" w:cs="Arial"/>
          <w:lang w:val="en-GB"/>
        </w:rPr>
      </w:pPr>
      <w:r>
        <w:rPr>
          <w:rFonts w:ascii="Arial" w:hAnsi="Arial" w:cs="Arial"/>
          <w:lang w:val="en-GB"/>
        </w:rPr>
        <w:t xml:space="preserve">Download the Mosquitto installer from the official website: </w:t>
      </w:r>
      <w:hyperlink r:id="rId22" w:history="1">
        <w:r w:rsidRPr="00131E60">
          <w:rPr>
            <w:rStyle w:val="Hiperligao"/>
            <w:rFonts w:ascii="Arial" w:hAnsi="Arial" w:cs="Arial"/>
            <w:lang w:val="en-GB"/>
          </w:rPr>
          <w:t>https://mosquitto.org/download/</w:t>
        </w:r>
      </w:hyperlink>
      <w:r>
        <w:rPr>
          <w:rFonts w:ascii="Arial" w:hAnsi="Arial" w:cs="Arial"/>
          <w:lang w:val="en-GB"/>
        </w:rPr>
        <w:t>.</w:t>
      </w:r>
    </w:p>
    <w:p w14:paraId="12CB7768" w14:textId="77777777" w:rsidR="007620E7" w:rsidRPr="004D6927" w:rsidRDefault="007620E7" w:rsidP="007620E7">
      <w:pPr>
        <w:pStyle w:val="PargrafodaLista"/>
        <w:numPr>
          <w:ilvl w:val="0"/>
          <w:numId w:val="2"/>
        </w:numPr>
        <w:jc w:val="both"/>
        <w:rPr>
          <w:rFonts w:ascii="Arial" w:hAnsi="Arial" w:cs="Arial"/>
          <w:lang w:val="en-GB"/>
        </w:rPr>
      </w:pPr>
      <w:r w:rsidRPr="004D6927">
        <w:rPr>
          <w:rFonts w:ascii="Arial" w:hAnsi="Arial" w:cs="Arial"/>
          <w:lang w:val="en-GB"/>
        </w:rPr>
        <w:t>Run the installer and follow the on-screen instructions.</w:t>
      </w:r>
    </w:p>
    <w:p w14:paraId="22B08AC7" w14:textId="77777777" w:rsidR="007620E7" w:rsidRPr="004D6927" w:rsidRDefault="007620E7" w:rsidP="007620E7">
      <w:pPr>
        <w:pStyle w:val="PargrafodaLista"/>
        <w:numPr>
          <w:ilvl w:val="0"/>
          <w:numId w:val="2"/>
        </w:numPr>
        <w:jc w:val="both"/>
        <w:rPr>
          <w:rFonts w:ascii="Arial" w:hAnsi="Arial" w:cs="Arial"/>
          <w:lang w:val="en-GB"/>
        </w:rPr>
      </w:pPr>
      <w:r w:rsidRPr="004D6927">
        <w:rPr>
          <w:rFonts w:ascii="Arial" w:hAnsi="Arial" w:cs="Arial"/>
          <w:lang w:val="en-GB"/>
        </w:rPr>
        <w:t>Save the path to the mosquitto installation folder on the Windows Environmental Variables</w:t>
      </w:r>
      <w:r>
        <w:rPr>
          <w:rFonts w:ascii="Arial" w:hAnsi="Arial" w:cs="Arial"/>
          <w:lang w:val="en-GB"/>
        </w:rPr>
        <w:t>.</w:t>
      </w:r>
    </w:p>
    <w:p w14:paraId="69C8BE65" w14:textId="77777777" w:rsidR="007620E7" w:rsidRPr="004D6927" w:rsidRDefault="007620E7" w:rsidP="007620E7">
      <w:pPr>
        <w:pStyle w:val="PargrafodaLista"/>
        <w:numPr>
          <w:ilvl w:val="0"/>
          <w:numId w:val="2"/>
        </w:numPr>
        <w:jc w:val="both"/>
        <w:rPr>
          <w:rFonts w:ascii="Arial" w:hAnsi="Arial" w:cs="Arial"/>
          <w:lang w:val="en-GB"/>
        </w:rPr>
      </w:pPr>
      <w:r w:rsidRPr="004D6927">
        <w:rPr>
          <w:rFonts w:ascii="Arial" w:hAnsi="Arial" w:cs="Arial"/>
          <w:lang w:val="en-GB"/>
        </w:rPr>
        <w:t xml:space="preserve">Add the following lines to the </w:t>
      </w:r>
      <w:proofErr w:type="spellStart"/>
      <w:r w:rsidRPr="004D6927">
        <w:rPr>
          <w:rFonts w:ascii="Arial" w:hAnsi="Arial" w:cs="Arial"/>
          <w:lang w:val="en-GB"/>
        </w:rPr>
        <w:t>mosquitto.conf</w:t>
      </w:r>
      <w:proofErr w:type="spellEnd"/>
      <w:r w:rsidRPr="004D6927">
        <w:rPr>
          <w:rFonts w:ascii="Arial" w:hAnsi="Arial" w:cs="Arial"/>
          <w:lang w:val="en-GB"/>
        </w:rPr>
        <w:t xml:space="preserve"> file:</w:t>
      </w:r>
    </w:p>
    <w:p w14:paraId="553D1B2E" w14:textId="77777777" w:rsidR="007620E7" w:rsidRPr="004D6927" w:rsidRDefault="007620E7" w:rsidP="007620E7">
      <w:pPr>
        <w:ind w:left="708" w:firstLine="708"/>
        <w:jc w:val="both"/>
        <w:rPr>
          <w:rFonts w:ascii="Arial" w:hAnsi="Arial" w:cs="Arial"/>
          <w:i/>
          <w:iCs/>
          <w:lang w:val="en-GB"/>
        </w:rPr>
      </w:pPr>
      <w:r w:rsidRPr="004D6927">
        <w:rPr>
          <w:rFonts w:ascii="Arial" w:hAnsi="Arial" w:cs="Arial"/>
          <w:i/>
          <w:iCs/>
          <w:lang w:val="en-GB"/>
        </w:rPr>
        <w:t>listener 1883 0.0.0.0</w:t>
      </w:r>
    </w:p>
    <w:p w14:paraId="2448A288" w14:textId="77777777" w:rsidR="007620E7" w:rsidRPr="004D6927" w:rsidRDefault="007620E7" w:rsidP="007620E7">
      <w:pPr>
        <w:ind w:left="708" w:firstLine="708"/>
        <w:jc w:val="both"/>
        <w:rPr>
          <w:rFonts w:ascii="Arial" w:hAnsi="Arial" w:cs="Arial"/>
          <w:i/>
          <w:iCs/>
          <w:lang w:val="en-GB"/>
        </w:rPr>
      </w:pPr>
      <w:proofErr w:type="spellStart"/>
      <w:r w:rsidRPr="004D6927">
        <w:rPr>
          <w:rFonts w:ascii="Arial" w:hAnsi="Arial" w:cs="Arial"/>
          <w:i/>
          <w:iCs/>
          <w:lang w:val="en-GB"/>
        </w:rPr>
        <w:t>allow_anonymous</w:t>
      </w:r>
      <w:proofErr w:type="spellEnd"/>
      <w:r w:rsidRPr="004D6927">
        <w:rPr>
          <w:rFonts w:ascii="Arial" w:hAnsi="Arial" w:cs="Arial"/>
          <w:i/>
          <w:iCs/>
          <w:lang w:val="en-GB"/>
        </w:rPr>
        <w:t xml:space="preserve"> true</w:t>
      </w:r>
    </w:p>
    <w:p w14:paraId="119007B0" w14:textId="77777777" w:rsidR="007620E7" w:rsidRPr="00BC40EB" w:rsidRDefault="007620E7" w:rsidP="007620E7">
      <w:pPr>
        <w:pStyle w:val="PargrafodaLista"/>
        <w:numPr>
          <w:ilvl w:val="0"/>
          <w:numId w:val="2"/>
        </w:numPr>
        <w:jc w:val="both"/>
        <w:rPr>
          <w:rFonts w:ascii="Arial" w:hAnsi="Arial" w:cs="Arial"/>
          <w:lang w:val="en-GB"/>
        </w:rPr>
      </w:pPr>
      <w:r w:rsidRPr="00BC40EB">
        <w:rPr>
          <w:rFonts w:ascii="Arial" w:hAnsi="Arial" w:cs="Arial"/>
          <w:lang w:val="en-GB"/>
        </w:rPr>
        <w:t>Open Windows PowerShell as Administrator and</w:t>
      </w:r>
      <w:r>
        <w:rPr>
          <w:rFonts w:ascii="Arial" w:hAnsi="Arial" w:cs="Arial"/>
          <w:lang w:val="en-GB"/>
        </w:rPr>
        <w:t xml:space="preserve"> r</w:t>
      </w:r>
      <w:r w:rsidRPr="00BC40EB">
        <w:rPr>
          <w:rFonts w:ascii="Arial" w:hAnsi="Arial" w:cs="Arial"/>
          <w:lang w:val="en-GB"/>
        </w:rPr>
        <w:t>un the following commands:</w:t>
      </w:r>
    </w:p>
    <w:p w14:paraId="5D839AF7" w14:textId="77777777" w:rsidR="007620E7" w:rsidRPr="004D6927" w:rsidRDefault="007620E7" w:rsidP="007620E7">
      <w:pPr>
        <w:ind w:left="1068" w:firstLine="348"/>
        <w:jc w:val="both"/>
        <w:rPr>
          <w:rFonts w:ascii="Arial" w:hAnsi="Arial" w:cs="Arial"/>
          <w:i/>
          <w:iCs/>
          <w:lang w:val="en-GB"/>
        </w:rPr>
      </w:pPr>
      <w:r w:rsidRPr="004D6927">
        <w:rPr>
          <w:rFonts w:ascii="Arial" w:hAnsi="Arial" w:cs="Arial"/>
          <w:i/>
          <w:iCs/>
          <w:lang w:val="en-GB"/>
        </w:rPr>
        <w:t>cd 'C:\Program Files\mosquitto'</w:t>
      </w:r>
    </w:p>
    <w:p w14:paraId="1CDCE022" w14:textId="77777777" w:rsidR="007620E7" w:rsidRPr="004D6927" w:rsidRDefault="007620E7" w:rsidP="007620E7">
      <w:pPr>
        <w:ind w:left="1068" w:firstLine="348"/>
        <w:jc w:val="both"/>
        <w:rPr>
          <w:rFonts w:ascii="Arial" w:hAnsi="Arial" w:cs="Arial"/>
          <w:i/>
          <w:iCs/>
          <w:lang w:val="en-GB"/>
        </w:rPr>
      </w:pPr>
      <w:r w:rsidRPr="004D6927">
        <w:rPr>
          <w:rFonts w:ascii="Arial" w:hAnsi="Arial" w:cs="Arial"/>
          <w:i/>
          <w:iCs/>
          <w:lang w:val="en-GB"/>
        </w:rPr>
        <w:t xml:space="preserve">mosquitto -v -c </w:t>
      </w:r>
      <w:proofErr w:type="spellStart"/>
      <w:r w:rsidRPr="004D6927">
        <w:rPr>
          <w:rFonts w:ascii="Arial" w:hAnsi="Arial" w:cs="Arial"/>
          <w:i/>
          <w:iCs/>
          <w:lang w:val="en-GB"/>
        </w:rPr>
        <w:t>mosquitto.conf</w:t>
      </w:r>
      <w:proofErr w:type="spellEnd"/>
    </w:p>
    <w:p w14:paraId="608F2921" w14:textId="77777777" w:rsidR="007620E7" w:rsidRDefault="007620E7" w:rsidP="007620E7">
      <w:pPr>
        <w:jc w:val="both"/>
        <w:rPr>
          <w:rFonts w:ascii="Arial" w:hAnsi="Arial" w:cs="Arial"/>
          <w:i/>
          <w:iCs/>
          <w:lang w:val="en-GB"/>
        </w:rPr>
      </w:pPr>
      <w:r>
        <w:rPr>
          <w:rFonts w:ascii="Arial" w:hAnsi="Arial" w:cs="Arial"/>
          <w:lang w:val="en-GB"/>
        </w:rPr>
        <w:t xml:space="preserve">     </w:t>
      </w:r>
      <w:r>
        <w:rPr>
          <w:rFonts w:ascii="Arial" w:hAnsi="Arial" w:cs="Arial"/>
          <w:u w:val="single"/>
          <w:lang w:val="en-GB"/>
        </w:rPr>
        <w:t>Note</w:t>
      </w:r>
      <w:r>
        <w:rPr>
          <w:rFonts w:ascii="Arial" w:hAnsi="Arial" w:cs="Arial"/>
          <w:lang w:val="en-GB"/>
        </w:rPr>
        <w:t xml:space="preserve">: to stop the mosquitto broker run - </w:t>
      </w:r>
      <w:r w:rsidRPr="004D6927">
        <w:rPr>
          <w:rFonts w:ascii="Arial" w:hAnsi="Arial" w:cs="Arial"/>
          <w:i/>
          <w:iCs/>
          <w:lang w:val="en-GB"/>
        </w:rPr>
        <w:t>net stop mosquitto</w:t>
      </w:r>
    </w:p>
    <w:p w14:paraId="6F29BA57" w14:textId="77777777" w:rsidR="007620E7" w:rsidRPr="00990FCF" w:rsidRDefault="007620E7" w:rsidP="00FC0F07">
      <w:pPr>
        <w:pStyle w:val="NormalWeb"/>
        <w:jc w:val="center"/>
      </w:pPr>
      <w:r>
        <w:rPr>
          <w:noProof/>
        </w:rPr>
        <w:drawing>
          <wp:inline distT="0" distB="0" distL="0" distR="0" wp14:anchorId="0451E9E1" wp14:editId="33EC4CF0">
            <wp:extent cx="5280660" cy="1866895"/>
            <wp:effectExtent l="0" t="0" r="0" b="635"/>
            <wp:docPr id="1174346613" name="Imagem 4" descr="Uma imagem com texto, captura de ecrã, Tipo de letra,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63237" name="Imagem 4" descr="Uma imagem com texto, captura de ecrã, Tipo de letra, carta&#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3990" cy="1871608"/>
                    </a:xfrm>
                    <a:prstGeom prst="rect">
                      <a:avLst/>
                    </a:prstGeom>
                    <a:noFill/>
                    <a:ln>
                      <a:noFill/>
                    </a:ln>
                  </pic:spPr>
                </pic:pic>
              </a:graphicData>
            </a:graphic>
          </wp:inline>
        </w:drawing>
      </w:r>
    </w:p>
    <w:p w14:paraId="2EDE9644" w14:textId="77777777" w:rsidR="007620E7" w:rsidRDefault="007620E7" w:rsidP="007620E7">
      <w:pPr>
        <w:pStyle w:val="PargrafodaLista"/>
        <w:numPr>
          <w:ilvl w:val="0"/>
          <w:numId w:val="2"/>
        </w:numPr>
        <w:jc w:val="both"/>
        <w:rPr>
          <w:rFonts w:ascii="Arial" w:hAnsi="Arial" w:cs="Arial"/>
          <w:lang w:val="en-GB"/>
        </w:rPr>
      </w:pPr>
      <w:r w:rsidRPr="004D6927">
        <w:rPr>
          <w:rFonts w:ascii="Arial" w:hAnsi="Arial" w:cs="Arial"/>
          <w:lang w:val="en-GB"/>
        </w:rPr>
        <w:lastRenderedPageBreak/>
        <w:t>Run</w:t>
      </w:r>
      <w:r>
        <w:rPr>
          <w:rFonts w:ascii="Arial" w:hAnsi="Arial" w:cs="Arial"/>
          <w:lang w:val="en-GB"/>
        </w:rPr>
        <w:t xml:space="preserve"> the following command to get the IPv4 address which will be used to connect to the broker:</w:t>
      </w:r>
    </w:p>
    <w:p w14:paraId="2C376F85" w14:textId="77777777" w:rsidR="007620E7" w:rsidRDefault="007620E7" w:rsidP="007620E7">
      <w:pPr>
        <w:ind w:left="1068" w:firstLine="348"/>
        <w:jc w:val="both"/>
        <w:rPr>
          <w:rFonts w:ascii="Arial" w:hAnsi="Arial" w:cs="Arial"/>
          <w:i/>
          <w:iCs/>
          <w:lang w:val="en-GB"/>
        </w:rPr>
      </w:pPr>
      <w:r>
        <w:rPr>
          <w:rFonts w:ascii="Arial" w:hAnsi="Arial" w:cs="Arial"/>
          <w:i/>
          <w:iCs/>
          <w:lang w:val="en-GB"/>
        </w:rPr>
        <w:t>i</w:t>
      </w:r>
      <w:r w:rsidRPr="004D6927">
        <w:rPr>
          <w:rFonts w:ascii="Arial" w:hAnsi="Arial" w:cs="Arial"/>
          <w:i/>
          <w:iCs/>
          <w:lang w:val="en-GB"/>
        </w:rPr>
        <w:t>pconfig</w:t>
      </w:r>
    </w:p>
    <w:p w14:paraId="65BDF95C" w14:textId="77777777" w:rsidR="007620E7" w:rsidRDefault="007620E7" w:rsidP="007620E7">
      <w:pPr>
        <w:jc w:val="both"/>
        <w:rPr>
          <w:rFonts w:ascii="Arial" w:hAnsi="Arial" w:cs="Arial"/>
          <w:lang w:val="en-GB"/>
        </w:rPr>
      </w:pPr>
    </w:p>
    <w:p w14:paraId="44143987" w14:textId="77777777" w:rsidR="007620E7" w:rsidRDefault="007620E7" w:rsidP="007620E7">
      <w:pPr>
        <w:jc w:val="both"/>
        <w:rPr>
          <w:rFonts w:ascii="Arial" w:hAnsi="Arial" w:cs="Arial"/>
          <w:lang w:val="en-GB"/>
        </w:rPr>
      </w:pPr>
      <w:r>
        <w:rPr>
          <w:rFonts w:ascii="Arial" w:hAnsi="Arial" w:cs="Arial"/>
          <w:lang w:val="en-GB"/>
        </w:rPr>
        <w:t>To install the Node-RED UI on Windows follow these steps:</w:t>
      </w:r>
    </w:p>
    <w:p w14:paraId="56EFDA97" w14:textId="77777777" w:rsidR="007620E7" w:rsidRDefault="007620E7" w:rsidP="007620E7">
      <w:pPr>
        <w:pStyle w:val="PargrafodaLista"/>
        <w:numPr>
          <w:ilvl w:val="0"/>
          <w:numId w:val="3"/>
        </w:numPr>
        <w:jc w:val="both"/>
        <w:rPr>
          <w:rFonts w:ascii="Arial" w:hAnsi="Arial" w:cs="Arial"/>
          <w:lang w:val="en-GB"/>
        </w:rPr>
      </w:pPr>
      <w:r w:rsidRPr="00BC40EB">
        <w:rPr>
          <w:rFonts w:ascii="Arial" w:hAnsi="Arial" w:cs="Arial"/>
          <w:lang w:val="en-GB"/>
        </w:rPr>
        <w:t xml:space="preserve">Download the Node.js installer from the official website: </w:t>
      </w:r>
      <w:hyperlink r:id="rId24" w:history="1">
        <w:r w:rsidRPr="00131E60">
          <w:rPr>
            <w:rStyle w:val="Hiperligao"/>
            <w:rFonts w:ascii="Arial" w:hAnsi="Arial" w:cs="Arial"/>
            <w:lang w:val="en-GB"/>
          </w:rPr>
          <w:t>https://nodejs.org/en/download/</w:t>
        </w:r>
      </w:hyperlink>
      <w:r>
        <w:rPr>
          <w:rFonts w:ascii="Arial" w:hAnsi="Arial" w:cs="Arial"/>
          <w:lang w:val="en-GB"/>
        </w:rPr>
        <w:t>.</w:t>
      </w:r>
    </w:p>
    <w:p w14:paraId="4AA1B7EF" w14:textId="77777777" w:rsidR="007620E7" w:rsidRDefault="007620E7" w:rsidP="007620E7">
      <w:pPr>
        <w:pStyle w:val="PargrafodaLista"/>
        <w:numPr>
          <w:ilvl w:val="0"/>
          <w:numId w:val="3"/>
        </w:numPr>
        <w:jc w:val="both"/>
        <w:rPr>
          <w:rFonts w:ascii="Arial" w:hAnsi="Arial" w:cs="Arial"/>
          <w:lang w:val="en-GB"/>
        </w:rPr>
      </w:pPr>
      <w:r w:rsidRPr="00BC40EB">
        <w:rPr>
          <w:rFonts w:ascii="Arial" w:hAnsi="Arial" w:cs="Arial"/>
          <w:lang w:val="en-GB"/>
        </w:rPr>
        <w:t>Run the installer and follow the on-screen instructions.</w:t>
      </w:r>
    </w:p>
    <w:p w14:paraId="391A26F0" w14:textId="77777777" w:rsidR="007620E7" w:rsidRPr="00BC40EB" w:rsidRDefault="007620E7" w:rsidP="007620E7">
      <w:pPr>
        <w:pStyle w:val="PargrafodaLista"/>
        <w:numPr>
          <w:ilvl w:val="0"/>
          <w:numId w:val="3"/>
        </w:numPr>
        <w:jc w:val="both"/>
        <w:rPr>
          <w:rFonts w:ascii="Arial" w:hAnsi="Arial" w:cs="Arial"/>
          <w:lang w:val="en-GB"/>
        </w:rPr>
      </w:pPr>
      <w:r w:rsidRPr="00BC40EB">
        <w:rPr>
          <w:rFonts w:ascii="Arial" w:hAnsi="Arial" w:cs="Arial"/>
          <w:lang w:val="en-GB"/>
        </w:rPr>
        <w:t>Open Windows PowerShell as Administrator and run the following commands:</w:t>
      </w:r>
    </w:p>
    <w:p w14:paraId="3B549A3B" w14:textId="77777777" w:rsidR="007620E7" w:rsidRPr="00BC40EB" w:rsidRDefault="007620E7" w:rsidP="007620E7">
      <w:pPr>
        <w:ind w:left="708" w:firstLine="708"/>
        <w:jc w:val="both"/>
        <w:rPr>
          <w:rFonts w:ascii="Arial" w:hAnsi="Arial" w:cs="Arial"/>
          <w:i/>
          <w:iCs/>
          <w:lang w:val="en-GB"/>
        </w:rPr>
      </w:pPr>
      <w:proofErr w:type="spellStart"/>
      <w:r w:rsidRPr="00BC40EB">
        <w:rPr>
          <w:rFonts w:ascii="Arial" w:hAnsi="Arial" w:cs="Arial"/>
          <w:i/>
          <w:iCs/>
          <w:lang w:val="en-GB"/>
        </w:rPr>
        <w:t>npm</w:t>
      </w:r>
      <w:proofErr w:type="spellEnd"/>
      <w:r w:rsidRPr="00BC40EB">
        <w:rPr>
          <w:rFonts w:ascii="Arial" w:hAnsi="Arial" w:cs="Arial"/>
          <w:i/>
          <w:iCs/>
          <w:lang w:val="en-GB"/>
        </w:rPr>
        <w:t xml:space="preserve"> install node-red</w:t>
      </w:r>
    </w:p>
    <w:p w14:paraId="37ADA97E" w14:textId="77777777" w:rsidR="007620E7" w:rsidRPr="00BC40EB" w:rsidRDefault="007620E7" w:rsidP="007620E7">
      <w:pPr>
        <w:ind w:left="708" w:firstLine="708"/>
        <w:jc w:val="both"/>
        <w:rPr>
          <w:rFonts w:ascii="Arial" w:hAnsi="Arial" w:cs="Arial"/>
          <w:i/>
          <w:iCs/>
          <w:lang w:val="en-GB"/>
        </w:rPr>
      </w:pPr>
      <w:r w:rsidRPr="00BC40EB">
        <w:rPr>
          <w:rFonts w:ascii="Arial" w:hAnsi="Arial" w:cs="Arial"/>
          <w:i/>
          <w:iCs/>
          <w:lang w:val="en-GB"/>
        </w:rPr>
        <w:t>node-red</w:t>
      </w:r>
    </w:p>
    <w:p w14:paraId="1C4C1B5F" w14:textId="77777777" w:rsidR="007620E7" w:rsidRDefault="007620E7" w:rsidP="007620E7">
      <w:pPr>
        <w:pStyle w:val="PargrafodaLista"/>
        <w:numPr>
          <w:ilvl w:val="0"/>
          <w:numId w:val="3"/>
        </w:numPr>
        <w:jc w:val="both"/>
        <w:rPr>
          <w:rFonts w:ascii="Arial" w:hAnsi="Arial" w:cs="Arial"/>
          <w:lang w:val="en-GB"/>
        </w:rPr>
      </w:pPr>
      <w:r w:rsidRPr="00BC40EB">
        <w:rPr>
          <w:rFonts w:ascii="Arial" w:hAnsi="Arial" w:cs="Arial"/>
          <w:lang w:val="en-GB"/>
        </w:rPr>
        <w:t xml:space="preserve">Open </w:t>
      </w:r>
      <w:hyperlink r:id="rId25" w:history="1">
        <w:r w:rsidRPr="00BC40EB">
          <w:rPr>
            <w:rStyle w:val="Hiperligao"/>
            <w:rFonts w:ascii="Arial" w:hAnsi="Arial" w:cs="Arial"/>
            <w:lang w:val="en-GB"/>
          </w:rPr>
          <w:t>http://127.0.0.1:1880/</w:t>
        </w:r>
      </w:hyperlink>
      <w:r>
        <w:rPr>
          <w:rFonts w:ascii="Arial" w:hAnsi="Arial" w:cs="Arial"/>
          <w:lang w:val="en-GB"/>
        </w:rPr>
        <w:t>.</w:t>
      </w:r>
    </w:p>
    <w:p w14:paraId="00901CCD" w14:textId="77777777" w:rsidR="007620E7" w:rsidRDefault="007620E7" w:rsidP="007620E7">
      <w:pPr>
        <w:jc w:val="both"/>
        <w:rPr>
          <w:rFonts w:ascii="Arial" w:hAnsi="Arial" w:cs="Arial"/>
          <w:lang w:val="en-GB"/>
        </w:rPr>
      </w:pPr>
      <w:r>
        <w:rPr>
          <w:rFonts w:ascii="Arial" w:hAnsi="Arial" w:cs="Arial"/>
          <w:lang w:val="en-GB"/>
        </w:rPr>
        <w:t>After successfully installing the Node-RED we will create a new flow that will contain a “switch node” that will function as the button and an “MQTT out node” that will send the information from the button to an MQTT topic.</w:t>
      </w:r>
    </w:p>
    <w:p w14:paraId="33AD9879" w14:textId="77777777" w:rsidR="007620E7" w:rsidRDefault="007620E7" w:rsidP="007620E7">
      <w:pPr>
        <w:jc w:val="both"/>
        <w:rPr>
          <w:rFonts w:ascii="Arial" w:hAnsi="Arial" w:cs="Arial"/>
          <w:lang w:val="en-GB"/>
        </w:rPr>
      </w:pPr>
      <w:r>
        <w:rPr>
          <w:rFonts w:ascii="Arial" w:hAnsi="Arial" w:cs="Arial"/>
          <w:lang w:val="en-GB"/>
        </w:rPr>
        <w:t>To be able to add the switch node we will need to install a library called node-red-dashboard (</w:t>
      </w:r>
      <w:hyperlink r:id="rId26" w:history="1">
        <w:r w:rsidRPr="00131E60">
          <w:rPr>
            <w:rStyle w:val="Hiperligao"/>
            <w:rFonts w:ascii="Arial" w:hAnsi="Arial" w:cs="Arial"/>
            <w:lang w:val="en-GB"/>
          </w:rPr>
          <w:t>https://flows.nodered.org/node/node-red-dashboard</w:t>
        </w:r>
      </w:hyperlink>
      <w:r>
        <w:rPr>
          <w:rFonts w:ascii="Arial" w:hAnsi="Arial" w:cs="Arial"/>
          <w:lang w:val="en-GB"/>
        </w:rPr>
        <w:t>). It is installed by going to Manage palate &gt; Palette &gt; Install &gt; node-red-dashboard. After installing this library, you will be able to create a new switch node (</w:t>
      </w:r>
      <w:proofErr w:type="spellStart"/>
      <w:r>
        <w:rPr>
          <w:rFonts w:ascii="Arial" w:hAnsi="Arial" w:cs="Arial"/>
          <w:lang w:val="en-GB"/>
        </w:rPr>
        <w:t>ui_switch</w:t>
      </w:r>
      <w:proofErr w:type="spellEnd"/>
      <w:r>
        <w:rPr>
          <w:rFonts w:ascii="Arial" w:hAnsi="Arial" w:cs="Arial"/>
          <w:lang w:val="en-GB"/>
        </w:rPr>
        <w:t xml:space="preserve">) and connect it to a </w:t>
      </w:r>
      <w:proofErr w:type="spellStart"/>
      <w:r>
        <w:rPr>
          <w:rFonts w:ascii="Arial" w:hAnsi="Arial" w:cs="Arial"/>
          <w:lang w:val="en-GB"/>
        </w:rPr>
        <w:t>mqtt</w:t>
      </w:r>
      <w:proofErr w:type="spellEnd"/>
      <w:r>
        <w:rPr>
          <w:rFonts w:ascii="Arial" w:hAnsi="Arial" w:cs="Arial"/>
          <w:lang w:val="en-GB"/>
        </w:rPr>
        <w:t xml:space="preserve"> out node.</w:t>
      </w:r>
    </w:p>
    <w:p w14:paraId="25BF360C" w14:textId="77777777" w:rsidR="007620E7" w:rsidRDefault="007620E7" w:rsidP="007620E7">
      <w:pPr>
        <w:jc w:val="both"/>
        <w:rPr>
          <w:rFonts w:ascii="Arial" w:hAnsi="Arial" w:cs="Arial"/>
          <w:lang w:val="en-GB"/>
        </w:rPr>
      </w:pPr>
      <w:r>
        <w:rPr>
          <w:rFonts w:ascii="Arial" w:hAnsi="Arial" w:cs="Arial"/>
          <w:lang w:val="en-GB"/>
        </w:rPr>
        <w:t>The node-red flow configuration should be something like the following. Change the MQTT topic to your student number (</w:t>
      </w:r>
      <w:proofErr w:type="spellStart"/>
      <w:r>
        <w:rPr>
          <w:rFonts w:ascii="Arial" w:hAnsi="Arial" w:cs="Arial"/>
          <w:lang w:val="en-GB"/>
        </w:rPr>
        <w:t>istxxxxx</w:t>
      </w:r>
      <w:proofErr w:type="spellEnd"/>
      <w:r>
        <w:rPr>
          <w:rFonts w:ascii="Arial" w:hAnsi="Arial" w:cs="Arial"/>
          <w:lang w:val="en-GB"/>
        </w:rPr>
        <w:t>) to ensure a reliable transmission of data:</w:t>
      </w:r>
    </w:p>
    <w:p w14:paraId="33893267" w14:textId="77777777" w:rsidR="007620E7" w:rsidRDefault="007620E7" w:rsidP="007620E7">
      <w:pPr>
        <w:jc w:val="center"/>
        <w:rPr>
          <w:rFonts w:ascii="Arial" w:hAnsi="Arial" w:cs="Arial"/>
          <w:lang w:val="en-GB"/>
        </w:rPr>
      </w:pPr>
      <w:r w:rsidRPr="00990FCF">
        <w:rPr>
          <w:rFonts w:ascii="Arial" w:hAnsi="Arial" w:cs="Arial"/>
          <w:noProof/>
          <w:lang w:val="en-GB"/>
        </w:rPr>
        <w:drawing>
          <wp:inline distT="0" distB="0" distL="0" distR="0" wp14:anchorId="1359BD75" wp14:editId="7A9F5FFB">
            <wp:extent cx="4564380" cy="3058430"/>
            <wp:effectExtent l="0" t="0" r="7620" b="8890"/>
            <wp:docPr id="1603340191" name="Imagem 1" descr="Uma imagem com texto, captura de ecrã, software,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88816" name="Imagem 1" descr="Uma imagem com texto, captura de ecrã, software, número"/>
                    <pic:cNvPicPr/>
                  </pic:nvPicPr>
                  <pic:blipFill rotWithShape="1">
                    <a:blip r:embed="rId27"/>
                    <a:srcRect b="17681"/>
                    <a:stretch/>
                  </pic:blipFill>
                  <pic:spPr bwMode="auto">
                    <a:xfrm>
                      <a:off x="0" y="0"/>
                      <a:ext cx="4605081" cy="3085702"/>
                    </a:xfrm>
                    <a:prstGeom prst="rect">
                      <a:avLst/>
                    </a:prstGeom>
                    <a:ln>
                      <a:noFill/>
                    </a:ln>
                    <a:extLst>
                      <a:ext uri="{53640926-AAD7-44D8-BBD7-CCE9431645EC}">
                        <a14:shadowObscured xmlns:a14="http://schemas.microsoft.com/office/drawing/2010/main"/>
                      </a:ext>
                    </a:extLst>
                  </pic:spPr>
                </pic:pic>
              </a:graphicData>
            </a:graphic>
          </wp:inline>
        </w:drawing>
      </w:r>
    </w:p>
    <w:p w14:paraId="315F78EA" w14:textId="77777777" w:rsidR="007620E7" w:rsidRDefault="007620E7" w:rsidP="007620E7">
      <w:pPr>
        <w:jc w:val="center"/>
        <w:rPr>
          <w:rFonts w:ascii="Arial" w:hAnsi="Arial" w:cs="Arial"/>
          <w:lang w:val="en-GB"/>
        </w:rPr>
      </w:pPr>
      <w:r w:rsidRPr="00990FCF">
        <w:rPr>
          <w:rFonts w:ascii="Arial" w:hAnsi="Arial" w:cs="Arial"/>
          <w:noProof/>
          <w:lang w:val="en-GB"/>
        </w:rPr>
        <w:lastRenderedPageBreak/>
        <w:drawing>
          <wp:inline distT="0" distB="0" distL="0" distR="0" wp14:anchorId="67DCD81F" wp14:editId="104D6322">
            <wp:extent cx="4457700" cy="2753343"/>
            <wp:effectExtent l="0" t="0" r="0" b="9525"/>
            <wp:docPr id="1163979252" name="Imagem 1" descr="Uma imagem com texto, captura de ecrã,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42599" name="Imagem 1" descr="Uma imagem com texto, captura de ecrã, ecrã, número&#10;&#10;Descrição gerada automaticamente"/>
                    <pic:cNvPicPr/>
                  </pic:nvPicPr>
                  <pic:blipFill>
                    <a:blip r:embed="rId28"/>
                    <a:stretch>
                      <a:fillRect/>
                    </a:stretch>
                  </pic:blipFill>
                  <pic:spPr>
                    <a:xfrm>
                      <a:off x="0" y="0"/>
                      <a:ext cx="4501951" cy="2780675"/>
                    </a:xfrm>
                    <a:prstGeom prst="rect">
                      <a:avLst/>
                    </a:prstGeom>
                  </pic:spPr>
                </pic:pic>
              </a:graphicData>
            </a:graphic>
          </wp:inline>
        </w:drawing>
      </w:r>
    </w:p>
    <w:p w14:paraId="36AE82E3" w14:textId="77777777" w:rsidR="007620E7" w:rsidRDefault="007620E7" w:rsidP="007620E7">
      <w:pPr>
        <w:jc w:val="both"/>
        <w:rPr>
          <w:rFonts w:ascii="Arial" w:hAnsi="Arial" w:cs="Arial"/>
          <w:lang w:val="en-GB"/>
        </w:rPr>
      </w:pPr>
      <w:r>
        <w:rPr>
          <w:rFonts w:ascii="Arial" w:hAnsi="Arial" w:cs="Arial"/>
          <w:lang w:val="en-GB"/>
        </w:rPr>
        <w:t>Since the Arduino UNO boards do not have Wi-Fi capability, we need to create an external script to be run on the computer and send the MQTT information via serial port.</w:t>
      </w:r>
    </w:p>
    <w:p w14:paraId="3023B4A9" w14:textId="59013A31" w:rsidR="007620E7" w:rsidRPr="008C1AC9" w:rsidRDefault="007620E7" w:rsidP="00FC0F07">
      <w:pPr>
        <w:jc w:val="center"/>
        <w:rPr>
          <w:rFonts w:ascii="Arial" w:hAnsi="Arial" w:cs="Arial"/>
          <w:lang w:val="en-GB"/>
        </w:rPr>
      </w:pPr>
      <w:r>
        <w:rPr>
          <w:rFonts w:ascii="Arial" w:hAnsi="Arial" w:cs="Arial"/>
          <w:noProof/>
          <w:lang w:val="en-GB"/>
        </w:rPr>
        <w:drawing>
          <wp:inline distT="0" distB="0" distL="0" distR="0" wp14:anchorId="4990AD34" wp14:editId="4237464A">
            <wp:extent cx="5676900" cy="3929677"/>
            <wp:effectExtent l="0" t="0" r="0" b="0"/>
            <wp:docPr id="1629744574" name="Imagem 2"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44574" name="Imagem 2" descr="Uma imagem com texto, captura de ecrã, Tipo de letr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716580" cy="3957144"/>
                    </a:xfrm>
                    <a:prstGeom prst="rect">
                      <a:avLst/>
                    </a:prstGeom>
                  </pic:spPr>
                </pic:pic>
              </a:graphicData>
            </a:graphic>
          </wp:inline>
        </w:drawing>
      </w:r>
    </w:p>
    <w:sectPr w:rsidR="007620E7" w:rsidRPr="008C1A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1E3EA" w14:textId="77777777" w:rsidR="00902CC4" w:rsidRDefault="00902CC4" w:rsidP="00E00D89">
      <w:pPr>
        <w:spacing w:after="0" w:line="240" w:lineRule="auto"/>
      </w:pPr>
      <w:r>
        <w:separator/>
      </w:r>
    </w:p>
  </w:endnote>
  <w:endnote w:type="continuationSeparator" w:id="0">
    <w:p w14:paraId="769692A7" w14:textId="77777777" w:rsidR="00902CC4" w:rsidRDefault="00902CC4" w:rsidP="00E0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06850" w14:textId="77777777" w:rsidR="00902CC4" w:rsidRDefault="00902CC4" w:rsidP="00E00D89">
      <w:pPr>
        <w:spacing w:after="0" w:line="240" w:lineRule="auto"/>
      </w:pPr>
      <w:r>
        <w:separator/>
      </w:r>
    </w:p>
  </w:footnote>
  <w:footnote w:type="continuationSeparator" w:id="0">
    <w:p w14:paraId="0859DAB6" w14:textId="77777777" w:rsidR="00902CC4" w:rsidRDefault="00902CC4" w:rsidP="00E00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135DE"/>
    <w:multiLevelType w:val="hybridMultilevel"/>
    <w:tmpl w:val="9ED8359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31171CE"/>
    <w:multiLevelType w:val="hybridMultilevel"/>
    <w:tmpl w:val="468CD4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1F5928"/>
    <w:multiLevelType w:val="hybridMultilevel"/>
    <w:tmpl w:val="468CD4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21682108">
    <w:abstractNumId w:val="0"/>
  </w:num>
  <w:num w:numId="2" w16cid:durableId="1598520474">
    <w:abstractNumId w:val="2"/>
  </w:num>
  <w:num w:numId="3" w16cid:durableId="983924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AF"/>
    <w:rsid w:val="00015A8A"/>
    <w:rsid w:val="00065017"/>
    <w:rsid w:val="000F61E5"/>
    <w:rsid w:val="00100AB4"/>
    <w:rsid w:val="00195CD4"/>
    <w:rsid w:val="001B0A8D"/>
    <w:rsid w:val="001C3650"/>
    <w:rsid w:val="003856D1"/>
    <w:rsid w:val="00413A1C"/>
    <w:rsid w:val="004D6927"/>
    <w:rsid w:val="00570158"/>
    <w:rsid w:val="00650F06"/>
    <w:rsid w:val="00667850"/>
    <w:rsid w:val="006B69FE"/>
    <w:rsid w:val="00705C46"/>
    <w:rsid w:val="007620E7"/>
    <w:rsid w:val="00883811"/>
    <w:rsid w:val="008C1AC9"/>
    <w:rsid w:val="00902CC4"/>
    <w:rsid w:val="00990FCF"/>
    <w:rsid w:val="00B410EE"/>
    <w:rsid w:val="00B83529"/>
    <w:rsid w:val="00BC40EB"/>
    <w:rsid w:val="00BD14B9"/>
    <w:rsid w:val="00CF31AF"/>
    <w:rsid w:val="00DA0CAD"/>
    <w:rsid w:val="00E00D89"/>
    <w:rsid w:val="00F3315F"/>
    <w:rsid w:val="00FC0F0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953A"/>
  <w15:chartTrackingRefBased/>
  <w15:docId w15:val="{CFD95943-91E0-49C1-AD52-605145DD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F07"/>
  </w:style>
  <w:style w:type="paragraph" w:styleId="Ttulo1">
    <w:name w:val="heading 1"/>
    <w:basedOn w:val="Normal"/>
    <w:next w:val="Normal"/>
    <w:link w:val="Ttulo1Carter"/>
    <w:uiPriority w:val="9"/>
    <w:qFormat/>
    <w:rsid w:val="00CF3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CF3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CF31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CF31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CF31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CF31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CF31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CF31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CF31AF"/>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F31AF"/>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CF31AF"/>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CF31AF"/>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CF31AF"/>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CF31AF"/>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CF31AF"/>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CF31AF"/>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CF31AF"/>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CF31AF"/>
    <w:rPr>
      <w:rFonts w:eastAsiaTheme="majorEastAsia" w:cstheme="majorBidi"/>
      <w:color w:val="272727" w:themeColor="text1" w:themeTint="D8"/>
    </w:rPr>
  </w:style>
  <w:style w:type="paragraph" w:styleId="Ttulo">
    <w:name w:val="Title"/>
    <w:basedOn w:val="Normal"/>
    <w:next w:val="Normal"/>
    <w:link w:val="TtuloCarter"/>
    <w:uiPriority w:val="10"/>
    <w:qFormat/>
    <w:rsid w:val="00CF3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F31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CF31AF"/>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CF31AF"/>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CF31AF"/>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CF31AF"/>
    <w:rPr>
      <w:i/>
      <w:iCs/>
      <w:color w:val="404040" w:themeColor="text1" w:themeTint="BF"/>
    </w:rPr>
  </w:style>
  <w:style w:type="paragraph" w:styleId="PargrafodaLista">
    <w:name w:val="List Paragraph"/>
    <w:basedOn w:val="Normal"/>
    <w:uiPriority w:val="34"/>
    <w:qFormat/>
    <w:rsid w:val="00CF31AF"/>
    <w:pPr>
      <w:ind w:left="720"/>
      <w:contextualSpacing/>
    </w:pPr>
  </w:style>
  <w:style w:type="character" w:styleId="nfaseIntensa">
    <w:name w:val="Intense Emphasis"/>
    <w:basedOn w:val="Tipodeletrapredefinidodopargrafo"/>
    <w:uiPriority w:val="21"/>
    <w:qFormat/>
    <w:rsid w:val="00CF31AF"/>
    <w:rPr>
      <w:i/>
      <w:iCs/>
      <w:color w:val="0F4761" w:themeColor="accent1" w:themeShade="BF"/>
    </w:rPr>
  </w:style>
  <w:style w:type="paragraph" w:styleId="CitaoIntensa">
    <w:name w:val="Intense Quote"/>
    <w:basedOn w:val="Normal"/>
    <w:next w:val="Normal"/>
    <w:link w:val="CitaoIntensaCarter"/>
    <w:uiPriority w:val="30"/>
    <w:qFormat/>
    <w:rsid w:val="00CF3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CF31AF"/>
    <w:rPr>
      <w:i/>
      <w:iCs/>
      <w:color w:val="0F4761" w:themeColor="accent1" w:themeShade="BF"/>
    </w:rPr>
  </w:style>
  <w:style w:type="character" w:styleId="RefernciaIntensa">
    <w:name w:val="Intense Reference"/>
    <w:basedOn w:val="Tipodeletrapredefinidodopargrafo"/>
    <w:uiPriority w:val="32"/>
    <w:qFormat/>
    <w:rsid w:val="00CF31AF"/>
    <w:rPr>
      <w:b/>
      <w:bCs/>
      <w:smallCaps/>
      <w:color w:val="0F4761" w:themeColor="accent1" w:themeShade="BF"/>
      <w:spacing w:val="5"/>
    </w:rPr>
  </w:style>
  <w:style w:type="table" w:styleId="TabelacomGrelha">
    <w:name w:val="Table Grid"/>
    <w:basedOn w:val="Tabelanormal"/>
    <w:uiPriority w:val="39"/>
    <w:rsid w:val="00CF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CF31AF"/>
    <w:rPr>
      <w:color w:val="467886" w:themeColor="hyperlink"/>
      <w:u w:val="single"/>
    </w:rPr>
  </w:style>
  <w:style w:type="character" w:styleId="MenoNoResolvida">
    <w:name w:val="Unresolved Mention"/>
    <w:basedOn w:val="Tipodeletrapredefinidodopargrafo"/>
    <w:uiPriority w:val="99"/>
    <w:semiHidden/>
    <w:unhideWhenUsed/>
    <w:rsid w:val="00CF31AF"/>
    <w:rPr>
      <w:color w:val="605E5C"/>
      <w:shd w:val="clear" w:color="auto" w:fill="E1DFDD"/>
    </w:rPr>
  </w:style>
  <w:style w:type="paragraph" w:styleId="NormalWeb">
    <w:name w:val="Normal (Web)"/>
    <w:basedOn w:val="Normal"/>
    <w:uiPriority w:val="99"/>
    <w:unhideWhenUsed/>
    <w:rsid w:val="00990FCF"/>
    <w:pPr>
      <w:spacing w:before="100" w:beforeAutospacing="1" w:after="100" w:afterAutospacing="1" w:line="240" w:lineRule="auto"/>
    </w:pPr>
    <w:rPr>
      <w:rFonts w:ascii="Times New Roman" w:eastAsia="Times New Roman" w:hAnsi="Times New Roman" w:cs="Times New Roman"/>
      <w:kern w:val="0"/>
      <w:lang w:eastAsia="pt-PT"/>
      <w14:ligatures w14:val="none"/>
    </w:rPr>
  </w:style>
  <w:style w:type="paragraph" w:styleId="Cabealho">
    <w:name w:val="header"/>
    <w:basedOn w:val="Normal"/>
    <w:link w:val="CabealhoCarter"/>
    <w:uiPriority w:val="99"/>
    <w:unhideWhenUsed/>
    <w:rsid w:val="00E00D89"/>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00D89"/>
  </w:style>
  <w:style w:type="paragraph" w:styleId="Rodap">
    <w:name w:val="footer"/>
    <w:basedOn w:val="Normal"/>
    <w:link w:val="RodapCarter"/>
    <w:uiPriority w:val="99"/>
    <w:unhideWhenUsed/>
    <w:rsid w:val="00E00D89"/>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00D89"/>
  </w:style>
  <w:style w:type="paragraph" w:styleId="Corpodetexto">
    <w:name w:val="Body Text"/>
    <w:basedOn w:val="Normal"/>
    <w:link w:val="CorpodetextoCarter"/>
    <w:uiPriority w:val="1"/>
    <w:qFormat/>
    <w:rsid w:val="00413A1C"/>
    <w:pPr>
      <w:widowControl w:val="0"/>
      <w:autoSpaceDE w:val="0"/>
      <w:autoSpaceDN w:val="0"/>
      <w:spacing w:after="0" w:line="240" w:lineRule="auto"/>
    </w:pPr>
    <w:rPr>
      <w:rFonts w:ascii="Arial MT" w:eastAsia="Arial MT" w:hAnsi="Arial MT" w:cs="Arial MT"/>
      <w:kern w:val="0"/>
      <w:sz w:val="22"/>
      <w:szCs w:val="22"/>
      <w:lang w:val="en-US"/>
      <w14:ligatures w14:val="none"/>
    </w:rPr>
  </w:style>
  <w:style w:type="character" w:customStyle="1" w:styleId="CorpodetextoCarter">
    <w:name w:val="Corpo de texto Caráter"/>
    <w:basedOn w:val="Tipodeletrapredefinidodopargrafo"/>
    <w:link w:val="Corpodetexto"/>
    <w:uiPriority w:val="1"/>
    <w:rsid w:val="00413A1C"/>
    <w:rPr>
      <w:rFonts w:ascii="Arial MT" w:eastAsia="Arial MT" w:hAnsi="Arial MT" w:cs="Arial MT"/>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2350">
      <w:bodyDiv w:val="1"/>
      <w:marLeft w:val="0"/>
      <w:marRight w:val="0"/>
      <w:marTop w:val="0"/>
      <w:marBottom w:val="0"/>
      <w:divBdr>
        <w:top w:val="none" w:sz="0" w:space="0" w:color="auto"/>
        <w:left w:val="none" w:sz="0" w:space="0" w:color="auto"/>
        <w:bottom w:val="none" w:sz="0" w:space="0" w:color="auto"/>
        <w:right w:val="none" w:sz="0" w:space="0" w:color="auto"/>
      </w:divBdr>
      <w:divsChild>
        <w:div w:id="740295650">
          <w:marLeft w:val="0"/>
          <w:marRight w:val="0"/>
          <w:marTop w:val="0"/>
          <w:marBottom w:val="0"/>
          <w:divBdr>
            <w:top w:val="none" w:sz="0" w:space="0" w:color="auto"/>
            <w:left w:val="none" w:sz="0" w:space="0" w:color="auto"/>
            <w:bottom w:val="none" w:sz="0" w:space="0" w:color="auto"/>
            <w:right w:val="none" w:sz="0" w:space="0" w:color="auto"/>
          </w:divBdr>
          <w:divsChild>
            <w:div w:id="1394695795">
              <w:marLeft w:val="0"/>
              <w:marRight w:val="0"/>
              <w:marTop w:val="0"/>
              <w:marBottom w:val="0"/>
              <w:divBdr>
                <w:top w:val="none" w:sz="0" w:space="0" w:color="auto"/>
                <w:left w:val="none" w:sz="0" w:space="0" w:color="auto"/>
                <w:bottom w:val="none" w:sz="0" w:space="0" w:color="auto"/>
                <w:right w:val="none" w:sz="0" w:space="0" w:color="auto"/>
              </w:divBdr>
            </w:div>
            <w:div w:id="92629462">
              <w:marLeft w:val="0"/>
              <w:marRight w:val="0"/>
              <w:marTop w:val="0"/>
              <w:marBottom w:val="0"/>
              <w:divBdr>
                <w:top w:val="none" w:sz="0" w:space="0" w:color="auto"/>
                <w:left w:val="none" w:sz="0" w:space="0" w:color="auto"/>
                <w:bottom w:val="none" w:sz="0" w:space="0" w:color="auto"/>
                <w:right w:val="none" w:sz="0" w:space="0" w:color="auto"/>
              </w:divBdr>
            </w:div>
            <w:div w:id="1824159794">
              <w:marLeft w:val="0"/>
              <w:marRight w:val="0"/>
              <w:marTop w:val="0"/>
              <w:marBottom w:val="0"/>
              <w:divBdr>
                <w:top w:val="none" w:sz="0" w:space="0" w:color="auto"/>
                <w:left w:val="none" w:sz="0" w:space="0" w:color="auto"/>
                <w:bottom w:val="none" w:sz="0" w:space="0" w:color="auto"/>
                <w:right w:val="none" w:sz="0" w:space="0" w:color="auto"/>
              </w:divBdr>
            </w:div>
            <w:div w:id="1340425129">
              <w:marLeft w:val="0"/>
              <w:marRight w:val="0"/>
              <w:marTop w:val="0"/>
              <w:marBottom w:val="0"/>
              <w:divBdr>
                <w:top w:val="none" w:sz="0" w:space="0" w:color="auto"/>
                <w:left w:val="none" w:sz="0" w:space="0" w:color="auto"/>
                <w:bottom w:val="none" w:sz="0" w:space="0" w:color="auto"/>
                <w:right w:val="none" w:sz="0" w:space="0" w:color="auto"/>
              </w:divBdr>
            </w:div>
            <w:div w:id="1491601548">
              <w:marLeft w:val="0"/>
              <w:marRight w:val="0"/>
              <w:marTop w:val="0"/>
              <w:marBottom w:val="0"/>
              <w:divBdr>
                <w:top w:val="none" w:sz="0" w:space="0" w:color="auto"/>
                <w:left w:val="none" w:sz="0" w:space="0" w:color="auto"/>
                <w:bottom w:val="none" w:sz="0" w:space="0" w:color="auto"/>
                <w:right w:val="none" w:sz="0" w:space="0" w:color="auto"/>
              </w:divBdr>
            </w:div>
            <w:div w:id="1542860970">
              <w:marLeft w:val="0"/>
              <w:marRight w:val="0"/>
              <w:marTop w:val="0"/>
              <w:marBottom w:val="0"/>
              <w:divBdr>
                <w:top w:val="none" w:sz="0" w:space="0" w:color="auto"/>
                <w:left w:val="none" w:sz="0" w:space="0" w:color="auto"/>
                <w:bottom w:val="none" w:sz="0" w:space="0" w:color="auto"/>
                <w:right w:val="none" w:sz="0" w:space="0" w:color="auto"/>
              </w:divBdr>
            </w:div>
            <w:div w:id="2072001425">
              <w:marLeft w:val="0"/>
              <w:marRight w:val="0"/>
              <w:marTop w:val="0"/>
              <w:marBottom w:val="0"/>
              <w:divBdr>
                <w:top w:val="none" w:sz="0" w:space="0" w:color="auto"/>
                <w:left w:val="none" w:sz="0" w:space="0" w:color="auto"/>
                <w:bottom w:val="none" w:sz="0" w:space="0" w:color="auto"/>
                <w:right w:val="none" w:sz="0" w:space="0" w:color="auto"/>
              </w:divBdr>
            </w:div>
            <w:div w:id="1004746788">
              <w:marLeft w:val="0"/>
              <w:marRight w:val="0"/>
              <w:marTop w:val="0"/>
              <w:marBottom w:val="0"/>
              <w:divBdr>
                <w:top w:val="none" w:sz="0" w:space="0" w:color="auto"/>
                <w:left w:val="none" w:sz="0" w:space="0" w:color="auto"/>
                <w:bottom w:val="none" w:sz="0" w:space="0" w:color="auto"/>
                <w:right w:val="none" w:sz="0" w:space="0" w:color="auto"/>
              </w:divBdr>
            </w:div>
            <w:div w:id="1747218647">
              <w:marLeft w:val="0"/>
              <w:marRight w:val="0"/>
              <w:marTop w:val="0"/>
              <w:marBottom w:val="0"/>
              <w:divBdr>
                <w:top w:val="none" w:sz="0" w:space="0" w:color="auto"/>
                <w:left w:val="none" w:sz="0" w:space="0" w:color="auto"/>
                <w:bottom w:val="none" w:sz="0" w:space="0" w:color="auto"/>
                <w:right w:val="none" w:sz="0" w:space="0" w:color="auto"/>
              </w:divBdr>
            </w:div>
            <w:div w:id="327368110">
              <w:marLeft w:val="0"/>
              <w:marRight w:val="0"/>
              <w:marTop w:val="0"/>
              <w:marBottom w:val="0"/>
              <w:divBdr>
                <w:top w:val="none" w:sz="0" w:space="0" w:color="auto"/>
                <w:left w:val="none" w:sz="0" w:space="0" w:color="auto"/>
                <w:bottom w:val="none" w:sz="0" w:space="0" w:color="auto"/>
                <w:right w:val="none" w:sz="0" w:space="0" w:color="auto"/>
              </w:divBdr>
            </w:div>
            <w:div w:id="1431313961">
              <w:marLeft w:val="0"/>
              <w:marRight w:val="0"/>
              <w:marTop w:val="0"/>
              <w:marBottom w:val="0"/>
              <w:divBdr>
                <w:top w:val="none" w:sz="0" w:space="0" w:color="auto"/>
                <w:left w:val="none" w:sz="0" w:space="0" w:color="auto"/>
                <w:bottom w:val="none" w:sz="0" w:space="0" w:color="auto"/>
                <w:right w:val="none" w:sz="0" w:space="0" w:color="auto"/>
              </w:divBdr>
            </w:div>
            <w:div w:id="374545271">
              <w:marLeft w:val="0"/>
              <w:marRight w:val="0"/>
              <w:marTop w:val="0"/>
              <w:marBottom w:val="0"/>
              <w:divBdr>
                <w:top w:val="none" w:sz="0" w:space="0" w:color="auto"/>
                <w:left w:val="none" w:sz="0" w:space="0" w:color="auto"/>
                <w:bottom w:val="none" w:sz="0" w:space="0" w:color="auto"/>
                <w:right w:val="none" w:sz="0" w:space="0" w:color="auto"/>
              </w:divBdr>
            </w:div>
            <w:div w:id="1171994788">
              <w:marLeft w:val="0"/>
              <w:marRight w:val="0"/>
              <w:marTop w:val="0"/>
              <w:marBottom w:val="0"/>
              <w:divBdr>
                <w:top w:val="none" w:sz="0" w:space="0" w:color="auto"/>
                <w:left w:val="none" w:sz="0" w:space="0" w:color="auto"/>
                <w:bottom w:val="none" w:sz="0" w:space="0" w:color="auto"/>
                <w:right w:val="none" w:sz="0" w:space="0" w:color="auto"/>
              </w:divBdr>
            </w:div>
            <w:div w:id="99568725">
              <w:marLeft w:val="0"/>
              <w:marRight w:val="0"/>
              <w:marTop w:val="0"/>
              <w:marBottom w:val="0"/>
              <w:divBdr>
                <w:top w:val="none" w:sz="0" w:space="0" w:color="auto"/>
                <w:left w:val="none" w:sz="0" w:space="0" w:color="auto"/>
                <w:bottom w:val="none" w:sz="0" w:space="0" w:color="auto"/>
                <w:right w:val="none" w:sz="0" w:space="0" w:color="auto"/>
              </w:divBdr>
            </w:div>
            <w:div w:id="1796674216">
              <w:marLeft w:val="0"/>
              <w:marRight w:val="0"/>
              <w:marTop w:val="0"/>
              <w:marBottom w:val="0"/>
              <w:divBdr>
                <w:top w:val="none" w:sz="0" w:space="0" w:color="auto"/>
                <w:left w:val="none" w:sz="0" w:space="0" w:color="auto"/>
                <w:bottom w:val="none" w:sz="0" w:space="0" w:color="auto"/>
                <w:right w:val="none" w:sz="0" w:space="0" w:color="auto"/>
              </w:divBdr>
            </w:div>
            <w:div w:id="8586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7715">
      <w:bodyDiv w:val="1"/>
      <w:marLeft w:val="0"/>
      <w:marRight w:val="0"/>
      <w:marTop w:val="0"/>
      <w:marBottom w:val="0"/>
      <w:divBdr>
        <w:top w:val="none" w:sz="0" w:space="0" w:color="auto"/>
        <w:left w:val="none" w:sz="0" w:space="0" w:color="auto"/>
        <w:bottom w:val="none" w:sz="0" w:space="0" w:color="auto"/>
        <w:right w:val="none" w:sz="0" w:space="0" w:color="auto"/>
      </w:divBdr>
    </w:div>
    <w:div w:id="394357688">
      <w:bodyDiv w:val="1"/>
      <w:marLeft w:val="0"/>
      <w:marRight w:val="0"/>
      <w:marTop w:val="0"/>
      <w:marBottom w:val="0"/>
      <w:divBdr>
        <w:top w:val="none" w:sz="0" w:space="0" w:color="auto"/>
        <w:left w:val="none" w:sz="0" w:space="0" w:color="auto"/>
        <w:bottom w:val="none" w:sz="0" w:space="0" w:color="auto"/>
        <w:right w:val="none" w:sz="0" w:space="0" w:color="auto"/>
      </w:divBdr>
    </w:div>
    <w:div w:id="21407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language/functions/digital-io/digitalwrite/" TargetMode="External"/><Relationship Id="rId13" Type="http://schemas.openxmlformats.org/officeDocument/2006/relationships/hyperlink" Target="https://mqtt.one/signup.html" TargetMode="External"/><Relationship Id="rId18" Type="http://schemas.openxmlformats.org/officeDocument/2006/relationships/image" Target="media/image4.png"/><Relationship Id="rId26" Type="http://schemas.openxmlformats.org/officeDocument/2006/relationships/hyperlink" Target="https://flows.nodered.org/node/node-red-dashboard"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flows.nodered.org/node/node-red-dashboard" TargetMode="External"/><Relationship Id="rId25" Type="http://schemas.openxmlformats.org/officeDocument/2006/relationships/hyperlink" Target="http://127.0.0.1:1880/" TargetMode="External"/><Relationship Id="rId2" Type="http://schemas.openxmlformats.org/officeDocument/2006/relationships/styles" Target="styles.xml"/><Relationship Id="rId16" Type="http://schemas.openxmlformats.org/officeDocument/2006/relationships/hyperlink" Target="http://127.0.0.1:1880/"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reference/tr/language/functions/communication/serial/readstring/" TargetMode="External"/><Relationship Id="rId24" Type="http://schemas.openxmlformats.org/officeDocument/2006/relationships/hyperlink" Target="https://nodejs.org/en/download/" TargetMode="External"/><Relationship Id="rId5" Type="http://schemas.openxmlformats.org/officeDocument/2006/relationships/footnotes" Target="footnotes.xml"/><Relationship Id="rId15" Type="http://schemas.openxmlformats.org/officeDocument/2006/relationships/hyperlink" Target="https://nodejs.org/en/download/" TargetMode="External"/><Relationship Id="rId23" Type="http://schemas.openxmlformats.org/officeDocument/2006/relationships/image" Target="media/image8.jpeg"/><Relationship Id="rId28" Type="http://schemas.openxmlformats.org/officeDocument/2006/relationships/image" Target="media/image10.png"/><Relationship Id="rId10" Type="http://schemas.openxmlformats.org/officeDocument/2006/relationships/hyperlink" Target="https://www.arduino.cc/reference/en/language/functions/time/milli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rduino.cc/reference/en/language/functions/time/delay/" TargetMode="External"/><Relationship Id="rId14" Type="http://schemas.openxmlformats.org/officeDocument/2006/relationships/image" Target="media/image3.png"/><Relationship Id="rId22" Type="http://schemas.openxmlformats.org/officeDocument/2006/relationships/hyperlink" Target="https://mosquitto.org/download/"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10</Pages>
  <Words>1620</Words>
  <Characters>8750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Santos</dc:creator>
  <cp:keywords/>
  <dc:description/>
  <cp:lastModifiedBy>Bernardo Santos</cp:lastModifiedBy>
  <cp:revision>10</cp:revision>
  <dcterms:created xsi:type="dcterms:W3CDTF">2024-05-23T14:40:00Z</dcterms:created>
  <dcterms:modified xsi:type="dcterms:W3CDTF">2024-07-17T20:33:00Z</dcterms:modified>
</cp:coreProperties>
</file>