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7F3F9" w14:textId="72C833FD" w:rsidR="002D7BAE" w:rsidRDefault="008228D2">
      <w:r>
        <w:t>User Authentication</w:t>
      </w:r>
    </w:p>
    <w:p w14:paraId="057F698C" w14:textId="0400E46C" w:rsidR="00071481" w:rsidRDefault="00071481"/>
    <w:p w14:paraId="3147BE6E" w14:textId="77777777" w:rsidR="00071481" w:rsidRDefault="00071481"/>
    <w:p w14:paraId="33A54AAA" w14:textId="672E378B" w:rsidR="008228D2" w:rsidRDefault="008228D2"/>
    <w:p w14:paraId="7315BCE3" w14:textId="2C74A12D" w:rsidR="008228D2" w:rsidRDefault="008228D2" w:rsidP="008228D2">
      <w:r>
        <w:t>User clicks on connect wallet.</w:t>
      </w:r>
    </w:p>
    <w:p w14:paraId="3C951537" w14:textId="77777777" w:rsidR="008228D2" w:rsidRDefault="008228D2" w:rsidP="008228D2"/>
    <w:p w14:paraId="1157F6D8" w14:textId="3E5BB2D3" w:rsidR="008228D2" w:rsidRDefault="008228D2" w:rsidP="008228D2">
      <w:r>
        <w:rPr>
          <w:noProof/>
        </w:rPr>
        <w:drawing>
          <wp:inline distT="0" distB="0" distL="0" distR="0" wp14:anchorId="284EF97C" wp14:editId="3FE815F0">
            <wp:extent cx="5727700" cy="276987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FA83" w14:textId="77777777" w:rsidR="00071481" w:rsidRDefault="00071481" w:rsidP="008228D2"/>
    <w:p w14:paraId="22DA5A4B" w14:textId="77777777" w:rsidR="00071481" w:rsidRDefault="00071481" w:rsidP="008228D2"/>
    <w:p w14:paraId="29067DF9" w14:textId="4708420A" w:rsidR="008228D2" w:rsidRDefault="008228D2" w:rsidP="008228D2">
      <w:r>
        <w:t xml:space="preserve">User clicks on Sign In. When the user click Sign In, Metamask will pops to select a wallet address to connect. User select the wallet address and click next. </w:t>
      </w:r>
    </w:p>
    <w:p w14:paraId="1A536DC7" w14:textId="0DA71C86" w:rsidR="008228D2" w:rsidRDefault="008228D2" w:rsidP="008228D2"/>
    <w:p w14:paraId="5EFE011E" w14:textId="60C517A9" w:rsidR="008228D2" w:rsidRDefault="008228D2" w:rsidP="008228D2">
      <w:r>
        <w:rPr>
          <w:noProof/>
        </w:rPr>
        <w:drawing>
          <wp:inline distT="0" distB="0" distL="0" distR="0" wp14:anchorId="6F6C7375" wp14:editId="38B56862">
            <wp:extent cx="5727700" cy="2776855"/>
            <wp:effectExtent l="0" t="0" r="0" b="444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A336" w14:textId="4A40CB13" w:rsidR="008228D2" w:rsidRDefault="008228D2" w:rsidP="008228D2"/>
    <w:p w14:paraId="32BB7EEE" w14:textId="5E0140EF" w:rsidR="008228D2" w:rsidRDefault="008228D2" w:rsidP="008228D2"/>
    <w:p w14:paraId="7124EDCF" w14:textId="30C40800" w:rsidR="008228D2" w:rsidRDefault="008228D2" w:rsidP="008228D2"/>
    <w:p w14:paraId="6B73ADC2" w14:textId="4FDDC970" w:rsidR="008228D2" w:rsidRDefault="008228D2" w:rsidP="008228D2"/>
    <w:p w14:paraId="0A859F23" w14:textId="4336C633" w:rsidR="008228D2" w:rsidRDefault="008228D2" w:rsidP="008228D2"/>
    <w:p w14:paraId="275E6D1E" w14:textId="6C8CE286" w:rsidR="008228D2" w:rsidRDefault="008228D2" w:rsidP="008228D2"/>
    <w:p w14:paraId="73DB2B95" w14:textId="3A23EB8A" w:rsidR="008228D2" w:rsidRDefault="008228D2" w:rsidP="008228D2"/>
    <w:p w14:paraId="0F0FE314" w14:textId="6F8736DA" w:rsidR="008228D2" w:rsidRDefault="008228D2" w:rsidP="008228D2"/>
    <w:p w14:paraId="31503911" w14:textId="6DA9FBFE" w:rsidR="008228D2" w:rsidRDefault="008228D2" w:rsidP="008228D2"/>
    <w:p w14:paraId="2D352FAB" w14:textId="6C727847" w:rsidR="008228D2" w:rsidRDefault="008228D2" w:rsidP="008228D2"/>
    <w:p w14:paraId="1B0B7443" w14:textId="6738B69D" w:rsidR="008228D2" w:rsidRDefault="008228D2" w:rsidP="008228D2">
      <w:r>
        <w:t xml:space="preserve">User click connect to connect the wallet </w:t>
      </w:r>
      <w:r w:rsidR="00071481">
        <w:t>address he has selected.</w:t>
      </w:r>
    </w:p>
    <w:p w14:paraId="05C29462" w14:textId="77777777" w:rsidR="00071481" w:rsidRDefault="00071481" w:rsidP="008228D2"/>
    <w:p w14:paraId="5C713ADE" w14:textId="14C323EF" w:rsidR="008228D2" w:rsidRDefault="008228D2" w:rsidP="008228D2">
      <w:r>
        <w:rPr>
          <w:noProof/>
        </w:rPr>
        <w:drawing>
          <wp:inline distT="0" distB="0" distL="0" distR="0" wp14:anchorId="7A9B3960" wp14:editId="2363E479">
            <wp:extent cx="5727700" cy="2780030"/>
            <wp:effectExtent l="0" t="0" r="0" b="127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415F" w14:textId="2B46A02C" w:rsidR="00071481" w:rsidRDefault="00071481" w:rsidP="008228D2"/>
    <w:p w14:paraId="298AD874" w14:textId="3A82E76A" w:rsidR="00071481" w:rsidRDefault="00071481" w:rsidP="008228D2">
      <w:r>
        <w:t xml:space="preserve">User click Sign. Once user click sign, we check if there is an entry for this wallet address in our db. If yes, we will create a token cookie and the user is authenticated. If not present, we first create an entry for the </w:t>
      </w:r>
      <w:r>
        <w:t>wallet address</w:t>
      </w:r>
      <w:r>
        <w:t xml:space="preserve"> before creating token cookie. </w:t>
      </w:r>
    </w:p>
    <w:p w14:paraId="4AF4B210" w14:textId="285FE083" w:rsidR="00071481" w:rsidRDefault="00071481" w:rsidP="008228D2"/>
    <w:p w14:paraId="0134CD1F" w14:textId="5C643CA7" w:rsidR="00071481" w:rsidRDefault="00071481" w:rsidP="008228D2">
      <w:r>
        <w:t xml:space="preserve">Other than wallet address, we are not collecting any other user information for Sign In. </w:t>
      </w:r>
    </w:p>
    <w:p w14:paraId="0C77CA68" w14:textId="0F0D2292" w:rsidR="00071481" w:rsidRDefault="00071481" w:rsidP="008228D2">
      <w:r>
        <w:t xml:space="preserve">All authenticated users has to go through a KYC process before contributing to any climate action projects. The KYC is performed via third party </w:t>
      </w:r>
      <w:proofErr w:type="spellStart"/>
      <w:r>
        <w:t>Acuant</w:t>
      </w:r>
      <w:proofErr w:type="spellEnd"/>
      <w:r>
        <w:t xml:space="preserve"> and they are responsible for keeping user data like name, email etc. Once the KYC is done via </w:t>
      </w:r>
      <w:proofErr w:type="spellStart"/>
      <w:r>
        <w:t>Acuant</w:t>
      </w:r>
      <w:proofErr w:type="spellEnd"/>
      <w:r>
        <w:t xml:space="preserve">, they will call a webhook (our </w:t>
      </w:r>
      <w:proofErr w:type="spellStart"/>
      <w:r>
        <w:t>api</w:t>
      </w:r>
      <w:proofErr w:type="spellEnd"/>
      <w:r>
        <w:t xml:space="preserve"> end point) to update KYC status (</w:t>
      </w:r>
      <w:proofErr w:type="spellStart"/>
      <w:r>
        <w:t>aspproved</w:t>
      </w:r>
      <w:proofErr w:type="spellEnd"/>
      <w:r>
        <w:t>, pending, rejected)</w:t>
      </w:r>
    </w:p>
    <w:p w14:paraId="346F2F47" w14:textId="77777777" w:rsidR="00071481" w:rsidRDefault="00071481" w:rsidP="008228D2"/>
    <w:p w14:paraId="2E59A58A" w14:textId="1A596B46" w:rsidR="008228D2" w:rsidRDefault="008228D2" w:rsidP="008228D2">
      <w:r>
        <w:rPr>
          <w:noProof/>
        </w:rPr>
        <w:drawing>
          <wp:inline distT="0" distB="0" distL="0" distR="0" wp14:anchorId="73752EEC" wp14:editId="5D857F26">
            <wp:extent cx="5727700" cy="276161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8D2" w:rsidSect="00404851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3387"/>
    <w:multiLevelType w:val="hybridMultilevel"/>
    <w:tmpl w:val="627233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8D2"/>
    <w:rsid w:val="00071481"/>
    <w:rsid w:val="000B2B87"/>
    <w:rsid w:val="00404851"/>
    <w:rsid w:val="0042049A"/>
    <w:rsid w:val="006908CF"/>
    <w:rsid w:val="00732B78"/>
    <w:rsid w:val="008228D2"/>
    <w:rsid w:val="00A37BEC"/>
    <w:rsid w:val="00A54F29"/>
    <w:rsid w:val="00CC2CBB"/>
    <w:rsid w:val="00E0494C"/>
    <w:rsid w:val="00ED2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DD0952"/>
  <w14:defaultImageDpi w14:val="32767"/>
  <w15:chartTrackingRefBased/>
  <w15:docId w15:val="{2CE0FA8F-0D15-7F4D-9215-DF264A48C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Shameem</dc:creator>
  <cp:keywords/>
  <dc:description/>
  <cp:lastModifiedBy>Mohammed Shameem</cp:lastModifiedBy>
  <cp:revision>1</cp:revision>
  <dcterms:created xsi:type="dcterms:W3CDTF">2021-10-18T08:34:00Z</dcterms:created>
  <dcterms:modified xsi:type="dcterms:W3CDTF">2021-10-18T08:56:00Z</dcterms:modified>
</cp:coreProperties>
</file>