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3BA8090" w14:textId="77777777" w:rsidR="00A3164A" w:rsidRDefault="00AC24A9">
      <w:pPr>
        <w:pStyle w:val="Heading1"/>
      </w:pPr>
      <w:bookmarkStart w:id="0" w:name="header"/>
      <w:bookmarkStart w:id="1" w:name="Xefc5f6233e96ced0052b5e08b3b95aafb0afce1"/>
      <w:bookmarkStart w:id="2" w:name="content"/>
      <w:bookmarkEnd w:id="0"/>
      <w:r>
        <w:t>Material selection for 3D‑printed vaccine carrier exterior casings in Cameroon</w:t>
      </w:r>
    </w:p>
    <w:p w14:paraId="34E2FBB7" w14:textId="77777777" w:rsidR="00A3164A" w:rsidRDefault="00AC24A9">
      <w:pPr>
        <w:pStyle w:val="Heading2"/>
      </w:pPr>
      <w:bookmarkStart w:id="3" w:name="executive-summary"/>
      <w:r>
        <w:t>Executive summary</w:t>
      </w:r>
    </w:p>
    <w:p w14:paraId="02DF76D2" w14:textId="77777777" w:rsidR="00A3164A" w:rsidRDefault="00AC24A9">
      <w:pPr>
        <w:pStyle w:val="FirstParagraph"/>
      </w:pPr>
      <w:r>
        <w:t xml:space="preserve">For an exterior vaccine-carrier casing used in Cameroon and similar African climates, the dominant design threats are not nominal room-temperature tensile strength but </w:t>
      </w:r>
      <w:r>
        <w:rPr>
          <w:b/>
          <w:bCs/>
        </w:rPr>
        <w:t>sunlight, humidity, rough transport, repeated handling, and wipe cleaning</w:t>
      </w:r>
      <w:r>
        <w:t xml:space="preserve">. Much of Cameroon is warm and very humid year-round: Douala averages about 27 °C and roughly 83% humidity, and other humid Cameroonian environments are commonly reported around 70–85% humidity with heavy rainfall. Outreach logistics in low- and middle-income settings also imply rough transport and uncertain road conditions, so impact tolerance and dimensional stability matter at least as much as headline strength. </w:t>
      </w:r>
      <w:hyperlink r:id="rId5">
        <w:r>
          <w:rPr>
            <w:rStyle w:val="Hyperlink"/>
          </w:rPr>
          <w:t>[1]</w:t>
        </w:r>
      </w:hyperlink>
    </w:p>
    <w:p w14:paraId="51DE19E0" w14:textId="77777777" w:rsidR="00A3164A" w:rsidRDefault="00AC24A9">
      <w:pPr>
        <w:pStyle w:val="BodyText"/>
      </w:pPr>
      <w:r>
        <w:t xml:space="preserve">On the evidence reviewed, </w:t>
      </w:r>
      <w:r>
        <w:rPr>
          <w:b/>
          <w:bCs/>
        </w:rPr>
        <w:t>ASA is the best overall rigid-shell material</w:t>
      </w:r>
      <w:r>
        <w:t xml:space="preserve"> for this use case. It is essentially an outdoor-improved ABS: it keeps the same general stiffness/toughness family but has much better weatherability, roughly an order-of-magnitude better weathering/UV resistance than ABS, better chemical resistance, and better resistance to alcohol-based cleaners and environmental stress cracking. It is the strongest candidate where the casing may see regular sun, rain, and field cleaning. Its main drawback is printability: it u</w:t>
      </w:r>
      <w:r>
        <w:t xml:space="preserve">sually needs an enclosure and good process control. </w:t>
      </w:r>
      <w:hyperlink r:id="rId6">
        <w:r>
          <w:rPr>
            <w:rStyle w:val="Hyperlink"/>
          </w:rPr>
          <w:t>[2]</w:t>
        </w:r>
      </w:hyperlink>
    </w:p>
    <w:p w14:paraId="50937A12" w14:textId="77777777" w:rsidR="00A3164A" w:rsidRDefault="00AC24A9">
      <w:pPr>
        <w:pStyle w:val="BodyText"/>
      </w:pPr>
      <w:r>
        <w:rPr>
          <w:b/>
          <w:bCs/>
        </w:rPr>
        <w:t>PETG is the best pragmatic fallback</w:t>
      </w:r>
      <w:r>
        <w:t xml:space="preserve"> where the printer is unspecified, possibly open-frame, and must work in a low-resource setting with limited drying/enclosure capability. PETG is tougher and less brittle than PLA, generally easier to print than ABS/ASA/nylon, and as a copolyester family material it has a useful balance of toughness and chemical tolerance. Its weakness is that it is not a weather-specialist polymer like ASA, and its heat margin is much closer to real service temperatures than ASA’s. In other words: PETG is the best compromi</w:t>
      </w:r>
      <w:r>
        <w:t xml:space="preserve">se between durability and printability, but ASA is the better long-term outdoor answer. </w:t>
      </w:r>
      <w:hyperlink r:id="rId7">
        <w:r>
          <w:rPr>
            <w:rStyle w:val="Hyperlink"/>
          </w:rPr>
          <w:t>[3]</w:t>
        </w:r>
      </w:hyperlink>
    </w:p>
    <w:p w14:paraId="44BEF143" w14:textId="77777777" w:rsidR="00A3164A" w:rsidRDefault="00AC24A9">
      <w:pPr>
        <w:pStyle w:val="BodyText"/>
      </w:pPr>
      <w:r>
        <w:rPr>
          <w:b/>
          <w:bCs/>
        </w:rPr>
        <w:t>Nylon is not a top-two recommendation for the main shell</w:t>
      </w:r>
      <w:r>
        <w:t>, despite excellent toughness, because its moisture uptake complicates both printing and service. PA11 and PA12 are much better than PA6 in humid environments, but generic “nylon filament” still imposes the highest handling burden of the rigid materials considered: aggressive drying, dry storage, and usually better printer thermal control. It is highly attractive for latches, hinges, clips, or rugged subcomponents, but much riskier as the default shell choice when the printer model and local humidity contro</w:t>
      </w:r>
      <w:r>
        <w:t xml:space="preserve">l are unspecified. </w:t>
      </w:r>
      <w:hyperlink r:id="rId8">
        <w:r>
          <w:rPr>
            <w:rStyle w:val="Hyperlink"/>
          </w:rPr>
          <w:t>[4]</w:t>
        </w:r>
      </w:hyperlink>
    </w:p>
    <w:p w14:paraId="6C3A6051" w14:textId="77777777" w:rsidR="00A3164A" w:rsidRDefault="00AC24A9">
      <w:pPr>
        <w:pStyle w:val="BodyText"/>
      </w:pPr>
      <w:r>
        <w:rPr>
          <w:b/>
          <w:bCs/>
        </w:rPr>
        <w:t>PLA should be ruled out</w:t>
      </w:r>
      <w:r>
        <w:t xml:space="preserve"> for the exterior casing except perhaps for mock-ups, fit checks, jigs, or indoor-only accessories. Its low glass-transition range and brittleness are poor fits for a fielded outdoor shell. </w:t>
      </w:r>
      <w:r>
        <w:rPr>
          <w:b/>
          <w:bCs/>
        </w:rPr>
        <w:t>ABS is inferior to ASA</w:t>
      </w:r>
      <w:r>
        <w:t xml:space="preserve"> outdoors because it is damaged by sunlight and has poor resistance to alcohols. </w:t>
      </w:r>
      <w:r>
        <w:rPr>
          <w:b/>
          <w:bCs/>
        </w:rPr>
        <w:t>TPU is also not suitable as the main shell</w:t>
      </w:r>
      <w:r>
        <w:t xml:space="preserve">, </w:t>
      </w:r>
      <w:r>
        <w:lastRenderedPageBreak/>
        <w:t>but it is very useful as a secondary material for corner bumpers, feet, seals and impact guards; in humid climates, polyether-based TPU is preferable to polyester-based TPU be</w:t>
      </w:r>
      <w:r>
        <w:t xml:space="preserve">cause its hydrolysis resistance is markedly better. </w:t>
      </w:r>
      <w:hyperlink r:id="rId9">
        <w:r>
          <w:rPr>
            <w:rStyle w:val="Hyperlink"/>
          </w:rPr>
          <w:t>[5]</w:t>
        </w:r>
      </w:hyperlink>
    </w:p>
    <w:p w14:paraId="168E007C" w14:textId="77777777" w:rsidR="00A3164A" w:rsidRDefault="00AC24A9">
      <w:pPr>
        <w:pStyle w:val="BodyText"/>
      </w:pPr>
      <w:r>
        <w:t xml:space="preserve">I therefore recommend two implementation paths. </w:t>
      </w:r>
      <w:r>
        <w:rPr>
          <w:b/>
          <w:bCs/>
        </w:rPr>
        <w:t>Preferred production path:</w:t>
      </w:r>
      <w:r>
        <w:t xml:space="preserve"> ASA shell, optionally with TPU bumpers/gaskets. </w:t>
      </w:r>
      <w:r>
        <w:rPr>
          <w:b/>
          <w:bCs/>
        </w:rPr>
        <w:t>Low-resource path:</w:t>
      </w:r>
      <w:r>
        <w:t xml:space="preserve"> PETG shell, again optionally with TPU bumpers/gaskets. If repeated steam autoclaving were a hard requirement, the shortlist would change materially; common low-temperature, easy-print thermoplastics are poor autoclave candidates, whereas selected nylon copolymers can survive it. For an exterior vaccine carrier, however, </w:t>
      </w:r>
      <w:r>
        <w:rPr>
          <w:b/>
          <w:bCs/>
        </w:rPr>
        <w:t>routine wipe cleaning/disinfection</w:t>
      </w:r>
      <w:r>
        <w:t xml:space="preserve"> is usually the more realistic requirement than repeated autoc</w:t>
      </w:r>
      <w:r>
        <w:t xml:space="preserve">laving. </w:t>
      </w:r>
      <w:hyperlink r:id="rId10">
        <w:r>
          <w:rPr>
            <w:rStyle w:val="Hyperlink"/>
          </w:rPr>
          <w:t>[6]</w:t>
        </w:r>
      </w:hyperlink>
    </w:p>
    <w:p w14:paraId="60B54EAA" w14:textId="77777777" w:rsidR="00A3164A" w:rsidRDefault="00AC24A9">
      <w:pPr>
        <w:pStyle w:val="Heading2"/>
      </w:pPr>
      <w:bookmarkStart w:id="4" w:name="Xf8309c80436f3f5f003a020f009eb56e117fb32"/>
      <w:bookmarkEnd w:id="3"/>
      <w:r>
        <w:t>Operating environment and design requirements</w:t>
      </w:r>
    </w:p>
    <w:p w14:paraId="2697C3C0" w14:textId="77777777" w:rsidR="00A3164A" w:rsidRDefault="00AC24A9">
      <w:pPr>
        <w:pStyle w:val="FirstParagraph"/>
      </w:pPr>
      <w:r>
        <w:t xml:space="preserve">A vaccine-carrier shell for Cameroon should be designed for a </w:t>
      </w:r>
      <w:r>
        <w:rPr>
          <w:b/>
          <w:bCs/>
        </w:rPr>
        <w:t>hot–humid tropical service envelope first</w:t>
      </w:r>
      <w:r>
        <w:t xml:space="preserve">, not for a benign lab environment. Douala’s climate is persistently warm and humid with heavy rain; the Bakossi area is reported around 22–32 °C with 70–85% humidity; Manoka in the Littoral region is around 27 °C with very high humidity and 2400–4000 mm annual rainfall. In practice this means the casing must survive not only warm air but also condensation risk, wet handling, splash/rain exposure, and prolonged surface wetness. </w:t>
      </w:r>
      <w:hyperlink r:id="rId11">
        <w:r>
          <w:rPr>
            <w:rStyle w:val="Hyperlink"/>
          </w:rPr>
          <w:t>[7]</w:t>
        </w:r>
      </w:hyperlink>
    </w:p>
    <w:p w14:paraId="273D571F" w14:textId="77777777" w:rsidR="00A3164A" w:rsidRDefault="00AC24A9">
      <w:pPr>
        <w:pStyle w:val="BodyText"/>
      </w:pPr>
      <w:r>
        <w:t xml:space="preserve">That alone does not decide the material. The more important engineering point is that </w:t>
      </w:r>
      <w:r>
        <w:rPr>
          <w:b/>
          <w:bCs/>
        </w:rPr>
        <w:t>field logistics amplify mechanical abuse</w:t>
      </w:r>
      <w:r>
        <w:t xml:space="preserve">: last-mile outreach distribution in low- and middle-income settings routinely involves dispersed populations and unstable road conditions. A good casing therefore needs high notch tolerance at corners and screw bosses, good energy absorption in drops and impacts, low tendency to warp or creep when loaded, and a surface that can tolerate repeated wipe-downs without stress cracking. </w:t>
      </w:r>
      <w:hyperlink r:id="rId12">
        <w:r>
          <w:rPr>
            <w:rStyle w:val="Hyperlink"/>
          </w:rPr>
          <w:t>[8]</w:t>
        </w:r>
      </w:hyperlink>
    </w:p>
    <w:p w14:paraId="774406D7" w14:textId="77777777" w:rsidR="00A3164A" w:rsidRDefault="00AC24A9">
      <w:pPr>
        <w:pStyle w:val="BodyText"/>
      </w:pPr>
      <w:r>
        <w:t xml:space="preserve">Because no printer model was specified, this report assumes </w:t>
      </w:r>
      <w:r>
        <w:rPr>
          <w:b/>
          <w:bCs/>
        </w:rPr>
        <w:t>conventional FFF/FDM printing</w:t>
      </w:r>
      <w:r>
        <w:t xml:space="preserve"> on a generic desktop or light professional machine. That matters because printed properties are not isotropic: orientation, layer bonding, chamber temperature, moisture control and part design can change real performance materially. The tables below therefore treat these materials as </w:t>
      </w:r>
      <w:r>
        <w:rPr>
          <w:b/>
          <w:bCs/>
        </w:rPr>
        <w:t>printed system choices</w:t>
      </w:r>
      <w:r>
        <w:t xml:space="preserve">, not just as idealised resin families. </w:t>
      </w:r>
      <w:hyperlink r:id="rId13">
        <w:r>
          <w:rPr>
            <w:rStyle w:val="Hyperlink"/>
          </w:rPr>
          <w:t>[9]</w:t>
        </w:r>
      </w:hyperlink>
    </w:p>
    <w:p w14:paraId="07C76A5C" w14:textId="77777777" w:rsidR="00A3164A" w:rsidRDefault="00AC24A9">
      <w:pPr>
        <w:pStyle w:val="BodyText"/>
      </w:pPr>
      <w:r>
        <w:t xml:space="preserve">A final assumption is important. I assess the casing as an </w:t>
      </w:r>
      <w:r>
        <w:rPr>
          <w:b/>
          <w:bCs/>
        </w:rPr>
        <w:t>external transport housing</w:t>
      </w:r>
      <w:r>
        <w:t xml:space="preserve">, not as a sterile patient-contact article. That shifts the design emphasis toward wipe-cleanability, weathering, and ruggedness, rather than full steam-sterilisation compatibility. Where sterilisation is relevant, I note it explicitly. </w:t>
      </w:r>
      <w:hyperlink r:id="rId14">
        <w:r>
          <w:rPr>
            <w:rStyle w:val="Hyperlink"/>
          </w:rPr>
          <w:t>[10]</w:t>
        </w:r>
      </w:hyperlink>
    </w:p>
    <w:p w14:paraId="0847EF77" w14:textId="77777777" w:rsidR="00A3164A" w:rsidRDefault="00AC24A9">
      <w:pPr>
        <w:pStyle w:val="Heading2"/>
      </w:pPr>
      <w:bookmarkStart w:id="5" w:name="Xbb5903db0fd85c5099a594224aeb9950af51592"/>
      <w:bookmarkEnd w:id="4"/>
      <w:r>
        <w:t>Comparative assessment of the candidate materials</w:t>
      </w:r>
    </w:p>
    <w:p w14:paraId="4ABA69DE" w14:textId="77777777" w:rsidR="00A3164A" w:rsidRDefault="00AC24A9">
      <w:pPr>
        <w:pStyle w:val="FirstParagraph"/>
      </w:pPr>
      <w:r>
        <w:t xml:space="preserve">The ratings below use </w:t>
      </w:r>
      <w:r>
        <w:rPr>
          <w:b/>
          <w:bCs/>
        </w:rPr>
        <w:t>1 = poor, 5 = excellent</w:t>
      </w:r>
      <w:r>
        <w:t xml:space="preserve"> for this specific application: a printed exterior shell for a vaccine carrier in hot, humid, outdoor field use.</w:t>
      </w:r>
    </w:p>
    <w:tbl>
      <w:tblPr>
        <w:tblStyle w:val="Table"/>
        <w:tblW w:w="0" w:type="auto"/>
        <w:tblLook w:val="0020" w:firstRow="1" w:lastRow="0" w:firstColumn="0" w:lastColumn="0" w:noHBand="0" w:noVBand="0"/>
      </w:tblPr>
      <w:tblGrid>
        <w:gridCol w:w="1065"/>
        <w:gridCol w:w="2324"/>
        <w:gridCol w:w="1568"/>
        <w:gridCol w:w="2115"/>
        <w:gridCol w:w="2288"/>
      </w:tblGrid>
      <w:tr w:rsidR="00A3164A" w14:paraId="16C2F46A" w14:textId="77777777" w:rsidTr="00A3164A">
        <w:trPr>
          <w:cnfStyle w:val="100000000000" w:firstRow="1" w:lastRow="0" w:firstColumn="0" w:lastColumn="0" w:oddVBand="0" w:evenVBand="0" w:oddHBand="0" w:evenHBand="0" w:firstRowFirstColumn="0" w:firstRowLastColumn="0" w:lastRowFirstColumn="0" w:lastRowLastColumn="0"/>
          <w:tblHeader/>
        </w:trPr>
        <w:tc>
          <w:tcPr>
            <w:tcW w:w="0" w:type="auto"/>
          </w:tcPr>
          <w:p w14:paraId="6C7C47FB" w14:textId="77777777" w:rsidR="00A3164A" w:rsidRDefault="00AC24A9">
            <w:pPr>
              <w:pStyle w:val="Compact"/>
            </w:pPr>
            <w:r>
              <w:lastRenderedPageBreak/>
              <w:t>Material</w:t>
            </w:r>
          </w:p>
        </w:tc>
        <w:tc>
          <w:tcPr>
            <w:tcW w:w="0" w:type="auto"/>
          </w:tcPr>
          <w:p w14:paraId="76E25C52" w14:textId="77777777" w:rsidR="00A3164A" w:rsidRDefault="00AC24A9">
            <w:pPr>
              <w:pStyle w:val="Compact"/>
            </w:pPr>
            <w:r>
              <w:t>General durability</w:t>
            </w:r>
          </w:p>
        </w:tc>
        <w:tc>
          <w:tcPr>
            <w:tcW w:w="0" w:type="auto"/>
          </w:tcPr>
          <w:p w14:paraId="64FCA49B" w14:textId="77777777" w:rsidR="00A3164A" w:rsidRDefault="00AC24A9">
            <w:pPr>
              <w:pStyle w:val="Compact"/>
            </w:pPr>
            <w:r>
              <w:t>Impact resistance</w:t>
            </w:r>
          </w:p>
        </w:tc>
        <w:tc>
          <w:tcPr>
            <w:tcW w:w="0" w:type="auto"/>
          </w:tcPr>
          <w:p w14:paraId="4B43C106" w14:textId="77777777" w:rsidR="00A3164A" w:rsidRDefault="00AC24A9">
            <w:pPr>
              <w:pStyle w:val="Compact"/>
            </w:pPr>
            <w:r>
              <w:t>Environmental resistance</w:t>
            </w:r>
          </w:p>
        </w:tc>
        <w:tc>
          <w:tcPr>
            <w:tcW w:w="0" w:type="auto"/>
          </w:tcPr>
          <w:p w14:paraId="0150E08B" w14:textId="77777777" w:rsidR="00A3164A" w:rsidRDefault="00AC24A9">
            <w:pPr>
              <w:pStyle w:val="Compact"/>
            </w:pPr>
            <w:r>
              <w:t>Overall fit for an exterior vaccine-carrier casing</w:t>
            </w:r>
          </w:p>
        </w:tc>
      </w:tr>
      <w:tr w:rsidR="00A3164A" w14:paraId="3C3EE472" w14:textId="77777777">
        <w:tc>
          <w:tcPr>
            <w:tcW w:w="0" w:type="auto"/>
          </w:tcPr>
          <w:p w14:paraId="502737A9" w14:textId="77777777" w:rsidR="00A3164A" w:rsidRDefault="00AC24A9">
            <w:pPr>
              <w:pStyle w:val="Compact"/>
            </w:pPr>
            <w:r>
              <w:rPr>
                <w:b/>
                <w:bCs/>
              </w:rPr>
              <w:t>PLA</w:t>
            </w:r>
          </w:p>
        </w:tc>
        <w:tc>
          <w:tcPr>
            <w:tcW w:w="0" w:type="auto"/>
          </w:tcPr>
          <w:p w14:paraId="0B8F39BC" w14:textId="77777777" w:rsidR="00A3164A" w:rsidRDefault="00AC24A9">
            <w:pPr>
              <w:pStyle w:val="Compact"/>
            </w:pPr>
            <w:r>
              <w:rPr>
                <w:b/>
                <w:bCs/>
              </w:rPr>
              <w:t>2/5.</w:t>
            </w:r>
            <w:r>
              <w:t xml:space="preserve"> Stiff and easy to print, but its glass transition is only about 60–65 °C and neat PLA is characteristically brittle, with low elongation at break. That combination makes it vulnerable to heat softening, brittle cracking and poor long-term load tolerance in sun-warmed field hardware.</w:t>
            </w:r>
          </w:p>
        </w:tc>
        <w:tc>
          <w:tcPr>
            <w:tcW w:w="0" w:type="auto"/>
          </w:tcPr>
          <w:p w14:paraId="10A68950" w14:textId="77777777" w:rsidR="00A3164A" w:rsidRDefault="00AC24A9">
            <w:pPr>
              <w:pStyle w:val="Compact"/>
            </w:pPr>
            <w:r>
              <w:rPr>
                <w:b/>
                <w:bCs/>
              </w:rPr>
              <w:t>1/5.</w:t>
            </w:r>
            <w:r>
              <w:t xml:space="preserve"> </w:t>
            </w:r>
            <w:r>
              <w:t>Brittle fracture is its main weakness; it is the least forgiving candidate if the casing is dropped or locally overloaded.</w:t>
            </w:r>
          </w:p>
        </w:tc>
        <w:tc>
          <w:tcPr>
            <w:tcW w:w="0" w:type="auto"/>
          </w:tcPr>
          <w:p w14:paraId="5FEE7563" w14:textId="77777777" w:rsidR="00A3164A" w:rsidRDefault="00AC24A9">
            <w:pPr>
              <w:pStyle w:val="Compact"/>
            </w:pPr>
            <w:r>
              <w:rPr>
                <w:b/>
                <w:bCs/>
              </w:rPr>
              <w:t>1/5.</w:t>
            </w:r>
            <w:r>
              <w:t xml:space="preserve"> PLA degrades mainly by hydrolysis, and generic photo-oxidation makes outdoor-exposed polymers progressively more brittle unless stabilised or protected.</w:t>
            </w:r>
          </w:p>
        </w:tc>
        <w:tc>
          <w:tcPr>
            <w:tcW w:w="0" w:type="auto"/>
          </w:tcPr>
          <w:p w14:paraId="5A1A4110" w14:textId="77777777" w:rsidR="00A3164A" w:rsidRDefault="00AC24A9">
            <w:pPr>
              <w:pStyle w:val="Compact"/>
            </w:pPr>
            <w:r>
              <w:rPr>
                <w:b/>
                <w:bCs/>
              </w:rPr>
              <w:t>Not recommended</w:t>
            </w:r>
            <w:r>
              <w:t xml:space="preserve"> for the main shell. Suitable for prototypes, fit checks or internal organisers only. </w:t>
            </w:r>
            <w:hyperlink r:id="rId15">
              <w:r>
                <w:rPr>
                  <w:rStyle w:val="Hyperlink"/>
                </w:rPr>
                <w:t>[11]</w:t>
              </w:r>
            </w:hyperlink>
          </w:p>
        </w:tc>
      </w:tr>
      <w:tr w:rsidR="00A3164A" w14:paraId="586F549E" w14:textId="77777777">
        <w:tc>
          <w:tcPr>
            <w:tcW w:w="0" w:type="auto"/>
          </w:tcPr>
          <w:p w14:paraId="53CEB6E4" w14:textId="77777777" w:rsidR="00A3164A" w:rsidRDefault="00AC24A9">
            <w:pPr>
              <w:pStyle w:val="Compact"/>
            </w:pPr>
            <w:r>
              <w:rPr>
                <w:b/>
                <w:bCs/>
              </w:rPr>
              <w:t>PETG</w:t>
            </w:r>
          </w:p>
        </w:tc>
        <w:tc>
          <w:tcPr>
            <w:tcW w:w="0" w:type="auto"/>
          </w:tcPr>
          <w:p w14:paraId="3C4B1BA0" w14:textId="77777777" w:rsidR="00A3164A" w:rsidRDefault="00AC24A9">
            <w:pPr>
              <w:pStyle w:val="Compact"/>
            </w:pPr>
            <w:r>
              <w:rPr>
                <w:b/>
                <w:bCs/>
              </w:rPr>
              <w:t>3/5.</w:t>
            </w:r>
            <w:r>
              <w:t xml:space="preserve"> PETG is an amorphous copolyester with a useful balance of toughness and processability. It is less brittle than PLA and widely favoured for functional parts. Its main structural weakness is moderate creep/softening margin as service temperature approaches its roughly 80 °C glass-transition region.</w:t>
            </w:r>
          </w:p>
        </w:tc>
        <w:tc>
          <w:tcPr>
            <w:tcW w:w="0" w:type="auto"/>
          </w:tcPr>
          <w:p w14:paraId="286F97F4" w14:textId="77777777" w:rsidR="00A3164A" w:rsidRDefault="00AC24A9">
            <w:pPr>
              <w:pStyle w:val="Compact"/>
            </w:pPr>
            <w:r>
              <w:rPr>
                <w:b/>
                <w:bCs/>
              </w:rPr>
              <w:t>4/5.</w:t>
            </w:r>
            <w:r>
              <w:t xml:space="preserve"> PETG’s toughness is one of the reasons it is widely chosen over PLA for real-use parts.</w:t>
            </w:r>
          </w:p>
        </w:tc>
        <w:tc>
          <w:tcPr>
            <w:tcW w:w="0" w:type="auto"/>
          </w:tcPr>
          <w:p w14:paraId="5C252269" w14:textId="77777777" w:rsidR="00A3164A" w:rsidRDefault="00AC24A9">
            <w:pPr>
              <w:pStyle w:val="Compact"/>
            </w:pPr>
            <w:r>
              <w:rPr>
                <w:b/>
                <w:bCs/>
              </w:rPr>
              <w:t>3/5.</w:t>
            </w:r>
            <w:r>
              <w:t xml:space="preserve"> PET/PETG chemistry gives good general toughness and useful chemical tolerance; copolyesters are valued partly because they retain properties in the presence of many chemicals that trouble other plastics. But PETG is not a weather-specialist outdoor polymer in the way ASA is.</w:t>
            </w:r>
          </w:p>
        </w:tc>
        <w:tc>
          <w:tcPr>
            <w:tcW w:w="0" w:type="auto"/>
          </w:tcPr>
          <w:p w14:paraId="17A60DE2" w14:textId="77777777" w:rsidR="00A3164A" w:rsidRDefault="00AC24A9">
            <w:pPr>
              <w:pStyle w:val="Compact"/>
            </w:pPr>
            <w:r>
              <w:rPr>
                <w:b/>
                <w:bCs/>
              </w:rPr>
              <w:t>Recommended as the best easy-print fallback.</w:t>
            </w:r>
            <w:r>
              <w:t xml:space="preserve"> A very strong option where printer simplicity, material availability and low failed-print rate matter most. </w:t>
            </w:r>
            <w:hyperlink r:id="rId16">
              <w:r>
                <w:rPr>
                  <w:rStyle w:val="Hyperlink"/>
                </w:rPr>
                <w:t>[3]</w:t>
              </w:r>
            </w:hyperlink>
          </w:p>
        </w:tc>
      </w:tr>
      <w:tr w:rsidR="00A3164A" w14:paraId="570A2565" w14:textId="77777777">
        <w:tc>
          <w:tcPr>
            <w:tcW w:w="0" w:type="auto"/>
          </w:tcPr>
          <w:p w14:paraId="420E101C" w14:textId="77777777" w:rsidR="00A3164A" w:rsidRDefault="00AC24A9">
            <w:pPr>
              <w:pStyle w:val="Compact"/>
            </w:pPr>
            <w:r>
              <w:rPr>
                <w:b/>
                <w:bCs/>
              </w:rPr>
              <w:t>ABS</w:t>
            </w:r>
          </w:p>
        </w:tc>
        <w:tc>
          <w:tcPr>
            <w:tcW w:w="0" w:type="auto"/>
          </w:tcPr>
          <w:p w14:paraId="308CCC6D" w14:textId="77777777" w:rsidR="00A3164A" w:rsidRDefault="00AC24A9">
            <w:pPr>
              <w:pStyle w:val="Compact"/>
            </w:pPr>
            <w:r>
              <w:rPr>
                <w:b/>
                <w:bCs/>
              </w:rPr>
              <w:t>3/5.</w:t>
            </w:r>
            <w:r>
              <w:t xml:space="preserve"> ABS has a solid balance of stiffness and toughness and a heat-deflection temperature around 81 °C, giving it more </w:t>
            </w:r>
            <w:r>
              <w:lastRenderedPageBreak/>
              <w:t>heat margin than PLA.</w:t>
            </w:r>
          </w:p>
        </w:tc>
        <w:tc>
          <w:tcPr>
            <w:tcW w:w="0" w:type="auto"/>
          </w:tcPr>
          <w:p w14:paraId="248B4BAA" w14:textId="77777777" w:rsidR="00A3164A" w:rsidRDefault="00AC24A9">
            <w:pPr>
              <w:pStyle w:val="Compact"/>
            </w:pPr>
            <w:r>
              <w:rPr>
                <w:b/>
                <w:bCs/>
              </w:rPr>
              <w:lastRenderedPageBreak/>
              <w:t>3/5.</w:t>
            </w:r>
            <w:r>
              <w:t xml:space="preserve"> The butadiene phase gives ABS useful impact resistance </w:t>
            </w:r>
            <w:r>
              <w:lastRenderedPageBreak/>
              <w:t>and better toughness than PLA.</w:t>
            </w:r>
          </w:p>
        </w:tc>
        <w:tc>
          <w:tcPr>
            <w:tcW w:w="0" w:type="auto"/>
          </w:tcPr>
          <w:p w14:paraId="0EE278FA" w14:textId="77777777" w:rsidR="00A3164A" w:rsidRDefault="00AC24A9">
            <w:pPr>
              <w:pStyle w:val="Compact"/>
            </w:pPr>
            <w:r>
              <w:rPr>
                <w:b/>
                <w:bCs/>
              </w:rPr>
              <w:lastRenderedPageBreak/>
              <w:t>2/5.</w:t>
            </w:r>
            <w:r>
              <w:t xml:space="preserve"> This is where ABS loses badly for your use case: it is damaged by sunlight and has poor resistance to </w:t>
            </w:r>
            <w:r>
              <w:lastRenderedPageBreak/>
              <w:t>alcohols, chlorinated solvents and aldehydes.</w:t>
            </w:r>
          </w:p>
        </w:tc>
        <w:tc>
          <w:tcPr>
            <w:tcW w:w="0" w:type="auto"/>
          </w:tcPr>
          <w:p w14:paraId="2147B57C" w14:textId="77777777" w:rsidR="00A3164A" w:rsidRDefault="00AC24A9">
            <w:pPr>
              <w:pStyle w:val="Compact"/>
            </w:pPr>
            <w:r>
              <w:rPr>
                <w:b/>
                <w:bCs/>
              </w:rPr>
              <w:lastRenderedPageBreak/>
              <w:t>Only a conditional choice.</w:t>
            </w:r>
            <w:r>
              <w:t xml:space="preserve"> Reasonable indoors or in shaded service, but the UV and cleaner sensitivity make it </w:t>
            </w:r>
            <w:r>
              <w:lastRenderedPageBreak/>
              <w:t xml:space="preserve">clearly weaker than ASA for an African outdoor field casing. </w:t>
            </w:r>
            <w:hyperlink r:id="rId17">
              <w:r>
                <w:rPr>
                  <w:rStyle w:val="Hyperlink"/>
                </w:rPr>
                <w:t>[12]</w:t>
              </w:r>
            </w:hyperlink>
          </w:p>
        </w:tc>
      </w:tr>
      <w:tr w:rsidR="00A3164A" w14:paraId="68500FCA" w14:textId="77777777">
        <w:tc>
          <w:tcPr>
            <w:tcW w:w="0" w:type="auto"/>
          </w:tcPr>
          <w:p w14:paraId="3B497B3E" w14:textId="77777777" w:rsidR="00A3164A" w:rsidRDefault="00AC24A9">
            <w:pPr>
              <w:pStyle w:val="Compact"/>
            </w:pPr>
            <w:r>
              <w:rPr>
                <w:b/>
                <w:bCs/>
              </w:rPr>
              <w:lastRenderedPageBreak/>
              <w:t>ASA</w:t>
            </w:r>
          </w:p>
        </w:tc>
        <w:tc>
          <w:tcPr>
            <w:tcW w:w="0" w:type="auto"/>
          </w:tcPr>
          <w:p w14:paraId="0D09D46A" w14:textId="77777777" w:rsidR="00A3164A" w:rsidRDefault="00AC24A9">
            <w:pPr>
              <w:pStyle w:val="Compact"/>
            </w:pPr>
            <w:r>
              <w:rPr>
                <w:b/>
                <w:bCs/>
              </w:rPr>
              <w:t>4/5.</w:t>
            </w:r>
            <w:r>
              <w:t xml:space="preserve"> Mechanically it sits close to ABS, but with better long-term exterior behaviour. It is rigid enough for shells and tough enough for field parts.</w:t>
            </w:r>
          </w:p>
        </w:tc>
        <w:tc>
          <w:tcPr>
            <w:tcW w:w="0" w:type="auto"/>
          </w:tcPr>
          <w:p w14:paraId="4D26A6A5" w14:textId="77777777" w:rsidR="00A3164A" w:rsidRDefault="00AC24A9">
            <w:pPr>
              <w:pStyle w:val="Compact"/>
            </w:pPr>
            <w:r>
              <w:rPr>
                <w:b/>
                <w:bCs/>
              </w:rPr>
              <w:t>4/5.</w:t>
            </w:r>
            <w:r>
              <w:t xml:space="preserve"> ASA is widely used where parts must absorb impact energy without breaking and still survive outdoor duty.</w:t>
            </w:r>
          </w:p>
        </w:tc>
        <w:tc>
          <w:tcPr>
            <w:tcW w:w="0" w:type="auto"/>
          </w:tcPr>
          <w:p w14:paraId="5ED3F45C" w14:textId="77777777" w:rsidR="00A3164A" w:rsidRDefault="00AC24A9">
            <w:pPr>
              <w:pStyle w:val="Compact"/>
            </w:pPr>
            <w:r>
              <w:rPr>
                <w:b/>
                <w:bCs/>
              </w:rPr>
              <w:t>5/5.</w:t>
            </w:r>
            <w:r>
              <w:t xml:space="preserve"> </w:t>
            </w:r>
            <w:r>
              <w:t>This is ASA’s defining strength: about ten times the weathering/UV resistance of ABS, higher long-term heat resistance, better chemical resistance, better resistance to alcohol cleaners and better environmental-stress-cracking resistance while retaining gloss, colour and mechanical performance outdoors.</w:t>
            </w:r>
          </w:p>
        </w:tc>
        <w:tc>
          <w:tcPr>
            <w:tcW w:w="0" w:type="auto"/>
          </w:tcPr>
          <w:p w14:paraId="04526742" w14:textId="77777777" w:rsidR="00A3164A" w:rsidRDefault="00AC24A9">
            <w:pPr>
              <w:pStyle w:val="Compact"/>
            </w:pPr>
            <w:r>
              <w:rPr>
                <w:b/>
                <w:bCs/>
              </w:rPr>
              <w:t>Best overall rigid-shell material.</w:t>
            </w:r>
            <w:r>
              <w:t xml:space="preserve"> If you can print it well, it is the strongest all-round answer for this application. </w:t>
            </w:r>
            <w:hyperlink r:id="rId18">
              <w:r>
                <w:rPr>
                  <w:rStyle w:val="Hyperlink"/>
                </w:rPr>
                <w:t>[13]</w:t>
              </w:r>
            </w:hyperlink>
          </w:p>
        </w:tc>
      </w:tr>
      <w:tr w:rsidR="00A3164A" w14:paraId="28532112" w14:textId="77777777">
        <w:tc>
          <w:tcPr>
            <w:tcW w:w="0" w:type="auto"/>
          </w:tcPr>
          <w:p w14:paraId="627A96CA" w14:textId="77777777" w:rsidR="00A3164A" w:rsidRDefault="00AC24A9">
            <w:pPr>
              <w:pStyle w:val="Compact"/>
            </w:pPr>
            <w:r>
              <w:rPr>
                <w:b/>
                <w:bCs/>
              </w:rPr>
              <w:t>TPU</w:t>
            </w:r>
          </w:p>
        </w:tc>
        <w:tc>
          <w:tcPr>
            <w:tcW w:w="0" w:type="auto"/>
          </w:tcPr>
          <w:p w14:paraId="13F7BE7E" w14:textId="77777777" w:rsidR="00A3164A" w:rsidRDefault="00AC24A9">
            <w:pPr>
              <w:pStyle w:val="Compact"/>
            </w:pPr>
            <w:r>
              <w:rPr>
                <w:b/>
                <w:bCs/>
              </w:rPr>
              <w:t>3/5.</w:t>
            </w:r>
            <w:r>
              <w:t xml:space="preserve"> As a shell material, TPU is penalised by low stiffness and viscoelastic creep. As a protective secondary material, however, its wear resistance and resilience are excellent.</w:t>
            </w:r>
          </w:p>
        </w:tc>
        <w:tc>
          <w:tcPr>
            <w:tcW w:w="0" w:type="auto"/>
          </w:tcPr>
          <w:p w14:paraId="2253ABF6" w14:textId="77777777" w:rsidR="00A3164A" w:rsidRDefault="00AC24A9">
            <w:pPr>
              <w:pStyle w:val="Compact"/>
            </w:pPr>
            <w:r>
              <w:rPr>
                <w:b/>
                <w:bCs/>
              </w:rPr>
              <w:t>5/5.</w:t>
            </w:r>
            <w:r>
              <w:t xml:space="preserve"> </w:t>
            </w:r>
            <w:r>
              <w:t>TPU is the best impact-energy absorber in the set.</w:t>
            </w:r>
          </w:p>
        </w:tc>
        <w:tc>
          <w:tcPr>
            <w:tcW w:w="0" w:type="auto"/>
          </w:tcPr>
          <w:p w14:paraId="7EF8BB14" w14:textId="77777777" w:rsidR="00A3164A" w:rsidRDefault="00AC24A9">
            <w:pPr>
              <w:pStyle w:val="Compact"/>
            </w:pPr>
            <w:r>
              <w:rPr>
                <w:b/>
                <w:bCs/>
              </w:rPr>
              <w:t>3–4/5.</w:t>
            </w:r>
            <w:r>
              <w:t xml:space="preserve"> Environmental behaviour depends strongly on chemistry: polyether TPU has excellent hydrolysis and microbial resistance, while polyester TPU has better oil/grease resistance and stronger mechanical properties but </w:t>
            </w:r>
            <w:r>
              <w:lastRenderedPageBreak/>
              <w:t>poor hydrolysis resistance.</w:t>
            </w:r>
          </w:p>
        </w:tc>
        <w:tc>
          <w:tcPr>
            <w:tcW w:w="0" w:type="auto"/>
          </w:tcPr>
          <w:p w14:paraId="272DEFBE" w14:textId="77777777" w:rsidR="00A3164A" w:rsidRDefault="00AC24A9">
            <w:pPr>
              <w:pStyle w:val="Compact"/>
            </w:pPr>
            <w:r>
              <w:rPr>
                <w:b/>
                <w:bCs/>
              </w:rPr>
              <w:lastRenderedPageBreak/>
              <w:t>Not recommended as the main shell.</w:t>
            </w:r>
            <w:r>
              <w:t xml:space="preserve"> </w:t>
            </w:r>
            <w:r>
              <w:rPr>
                <w:b/>
                <w:bCs/>
              </w:rPr>
              <w:t>Strongly recommended as a companion material</w:t>
            </w:r>
            <w:r>
              <w:t xml:space="preserve"> for bumpers, feet, seals, handle pads or corner guards, preferably in </w:t>
            </w:r>
            <w:r>
              <w:rPr>
                <w:b/>
                <w:bCs/>
              </w:rPr>
              <w:t>polyether TPU</w:t>
            </w:r>
            <w:r>
              <w:t xml:space="preserve"> for humid tropical service. </w:t>
            </w:r>
            <w:hyperlink r:id="rId19">
              <w:r>
                <w:rPr>
                  <w:rStyle w:val="Hyperlink"/>
                </w:rPr>
                <w:t>[14]</w:t>
              </w:r>
            </w:hyperlink>
          </w:p>
        </w:tc>
      </w:tr>
      <w:tr w:rsidR="00A3164A" w14:paraId="2D5640F2" w14:textId="77777777">
        <w:tc>
          <w:tcPr>
            <w:tcW w:w="0" w:type="auto"/>
          </w:tcPr>
          <w:p w14:paraId="1828693D" w14:textId="77777777" w:rsidR="00A3164A" w:rsidRDefault="00AC24A9">
            <w:pPr>
              <w:pStyle w:val="Compact"/>
            </w:pPr>
            <w:r>
              <w:rPr>
                <w:b/>
                <w:bCs/>
              </w:rPr>
              <w:t>Nylon</w:t>
            </w:r>
          </w:p>
        </w:tc>
        <w:tc>
          <w:tcPr>
            <w:tcW w:w="0" w:type="auto"/>
          </w:tcPr>
          <w:p w14:paraId="6159F764" w14:textId="77777777" w:rsidR="00A3164A" w:rsidRDefault="00AC24A9">
            <w:pPr>
              <w:pStyle w:val="Compact"/>
            </w:pPr>
            <w:r>
              <w:rPr>
                <w:b/>
                <w:bCs/>
              </w:rPr>
              <w:t>4/5.</w:t>
            </w:r>
            <w:r>
              <w:t xml:space="preserve"> Nylon is the toughest rigid candidate overall and is strong in fatigue and wear. The penalty is moisture sensitivity: service stiffness and dimensions change as water uptake rises, especially in more hygroscopic grades such as PA6.</w:t>
            </w:r>
          </w:p>
        </w:tc>
        <w:tc>
          <w:tcPr>
            <w:tcW w:w="0" w:type="auto"/>
          </w:tcPr>
          <w:p w14:paraId="537493F0" w14:textId="77777777" w:rsidR="00A3164A" w:rsidRDefault="00AC24A9">
            <w:pPr>
              <w:pStyle w:val="Compact"/>
            </w:pPr>
            <w:r>
              <w:rPr>
                <w:b/>
                <w:bCs/>
              </w:rPr>
              <w:t>5/5.</w:t>
            </w:r>
            <w:r>
              <w:t xml:space="preserve"> High elongation and crack resistance make nylon excellent under impact and repeated abuse.</w:t>
            </w:r>
          </w:p>
        </w:tc>
        <w:tc>
          <w:tcPr>
            <w:tcW w:w="0" w:type="auto"/>
          </w:tcPr>
          <w:p w14:paraId="3A5C4B82" w14:textId="77777777" w:rsidR="00A3164A" w:rsidRDefault="00AC24A9">
            <w:pPr>
              <w:pStyle w:val="Compact"/>
            </w:pPr>
            <w:r>
              <w:rPr>
                <w:b/>
                <w:bCs/>
              </w:rPr>
              <w:t>3/5.</w:t>
            </w:r>
            <w:r>
              <w:t xml:space="preserve"> Nylon 11 and Nylon 12 have lower water uptake and better dimensional stability than Nylon 6, and Nylon 12 is noted for chemical resistance and low stress-cracking sensitivity. But generic “nylon filament” in humid service remains riskier than ASA or PETG because moisture changes its behaviour.</w:t>
            </w:r>
          </w:p>
        </w:tc>
        <w:tc>
          <w:tcPr>
            <w:tcW w:w="0" w:type="auto"/>
          </w:tcPr>
          <w:p w14:paraId="01C99498" w14:textId="77777777" w:rsidR="00A3164A" w:rsidRDefault="00AC24A9">
            <w:pPr>
              <w:pStyle w:val="Compact"/>
            </w:pPr>
            <w:r>
              <w:rPr>
                <w:b/>
                <w:bCs/>
              </w:rPr>
              <w:t>Excellent premium/rugged option only with good process control.</w:t>
            </w:r>
            <w:r>
              <w:t xml:space="preserve"> Best reserved for latches, hinges, clips or selected shell parts unless you can guarantee drying, dry storage and careful process control. Prefer </w:t>
            </w:r>
            <w:r>
              <w:rPr>
                <w:b/>
                <w:bCs/>
              </w:rPr>
              <w:t>PA11/PA12</w:t>
            </w:r>
            <w:r>
              <w:t xml:space="preserve"> over PA6. </w:t>
            </w:r>
            <w:hyperlink r:id="rId20">
              <w:r>
                <w:rPr>
                  <w:rStyle w:val="Hyperlink"/>
                </w:rPr>
                <w:t>[4]</w:t>
              </w:r>
            </w:hyperlink>
          </w:p>
        </w:tc>
      </w:tr>
    </w:tbl>
    <w:p w14:paraId="61064075" w14:textId="77777777" w:rsidR="00A3164A" w:rsidRDefault="00AC24A9">
      <w:pPr>
        <w:pStyle w:val="BodyText"/>
      </w:pPr>
      <w:r>
        <w:t xml:space="preserve">The most important engineering synthesis from the table is this: </w:t>
      </w:r>
      <w:r>
        <w:rPr>
          <w:b/>
          <w:bCs/>
        </w:rPr>
        <w:t>ASA gives the best environment-first performance, PETG gives the best process-first performance, and nylon gives the best toughness-first performance</w:t>
      </w:r>
      <w:r>
        <w:t xml:space="preserve">. For a real vaccine-carrier project in a humid outdoor African setting, the “environment-first” and “process-first” options are usually the decisive ones. </w:t>
      </w:r>
      <w:hyperlink r:id="rId21">
        <w:r>
          <w:rPr>
            <w:rStyle w:val="Hyperlink"/>
          </w:rPr>
          <w:t>[15]</w:t>
        </w:r>
      </w:hyperlink>
    </w:p>
    <w:p w14:paraId="47E3B05B" w14:textId="77777777" w:rsidR="00A3164A" w:rsidRDefault="00AC24A9">
      <w:pPr>
        <w:pStyle w:val="Heading2"/>
      </w:pPr>
      <w:bookmarkStart w:id="6" w:name="Xa758c2edc8a666d3b283a831dfd38b253dc4e76"/>
      <w:bookmarkEnd w:id="5"/>
      <w:r>
        <w:t>Printability, common failure modes and mitigation</w:t>
      </w:r>
    </w:p>
    <w:p w14:paraId="04F16376" w14:textId="77777777" w:rsidR="00A3164A" w:rsidRDefault="00AC24A9">
      <w:pPr>
        <w:pStyle w:val="FirstParagraph"/>
      </w:pPr>
      <w:r>
        <w:t xml:space="preserve">Because no printer model was specified, the settings below are </w:t>
      </w:r>
      <w:r>
        <w:rPr>
          <w:b/>
          <w:bCs/>
        </w:rPr>
        <w:t>indicative ranges</w:t>
      </w:r>
      <w:r>
        <w:t xml:space="preserve">, not prescriptions. Real values depend on brand, pigment, nozzle, airflow, bed surface, enclosure quality and slicing strategy. The ranges are aligned with generic FFF material guidance; ABS- and ASA-class materials benefit strongly from enclosure control, while nylon adds a severe moisture-control requirement. Ventilation also matters, because filament printing can emit ultrafine particles and VOCs, especially with hotter engineering polymers. </w:t>
      </w:r>
      <w:hyperlink r:id="rId22">
        <w:r>
          <w:rPr>
            <w:rStyle w:val="Hyperlink"/>
          </w:rPr>
          <w:t>[16]</w:t>
        </w:r>
      </w:hyperlink>
    </w:p>
    <w:tbl>
      <w:tblPr>
        <w:tblStyle w:val="Table"/>
        <w:tblW w:w="0" w:type="auto"/>
        <w:tblLook w:val="0020" w:firstRow="1" w:lastRow="0" w:firstColumn="0" w:lastColumn="0" w:noHBand="0" w:noVBand="0"/>
      </w:tblPr>
      <w:tblGrid>
        <w:gridCol w:w="971"/>
        <w:gridCol w:w="1639"/>
        <w:gridCol w:w="1921"/>
        <w:gridCol w:w="2201"/>
        <w:gridCol w:w="2628"/>
      </w:tblGrid>
      <w:tr w:rsidR="00A3164A" w14:paraId="73B8AAE5" w14:textId="77777777" w:rsidTr="00A3164A">
        <w:trPr>
          <w:cnfStyle w:val="100000000000" w:firstRow="1" w:lastRow="0" w:firstColumn="0" w:lastColumn="0" w:oddVBand="0" w:evenVBand="0" w:oddHBand="0" w:evenHBand="0" w:firstRowFirstColumn="0" w:firstRowLastColumn="0" w:lastRowFirstColumn="0" w:lastRowLastColumn="0"/>
          <w:tblHeader/>
        </w:trPr>
        <w:tc>
          <w:tcPr>
            <w:tcW w:w="0" w:type="auto"/>
          </w:tcPr>
          <w:p w14:paraId="3B815586" w14:textId="77777777" w:rsidR="00A3164A" w:rsidRDefault="00AC24A9">
            <w:pPr>
              <w:pStyle w:val="Compact"/>
            </w:pPr>
            <w:r>
              <w:t>Material</w:t>
            </w:r>
          </w:p>
        </w:tc>
        <w:tc>
          <w:tcPr>
            <w:tcW w:w="0" w:type="auto"/>
          </w:tcPr>
          <w:p w14:paraId="6BBABD3C" w14:textId="77777777" w:rsidR="00A3164A" w:rsidRDefault="00AC24A9">
            <w:pPr>
              <w:pStyle w:val="Compact"/>
            </w:pPr>
            <w:r>
              <w:t>Typical printability notes</w:t>
            </w:r>
          </w:p>
        </w:tc>
        <w:tc>
          <w:tcPr>
            <w:tcW w:w="0" w:type="auto"/>
          </w:tcPr>
          <w:p w14:paraId="75FA928A" w14:textId="77777777" w:rsidR="00A3164A" w:rsidRDefault="00AC24A9">
            <w:pPr>
              <w:pStyle w:val="Compact"/>
            </w:pPr>
            <w:r>
              <w:t>Indicative print settings</w:t>
            </w:r>
          </w:p>
        </w:tc>
        <w:tc>
          <w:tcPr>
            <w:tcW w:w="0" w:type="auto"/>
          </w:tcPr>
          <w:p w14:paraId="28D4C021" w14:textId="77777777" w:rsidR="00A3164A" w:rsidRDefault="00AC24A9">
            <w:pPr>
              <w:pStyle w:val="Compact"/>
            </w:pPr>
            <w:r>
              <w:t>Common failure modes in this use case</w:t>
            </w:r>
          </w:p>
        </w:tc>
        <w:tc>
          <w:tcPr>
            <w:tcW w:w="0" w:type="auto"/>
          </w:tcPr>
          <w:p w14:paraId="04DB7F8B" w14:textId="77777777" w:rsidR="00A3164A" w:rsidRDefault="00AC24A9">
            <w:pPr>
              <w:pStyle w:val="Compact"/>
            </w:pPr>
            <w:r>
              <w:t>Mitigation strategies</w:t>
            </w:r>
          </w:p>
        </w:tc>
      </w:tr>
      <w:tr w:rsidR="00A3164A" w14:paraId="4EB201A6" w14:textId="77777777">
        <w:tc>
          <w:tcPr>
            <w:tcW w:w="0" w:type="auto"/>
          </w:tcPr>
          <w:p w14:paraId="0E810443" w14:textId="77777777" w:rsidR="00A3164A" w:rsidRDefault="00AC24A9">
            <w:pPr>
              <w:pStyle w:val="Compact"/>
            </w:pPr>
            <w:r>
              <w:rPr>
                <w:b/>
                <w:bCs/>
              </w:rPr>
              <w:lastRenderedPageBreak/>
              <w:t>PLA</w:t>
            </w:r>
          </w:p>
        </w:tc>
        <w:tc>
          <w:tcPr>
            <w:tcW w:w="0" w:type="auto"/>
          </w:tcPr>
          <w:p w14:paraId="068D3591" w14:textId="77777777" w:rsidR="00A3164A" w:rsidRDefault="00AC24A9">
            <w:pPr>
              <w:pStyle w:val="Compact"/>
            </w:pPr>
            <w:r>
              <w:t>Easiest to print; low warping; enclosure not required.</w:t>
            </w:r>
          </w:p>
        </w:tc>
        <w:tc>
          <w:tcPr>
            <w:tcW w:w="0" w:type="auto"/>
          </w:tcPr>
          <w:p w14:paraId="724CAA21" w14:textId="77777777" w:rsidR="00A3164A" w:rsidRDefault="00AC24A9">
            <w:pPr>
              <w:pStyle w:val="Compact"/>
            </w:pPr>
            <w:r>
              <w:t xml:space="preserve">Nozzle </w:t>
            </w:r>
            <w:r>
              <w:rPr>
                <w:b/>
                <w:bCs/>
              </w:rPr>
              <w:t>180–230 °C</w:t>
            </w:r>
            <w:r>
              <w:t xml:space="preserve">; bed </w:t>
            </w:r>
            <w:r>
              <w:rPr>
                <w:b/>
                <w:bCs/>
              </w:rPr>
              <w:t>ambient to ~60 °C</w:t>
            </w:r>
            <w:r>
              <w:t xml:space="preserve">; chamber </w:t>
            </w:r>
            <w:r>
              <w:rPr>
                <w:b/>
                <w:bCs/>
              </w:rPr>
              <w:t>ambient</w:t>
            </w:r>
            <w:r>
              <w:t>.</w:t>
            </w:r>
          </w:p>
        </w:tc>
        <w:tc>
          <w:tcPr>
            <w:tcW w:w="0" w:type="auto"/>
          </w:tcPr>
          <w:p w14:paraId="0227A582" w14:textId="77777777" w:rsidR="00A3164A" w:rsidRDefault="00AC24A9">
            <w:pPr>
              <w:pStyle w:val="Compact"/>
            </w:pPr>
            <w:r>
              <w:t>Heat-softening near sun-warmed temperatures, brittle corner cracks, screw-boss fracture, UV embrittlement over time.</w:t>
            </w:r>
          </w:p>
        </w:tc>
        <w:tc>
          <w:tcPr>
            <w:tcW w:w="0" w:type="auto"/>
          </w:tcPr>
          <w:p w14:paraId="460526E5" w14:textId="77777777" w:rsidR="00A3164A" w:rsidRDefault="00AC24A9">
            <w:pPr>
              <w:pStyle w:val="Compact"/>
            </w:pPr>
            <w:r>
              <w:t xml:space="preserve">Use only for prototypes or non-structural accessories. If forced to use it, add generous radii, thicker walls, and opaque UV-protective coating or paint; annealing can raise heat tolerance but adds distortion risk. </w:t>
            </w:r>
            <w:hyperlink r:id="rId23">
              <w:r>
                <w:rPr>
                  <w:rStyle w:val="Hyperlink"/>
                </w:rPr>
                <w:t>[17]</w:t>
              </w:r>
            </w:hyperlink>
          </w:p>
        </w:tc>
      </w:tr>
      <w:tr w:rsidR="00A3164A" w14:paraId="53A76811" w14:textId="77777777">
        <w:tc>
          <w:tcPr>
            <w:tcW w:w="0" w:type="auto"/>
          </w:tcPr>
          <w:p w14:paraId="1DF621B6" w14:textId="77777777" w:rsidR="00A3164A" w:rsidRDefault="00AC24A9">
            <w:pPr>
              <w:pStyle w:val="Compact"/>
            </w:pPr>
            <w:r>
              <w:rPr>
                <w:b/>
                <w:bCs/>
              </w:rPr>
              <w:t>PETG</w:t>
            </w:r>
          </w:p>
        </w:tc>
        <w:tc>
          <w:tcPr>
            <w:tcW w:w="0" w:type="auto"/>
          </w:tcPr>
          <w:p w14:paraId="067805E2" w14:textId="77777777" w:rsidR="00A3164A" w:rsidRDefault="00AC24A9">
            <w:pPr>
              <w:pStyle w:val="Compact"/>
            </w:pPr>
            <w:r>
              <w:t>Moderate-to-easy; good bed adhesion; can string and over-adhere to some build surfaces. Usually manageable on open printers.</w:t>
            </w:r>
          </w:p>
        </w:tc>
        <w:tc>
          <w:tcPr>
            <w:tcW w:w="0" w:type="auto"/>
          </w:tcPr>
          <w:p w14:paraId="45865C82" w14:textId="77777777" w:rsidR="00A3164A" w:rsidRDefault="00AC24A9">
            <w:pPr>
              <w:pStyle w:val="Compact"/>
            </w:pPr>
            <w:r>
              <w:t xml:space="preserve">Nozzle </w:t>
            </w:r>
            <w:r>
              <w:rPr>
                <w:b/>
                <w:bCs/>
              </w:rPr>
              <w:t>~220–250 °C</w:t>
            </w:r>
            <w:r>
              <w:t xml:space="preserve">; bed </w:t>
            </w:r>
            <w:r>
              <w:rPr>
                <w:b/>
                <w:bCs/>
              </w:rPr>
              <w:t>~60–90 °C</w:t>
            </w:r>
            <w:r>
              <w:t xml:space="preserve">; enclosure </w:t>
            </w:r>
            <w:r>
              <w:rPr>
                <w:b/>
                <w:bCs/>
              </w:rPr>
              <w:t>optional/light</w:t>
            </w:r>
            <w:r>
              <w:t>.</w:t>
            </w:r>
          </w:p>
        </w:tc>
        <w:tc>
          <w:tcPr>
            <w:tcW w:w="0" w:type="auto"/>
          </w:tcPr>
          <w:p w14:paraId="4E97C3EA" w14:textId="77777777" w:rsidR="00A3164A" w:rsidRDefault="00AC24A9">
            <w:pPr>
              <w:pStyle w:val="Compact"/>
            </w:pPr>
            <w:r>
              <w:t>Stringing, elephant’s foot, local creep around fasteners/handles, gradual weathering if left in sun for long periods.</w:t>
            </w:r>
          </w:p>
        </w:tc>
        <w:tc>
          <w:tcPr>
            <w:tcW w:w="0" w:type="auto"/>
          </w:tcPr>
          <w:p w14:paraId="2F43B5EF" w14:textId="77777777" w:rsidR="00A3164A" w:rsidRDefault="00AC24A9">
            <w:pPr>
              <w:pStyle w:val="Compact"/>
            </w:pPr>
            <w:r>
              <w:t xml:space="preserve">Dry if filament becomes damp; reduce stringing with tuning and limited overcooling; use metal inserts/washers at screws; add light-coloured UV-stable paint or sleeve if the carrier will sit in strong sun. </w:t>
            </w:r>
            <w:hyperlink r:id="rId24">
              <w:r>
                <w:rPr>
                  <w:rStyle w:val="Hyperlink"/>
                </w:rPr>
                <w:t>[18]</w:t>
              </w:r>
            </w:hyperlink>
          </w:p>
        </w:tc>
      </w:tr>
      <w:tr w:rsidR="00A3164A" w14:paraId="3214A46F" w14:textId="77777777">
        <w:tc>
          <w:tcPr>
            <w:tcW w:w="0" w:type="auto"/>
          </w:tcPr>
          <w:p w14:paraId="585030A3" w14:textId="77777777" w:rsidR="00A3164A" w:rsidRDefault="00AC24A9">
            <w:pPr>
              <w:pStyle w:val="Compact"/>
            </w:pPr>
            <w:r>
              <w:rPr>
                <w:b/>
                <w:bCs/>
              </w:rPr>
              <w:t>ABS</w:t>
            </w:r>
          </w:p>
        </w:tc>
        <w:tc>
          <w:tcPr>
            <w:tcW w:w="0" w:type="auto"/>
          </w:tcPr>
          <w:p w14:paraId="1766BC9A" w14:textId="77777777" w:rsidR="00A3164A" w:rsidRDefault="00AC24A9">
            <w:pPr>
              <w:pStyle w:val="Compact"/>
            </w:pPr>
            <w:r>
              <w:t>Moderate-to-hard; prone to warping and layer splitting in drafts; enclosure recommended.</w:t>
            </w:r>
          </w:p>
        </w:tc>
        <w:tc>
          <w:tcPr>
            <w:tcW w:w="0" w:type="auto"/>
          </w:tcPr>
          <w:p w14:paraId="5B5E1C30" w14:textId="77777777" w:rsidR="00A3164A" w:rsidRDefault="00AC24A9">
            <w:pPr>
              <w:pStyle w:val="Compact"/>
            </w:pPr>
            <w:r>
              <w:t xml:space="preserve">Nozzle </w:t>
            </w:r>
            <w:r>
              <w:rPr>
                <w:b/>
                <w:bCs/>
              </w:rPr>
              <w:t>210–250 °C</w:t>
            </w:r>
            <w:r>
              <w:t xml:space="preserve">; bed </w:t>
            </w:r>
            <w:r>
              <w:rPr>
                <w:b/>
                <w:bCs/>
              </w:rPr>
              <w:t>50–100 °C</w:t>
            </w:r>
            <w:r>
              <w:t xml:space="preserve">; chamber </w:t>
            </w:r>
            <w:r>
              <w:rPr>
                <w:b/>
                <w:bCs/>
              </w:rPr>
              <w:t>warm/controlled</w:t>
            </w:r>
            <w:r>
              <w:t>.</w:t>
            </w:r>
          </w:p>
        </w:tc>
        <w:tc>
          <w:tcPr>
            <w:tcW w:w="0" w:type="auto"/>
          </w:tcPr>
          <w:p w14:paraId="446C38C6" w14:textId="77777777" w:rsidR="00A3164A" w:rsidRDefault="00AC24A9">
            <w:pPr>
              <w:pStyle w:val="Compact"/>
            </w:pPr>
            <w:r>
              <w:t>Corner lift during printing, Z-delamination, later UV yellowing/brittleness, and stress cracking from alcohol cleaners.</w:t>
            </w:r>
          </w:p>
        </w:tc>
        <w:tc>
          <w:tcPr>
            <w:tcW w:w="0" w:type="auto"/>
          </w:tcPr>
          <w:p w14:paraId="06CAEDE2" w14:textId="77777777" w:rsidR="00A3164A" w:rsidRDefault="00AC24A9">
            <w:pPr>
              <w:pStyle w:val="Compact"/>
            </w:pPr>
            <w:r>
              <w:t xml:space="preserve">Enclosure, brim/raft, reduced drafts, generous corner radii; UV-protective paint if used outdoors at all; avoid alcohol-based disinfectants on stressed regions. </w:t>
            </w:r>
            <w:hyperlink r:id="rId25">
              <w:r>
                <w:rPr>
                  <w:rStyle w:val="Hyperlink"/>
                </w:rPr>
                <w:t>[19]</w:t>
              </w:r>
            </w:hyperlink>
          </w:p>
        </w:tc>
      </w:tr>
      <w:tr w:rsidR="00A3164A" w14:paraId="7CB143E7" w14:textId="77777777">
        <w:tc>
          <w:tcPr>
            <w:tcW w:w="0" w:type="auto"/>
          </w:tcPr>
          <w:p w14:paraId="5CF50C0A" w14:textId="77777777" w:rsidR="00A3164A" w:rsidRDefault="00AC24A9">
            <w:pPr>
              <w:pStyle w:val="Compact"/>
            </w:pPr>
            <w:r>
              <w:rPr>
                <w:b/>
                <w:bCs/>
              </w:rPr>
              <w:t>ASA</w:t>
            </w:r>
          </w:p>
        </w:tc>
        <w:tc>
          <w:tcPr>
            <w:tcW w:w="0" w:type="auto"/>
          </w:tcPr>
          <w:p w14:paraId="3FDBD40B" w14:textId="77777777" w:rsidR="00A3164A" w:rsidRDefault="00AC24A9">
            <w:pPr>
              <w:pStyle w:val="Compact"/>
            </w:pPr>
            <w:r>
              <w:t xml:space="preserve">Similar printing difficulty to ABS, sometimes slightly better; still wants an enclosure and low </w:t>
            </w:r>
            <w:r>
              <w:lastRenderedPageBreak/>
              <w:t>drafts.</w:t>
            </w:r>
          </w:p>
        </w:tc>
        <w:tc>
          <w:tcPr>
            <w:tcW w:w="0" w:type="auto"/>
          </w:tcPr>
          <w:p w14:paraId="6F627FDD" w14:textId="77777777" w:rsidR="00A3164A" w:rsidRDefault="00AC24A9">
            <w:pPr>
              <w:pStyle w:val="Compact"/>
            </w:pPr>
            <w:r>
              <w:lastRenderedPageBreak/>
              <w:t xml:space="preserve">Nozzle </w:t>
            </w:r>
            <w:r>
              <w:rPr>
                <w:b/>
                <w:bCs/>
              </w:rPr>
              <w:t>240–260 °C</w:t>
            </w:r>
            <w:r>
              <w:t xml:space="preserve">; bed </w:t>
            </w:r>
            <w:r>
              <w:rPr>
                <w:b/>
                <w:bCs/>
              </w:rPr>
              <w:t>100–120 °C</w:t>
            </w:r>
            <w:r>
              <w:t xml:space="preserve">; enclosure </w:t>
            </w:r>
            <w:r>
              <w:rPr>
                <w:b/>
                <w:bCs/>
              </w:rPr>
              <w:t>strongly recommended</w:t>
            </w:r>
            <w:r>
              <w:t>.</w:t>
            </w:r>
          </w:p>
        </w:tc>
        <w:tc>
          <w:tcPr>
            <w:tcW w:w="0" w:type="auto"/>
          </w:tcPr>
          <w:p w14:paraId="30D02145" w14:textId="77777777" w:rsidR="00A3164A" w:rsidRDefault="00AC24A9">
            <w:pPr>
              <w:pStyle w:val="Compact"/>
            </w:pPr>
            <w:r>
              <w:t>Corner lift and inter-layer splitting if cooling is uncontrolled; long-term chalking is much lower than ABS but print warpage is still the main practical failure mode.</w:t>
            </w:r>
          </w:p>
        </w:tc>
        <w:tc>
          <w:tcPr>
            <w:tcW w:w="0" w:type="auto"/>
          </w:tcPr>
          <w:p w14:paraId="3B9921C5" w14:textId="77777777" w:rsidR="00A3164A" w:rsidRDefault="00AC24A9">
            <w:pPr>
              <w:pStyle w:val="Compact"/>
            </w:pPr>
            <w:r>
              <w:t xml:space="preserve">Use an enclosure, slow/controlled cooling, wide brims, rounded corners, and consistent chamber conditions. If aesthetics matter, a UV-resistant topcoat is optional rather than essential. </w:t>
            </w:r>
            <w:hyperlink r:id="rId26">
              <w:r>
                <w:rPr>
                  <w:rStyle w:val="Hyperlink"/>
                </w:rPr>
                <w:t>[20]</w:t>
              </w:r>
            </w:hyperlink>
          </w:p>
        </w:tc>
      </w:tr>
      <w:tr w:rsidR="00A3164A" w14:paraId="2560F344" w14:textId="77777777">
        <w:tc>
          <w:tcPr>
            <w:tcW w:w="0" w:type="auto"/>
          </w:tcPr>
          <w:p w14:paraId="3786DDBE" w14:textId="77777777" w:rsidR="00A3164A" w:rsidRDefault="00AC24A9">
            <w:pPr>
              <w:pStyle w:val="Compact"/>
            </w:pPr>
            <w:r>
              <w:rPr>
                <w:b/>
                <w:bCs/>
              </w:rPr>
              <w:t>TPU</w:t>
            </w:r>
          </w:p>
        </w:tc>
        <w:tc>
          <w:tcPr>
            <w:tcW w:w="0" w:type="auto"/>
          </w:tcPr>
          <w:p w14:paraId="4BF5A05C" w14:textId="77777777" w:rsidR="00A3164A" w:rsidRDefault="00AC24A9">
            <w:pPr>
              <w:pStyle w:val="Compact"/>
            </w:pPr>
            <w:r>
              <w:t>Flexible filament is harder to feed; prints best slowly and usually prefers direct drive. Warping is usually not the problem.</w:t>
            </w:r>
          </w:p>
        </w:tc>
        <w:tc>
          <w:tcPr>
            <w:tcW w:w="0" w:type="auto"/>
          </w:tcPr>
          <w:p w14:paraId="2915B733" w14:textId="77777777" w:rsidR="00A3164A" w:rsidRDefault="00AC24A9">
            <w:pPr>
              <w:pStyle w:val="Compact"/>
            </w:pPr>
            <w:r>
              <w:t xml:space="preserve">Nozzle </w:t>
            </w:r>
            <w:r>
              <w:rPr>
                <w:b/>
                <w:bCs/>
              </w:rPr>
              <w:t>225–235 °C</w:t>
            </w:r>
            <w:r>
              <w:t xml:space="preserve">; bed </w:t>
            </w:r>
            <w:r>
              <w:rPr>
                <w:b/>
                <w:bCs/>
              </w:rPr>
              <w:t>ambient to ~40–60 °C</w:t>
            </w:r>
            <w:r>
              <w:t xml:space="preserve">; chamber </w:t>
            </w:r>
            <w:r>
              <w:rPr>
                <w:b/>
                <w:bCs/>
              </w:rPr>
              <w:t>not needed</w:t>
            </w:r>
            <w:r>
              <w:t>.</w:t>
            </w:r>
          </w:p>
        </w:tc>
        <w:tc>
          <w:tcPr>
            <w:tcW w:w="0" w:type="auto"/>
          </w:tcPr>
          <w:p w14:paraId="4121E7D5" w14:textId="77777777" w:rsidR="00A3164A" w:rsidRDefault="00AC24A9">
            <w:pPr>
              <w:pStyle w:val="Compact"/>
            </w:pPr>
            <w:r>
              <w:t>Extruder buckling, stringing, soft edges, tearing at thin sections, compression set / creep under constant load.</w:t>
            </w:r>
          </w:p>
        </w:tc>
        <w:tc>
          <w:tcPr>
            <w:tcW w:w="0" w:type="auto"/>
          </w:tcPr>
          <w:p w14:paraId="4CC7BB15" w14:textId="77777777" w:rsidR="00A3164A" w:rsidRDefault="00AC24A9">
            <w:pPr>
              <w:pStyle w:val="Compact"/>
            </w:pPr>
            <w:r>
              <w:t xml:space="preserve">Print slowly, minimise retraction, use thicker sections and fillets, prefer </w:t>
            </w:r>
            <w:r>
              <w:rPr>
                <w:b/>
                <w:bCs/>
              </w:rPr>
              <w:t>polyether TPU</w:t>
            </w:r>
            <w:r>
              <w:t xml:space="preserve"> in humid climates, and combine it with a rigid PETG or ASA shell rather than using it for the entire casing. </w:t>
            </w:r>
            <w:hyperlink r:id="rId27">
              <w:r>
                <w:rPr>
                  <w:rStyle w:val="Hyperlink"/>
                </w:rPr>
                <w:t>[21]</w:t>
              </w:r>
            </w:hyperlink>
          </w:p>
        </w:tc>
      </w:tr>
      <w:tr w:rsidR="00A3164A" w14:paraId="5D93DBD9" w14:textId="77777777">
        <w:tc>
          <w:tcPr>
            <w:tcW w:w="0" w:type="auto"/>
          </w:tcPr>
          <w:p w14:paraId="13613AFE" w14:textId="77777777" w:rsidR="00A3164A" w:rsidRDefault="00AC24A9">
            <w:pPr>
              <w:pStyle w:val="Compact"/>
            </w:pPr>
            <w:r>
              <w:rPr>
                <w:b/>
                <w:bCs/>
              </w:rPr>
              <w:t>Nylon</w:t>
            </w:r>
          </w:p>
        </w:tc>
        <w:tc>
          <w:tcPr>
            <w:tcW w:w="0" w:type="auto"/>
          </w:tcPr>
          <w:p w14:paraId="1420DA19" w14:textId="77777777" w:rsidR="00A3164A" w:rsidRDefault="00AC24A9">
            <w:pPr>
              <w:pStyle w:val="Compact"/>
            </w:pPr>
            <w:r>
              <w:t>Hardest of the rigid candidates. Highly hygroscopic; some grades warp strongly; drybox printing is often necessary.</w:t>
            </w:r>
          </w:p>
        </w:tc>
        <w:tc>
          <w:tcPr>
            <w:tcW w:w="0" w:type="auto"/>
          </w:tcPr>
          <w:p w14:paraId="4B5BB0EC" w14:textId="77777777" w:rsidR="00A3164A" w:rsidRDefault="00AC24A9">
            <w:pPr>
              <w:pStyle w:val="Compact"/>
            </w:pPr>
            <w:r>
              <w:t xml:space="preserve">Nozzle </w:t>
            </w:r>
            <w:r>
              <w:rPr>
                <w:b/>
                <w:bCs/>
              </w:rPr>
              <w:t>220–280 °C</w:t>
            </w:r>
            <w:r>
              <w:t xml:space="preserve">; bed </w:t>
            </w:r>
            <w:r>
              <w:rPr>
                <w:b/>
                <w:bCs/>
              </w:rPr>
              <w:t>50–100 °C</w:t>
            </w:r>
            <w:r>
              <w:t xml:space="preserve">; enclosure </w:t>
            </w:r>
            <w:r>
              <w:rPr>
                <w:b/>
                <w:bCs/>
              </w:rPr>
              <w:t>helpful to necessary</w:t>
            </w:r>
            <w:r>
              <w:t xml:space="preserve">; </w:t>
            </w:r>
            <w:r>
              <w:rPr>
                <w:b/>
                <w:bCs/>
              </w:rPr>
              <w:t>dry before and during print</w:t>
            </w:r>
            <w:r>
              <w:t>.</w:t>
            </w:r>
          </w:p>
        </w:tc>
        <w:tc>
          <w:tcPr>
            <w:tcW w:w="0" w:type="auto"/>
          </w:tcPr>
          <w:p w14:paraId="179F1E49" w14:textId="77777777" w:rsidR="00A3164A" w:rsidRDefault="00AC24A9">
            <w:pPr>
              <w:pStyle w:val="Compact"/>
            </w:pPr>
            <w:r>
              <w:t>Wet-filament foaming and weak layer bonds, warping, dimensional drift after service moisture uptake, stiffness loss in humid use.</w:t>
            </w:r>
          </w:p>
        </w:tc>
        <w:tc>
          <w:tcPr>
            <w:tcW w:w="0" w:type="auto"/>
          </w:tcPr>
          <w:p w14:paraId="4E59941C" w14:textId="77777777" w:rsidR="00A3164A" w:rsidRDefault="00AC24A9">
            <w:pPr>
              <w:pStyle w:val="Compact"/>
            </w:pPr>
            <w:r>
              <w:t xml:space="preserve">Aggressive drying, print from a drybox, sealed storage, and preference for </w:t>
            </w:r>
            <w:r>
              <w:rPr>
                <w:b/>
                <w:bCs/>
              </w:rPr>
              <w:t>PA11/PA12/copolyamide</w:t>
            </w:r>
            <w:r>
              <w:t xml:space="preserve"> over PA6. Add UV-protective coating or paint for outdoor service. </w:t>
            </w:r>
            <w:hyperlink r:id="rId28">
              <w:r>
                <w:rPr>
                  <w:rStyle w:val="Hyperlink"/>
                </w:rPr>
                <w:t>[4]</w:t>
              </w:r>
            </w:hyperlink>
          </w:p>
        </w:tc>
      </w:tr>
    </w:tbl>
    <w:p w14:paraId="0C660055" w14:textId="77777777" w:rsidR="00A3164A" w:rsidRDefault="00AC24A9">
      <w:pPr>
        <w:pStyle w:val="BodyText"/>
      </w:pPr>
      <w:r>
        <w:t xml:space="preserve">For repeated cleaning, the best materials in this set are </w:t>
      </w:r>
      <w:r>
        <w:rPr>
          <w:b/>
          <w:bCs/>
        </w:rPr>
        <w:t>ASA first</w:t>
      </w:r>
      <w:r>
        <w:t xml:space="preserve">, then </w:t>
      </w:r>
      <w:r>
        <w:rPr>
          <w:b/>
          <w:bCs/>
        </w:rPr>
        <w:t>PETG</w:t>
      </w:r>
      <w:r>
        <w:t xml:space="preserve">, with </w:t>
      </w:r>
      <w:r>
        <w:rPr>
          <w:b/>
          <w:bCs/>
        </w:rPr>
        <w:t>nylon depending strongly on grade</w:t>
      </w:r>
      <w:r>
        <w:t xml:space="preserve">. </w:t>
      </w:r>
      <w:r>
        <w:rPr>
          <w:b/>
          <w:bCs/>
        </w:rPr>
        <w:t>ABS</w:t>
      </w:r>
      <w:r>
        <w:t xml:space="preserve"> is dragged down by its poor alcohol resistance, and </w:t>
      </w:r>
      <w:r>
        <w:rPr>
          <w:b/>
          <w:bCs/>
        </w:rPr>
        <w:t>TPU</w:t>
      </w:r>
      <w:r>
        <w:t xml:space="preserve"> needs chemistry selection: polyether grades are far better under humid/hydrolytic exposure than polyester grades. Coatings, paints and stabilisers are not cosmetic afterthoughts here; they are legitimate engineering mitigations because UV-driven photo-oxidation causes chain scission, embrittlement and loss of appearance/mechanics in exposed polymers. </w:t>
      </w:r>
      <w:hyperlink r:id="rId29">
        <w:r>
          <w:rPr>
            <w:rStyle w:val="Hyperlink"/>
          </w:rPr>
          <w:t>[22]</w:t>
        </w:r>
      </w:hyperlink>
    </w:p>
    <w:p w14:paraId="402770F4" w14:textId="77777777" w:rsidR="00A3164A" w:rsidRDefault="00AC24A9">
      <w:pPr>
        <w:pStyle w:val="Heading2"/>
      </w:pPr>
      <w:bookmarkStart w:id="7" w:name="X83b20e21cbed054ba07cc2a476b3e336b43221e"/>
      <w:bookmarkEnd w:id="6"/>
      <w:r>
        <w:t>Cost, availability and ease of printing in low-resource contexts</w:t>
      </w:r>
    </w:p>
    <w:p w14:paraId="442523B2" w14:textId="77777777" w:rsidR="00A3164A" w:rsidRDefault="00AC24A9">
      <w:pPr>
        <w:pStyle w:val="FirstParagraph"/>
      </w:pPr>
      <w:r>
        <w:t xml:space="preserve">The table below is intentionally </w:t>
      </w:r>
      <w:r>
        <w:rPr>
          <w:b/>
          <w:bCs/>
        </w:rPr>
        <w:t>qualitative</w:t>
      </w:r>
      <w:r>
        <w:t xml:space="preserve">. It reflects not only likely spool pricing, but also the “effective system cost” created by dry storage, failed prints, enclosure needs, ventilation and process sensitivity. Local African availability will vary by importer and city, so these are </w:t>
      </w:r>
      <w:r>
        <w:rPr>
          <w:b/>
          <w:bCs/>
        </w:rPr>
        <w:t>engineering-feasibility judgements</w:t>
      </w:r>
      <w:r>
        <w:t xml:space="preserve">, not a market survey. </w:t>
      </w:r>
      <w:hyperlink r:id="rId30">
        <w:r>
          <w:rPr>
            <w:rStyle w:val="Hyperlink"/>
          </w:rPr>
          <w:t>[23]</w:t>
        </w:r>
      </w:hyperlink>
    </w:p>
    <w:tbl>
      <w:tblPr>
        <w:tblStyle w:val="Table"/>
        <w:tblW w:w="0" w:type="auto"/>
        <w:tblLook w:val="0020" w:firstRow="1" w:lastRow="0" w:firstColumn="0" w:lastColumn="0" w:noHBand="0" w:noVBand="0"/>
      </w:tblPr>
      <w:tblGrid>
        <w:gridCol w:w="1056"/>
        <w:gridCol w:w="1215"/>
        <w:gridCol w:w="1313"/>
        <w:gridCol w:w="1270"/>
        <w:gridCol w:w="2403"/>
        <w:gridCol w:w="2103"/>
      </w:tblGrid>
      <w:tr w:rsidR="00A3164A" w14:paraId="653243E8" w14:textId="77777777" w:rsidTr="00A3164A">
        <w:trPr>
          <w:cnfStyle w:val="100000000000" w:firstRow="1" w:lastRow="0" w:firstColumn="0" w:lastColumn="0" w:oddVBand="0" w:evenVBand="0" w:oddHBand="0" w:evenHBand="0" w:firstRowFirstColumn="0" w:firstRowLastColumn="0" w:lastRowFirstColumn="0" w:lastRowLastColumn="0"/>
          <w:tblHeader/>
        </w:trPr>
        <w:tc>
          <w:tcPr>
            <w:tcW w:w="0" w:type="auto"/>
          </w:tcPr>
          <w:p w14:paraId="5FD74272" w14:textId="77777777" w:rsidR="00A3164A" w:rsidRDefault="00AC24A9">
            <w:pPr>
              <w:pStyle w:val="Compact"/>
            </w:pPr>
            <w:r>
              <w:lastRenderedPageBreak/>
              <w:t>Material</w:t>
            </w:r>
          </w:p>
        </w:tc>
        <w:tc>
          <w:tcPr>
            <w:tcW w:w="0" w:type="auto"/>
          </w:tcPr>
          <w:p w14:paraId="601D06FF" w14:textId="77777777" w:rsidR="00A3164A" w:rsidRDefault="00AC24A9">
            <w:pPr>
              <w:pStyle w:val="Compact"/>
            </w:pPr>
            <w:r>
              <w:t>Indicative material cost</w:t>
            </w:r>
          </w:p>
        </w:tc>
        <w:tc>
          <w:tcPr>
            <w:tcW w:w="0" w:type="auto"/>
          </w:tcPr>
          <w:p w14:paraId="54A260F1" w14:textId="77777777" w:rsidR="00A3164A" w:rsidRDefault="00AC24A9">
            <w:pPr>
              <w:pStyle w:val="Compact"/>
            </w:pPr>
            <w:r>
              <w:t>Likely availability</w:t>
            </w:r>
          </w:p>
        </w:tc>
        <w:tc>
          <w:tcPr>
            <w:tcW w:w="0" w:type="auto"/>
          </w:tcPr>
          <w:p w14:paraId="746DE480" w14:textId="77777777" w:rsidR="00A3164A" w:rsidRDefault="00AC24A9">
            <w:pPr>
              <w:pStyle w:val="Compact"/>
            </w:pPr>
            <w:r>
              <w:t>Ease of printing</w:t>
            </w:r>
          </w:p>
        </w:tc>
        <w:tc>
          <w:tcPr>
            <w:tcW w:w="0" w:type="auto"/>
          </w:tcPr>
          <w:p w14:paraId="36E3F25E" w14:textId="77777777" w:rsidR="00A3164A" w:rsidRDefault="00AC24A9">
            <w:pPr>
              <w:pStyle w:val="Compact"/>
            </w:pPr>
            <w:r>
              <w:t>Effective system burden in a humid low-resource setting</w:t>
            </w:r>
          </w:p>
        </w:tc>
        <w:tc>
          <w:tcPr>
            <w:tcW w:w="0" w:type="auto"/>
          </w:tcPr>
          <w:p w14:paraId="61D5E154" w14:textId="77777777" w:rsidR="00A3164A" w:rsidRDefault="00AC24A9">
            <w:pPr>
              <w:pStyle w:val="Compact"/>
            </w:pPr>
            <w:r>
              <w:t>Practical verdict</w:t>
            </w:r>
          </w:p>
        </w:tc>
      </w:tr>
      <w:tr w:rsidR="00A3164A" w14:paraId="24FB4CE0" w14:textId="77777777">
        <w:tc>
          <w:tcPr>
            <w:tcW w:w="0" w:type="auto"/>
          </w:tcPr>
          <w:p w14:paraId="546406CD" w14:textId="77777777" w:rsidR="00A3164A" w:rsidRDefault="00AC24A9">
            <w:pPr>
              <w:pStyle w:val="Compact"/>
            </w:pPr>
            <w:r>
              <w:rPr>
                <w:b/>
                <w:bCs/>
              </w:rPr>
              <w:t>PLA</w:t>
            </w:r>
          </w:p>
        </w:tc>
        <w:tc>
          <w:tcPr>
            <w:tcW w:w="0" w:type="auto"/>
          </w:tcPr>
          <w:p w14:paraId="1C65D96A" w14:textId="77777777" w:rsidR="00A3164A" w:rsidRDefault="00AC24A9">
            <w:pPr>
              <w:pStyle w:val="Compact"/>
            </w:pPr>
            <w:r>
              <w:rPr>
                <w:b/>
                <w:bCs/>
              </w:rPr>
              <w:t>Low</w:t>
            </w:r>
          </w:p>
        </w:tc>
        <w:tc>
          <w:tcPr>
            <w:tcW w:w="0" w:type="auto"/>
          </w:tcPr>
          <w:p w14:paraId="0A52836A" w14:textId="77777777" w:rsidR="00A3164A" w:rsidRDefault="00AC24A9">
            <w:pPr>
              <w:pStyle w:val="Compact"/>
            </w:pPr>
            <w:r>
              <w:rPr>
                <w:b/>
                <w:bCs/>
              </w:rPr>
              <w:t>Very high</w:t>
            </w:r>
          </w:p>
        </w:tc>
        <w:tc>
          <w:tcPr>
            <w:tcW w:w="0" w:type="auto"/>
          </w:tcPr>
          <w:p w14:paraId="1A882D10" w14:textId="77777777" w:rsidR="00A3164A" w:rsidRDefault="00AC24A9">
            <w:pPr>
              <w:pStyle w:val="Compact"/>
            </w:pPr>
            <w:r>
              <w:rPr>
                <w:b/>
                <w:bCs/>
              </w:rPr>
              <w:t>Very easy</w:t>
            </w:r>
          </w:p>
        </w:tc>
        <w:tc>
          <w:tcPr>
            <w:tcW w:w="0" w:type="auto"/>
          </w:tcPr>
          <w:p w14:paraId="75357116" w14:textId="77777777" w:rsidR="00A3164A" w:rsidRDefault="00AC24A9">
            <w:pPr>
              <w:pStyle w:val="Compact"/>
            </w:pPr>
            <w:r>
              <w:rPr>
                <w:b/>
                <w:bCs/>
              </w:rPr>
              <w:t>Low</w:t>
            </w:r>
          </w:p>
        </w:tc>
        <w:tc>
          <w:tcPr>
            <w:tcW w:w="0" w:type="auto"/>
          </w:tcPr>
          <w:p w14:paraId="1E4054A0" w14:textId="77777777" w:rsidR="00A3164A" w:rsidRDefault="00AC24A9">
            <w:pPr>
              <w:pStyle w:val="Compact"/>
            </w:pPr>
            <w:r>
              <w:t xml:space="preserve">Cheapest/easiest, but a poor outdoor shell material. </w:t>
            </w:r>
            <w:hyperlink r:id="rId31">
              <w:r>
                <w:rPr>
                  <w:rStyle w:val="Hyperlink"/>
                </w:rPr>
                <w:t>[24]</w:t>
              </w:r>
            </w:hyperlink>
          </w:p>
        </w:tc>
      </w:tr>
      <w:tr w:rsidR="00A3164A" w14:paraId="1823A50D" w14:textId="77777777">
        <w:tc>
          <w:tcPr>
            <w:tcW w:w="0" w:type="auto"/>
          </w:tcPr>
          <w:p w14:paraId="57C1038B" w14:textId="77777777" w:rsidR="00A3164A" w:rsidRDefault="00AC24A9">
            <w:pPr>
              <w:pStyle w:val="Compact"/>
            </w:pPr>
            <w:r>
              <w:rPr>
                <w:b/>
                <w:bCs/>
              </w:rPr>
              <w:t>PETG</w:t>
            </w:r>
          </w:p>
        </w:tc>
        <w:tc>
          <w:tcPr>
            <w:tcW w:w="0" w:type="auto"/>
          </w:tcPr>
          <w:p w14:paraId="22B1C0FE" w14:textId="77777777" w:rsidR="00A3164A" w:rsidRDefault="00AC24A9">
            <w:pPr>
              <w:pStyle w:val="Compact"/>
            </w:pPr>
            <w:r>
              <w:rPr>
                <w:b/>
                <w:bCs/>
              </w:rPr>
              <w:t>Low to medium</w:t>
            </w:r>
          </w:p>
        </w:tc>
        <w:tc>
          <w:tcPr>
            <w:tcW w:w="0" w:type="auto"/>
          </w:tcPr>
          <w:p w14:paraId="18458D6B" w14:textId="77777777" w:rsidR="00A3164A" w:rsidRDefault="00AC24A9">
            <w:pPr>
              <w:pStyle w:val="Compact"/>
            </w:pPr>
            <w:r>
              <w:rPr>
                <w:b/>
                <w:bCs/>
              </w:rPr>
              <w:t>High</w:t>
            </w:r>
          </w:p>
        </w:tc>
        <w:tc>
          <w:tcPr>
            <w:tcW w:w="0" w:type="auto"/>
          </w:tcPr>
          <w:p w14:paraId="3F4EFDBD" w14:textId="77777777" w:rsidR="00A3164A" w:rsidRDefault="00AC24A9">
            <w:pPr>
              <w:pStyle w:val="Compact"/>
            </w:pPr>
            <w:r>
              <w:rPr>
                <w:b/>
                <w:bCs/>
              </w:rPr>
              <w:t>Easy to moderate</w:t>
            </w:r>
          </w:p>
        </w:tc>
        <w:tc>
          <w:tcPr>
            <w:tcW w:w="0" w:type="auto"/>
          </w:tcPr>
          <w:p w14:paraId="54691A85" w14:textId="77777777" w:rsidR="00A3164A" w:rsidRDefault="00AC24A9">
            <w:pPr>
              <w:pStyle w:val="Compact"/>
            </w:pPr>
            <w:r>
              <w:rPr>
                <w:b/>
                <w:bCs/>
              </w:rPr>
              <w:t>Low to moderate</w:t>
            </w:r>
          </w:p>
        </w:tc>
        <w:tc>
          <w:tcPr>
            <w:tcW w:w="0" w:type="auto"/>
          </w:tcPr>
          <w:p w14:paraId="5F2B3881" w14:textId="77777777" w:rsidR="00A3164A" w:rsidRDefault="00AC24A9">
            <w:pPr>
              <w:pStyle w:val="Compact"/>
            </w:pPr>
            <w:r>
              <w:t xml:space="preserve">The best compromise where printer simplicity and material access matter. </w:t>
            </w:r>
            <w:hyperlink r:id="rId32">
              <w:r>
                <w:rPr>
                  <w:rStyle w:val="Hyperlink"/>
                </w:rPr>
                <w:t>[25]</w:t>
              </w:r>
            </w:hyperlink>
          </w:p>
        </w:tc>
      </w:tr>
      <w:tr w:rsidR="00A3164A" w14:paraId="3C84A83B" w14:textId="77777777">
        <w:tc>
          <w:tcPr>
            <w:tcW w:w="0" w:type="auto"/>
          </w:tcPr>
          <w:p w14:paraId="2A7FA4B0" w14:textId="77777777" w:rsidR="00A3164A" w:rsidRDefault="00AC24A9">
            <w:pPr>
              <w:pStyle w:val="Compact"/>
            </w:pPr>
            <w:r>
              <w:rPr>
                <w:b/>
                <w:bCs/>
              </w:rPr>
              <w:t>ABS</w:t>
            </w:r>
          </w:p>
        </w:tc>
        <w:tc>
          <w:tcPr>
            <w:tcW w:w="0" w:type="auto"/>
          </w:tcPr>
          <w:p w14:paraId="7DDDB9EB" w14:textId="77777777" w:rsidR="00A3164A" w:rsidRDefault="00AC24A9">
            <w:pPr>
              <w:pStyle w:val="Compact"/>
            </w:pPr>
            <w:r>
              <w:rPr>
                <w:b/>
                <w:bCs/>
              </w:rPr>
              <w:t>Low to medium</w:t>
            </w:r>
          </w:p>
        </w:tc>
        <w:tc>
          <w:tcPr>
            <w:tcW w:w="0" w:type="auto"/>
          </w:tcPr>
          <w:p w14:paraId="3E325F3D" w14:textId="77777777" w:rsidR="00A3164A" w:rsidRDefault="00AC24A9">
            <w:pPr>
              <w:pStyle w:val="Compact"/>
            </w:pPr>
            <w:r>
              <w:rPr>
                <w:b/>
                <w:bCs/>
              </w:rPr>
              <w:t>High</w:t>
            </w:r>
          </w:p>
        </w:tc>
        <w:tc>
          <w:tcPr>
            <w:tcW w:w="0" w:type="auto"/>
          </w:tcPr>
          <w:p w14:paraId="2D7C6C2C" w14:textId="77777777" w:rsidR="00A3164A" w:rsidRDefault="00AC24A9">
            <w:pPr>
              <w:pStyle w:val="Compact"/>
            </w:pPr>
            <w:r>
              <w:rPr>
                <w:b/>
                <w:bCs/>
              </w:rPr>
              <w:t>Moderate</w:t>
            </w:r>
          </w:p>
        </w:tc>
        <w:tc>
          <w:tcPr>
            <w:tcW w:w="0" w:type="auto"/>
          </w:tcPr>
          <w:p w14:paraId="194E92A1" w14:textId="77777777" w:rsidR="00A3164A" w:rsidRDefault="00AC24A9">
            <w:pPr>
              <w:pStyle w:val="Compact"/>
            </w:pPr>
            <w:r>
              <w:rPr>
                <w:b/>
                <w:bCs/>
              </w:rPr>
              <w:t>Moderate to high</w:t>
            </w:r>
            <w:r>
              <w:t xml:space="preserve"> because enclosure/ventilation matter</w:t>
            </w:r>
          </w:p>
        </w:tc>
        <w:tc>
          <w:tcPr>
            <w:tcW w:w="0" w:type="auto"/>
          </w:tcPr>
          <w:p w14:paraId="765BD844" w14:textId="77777777" w:rsidR="00A3164A" w:rsidRDefault="00AC24A9">
            <w:pPr>
              <w:pStyle w:val="Compact"/>
            </w:pPr>
            <w:r>
              <w:t xml:space="preserve">Process burden is still manageable, but service environment makes it less attractive than PETG or ASA. </w:t>
            </w:r>
            <w:hyperlink r:id="rId33">
              <w:r>
                <w:rPr>
                  <w:rStyle w:val="Hyperlink"/>
                </w:rPr>
                <w:t>[26]</w:t>
              </w:r>
            </w:hyperlink>
          </w:p>
        </w:tc>
      </w:tr>
      <w:tr w:rsidR="00A3164A" w14:paraId="2120C689" w14:textId="77777777">
        <w:tc>
          <w:tcPr>
            <w:tcW w:w="0" w:type="auto"/>
          </w:tcPr>
          <w:p w14:paraId="4836BF44" w14:textId="77777777" w:rsidR="00A3164A" w:rsidRDefault="00AC24A9">
            <w:pPr>
              <w:pStyle w:val="Compact"/>
            </w:pPr>
            <w:r>
              <w:rPr>
                <w:b/>
                <w:bCs/>
              </w:rPr>
              <w:t>ASA</w:t>
            </w:r>
          </w:p>
        </w:tc>
        <w:tc>
          <w:tcPr>
            <w:tcW w:w="0" w:type="auto"/>
          </w:tcPr>
          <w:p w14:paraId="775479C1" w14:textId="77777777" w:rsidR="00A3164A" w:rsidRDefault="00AC24A9">
            <w:pPr>
              <w:pStyle w:val="Compact"/>
            </w:pPr>
            <w:r>
              <w:rPr>
                <w:b/>
                <w:bCs/>
              </w:rPr>
              <w:t>Medium</w:t>
            </w:r>
          </w:p>
        </w:tc>
        <w:tc>
          <w:tcPr>
            <w:tcW w:w="0" w:type="auto"/>
          </w:tcPr>
          <w:p w14:paraId="7ECFCA16" w14:textId="77777777" w:rsidR="00A3164A" w:rsidRDefault="00AC24A9">
            <w:pPr>
              <w:pStyle w:val="Compact"/>
            </w:pPr>
            <w:r>
              <w:rPr>
                <w:b/>
                <w:bCs/>
              </w:rPr>
              <w:t>Moderate</w:t>
            </w:r>
          </w:p>
        </w:tc>
        <w:tc>
          <w:tcPr>
            <w:tcW w:w="0" w:type="auto"/>
          </w:tcPr>
          <w:p w14:paraId="04889A44" w14:textId="77777777" w:rsidR="00A3164A" w:rsidRDefault="00AC24A9">
            <w:pPr>
              <w:pStyle w:val="Compact"/>
            </w:pPr>
            <w:r>
              <w:rPr>
                <w:b/>
                <w:bCs/>
              </w:rPr>
              <w:t>Moderate to hard</w:t>
            </w:r>
          </w:p>
        </w:tc>
        <w:tc>
          <w:tcPr>
            <w:tcW w:w="0" w:type="auto"/>
          </w:tcPr>
          <w:p w14:paraId="0792E851" w14:textId="77777777" w:rsidR="00A3164A" w:rsidRDefault="00AC24A9">
            <w:pPr>
              <w:pStyle w:val="Compact"/>
            </w:pPr>
            <w:r>
              <w:rPr>
                <w:b/>
                <w:bCs/>
              </w:rPr>
              <w:t>High</w:t>
            </w:r>
            <w:r>
              <w:t xml:space="preserve"> unless the printer is enclosed and stable</w:t>
            </w:r>
          </w:p>
        </w:tc>
        <w:tc>
          <w:tcPr>
            <w:tcW w:w="0" w:type="auto"/>
          </w:tcPr>
          <w:p w14:paraId="29E71516" w14:textId="77777777" w:rsidR="00A3164A" w:rsidRDefault="00AC24A9">
            <w:pPr>
              <w:pStyle w:val="Compact"/>
            </w:pPr>
            <w:r>
              <w:t xml:space="preserve">Best field performance, but not the first choice where printer capability is uncertain. </w:t>
            </w:r>
            <w:hyperlink r:id="rId34">
              <w:r>
                <w:rPr>
                  <w:rStyle w:val="Hyperlink"/>
                </w:rPr>
                <w:t>[27]</w:t>
              </w:r>
            </w:hyperlink>
          </w:p>
        </w:tc>
      </w:tr>
      <w:tr w:rsidR="00A3164A" w14:paraId="02DC5316" w14:textId="77777777">
        <w:tc>
          <w:tcPr>
            <w:tcW w:w="0" w:type="auto"/>
          </w:tcPr>
          <w:p w14:paraId="016D2B92" w14:textId="77777777" w:rsidR="00A3164A" w:rsidRDefault="00AC24A9">
            <w:pPr>
              <w:pStyle w:val="Compact"/>
            </w:pPr>
            <w:r>
              <w:rPr>
                <w:b/>
                <w:bCs/>
              </w:rPr>
              <w:t>TPU</w:t>
            </w:r>
          </w:p>
        </w:tc>
        <w:tc>
          <w:tcPr>
            <w:tcW w:w="0" w:type="auto"/>
          </w:tcPr>
          <w:p w14:paraId="542D438C" w14:textId="77777777" w:rsidR="00A3164A" w:rsidRDefault="00AC24A9">
            <w:pPr>
              <w:pStyle w:val="Compact"/>
            </w:pPr>
            <w:r>
              <w:rPr>
                <w:b/>
                <w:bCs/>
              </w:rPr>
              <w:t>Medium</w:t>
            </w:r>
          </w:p>
        </w:tc>
        <w:tc>
          <w:tcPr>
            <w:tcW w:w="0" w:type="auto"/>
          </w:tcPr>
          <w:p w14:paraId="678544F3" w14:textId="77777777" w:rsidR="00A3164A" w:rsidRDefault="00AC24A9">
            <w:pPr>
              <w:pStyle w:val="Compact"/>
            </w:pPr>
            <w:r>
              <w:rPr>
                <w:b/>
                <w:bCs/>
              </w:rPr>
              <w:t>Moderate</w:t>
            </w:r>
          </w:p>
        </w:tc>
        <w:tc>
          <w:tcPr>
            <w:tcW w:w="0" w:type="auto"/>
          </w:tcPr>
          <w:p w14:paraId="7EB30394" w14:textId="77777777" w:rsidR="00A3164A" w:rsidRDefault="00AC24A9">
            <w:pPr>
              <w:pStyle w:val="Compact"/>
            </w:pPr>
            <w:r>
              <w:rPr>
                <w:b/>
                <w:bCs/>
              </w:rPr>
              <w:t>Moderate</w:t>
            </w:r>
          </w:p>
        </w:tc>
        <w:tc>
          <w:tcPr>
            <w:tcW w:w="0" w:type="auto"/>
          </w:tcPr>
          <w:p w14:paraId="349D34C9" w14:textId="77777777" w:rsidR="00A3164A" w:rsidRDefault="00AC24A9">
            <w:pPr>
              <w:pStyle w:val="Compact"/>
            </w:pPr>
            <w:r>
              <w:rPr>
                <w:b/>
                <w:bCs/>
              </w:rPr>
              <w:t>Moderate</w:t>
            </w:r>
            <w:r>
              <w:t xml:space="preserve"> because slow printing and feed-path sensitivity matter</w:t>
            </w:r>
          </w:p>
        </w:tc>
        <w:tc>
          <w:tcPr>
            <w:tcW w:w="0" w:type="auto"/>
          </w:tcPr>
          <w:p w14:paraId="0DFECBC7" w14:textId="77777777" w:rsidR="00A3164A" w:rsidRDefault="00AC24A9">
            <w:pPr>
              <w:pStyle w:val="Compact"/>
            </w:pPr>
            <w:r>
              <w:t xml:space="preserve">Very useful as a secondary material, not as the whole casing. </w:t>
            </w:r>
            <w:hyperlink r:id="rId35">
              <w:r>
                <w:rPr>
                  <w:rStyle w:val="Hyperlink"/>
                </w:rPr>
                <w:t>[21]</w:t>
              </w:r>
            </w:hyperlink>
          </w:p>
        </w:tc>
      </w:tr>
      <w:tr w:rsidR="00A3164A" w14:paraId="724EE728" w14:textId="77777777">
        <w:tc>
          <w:tcPr>
            <w:tcW w:w="0" w:type="auto"/>
          </w:tcPr>
          <w:p w14:paraId="596C1289" w14:textId="77777777" w:rsidR="00A3164A" w:rsidRDefault="00AC24A9">
            <w:pPr>
              <w:pStyle w:val="Compact"/>
            </w:pPr>
            <w:r>
              <w:rPr>
                <w:b/>
                <w:bCs/>
              </w:rPr>
              <w:t>Nylon</w:t>
            </w:r>
          </w:p>
        </w:tc>
        <w:tc>
          <w:tcPr>
            <w:tcW w:w="0" w:type="auto"/>
          </w:tcPr>
          <w:p w14:paraId="220FFDAC" w14:textId="77777777" w:rsidR="00A3164A" w:rsidRDefault="00AC24A9">
            <w:pPr>
              <w:pStyle w:val="Compact"/>
            </w:pPr>
            <w:r>
              <w:rPr>
                <w:b/>
                <w:bCs/>
              </w:rPr>
              <w:t>Medium to high</w:t>
            </w:r>
          </w:p>
        </w:tc>
        <w:tc>
          <w:tcPr>
            <w:tcW w:w="0" w:type="auto"/>
          </w:tcPr>
          <w:p w14:paraId="5A83692E" w14:textId="77777777" w:rsidR="00A3164A" w:rsidRDefault="00AC24A9">
            <w:pPr>
              <w:pStyle w:val="Compact"/>
            </w:pPr>
            <w:r>
              <w:rPr>
                <w:b/>
                <w:bCs/>
              </w:rPr>
              <w:t>Moderate / variable</w:t>
            </w:r>
          </w:p>
        </w:tc>
        <w:tc>
          <w:tcPr>
            <w:tcW w:w="0" w:type="auto"/>
          </w:tcPr>
          <w:p w14:paraId="7E66DE4D" w14:textId="77777777" w:rsidR="00A3164A" w:rsidRDefault="00AC24A9">
            <w:pPr>
              <w:pStyle w:val="Compact"/>
            </w:pPr>
            <w:r>
              <w:rPr>
                <w:b/>
                <w:bCs/>
              </w:rPr>
              <w:t>Hard</w:t>
            </w:r>
          </w:p>
        </w:tc>
        <w:tc>
          <w:tcPr>
            <w:tcW w:w="0" w:type="auto"/>
          </w:tcPr>
          <w:p w14:paraId="4B6B32F2" w14:textId="77777777" w:rsidR="00A3164A" w:rsidRDefault="00AC24A9">
            <w:pPr>
              <w:pStyle w:val="Compact"/>
            </w:pPr>
            <w:r>
              <w:rPr>
                <w:b/>
                <w:bCs/>
              </w:rPr>
              <w:t>Very high</w:t>
            </w:r>
            <w:r>
              <w:t xml:space="preserve"> because drying and storage are critical in humidity</w:t>
            </w:r>
          </w:p>
        </w:tc>
        <w:tc>
          <w:tcPr>
            <w:tcW w:w="0" w:type="auto"/>
          </w:tcPr>
          <w:p w14:paraId="6A8E5B3B" w14:textId="77777777" w:rsidR="00A3164A" w:rsidRDefault="00AC24A9">
            <w:pPr>
              <w:pStyle w:val="Compact"/>
            </w:pPr>
            <w:r>
              <w:t xml:space="preserve">Technically impressive, but operationally risky in a low-resource humid setting unless moisture control is excellent. </w:t>
            </w:r>
            <w:hyperlink r:id="rId36">
              <w:r>
                <w:rPr>
                  <w:rStyle w:val="Hyperlink"/>
                </w:rPr>
                <w:t>[4]</w:t>
              </w:r>
            </w:hyperlink>
          </w:p>
        </w:tc>
      </w:tr>
    </w:tbl>
    <w:p w14:paraId="5806EBFB" w14:textId="77777777" w:rsidR="00A3164A" w:rsidRDefault="00AC24A9">
      <w:pPr>
        <w:pStyle w:val="BodyText"/>
      </w:pPr>
      <w:r>
        <w:t xml:space="preserve">This is why </w:t>
      </w:r>
      <w:r>
        <w:rPr>
          <w:b/>
          <w:bCs/>
        </w:rPr>
        <w:t>PETG outranks nylon as the second recommendation</w:t>
      </w:r>
      <w:r>
        <w:t xml:space="preserve"> even though nylon is, in some narrow mechanical senses, the tougher polymer. In a humid field-manufacturing </w:t>
      </w:r>
      <w:r>
        <w:lastRenderedPageBreak/>
        <w:t xml:space="preserve">context, a slightly less capable material that prints repeatably is usually better than a superior material that fails because it was wet, warped, or inconsistently processed. </w:t>
      </w:r>
      <w:hyperlink r:id="rId37">
        <w:r>
          <w:rPr>
            <w:rStyle w:val="Hyperlink"/>
          </w:rPr>
          <w:t>[28]</w:t>
        </w:r>
      </w:hyperlink>
    </w:p>
    <w:p w14:paraId="1C97DF2B" w14:textId="77777777" w:rsidR="00A3164A" w:rsidRDefault="00AC24A9">
      <w:pPr>
        <w:pStyle w:val="Heading2"/>
      </w:pPr>
      <w:bookmarkStart w:id="8" w:name="recommendation-and-validation-plan"/>
      <w:bookmarkEnd w:id="7"/>
      <w:r>
        <w:t>Recommendation and validation plan</w:t>
      </w:r>
    </w:p>
    <w:p w14:paraId="09592614" w14:textId="77777777" w:rsidR="00A3164A" w:rsidRDefault="00AC24A9">
      <w:pPr>
        <w:pStyle w:val="FirstParagraph"/>
      </w:pPr>
      <w:r>
        <w:t xml:space="preserve">The </w:t>
      </w:r>
      <w:r>
        <w:rPr>
          <w:b/>
          <w:bCs/>
        </w:rPr>
        <w:t>top recommendation is ASA</w:t>
      </w:r>
      <w:r>
        <w:t xml:space="preserve"> </w:t>
      </w:r>
      <w:r>
        <w:t>for the main exterior casing. The reasons are unusually well aligned with your use case: ASA is explicitly better than ABS in UV/weather exposure, better in chemical resistance, better against alcohol-cleaner stress cracking, and intended for exterior-duty parts that must retain colour, gloss and mechanical integrity outside. For a vaccine carrier that may live on a motorbike, in outreach transport, or in sun-exposed transit, that combination is exactly what you want. The trade-off is manufacturing discipli</w:t>
      </w:r>
      <w:r>
        <w:t xml:space="preserve">ne: you should only choose ASA if you can print in an enclosure with consistent chamber conditions and good process control. </w:t>
      </w:r>
      <w:hyperlink r:id="rId38">
        <w:r>
          <w:rPr>
            <w:rStyle w:val="Hyperlink"/>
          </w:rPr>
          <w:t>[2]</w:t>
        </w:r>
      </w:hyperlink>
    </w:p>
    <w:p w14:paraId="3C167C3F" w14:textId="77777777" w:rsidR="00A3164A" w:rsidRDefault="00AC24A9">
      <w:pPr>
        <w:pStyle w:val="BodyText"/>
      </w:pPr>
      <w:r>
        <w:t xml:space="preserve">The </w:t>
      </w:r>
      <w:r>
        <w:rPr>
          <w:b/>
          <w:bCs/>
        </w:rPr>
        <w:t>second recommendation is PETG</w:t>
      </w:r>
      <w:r>
        <w:t xml:space="preserve">. It is not because PETG is environmentally superior to ASA; it is because </w:t>
      </w:r>
      <w:r>
        <w:rPr>
          <w:b/>
          <w:bCs/>
        </w:rPr>
        <w:t>PETG is much easier to deploy reliably</w:t>
      </w:r>
      <w:r>
        <w:t xml:space="preserve"> on generic FFF hardware. It offers good toughness, acceptable heat margin for many field situations, useful chemical tolerance as a copolyester family material, and far lower moisture-management burden than nylon. If the project must work on an unspecified printer in a low-resource context, PETG is the safest route from CAD to repeatable printed parts. The main desig</w:t>
      </w:r>
      <w:r>
        <w:t xml:space="preserve">n penalty is that you should protect it from long-term sun with geometry, colour choice, and ideally coating or a sleeve. </w:t>
      </w:r>
      <w:hyperlink r:id="rId39">
        <w:r>
          <w:rPr>
            <w:rStyle w:val="Hyperlink"/>
          </w:rPr>
          <w:t>[3]</w:t>
        </w:r>
      </w:hyperlink>
    </w:p>
    <w:p w14:paraId="45A95274" w14:textId="77777777" w:rsidR="00A3164A" w:rsidRDefault="00AC24A9">
      <w:pPr>
        <w:pStyle w:val="BodyText"/>
      </w:pPr>
      <w:r>
        <w:t xml:space="preserve">The other candidates fall short for clear reasons. </w:t>
      </w:r>
      <w:r>
        <w:rPr>
          <w:b/>
          <w:bCs/>
        </w:rPr>
        <w:t>PLA</w:t>
      </w:r>
      <w:r>
        <w:t xml:space="preserve"> loses on heat margin and brittleness. </w:t>
      </w:r>
      <w:r>
        <w:rPr>
          <w:b/>
          <w:bCs/>
        </w:rPr>
        <w:t>ABS</w:t>
      </w:r>
      <w:r>
        <w:t xml:space="preserve"> loses to ASA on sunlight and alcohol cleaning. </w:t>
      </w:r>
      <w:r>
        <w:rPr>
          <w:b/>
          <w:bCs/>
        </w:rPr>
        <w:t>Nylon</w:t>
      </w:r>
      <w:r>
        <w:t xml:space="preserve"> is extremely attractive for hinges, clips and rugged hardware, but its moisture burden is too high for a default shell in a humid low-resource deployment unless the whole print-and-storage workflow is controlled. </w:t>
      </w:r>
      <w:r>
        <w:rPr>
          <w:b/>
          <w:bCs/>
        </w:rPr>
        <w:t>TPU</w:t>
      </w:r>
      <w:r>
        <w:t xml:space="preserve"> should not be used for the full shell, but it is highly recommended as a secondary material for impact corners, feet, seals and handle comfort. The most robust architecture in practice is likely </w:t>
      </w:r>
      <w:r>
        <w:rPr>
          <w:b/>
          <w:bCs/>
        </w:rPr>
        <w:t>A</w:t>
      </w:r>
      <w:r>
        <w:rPr>
          <w:b/>
          <w:bCs/>
        </w:rPr>
        <w:t>SA shell + TPU bumpers</w:t>
      </w:r>
      <w:r>
        <w:t xml:space="preserve">, or </w:t>
      </w:r>
      <w:r>
        <w:rPr>
          <w:b/>
          <w:bCs/>
        </w:rPr>
        <w:t>PETG shell + TPU bumpers</w:t>
      </w:r>
      <w:r>
        <w:t xml:space="preserve"> where manufacturing simplicity is the priority. </w:t>
      </w:r>
      <w:hyperlink r:id="rId40">
        <w:r>
          <w:rPr>
            <w:rStyle w:val="Hyperlink"/>
          </w:rPr>
          <w:t>[29]</w:t>
        </w:r>
      </w:hyperlink>
    </w:p>
    <w:tbl>
      <w:tblPr>
        <w:tblStyle w:val="Table"/>
        <w:tblW w:w="0" w:type="auto"/>
        <w:jc w:val="center"/>
        <w:tblLook w:val="0600" w:firstRow="0" w:lastRow="0" w:firstColumn="0" w:lastColumn="0" w:noHBand="1" w:noVBand="1"/>
      </w:tblPr>
      <w:tblGrid>
        <w:gridCol w:w="8616"/>
      </w:tblGrid>
      <w:tr w:rsidR="00A3164A" w14:paraId="55E96325" w14:textId="77777777">
        <w:trPr>
          <w:jc w:val="center"/>
        </w:trPr>
        <w:tc>
          <w:tcPr>
            <w:tcW w:w="0" w:type="auto"/>
          </w:tcPr>
          <w:p w14:paraId="0BCD169E" w14:textId="77777777" w:rsidR="00A3164A" w:rsidRDefault="00AC24A9">
            <w:pPr>
              <w:pStyle w:val="Compact"/>
              <w:jc w:val="center"/>
            </w:pPr>
            <w:r>
              <w:rPr>
                <w:noProof/>
              </w:rPr>
              <w:lastRenderedPageBreak/>
              <w:drawing>
                <wp:inline distT="0" distB="0" distL="0" distR="0" wp14:anchorId="73D2A0F5" wp14:editId="7275D0D6">
                  <wp:extent cx="5334000" cy="11721629"/>
                  <wp:effectExtent l="0" t="0" r="0" b="0"/>
                  <wp:docPr id="38" name="Picture" descr="Rendered Mermaid diagram 1"/>
                  <wp:cNvGraphicFramePr/>
                  <a:graphic xmlns:a="http://schemas.openxmlformats.org/drawingml/2006/main">
                    <a:graphicData uri="http://schemas.openxmlformats.org/drawingml/2006/picture">
                      <pic:pic xmlns:pic="http://schemas.openxmlformats.org/drawingml/2006/picture">
                        <pic:nvPicPr>
                          <pic:cNvPr id="39" name="Picture" descr="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"/>
                          <pic:cNvPicPr>
                            <a:picLocks noChangeAspect="1" noChangeArrowheads="1"/>
                          </pic:cNvPicPr>
                        </pic:nvPicPr>
                        <pic:blipFill>
                          <a:blip r:embed="rId41"/>
                          <a:stretch>
                            <a:fillRect/>
                          </a:stretch>
                        </pic:blipFill>
                        <pic:spPr bwMode="auto">
                          <a:xfrm>
                            <a:off x="0" y="0"/>
                            <a:ext cx="5334000" cy="11721629"/>
                          </a:xfrm>
                          <a:prstGeom prst="rect">
                            <a:avLst/>
                          </a:prstGeom>
                          <a:noFill/>
                          <a:ln w="9525">
                            <a:noFill/>
                            <a:headEnd/>
                            <a:tailEnd/>
                          </a:ln>
                        </pic:spPr>
                      </pic:pic>
                    </a:graphicData>
                  </a:graphic>
                </wp:inline>
              </w:drawing>
            </w:r>
            <w:r>
              <w:br/>
            </w:r>
          </w:p>
        </w:tc>
      </w:tr>
    </w:tbl>
    <w:p w14:paraId="758D61AC" w14:textId="77777777" w:rsidR="00A3164A" w:rsidRDefault="00AC24A9">
      <w:pPr>
        <w:pStyle w:val="BodyText"/>
      </w:pPr>
      <w:r>
        <w:lastRenderedPageBreak/>
        <w:t xml:space="preserve">The validation plan should be biased toward the failure modes most likely to separate the shortlist. For </w:t>
      </w:r>
      <w:r>
        <w:rPr>
          <w:b/>
          <w:bCs/>
        </w:rPr>
        <w:t>ASA vs PETG</w:t>
      </w:r>
      <w:r>
        <w:t xml:space="preserve">, the discriminating tests are UV/weather exposure, chemical wipe compatibility, and retention of stiffness around loaded bosses or handles after warm/humid conditioning. For </w:t>
      </w:r>
      <w:r>
        <w:rPr>
          <w:b/>
          <w:bCs/>
        </w:rPr>
        <w:t>nylon</w:t>
      </w:r>
      <w:r>
        <w:t xml:space="preserve">, the discriminating tests are dimensional drift after humidity exposure and print repeatability from stored filament. For </w:t>
      </w:r>
      <w:r>
        <w:rPr>
          <w:b/>
          <w:bCs/>
        </w:rPr>
        <w:t>TPU auxiliaries</w:t>
      </w:r>
      <w:r>
        <w:t xml:space="preserve">, the key tests are tear resistance and compression set in bumpers/feet rather than tensile strength. </w:t>
      </w:r>
      <w:hyperlink r:id="rId42">
        <w:r>
          <w:rPr>
            <w:rStyle w:val="Hyperlink"/>
          </w:rPr>
          <w:t>[30]</w:t>
        </w:r>
      </w:hyperlink>
    </w:p>
    <w:p w14:paraId="4BE8FE84" w14:textId="77777777" w:rsidR="00A3164A" w:rsidRDefault="00AC24A9">
      <w:pPr>
        <w:pStyle w:val="Heading2"/>
      </w:pPr>
      <w:bookmarkStart w:id="9" w:name="open-questions-and-limitations"/>
      <w:bookmarkEnd w:id="8"/>
      <w:r>
        <w:t>Open questions and limitations</w:t>
      </w:r>
    </w:p>
    <w:p w14:paraId="4478F1AF" w14:textId="77777777" w:rsidR="00A3164A" w:rsidRDefault="00AC24A9">
      <w:pPr>
        <w:pStyle w:val="FirstParagraph"/>
      </w:pPr>
      <w:r>
        <w:t xml:space="preserve">The evidence base retrieved for </w:t>
      </w:r>
      <w:r>
        <w:rPr>
          <w:b/>
          <w:bCs/>
        </w:rPr>
        <w:t>ASA, ABS, TPU and nylon</w:t>
      </w:r>
      <w:r>
        <w:t xml:space="preserve"> was stronger and more direct than the evidence retrieved for </w:t>
      </w:r>
      <w:r>
        <w:rPr>
          <w:b/>
          <w:bCs/>
        </w:rPr>
        <w:t>PETG</w:t>
      </w:r>
      <w:r>
        <w:t xml:space="preserve">, where some of the accessible sources were secondary summaries of PETG/copolyester behaviour rather than manufacturer-grade datasheets. That does not change the recommendation, but it does mean PETG should be confirmed with the exact brand/grade you intend to buy. </w:t>
      </w:r>
      <w:hyperlink r:id="rId43">
        <w:r>
          <w:rPr>
            <w:rStyle w:val="Hyperlink"/>
          </w:rPr>
          <w:t>[31]</w:t>
        </w:r>
      </w:hyperlink>
    </w:p>
    <w:p w14:paraId="6EDC9758" w14:textId="77777777" w:rsidR="00A3164A" w:rsidRDefault="00AC24A9">
      <w:pPr>
        <w:pStyle w:val="BodyText"/>
      </w:pPr>
      <w:r>
        <w:t>“</w:t>
      </w:r>
      <w:r>
        <w:rPr>
          <w:b/>
          <w:bCs/>
        </w:rPr>
        <w:t>Nylon</w:t>
      </w:r>
      <w:r>
        <w:t xml:space="preserve">” is not a single material in practice. PA6, PA11, PA12 and copolyamides can behave very differently in moisture uptake, printability and dimensional stability. If nylon remains on the shortlist, the next step should be to specify the grade explicitly rather than treating “nylon” as generic. The strongest candidates for humid service are usually </w:t>
      </w:r>
      <w:r>
        <w:rPr>
          <w:b/>
          <w:bCs/>
        </w:rPr>
        <w:t>PA11 or PA12</w:t>
      </w:r>
      <w:r>
        <w:t xml:space="preserve">, not PA6. </w:t>
      </w:r>
      <w:hyperlink r:id="rId44">
        <w:r>
          <w:rPr>
            <w:rStyle w:val="Hyperlink"/>
          </w:rPr>
          <w:t>[32]</w:t>
        </w:r>
      </w:hyperlink>
    </w:p>
    <w:p w14:paraId="1FA703D5" w14:textId="77777777" w:rsidR="00A3164A" w:rsidRDefault="00AC24A9">
      <w:pPr>
        <w:pStyle w:val="BodyText"/>
      </w:pPr>
      <w:r>
        <w:t xml:space="preserve">The print settings in this report are necessarily broad because </w:t>
      </w:r>
      <w:r>
        <w:rPr>
          <w:b/>
          <w:bCs/>
        </w:rPr>
        <w:t>no specific printer model, extrusion system or chamber capability was specified</w:t>
      </w:r>
      <w:r>
        <w:t xml:space="preserve">. Before production, the chosen material should be qualified on the actual machine with orientation-specific coupons and with filament conditioned exactly as it will be handled in service. </w:t>
      </w:r>
      <w:hyperlink r:id="rId45">
        <w:r>
          <w:rPr>
            <w:rStyle w:val="Hyperlink"/>
          </w:rPr>
          <w:t>[33]</w:t>
        </w:r>
      </w:hyperlink>
    </w:p>
    <w:bookmarkEnd w:id="9"/>
    <w:bookmarkEnd w:id="1"/>
    <w:bookmarkEnd w:id="2"/>
    <w:p w14:paraId="654AB567" w14:textId="77777777" w:rsidR="00A3164A" w:rsidRDefault="00AC24A9">
      <w:r>
        <w:rPr>
          <w:noProof/>
        </w:rPr>
      </w:r>
      <w:r w:rsidR="00AC24A9">
        <w:rPr>
          <w:noProof/>
        </w:rPr>
        <w:pict w14:anchorId="2CD98912">
          <v:rect id="_x0000_i1025" alt="" style="width:451.3pt;height:.05pt;mso-width-percent:0;mso-height-percent:0;mso-width-percent:0;mso-height-percent:0" o:hralign="center" o:hrstd="t" o:hr="t"/>
        </w:pict>
      </w:r>
    </w:p>
    <w:bookmarkStart w:id="10" w:name="citations"/>
    <w:p w14:paraId="7E1E2501" w14:textId="77777777" w:rsidR="00A3164A" w:rsidRDefault="00AC24A9">
      <w:pPr>
        <w:pStyle w:val="FirstParagraph"/>
      </w:pPr>
      <w:r>
        <w:fldChar w:fldCharType="begin"/>
      </w:r>
      <w:r>
        <w:instrText>HYPERLINK "https://en.wikipedia.org/wiki/Douala" \h</w:instrText>
      </w:r>
      <w:r>
        <w:fldChar w:fldCharType="separate"/>
      </w:r>
      <w:r>
        <w:rPr>
          <w:rStyle w:val="Hyperlink"/>
        </w:rPr>
        <w:t>[1]</w:t>
      </w:r>
      <w:r>
        <w:fldChar w:fldCharType="end"/>
      </w:r>
      <w:r>
        <w:t xml:space="preserve"> </w:t>
      </w:r>
      <w:hyperlink r:id="rId46">
        <w:r>
          <w:rPr>
            <w:rStyle w:val="Hyperlink"/>
          </w:rPr>
          <w:t>[7]</w:t>
        </w:r>
      </w:hyperlink>
      <w:r>
        <w:t xml:space="preserve"> </w:t>
      </w:r>
      <w:hyperlink r:id="rId47">
        <w:r>
          <w:rPr>
            <w:rStyle w:val="Hyperlink"/>
          </w:rPr>
          <w:t>[15]</w:t>
        </w:r>
      </w:hyperlink>
      <w:r>
        <w:t xml:space="preserve"> </w:t>
      </w:r>
      <w:hyperlink r:id="rId48">
        <w:r>
          <w:rPr>
            <w:rStyle w:val="Hyperlink"/>
          </w:rPr>
          <w:t>[30]</w:t>
        </w:r>
      </w:hyperlink>
      <w:r>
        <w:t xml:space="preserve"> https://en.wikipedia.org/wiki/Douala</w:t>
      </w:r>
    </w:p>
    <w:p w14:paraId="657E897A" w14:textId="77777777" w:rsidR="00A3164A" w:rsidRDefault="00AC24A9">
      <w:pPr>
        <w:pStyle w:val="BodyText"/>
      </w:pPr>
      <w:hyperlink r:id="rId49">
        <w:r>
          <w:rPr>
            <w:rStyle w:val="Hyperlink"/>
          </w:rPr>
          <w:t>https://en.wikipedia.org/wiki/Douala</w:t>
        </w:r>
      </w:hyperlink>
    </w:p>
    <w:p w14:paraId="426CFFBC" w14:textId="77777777" w:rsidR="00A3164A" w:rsidRDefault="00AC24A9">
      <w:pPr>
        <w:pStyle w:val="BodyText"/>
      </w:pPr>
      <w:hyperlink r:id="rId50">
        <w:r>
          <w:rPr>
            <w:rStyle w:val="Hyperlink"/>
          </w:rPr>
          <w:t>[2]</w:t>
        </w:r>
      </w:hyperlink>
      <w:r>
        <w:t xml:space="preserve"> </w:t>
      </w:r>
      <w:hyperlink r:id="rId51">
        <w:r>
          <w:rPr>
            <w:rStyle w:val="Hyperlink"/>
          </w:rPr>
          <w:t>[13]</w:t>
        </w:r>
      </w:hyperlink>
      <w:r>
        <w:t xml:space="preserve"> </w:t>
      </w:r>
      <w:hyperlink r:id="rId52">
        <w:r>
          <w:rPr>
            <w:rStyle w:val="Hyperlink"/>
          </w:rPr>
          <w:t>[31]</w:t>
        </w:r>
      </w:hyperlink>
      <w:r>
        <w:t xml:space="preserve"> https://en.wikipedia.org/wiki/Acrylonitrile_styrene_acrylate</w:t>
      </w:r>
    </w:p>
    <w:p w14:paraId="6A9BB725" w14:textId="77777777" w:rsidR="00A3164A" w:rsidRDefault="00AC24A9">
      <w:pPr>
        <w:pStyle w:val="BodyText"/>
      </w:pPr>
      <w:hyperlink r:id="rId53">
        <w:r>
          <w:rPr>
            <w:rStyle w:val="Hyperlink"/>
          </w:rPr>
          <w:t>https://en.wikipedia.org/wiki/Acrylonitrile_styrene_acrylate</w:t>
        </w:r>
      </w:hyperlink>
    </w:p>
    <w:p w14:paraId="72CDFD33" w14:textId="77777777" w:rsidR="00A3164A" w:rsidRDefault="00AC24A9">
      <w:pPr>
        <w:pStyle w:val="BodyText"/>
      </w:pPr>
      <w:hyperlink r:id="rId54">
        <w:r>
          <w:rPr>
            <w:rStyle w:val="Hyperlink"/>
          </w:rPr>
          <w:t>[3]</w:t>
        </w:r>
      </w:hyperlink>
      <w:r>
        <w:t xml:space="preserve"> </w:t>
      </w:r>
      <w:hyperlink r:id="rId55">
        <w:r>
          <w:rPr>
            <w:rStyle w:val="Hyperlink"/>
          </w:rPr>
          <w:t>[18]</w:t>
        </w:r>
      </w:hyperlink>
      <w:r>
        <w:t xml:space="preserve"> </w:t>
      </w:r>
      <w:hyperlink r:id="rId56">
        <w:r>
          <w:rPr>
            <w:rStyle w:val="Hyperlink"/>
          </w:rPr>
          <w:t>[25]</w:t>
        </w:r>
      </w:hyperlink>
      <w:r>
        <w:t xml:space="preserve"> https://pt.wikipedia.org/wiki/PETG</w:t>
      </w:r>
    </w:p>
    <w:p w14:paraId="637789E8" w14:textId="77777777" w:rsidR="00A3164A" w:rsidRDefault="00AC24A9">
      <w:pPr>
        <w:pStyle w:val="BodyText"/>
      </w:pPr>
      <w:hyperlink r:id="rId57">
        <w:r>
          <w:rPr>
            <w:rStyle w:val="Hyperlink"/>
          </w:rPr>
          <w:t>https://pt.wikipedia.org/wiki/PETG</w:t>
        </w:r>
      </w:hyperlink>
    </w:p>
    <w:p w14:paraId="7BF27733" w14:textId="77777777" w:rsidR="00A3164A" w:rsidRDefault="00AC24A9">
      <w:pPr>
        <w:pStyle w:val="BodyText"/>
      </w:pPr>
      <w:hyperlink r:id="rId58">
        <w:r>
          <w:rPr>
            <w:rStyle w:val="Hyperlink"/>
          </w:rPr>
          <w:t>[4]</w:t>
        </w:r>
      </w:hyperlink>
      <w:r>
        <w:t xml:space="preserve"> </w:t>
      </w:r>
      <w:hyperlink r:id="rId59">
        <w:r>
          <w:rPr>
            <w:rStyle w:val="Hyperlink"/>
          </w:rPr>
          <w:t>[32]</w:t>
        </w:r>
      </w:hyperlink>
      <w:r>
        <w:t xml:space="preserve"> https://en.wikipedia.org/wiki/Nylon_11</w:t>
      </w:r>
    </w:p>
    <w:p w14:paraId="1FD3CB47" w14:textId="77777777" w:rsidR="00A3164A" w:rsidRDefault="00AC24A9">
      <w:pPr>
        <w:pStyle w:val="BodyText"/>
      </w:pPr>
      <w:hyperlink r:id="rId60">
        <w:r>
          <w:rPr>
            <w:rStyle w:val="Hyperlink"/>
          </w:rPr>
          <w:t>https://en.wikipedia.org/wiki/Nylon_11</w:t>
        </w:r>
      </w:hyperlink>
    </w:p>
    <w:p w14:paraId="1B2A1E10" w14:textId="77777777" w:rsidR="00A3164A" w:rsidRDefault="00AC24A9">
      <w:pPr>
        <w:pStyle w:val="BodyText"/>
      </w:pPr>
      <w:hyperlink r:id="rId61">
        <w:r>
          <w:rPr>
            <w:rStyle w:val="Hyperlink"/>
          </w:rPr>
          <w:t>[5]</w:t>
        </w:r>
      </w:hyperlink>
      <w:r>
        <w:t xml:space="preserve"> </w:t>
      </w:r>
      <w:hyperlink r:id="rId62">
        <w:r>
          <w:rPr>
            <w:rStyle w:val="Hyperlink"/>
          </w:rPr>
          <w:t>[11]</w:t>
        </w:r>
      </w:hyperlink>
      <w:r>
        <w:t xml:space="preserve"> </w:t>
      </w:r>
      <w:hyperlink r:id="rId63">
        <w:r>
          <w:rPr>
            <w:rStyle w:val="Hyperlink"/>
          </w:rPr>
          <w:t>[29]</w:t>
        </w:r>
      </w:hyperlink>
      <w:r>
        <w:t xml:space="preserve"> https://en.wikipedia.org/wiki/Polylactic_acid</w:t>
      </w:r>
    </w:p>
    <w:p w14:paraId="39D0194A" w14:textId="77777777" w:rsidR="00A3164A" w:rsidRDefault="00AC24A9">
      <w:pPr>
        <w:pStyle w:val="BodyText"/>
      </w:pPr>
      <w:hyperlink r:id="rId64">
        <w:r>
          <w:rPr>
            <w:rStyle w:val="Hyperlink"/>
          </w:rPr>
          <w:t>https://en.wikipedia.org/wiki/Polylactic_acid</w:t>
        </w:r>
      </w:hyperlink>
    </w:p>
    <w:p w14:paraId="7F66FEAD" w14:textId="77777777" w:rsidR="00A3164A" w:rsidRDefault="00AC24A9">
      <w:pPr>
        <w:pStyle w:val="BodyText"/>
      </w:pPr>
      <w:hyperlink r:id="rId65">
        <w:r>
          <w:rPr>
            <w:rStyle w:val="Hyperlink"/>
          </w:rPr>
          <w:t>[6]</w:t>
        </w:r>
      </w:hyperlink>
      <w:r>
        <w:t xml:space="preserve"> </w:t>
      </w:r>
      <w:hyperlink r:id="rId66">
        <w:r>
          <w:rPr>
            <w:rStyle w:val="Hyperlink"/>
          </w:rPr>
          <w:t>[10]</w:t>
        </w:r>
      </w:hyperlink>
      <w:r>
        <w:t xml:space="preserve"> https://arxiv.org/abs/2012.13476</w:t>
      </w:r>
    </w:p>
    <w:p w14:paraId="2D452809" w14:textId="77777777" w:rsidR="00A3164A" w:rsidRDefault="00AC24A9">
      <w:pPr>
        <w:pStyle w:val="BodyText"/>
      </w:pPr>
      <w:hyperlink r:id="rId67">
        <w:r>
          <w:rPr>
            <w:rStyle w:val="Hyperlink"/>
          </w:rPr>
          <w:t>https://arxiv.org/abs/2012.13476</w:t>
        </w:r>
      </w:hyperlink>
    </w:p>
    <w:p w14:paraId="511DBE68" w14:textId="77777777" w:rsidR="00A3164A" w:rsidRDefault="00AC24A9">
      <w:pPr>
        <w:pStyle w:val="BodyText"/>
      </w:pPr>
      <w:hyperlink r:id="rId68">
        <w:r>
          <w:rPr>
            <w:rStyle w:val="Hyperlink"/>
          </w:rPr>
          <w:t>[8]</w:t>
        </w:r>
      </w:hyperlink>
      <w:r>
        <w:t xml:space="preserve"> https://arxiv.org/abs/1908.10465</w:t>
      </w:r>
    </w:p>
    <w:p w14:paraId="7D1E6D26" w14:textId="77777777" w:rsidR="00A3164A" w:rsidRDefault="00AC24A9">
      <w:pPr>
        <w:pStyle w:val="BodyText"/>
      </w:pPr>
      <w:hyperlink r:id="rId69">
        <w:r>
          <w:rPr>
            <w:rStyle w:val="Hyperlink"/>
          </w:rPr>
          <w:t>https://arxiv.org/abs/1908.10465</w:t>
        </w:r>
      </w:hyperlink>
    </w:p>
    <w:p w14:paraId="134E550D" w14:textId="77777777" w:rsidR="00A3164A" w:rsidRDefault="00AC24A9">
      <w:pPr>
        <w:pStyle w:val="BodyText"/>
      </w:pPr>
      <w:hyperlink r:id="rId70">
        <w:r>
          <w:rPr>
            <w:rStyle w:val="Hyperlink"/>
          </w:rPr>
          <w:t>[9]</w:t>
        </w:r>
      </w:hyperlink>
      <w:r>
        <w:t xml:space="preserve"> https://en.wikipedia.org/wiki/Fused_filament_fabrication</w:t>
      </w:r>
    </w:p>
    <w:p w14:paraId="3F218C25" w14:textId="77777777" w:rsidR="00A3164A" w:rsidRDefault="00AC24A9">
      <w:pPr>
        <w:pStyle w:val="BodyText"/>
      </w:pPr>
      <w:hyperlink r:id="rId71">
        <w:r>
          <w:rPr>
            <w:rStyle w:val="Hyperlink"/>
          </w:rPr>
          <w:t>https://en.wikipedia.org/wiki/Fused_filament_fabrication</w:t>
        </w:r>
      </w:hyperlink>
    </w:p>
    <w:p w14:paraId="050A38AB" w14:textId="77777777" w:rsidR="00A3164A" w:rsidRDefault="00AC24A9">
      <w:pPr>
        <w:pStyle w:val="BodyText"/>
      </w:pPr>
      <w:hyperlink r:id="rId72">
        <w:r>
          <w:rPr>
            <w:rStyle w:val="Hyperlink"/>
          </w:rPr>
          <w:t>[12]</w:t>
        </w:r>
      </w:hyperlink>
      <w:r>
        <w:t xml:space="preserve"> </w:t>
      </w:r>
      <w:hyperlink r:id="rId73">
        <w:r>
          <w:rPr>
            <w:rStyle w:val="Hyperlink"/>
          </w:rPr>
          <w:t>[22]</w:t>
        </w:r>
      </w:hyperlink>
      <w:r>
        <w:t xml:space="preserve"> https://en.wikipedia.org/wiki/Acrylonitrile_butadiene_styrene</w:t>
      </w:r>
    </w:p>
    <w:p w14:paraId="742CA7B3" w14:textId="77777777" w:rsidR="00A3164A" w:rsidRDefault="00AC24A9">
      <w:pPr>
        <w:pStyle w:val="BodyText"/>
      </w:pPr>
      <w:hyperlink r:id="rId74">
        <w:r>
          <w:rPr>
            <w:rStyle w:val="Hyperlink"/>
          </w:rPr>
          <w:t>https://en.wikipedia.org/wiki/Acrylonitrile_butadiene_styrene</w:t>
        </w:r>
      </w:hyperlink>
    </w:p>
    <w:p w14:paraId="702A64FA" w14:textId="77777777" w:rsidR="00A3164A" w:rsidRDefault="00AC24A9">
      <w:pPr>
        <w:pStyle w:val="BodyText"/>
      </w:pPr>
      <w:hyperlink r:id="rId75">
        <w:r>
          <w:rPr>
            <w:rStyle w:val="Hyperlink"/>
          </w:rPr>
          <w:t>[14]</w:t>
        </w:r>
      </w:hyperlink>
      <w:r>
        <w:t xml:space="preserve"> https://en.wikipedia.org/wiki/Thermoplastic_polyurethane</w:t>
      </w:r>
    </w:p>
    <w:p w14:paraId="2570BAD7" w14:textId="77777777" w:rsidR="00A3164A" w:rsidRDefault="00AC24A9">
      <w:pPr>
        <w:pStyle w:val="BodyText"/>
      </w:pPr>
      <w:hyperlink r:id="rId76">
        <w:r>
          <w:rPr>
            <w:rStyle w:val="Hyperlink"/>
          </w:rPr>
          <w:t>https://en.wikipedia.org/wiki/Thermoplastic_polyurethane</w:t>
        </w:r>
      </w:hyperlink>
    </w:p>
    <w:p w14:paraId="70BC92DC" w14:textId="77777777" w:rsidR="00A3164A" w:rsidRDefault="00AC24A9">
      <w:pPr>
        <w:pStyle w:val="BodyText"/>
      </w:pPr>
      <w:hyperlink r:id="rId77">
        <w:r>
          <w:rPr>
            <w:rStyle w:val="Hyperlink"/>
          </w:rPr>
          <w:t>[16]</w:t>
        </w:r>
      </w:hyperlink>
      <w:r>
        <w:t xml:space="preserve"> </w:t>
      </w:r>
      <w:hyperlink r:id="rId78">
        <w:r>
          <w:rPr>
            <w:rStyle w:val="Hyperlink"/>
          </w:rPr>
          <w:t>[17]</w:t>
        </w:r>
      </w:hyperlink>
      <w:r>
        <w:t xml:space="preserve"> </w:t>
      </w:r>
      <w:hyperlink r:id="rId79">
        <w:r>
          <w:rPr>
            <w:rStyle w:val="Hyperlink"/>
          </w:rPr>
          <w:t>[19]</w:t>
        </w:r>
      </w:hyperlink>
      <w:r>
        <w:t xml:space="preserve"> </w:t>
      </w:r>
      <w:hyperlink r:id="rId80">
        <w:r>
          <w:rPr>
            <w:rStyle w:val="Hyperlink"/>
          </w:rPr>
          <w:t>[20]</w:t>
        </w:r>
      </w:hyperlink>
      <w:r>
        <w:t xml:space="preserve"> </w:t>
      </w:r>
      <w:hyperlink r:id="rId81">
        <w:r>
          <w:rPr>
            <w:rStyle w:val="Hyperlink"/>
          </w:rPr>
          <w:t>[21]</w:t>
        </w:r>
      </w:hyperlink>
      <w:r>
        <w:t xml:space="preserve"> </w:t>
      </w:r>
      <w:hyperlink r:id="rId82">
        <w:r>
          <w:rPr>
            <w:rStyle w:val="Hyperlink"/>
          </w:rPr>
          <w:t>[23]</w:t>
        </w:r>
      </w:hyperlink>
      <w:r>
        <w:t xml:space="preserve"> </w:t>
      </w:r>
      <w:hyperlink r:id="rId83">
        <w:r>
          <w:rPr>
            <w:rStyle w:val="Hyperlink"/>
          </w:rPr>
          <w:t>[24]</w:t>
        </w:r>
      </w:hyperlink>
      <w:r>
        <w:t xml:space="preserve"> </w:t>
      </w:r>
      <w:hyperlink r:id="rId84">
        <w:r>
          <w:rPr>
            <w:rStyle w:val="Hyperlink"/>
          </w:rPr>
          <w:t>[26]</w:t>
        </w:r>
      </w:hyperlink>
      <w:r>
        <w:t xml:space="preserve"> </w:t>
      </w:r>
      <w:hyperlink r:id="rId85">
        <w:r>
          <w:rPr>
            <w:rStyle w:val="Hyperlink"/>
          </w:rPr>
          <w:t>[27]</w:t>
        </w:r>
      </w:hyperlink>
      <w:r>
        <w:t xml:space="preserve"> </w:t>
      </w:r>
      <w:hyperlink r:id="rId86">
        <w:r>
          <w:rPr>
            <w:rStyle w:val="Hyperlink"/>
          </w:rPr>
          <w:t>[28]</w:t>
        </w:r>
      </w:hyperlink>
      <w:r>
        <w:t xml:space="preserve"> </w:t>
      </w:r>
      <w:hyperlink r:id="rId87">
        <w:r>
          <w:rPr>
            <w:rStyle w:val="Hyperlink"/>
          </w:rPr>
          <w:t>[33]</w:t>
        </w:r>
      </w:hyperlink>
      <w:r>
        <w:t xml:space="preserve"> https://en.wikipedia.org/wiki/3D_printing_filament</w:t>
      </w:r>
    </w:p>
    <w:p w14:paraId="0D5AEA13" w14:textId="77777777" w:rsidR="00A3164A" w:rsidRDefault="00AC24A9">
      <w:pPr>
        <w:pStyle w:val="BodyText"/>
      </w:pPr>
      <w:hyperlink r:id="rId88">
        <w:r>
          <w:rPr>
            <w:rStyle w:val="Hyperlink"/>
          </w:rPr>
          <w:t>https://en.wikipedia.org/wiki/3D_printing_filament</w:t>
        </w:r>
      </w:hyperlink>
    </w:p>
    <w:bookmarkEnd w:id="10"/>
    <w:sectPr w:rsidR="00A3164A">
      <w:footnotePr>
        <w:numRestart w:val="eachSect"/>
      </w:footnotePr>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panose1 w:val="020B0004020202020204"/>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panose1 w:val="020B0004020202020204"/>
    <w:charset w:val="00"/>
    <w:family w:val="swiss"/>
    <w:pitch w:val="variable"/>
    <w:sig w:usb0="20000287" w:usb1="00000003" w:usb2="00000000" w:usb3="00000000" w:csb0="0000019F" w:csb1="00000000"/>
  </w:font>
  <w:font w:name="Consolas">
    <w:panose1 w:val="020B0609020204030204"/>
    <w:charset w:val="00"/>
    <w:family w:val="roman"/>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A990"/>
    <w:multiLevelType w:val="multilevel"/>
    <w:tmpl w:val="34ACFF9E"/>
    <w:lvl w:ilvl="0">
      <w:numFmt w:val="bullet"/>
      <w:lvlText w:val=" "/>
      <w:lvlJc w:val="left"/>
      <w:pPr>
        <w:ind w:left="720" w:hanging="360"/>
      </w:pPr>
    </w:lvl>
    <w:lvl w:ilvl="1">
      <w:numFmt w:val="bullet"/>
      <w:lvlText w:val=" "/>
      <w:lvlJc w:val="left"/>
      <w:pPr>
        <w:ind w:left="1440" w:hanging="360"/>
      </w:pPr>
    </w:lvl>
    <w:lvl w:ilvl="2">
      <w:numFmt w:val="bullet"/>
      <w:lvlText w:val=" "/>
      <w:lvlJc w:val="left"/>
      <w:pPr>
        <w:ind w:left="2160" w:hanging="360"/>
      </w:pPr>
    </w:lvl>
    <w:lvl w:ilvl="3">
      <w:numFmt w:val="bullet"/>
      <w:lvlText w:val=" "/>
      <w:lvlJc w:val="left"/>
      <w:pPr>
        <w:ind w:left="2880" w:hanging="360"/>
      </w:pPr>
    </w:lvl>
    <w:lvl w:ilvl="4">
      <w:numFmt w:val="bullet"/>
      <w:lvlText w:val=" "/>
      <w:lvlJc w:val="left"/>
      <w:pPr>
        <w:ind w:left="3600" w:hanging="360"/>
      </w:pPr>
    </w:lvl>
    <w:lvl w:ilvl="5">
      <w:numFmt w:val="bullet"/>
      <w:lvlText w:val=" "/>
      <w:lvlJc w:val="left"/>
      <w:pPr>
        <w:ind w:left="4320" w:hanging="360"/>
      </w:pPr>
    </w:lvl>
    <w:lvl w:ilvl="6">
      <w:numFmt w:val="bullet"/>
      <w:lvlText w:val=" "/>
      <w:lvlJc w:val="left"/>
      <w:pPr>
        <w:ind w:left="5040" w:hanging="360"/>
      </w:pPr>
    </w:lvl>
    <w:lvl w:ilvl="7">
      <w:numFmt w:val="bullet"/>
      <w:lvlText w:val=" "/>
      <w:lvlJc w:val="left"/>
      <w:pPr>
        <w:ind w:left="5760" w:hanging="360"/>
      </w:pPr>
    </w:lvl>
    <w:lvl w:ilvl="8">
      <w:numFmt w:val="bullet"/>
      <w:lvlText w:val=" "/>
      <w:lvlJc w:val="left"/>
      <w:pPr>
        <w:ind w:left="6480" w:hanging="360"/>
      </w:pPr>
    </w:lvl>
  </w:abstractNum>
  <w:num w:numId="1" w16cid:durableId="17894683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numRestart w:val="eachSect"/>
  </w:foot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3164A"/>
    <w:rsid w:val="00A3164A"/>
    <w:rsid w:val="00AC24A9"/>
    <w:rsid w:val="00BD28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5C42AC7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4"/>
        <w:szCs w:val="24"/>
        <w:lang w:val="en" w:eastAsia="en-US" w:bidi="ar-SA"/>
      </w:rPr>
    </w:rPrDefault>
    <w:pPrDefault>
      <w:pPr>
        <w:spacing w:after="200"/>
      </w:pPr>
    </w:pPrDefault>
  </w:docDefaults>
  <w:latentStyles w:defLockedState="0" w:defUIPriority="0" w:defSemiHidden="0" w:defUnhideWhenUsed="0" w:defQFormat="0" w:count="376">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link w:val="Heading1Char"/>
    <w:uiPriority w:val="9"/>
    <w:qFormat/>
    <w:rsid w:val="00A10FD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BodyText"/>
    <w:link w:val="Heading2Char"/>
    <w:uiPriority w:val="9"/>
    <w:semiHidden/>
    <w:unhideWhenUsed/>
    <w:qFormat/>
    <w:rsid w:val="00A10FD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BodyText"/>
    <w:link w:val="Heading3Char"/>
    <w:uiPriority w:val="9"/>
    <w:semiHidden/>
    <w:unhideWhenUsed/>
    <w:qFormat/>
    <w:rsid w:val="00A10FD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BodyText"/>
    <w:link w:val="Heading4Char"/>
    <w:uiPriority w:val="9"/>
    <w:semiHidden/>
    <w:unhideWhenUsed/>
    <w:qFormat/>
    <w:rsid w:val="00A10FD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BodyText"/>
    <w:link w:val="Heading5Char"/>
    <w:uiPriority w:val="9"/>
    <w:semiHidden/>
    <w:unhideWhenUsed/>
    <w:qFormat/>
    <w:rsid w:val="00A10FD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BodyText"/>
    <w:link w:val="Heading6Char"/>
    <w:uiPriority w:val="9"/>
    <w:semiHidden/>
    <w:unhideWhenUsed/>
    <w:qFormat/>
    <w:rsid w:val="00A10FD9"/>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BodyText"/>
    <w:link w:val="Heading7Char"/>
    <w:uiPriority w:val="9"/>
    <w:semiHidden/>
    <w:unhideWhenUsed/>
    <w:qFormat/>
    <w:rsid w:val="00A10FD9"/>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BodyText"/>
    <w:link w:val="Heading8Char"/>
    <w:uiPriority w:val="9"/>
    <w:semiHidden/>
    <w:unhideWhenUsed/>
    <w:qFormat/>
    <w:rsid w:val="00A10FD9"/>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BodyText"/>
    <w:link w:val="Heading9Char"/>
    <w:uiPriority w:val="9"/>
    <w:semiHidden/>
    <w:unhideWhenUsed/>
    <w:qFormat/>
    <w:rsid w:val="00A10FD9"/>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link w:val="TitleChar"/>
    <w:uiPriority w:val="10"/>
    <w:qFormat/>
    <w:rsid w:val="00A10FD9"/>
    <w:pPr>
      <w:spacing w:after="80"/>
      <w:contextualSpacing/>
      <w:jc w:val="center"/>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10FD9"/>
    <w:rPr>
      <w:rFonts w:asciiTheme="majorHAnsi" w:eastAsiaTheme="majorEastAsia" w:hAnsiTheme="majorHAnsi" w:cstheme="majorBidi"/>
      <w:spacing w:val="-10"/>
      <w:kern w:val="28"/>
      <w:sz w:val="56"/>
      <w:szCs w:val="56"/>
    </w:rPr>
  </w:style>
  <w:style w:type="paragraph" w:styleId="Subtitle">
    <w:name w:val="Subtitle"/>
    <w:basedOn w:val="Title"/>
    <w:next w:val="BodyText"/>
    <w:link w:val="SubtitleChar"/>
    <w:uiPriority w:val="11"/>
    <w:qFormat/>
    <w:rsid w:val="00A10FD9"/>
    <w:pPr>
      <w:numPr>
        <w:ilvl w:val="1"/>
      </w:numPr>
    </w:pPr>
    <w:rPr>
      <w:spacing w:val="15"/>
      <w:sz w:val="28"/>
      <w:szCs w:val="28"/>
    </w:rPr>
  </w:style>
  <w:style w:type="character" w:customStyle="1" w:styleId="SubtitleChar">
    <w:name w:val="Subtitle Char"/>
    <w:basedOn w:val="DefaultParagraphFont"/>
    <w:link w:val="Subtitle"/>
    <w:uiPriority w:val="11"/>
    <w:rsid w:val="00A10FD9"/>
    <w:rPr>
      <w:rFonts w:eastAsiaTheme="majorEastAsia" w:cstheme="majorBidi"/>
      <w:color w:val="595959" w:themeColor="text1" w:themeTint="A6"/>
      <w:spacing w:val="15"/>
      <w:sz w:val="28"/>
      <w:szCs w:val="28"/>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Title">
    <w:name w:val="Abstract Title"/>
    <w:basedOn w:val="Normal"/>
    <w:next w:val="Abstract"/>
    <w:qFormat/>
    <w:pPr>
      <w:keepNext/>
      <w:keepLines/>
      <w:spacing w:before="300" w:after="0"/>
      <w:jc w:val="center"/>
    </w:pPr>
    <w:rPr>
      <w:b/>
      <w:sz w:val="20"/>
      <w:szCs w:val="20"/>
    </w:rPr>
  </w:style>
  <w:style w:type="paragraph" w:customStyle="1" w:styleId="Abstract">
    <w:name w:val="Abstract"/>
    <w:basedOn w:val="Normal"/>
    <w:next w:val="BodyText"/>
    <w:qFormat/>
    <w:pPr>
      <w:keepNext/>
      <w:keepLines/>
      <w:spacing w:before="100" w:after="300"/>
    </w:pPr>
    <w:rPr>
      <w:sz w:val="20"/>
      <w:szCs w:val="20"/>
    </w:rPr>
  </w:style>
  <w:style w:type="paragraph" w:styleId="Bibliography">
    <w:name w:val="Bibliography"/>
    <w:basedOn w:val="Normal"/>
    <w:qFormat/>
  </w:style>
  <w:style w:type="character" w:customStyle="1" w:styleId="Heading1Char">
    <w:name w:val="Heading 1 Char"/>
    <w:basedOn w:val="DefaultParagraphFont"/>
    <w:link w:val="Heading1"/>
    <w:uiPriority w:val="9"/>
    <w:rsid w:val="00A10FD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A10FD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A10FD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10FD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10FD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10FD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10FD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10FD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10FD9"/>
    <w:rPr>
      <w:rFonts w:eastAsiaTheme="majorEastAsia" w:cstheme="majorBidi"/>
      <w:color w:val="272727" w:themeColor="text1" w:themeTint="D8"/>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basedOn w:val="FootnoteText"/>
    <w:next w:val="FootnoteText"/>
    <w:uiPriority w:val="9"/>
    <w:unhideWhenUsed/>
    <w:qFormat/>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156082" w:themeColor="accent1"/>
    </w:rPr>
  </w:style>
  <w:style w:type="paragraph" w:styleId="TOCHeading">
    <w:name w:val="TOC Heading"/>
    <w:basedOn w:val="Heading1"/>
    <w:next w:val="BodyText"/>
    <w:uiPriority w:val="39"/>
    <w:unhideWhenUsed/>
    <w:qFormat/>
    <w:pPr>
      <w:spacing w:before="240" w:line="259" w:lineRule="auto"/>
      <w:outlineLvl w:val="9"/>
    </w:p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styleId="FollowedHyperlink">
    <w:name w:val="FollowedHyperlink"/>
    <w:basedOn w:val="DefaultParagraphFont"/>
    <w:rsid w:val="00AC24A9"/>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26" Type="http://schemas.openxmlformats.org/officeDocument/2006/relationships/hyperlink" Target="https://en.wikipedia.org/wiki/3D_printing_filament" TargetMode="External"/><Relationship Id="rId21" Type="http://schemas.openxmlformats.org/officeDocument/2006/relationships/hyperlink" Target="https://en.wikipedia.org/wiki/Douala" TargetMode="External"/><Relationship Id="rId42" Type="http://schemas.openxmlformats.org/officeDocument/2006/relationships/hyperlink" Target="https://en.wikipedia.org/wiki/Douala" TargetMode="External"/><Relationship Id="rId47" Type="http://schemas.openxmlformats.org/officeDocument/2006/relationships/hyperlink" Target="https://en.wikipedia.org/wiki/Douala" TargetMode="External"/><Relationship Id="rId63" Type="http://schemas.openxmlformats.org/officeDocument/2006/relationships/hyperlink" Target="https://en.wikipedia.org/wiki/Polylactic_acid" TargetMode="External"/><Relationship Id="rId68" Type="http://schemas.openxmlformats.org/officeDocument/2006/relationships/hyperlink" Target="https://arxiv.org/abs/1908.10465" TargetMode="External"/><Relationship Id="rId84" Type="http://schemas.openxmlformats.org/officeDocument/2006/relationships/hyperlink" Target="https://en.wikipedia.org/wiki/3D_printing_filament" TargetMode="External"/><Relationship Id="rId89" Type="http://schemas.openxmlformats.org/officeDocument/2006/relationships/fontTable" Target="fontTable.xml"/><Relationship Id="rId16" Type="http://schemas.openxmlformats.org/officeDocument/2006/relationships/hyperlink" Target="https://pt.wikipedia.org/wiki/PETG" TargetMode="External"/><Relationship Id="rId11" Type="http://schemas.openxmlformats.org/officeDocument/2006/relationships/hyperlink" Target="https://en.wikipedia.org/wiki/Douala" TargetMode="External"/><Relationship Id="rId32" Type="http://schemas.openxmlformats.org/officeDocument/2006/relationships/hyperlink" Target="https://pt.wikipedia.org/wiki/PETG" TargetMode="External"/><Relationship Id="rId37" Type="http://schemas.openxmlformats.org/officeDocument/2006/relationships/hyperlink" Target="https://en.wikipedia.org/wiki/3D_printing_filament" TargetMode="External"/><Relationship Id="rId53" Type="http://schemas.openxmlformats.org/officeDocument/2006/relationships/hyperlink" Target="https://en.wikipedia.org/wiki/Acrylonitrile_styrene_acrylate" TargetMode="External"/><Relationship Id="rId58" Type="http://schemas.openxmlformats.org/officeDocument/2006/relationships/hyperlink" Target="https://en.wikipedia.org/wiki/Nylon_11" TargetMode="External"/><Relationship Id="rId74" Type="http://schemas.openxmlformats.org/officeDocument/2006/relationships/hyperlink" Target="https://en.wikipedia.org/wiki/Acrylonitrile_butadiene_styrene" TargetMode="External"/><Relationship Id="rId79" Type="http://schemas.openxmlformats.org/officeDocument/2006/relationships/hyperlink" Target="https://en.wikipedia.org/wiki/3D_printing_filament" TargetMode="External"/><Relationship Id="rId5" Type="http://schemas.openxmlformats.org/officeDocument/2006/relationships/hyperlink" Target="https://en.wikipedia.org/wiki/Douala" TargetMode="External"/><Relationship Id="rId90" Type="http://schemas.openxmlformats.org/officeDocument/2006/relationships/theme" Target="theme/theme1.xml"/><Relationship Id="rId14" Type="http://schemas.openxmlformats.org/officeDocument/2006/relationships/hyperlink" Target="https://arxiv.org/abs/2012.13476" TargetMode="External"/><Relationship Id="rId22" Type="http://schemas.openxmlformats.org/officeDocument/2006/relationships/hyperlink" Target="https://en.wikipedia.org/wiki/3D_printing_filament" TargetMode="External"/><Relationship Id="rId27" Type="http://schemas.openxmlformats.org/officeDocument/2006/relationships/hyperlink" Target="https://en.wikipedia.org/wiki/3D_printing_filament" TargetMode="External"/><Relationship Id="rId30" Type="http://schemas.openxmlformats.org/officeDocument/2006/relationships/hyperlink" Target="https://en.wikipedia.org/wiki/3D_printing_filament" TargetMode="External"/><Relationship Id="rId35" Type="http://schemas.openxmlformats.org/officeDocument/2006/relationships/hyperlink" Target="https://en.wikipedia.org/wiki/3D_printing_filament" TargetMode="External"/><Relationship Id="rId43" Type="http://schemas.openxmlformats.org/officeDocument/2006/relationships/hyperlink" Target="https://en.wikipedia.org/wiki/Acrylonitrile_styrene_acrylate" TargetMode="External"/><Relationship Id="rId48" Type="http://schemas.openxmlformats.org/officeDocument/2006/relationships/hyperlink" Target="https://en.wikipedia.org/wiki/Douala" TargetMode="External"/><Relationship Id="rId56" Type="http://schemas.openxmlformats.org/officeDocument/2006/relationships/hyperlink" Target="https://pt.wikipedia.org/wiki/PETG" TargetMode="External"/><Relationship Id="rId64" Type="http://schemas.openxmlformats.org/officeDocument/2006/relationships/hyperlink" Target="https://en.wikipedia.org/wiki/Polylactic_acid" TargetMode="External"/><Relationship Id="rId69" Type="http://schemas.openxmlformats.org/officeDocument/2006/relationships/hyperlink" Target="https://arxiv.org/abs/1908.10465" TargetMode="External"/><Relationship Id="rId77" Type="http://schemas.openxmlformats.org/officeDocument/2006/relationships/hyperlink" Target="https://en.wikipedia.org/wiki/3D_printing_filament" TargetMode="External"/><Relationship Id="rId8" Type="http://schemas.openxmlformats.org/officeDocument/2006/relationships/hyperlink" Target="https://en.wikipedia.org/wiki/Nylon_11" TargetMode="External"/><Relationship Id="rId51" Type="http://schemas.openxmlformats.org/officeDocument/2006/relationships/hyperlink" Target="https://en.wikipedia.org/wiki/Acrylonitrile_styrene_acrylate" TargetMode="External"/><Relationship Id="rId72" Type="http://schemas.openxmlformats.org/officeDocument/2006/relationships/hyperlink" Target="https://en.wikipedia.org/wiki/Acrylonitrile_butadiene_styrene" TargetMode="External"/><Relationship Id="rId80" Type="http://schemas.openxmlformats.org/officeDocument/2006/relationships/hyperlink" Target="https://en.wikipedia.org/wiki/3D_printing_filament" TargetMode="External"/><Relationship Id="rId85" Type="http://schemas.openxmlformats.org/officeDocument/2006/relationships/hyperlink" Target="https://en.wikipedia.org/wiki/3D_printing_filament" TargetMode="External"/><Relationship Id="rId3" Type="http://schemas.openxmlformats.org/officeDocument/2006/relationships/settings" Target="settings.xml"/><Relationship Id="rId12" Type="http://schemas.openxmlformats.org/officeDocument/2006/relationships/hyperlink" Target="https://arxiv.org/abs/1908.10465" TargetMode="External"/><Relationship Id="rId17" Type="http://schemas.openxmlformats.org/officeDocument/2006/relationships/hyperlink" Target="https://en.wikipedia.org/wiki/Acrylonitrile_butadiene_styrene" TargetMode="External"/><Relationship Id="rId25" Type="http://schemas.openxmlformats.org/officeDocument/2006/relationships/hyperlink" Target="https://en.wikipedia.org/wiki/3D_printing_filament" TargetMode="External"/><Relationship Id="rId33" Type="http://schemas.openxmlformats.org/officeDocument/2006/relationships/hyperlink" Target="https://en.wikipedia.org/wiki/3D_printing_filament" TargetMode="External"/><Relationship Id="rId38" Type="http://schemas.openxmlformats.org/officeDocument/2006/relationships/hyperlink" Target="https://en.wikipedia.org/wiki/Acrylonitrile_styrene_acrylate" TargetMode="External"/><Relationship Id="rId46" Type="http://schemas.openxmlformats.org/officeDocument/2006/relationships/hyperlink" Target="https://en.wikipedia.org/wiki/Douala" TargetMode="External"/><Relationship Id="rId59" Type="http://schemas.openxmlformats.org/officeDocument/2006/relationships/hyperlink" Target="https://en.wikipedia.org/wiki/Nylon_11" TargetMode="External"/><Relationship Id="rId67" Type="http://schemas.openxmlformats.org/officeDocument/2006/relationships/hyperlink" Target="https://arxiv.org/abs/2012.13476" TargetMode="External"/><Relationship Id="rId20" Type="http://schemas.openxmlformats.org/officeDocument/2006/relationships/hyperlink" Target="https://en.wikipedia.org/wiki/Nylon_11" TargetMode="External"/><Relationship Id="rId41" Type="http://schemas.openxmlformats.org/officeDocument/2006/relationships/image" Target="media/image1.png"/><Relationship Id="rId54" Type="http://schemas.openxmlformats.org/officeDocument/2006/relationships/hyperlink" Target="https://pt.wikipedia.org/wiki/PETG" TargetMode="External"/><Relationship Id="rId62" Type="http://schemas.openxmlformats.org/officeDocument/2006/relationships/hyperlink" Target="https://en.wikipedia.org/wiki/Polylactic_acid" TargetMode="External"/><Relationship Id="rId70" Type="http://schemas.openxmlformats.org/officeDocument/2006/relationships/hyperlink" Target="https://en.wikipedia.org/wiki/Fused_filament_fabrication" TargetMode="External"/><Relationship Id="rId75" Type="http://schemas.openxmlformats.org/officeDocument/2006/relationships/hyperlink" Target="https://en.wikipedia.org/wiki/Thermoplastic_polyurethane" TargetMode="External"/><Relationship Id="rId83" Type="http://schemas.openxmlformats.org/officeDocument/2006/relationships/hyperlink" Target="https://en.wikipedia.org/wiki/3D_printing_filament" TargetMode="External"/><Relationship Id="rId88" Type="http://schemas.openxmlformats.org/officeDocument/2006/relationships/hyperlink" Target="https://en.wikipedia.org/wiki/3D_printing_filament" TargetMode="External"/><Relationship Id="rId1" Type="http://schemas.openxmlformats.org/officeDocument/2006/relationships/numbering" Target="numbering.xml"/><Relationship Id="rId6" Type="http://schemas.openxmlformats.org/officeDocument/2006/relationships/hyperlink" Target="https://en.wikipedia.org/wiki/Acrylonitrile_styrene_acrylate" TargetMode="External"/><Relationship Id="rId15" Type="http://schemas.openxmlformats.org/officeDocument/2006/relationships/hyperlink" Target="https://en.wikipedia.org/wiki/Polylactic_acid" TargetMode="External"/><Relationship Id="rId23" Type="http://schemas.openxmlformats.org/officeDocument/2006/relationships/hyperlink" Target="https://en.wikipedia.org/wiki/3D_printing_filament" TargetMode="External"/><Relationship Id="rId28" Type="http://schemas.openxmlformats.org/officeDocument/2006/relationships/hyperlink" Target="https://en.wikipedia.org/wiki/Nylon_11" TargetMode="External"/><Relationship Id="rId36" Type="http://schemas.openxmlformats.org/officeDocument/2006/relationships/hyperlink" Target="https://en.wikipedia.org/wiki/Nylon_11" TargetMode="External"/><Relationship Id="rId49" Type="http://schemas.openxmlformats.org/officeDocument/2006/relationships/hyperlink" Target="https://en.wikipedia.org/wiki/Douala" TargetMode="External"/><Relationship Id="rId57" Type="http://schemas.openxmlformats.org/officeDocument/2006/relationships/hyperlink" Target="https://pt.wikipedia.org/wiki/PETG" TargetMode="External"/><Relationship Id="rId10" Type="http://schemas.openxmlformats.org/officeDocument/2006/relationships/hyperlink" Target="https://arxiv.org/abs/2012.13476" TargetMode="External"/><Relationship Id="rId31" Type="http://schemas.openxmlformats.org/officeDocument/2006/relationships/hyperlink" Target="https://en.wikipedia.org/wiki/3D_printing_filament" TargetMode="External"/><Relationship Id="rId44" Type="http://schemas.openxmlformats.org/officeDocument/2006/relationships/hyperlink" Target="https://en.wikipedia.org/wiki/Nylon_11" TargetMode="External"/><Relationship Id="rId52" Type="http://schemas.openxmlformats.org/officeDocument/2006/relationships/hyperlink" Target="https://en.wikipedia.org/wiki/Acrylonitrile_styrene_acrylate" TargetMode="External"/><Relationship Id="rId60" Type="http://schemas.openxmlformats.org/officeDocument/2006/relationships/hyperlink" Target="https://en.wikipedia.org/wiki/Nylon_11" TargetMode="External"/><Relationship Id="rId65" Type="http://schemas.openxmlformats.org/officeDocument/2006/relationships/hyperlink" Target="https://arxiv.org/abs/2012.13476" TargetMode="External"/><Relationship Id="rId73" Type="http://schemas.openxmlformats.org/officeDocument/2006/relationships/hyperlink" Target="https://en.wikipedia.org/wiki/Acrylonitrile_butadiene_styrene" TargetMode="External"/><Relationship Id="rId78" Type="http://schemas.openxmlformats.org/officeDocument/2006/relationships/hyperlink" Target="https://en.wikipedia.org/wiki/3D_printing_filament" TargetMode="External"/><Relationship Id="rId81" Type="http://schemas.openxmlformats.org/officeDocument/2006/relationships/hyperlink" Target="https://en.wikipedia.org/wiki/3D_printing_filament" TargetMode="External"/><Relationship Id="rId86" Type="http://schemas.openxmlformats.org/officeDocument/2006/relationships/hyperlink" Target="https://en.wikipedia.org/wiki/3D_printing_filament" TargetMode="External"/><Relationship Id="rId4" Type="http://schemas.openxmlformats.org/officeDocument/2006/relationships/webSettings" Target="webSettings.xml"/><Relationship Id="rId9" Type="http://schemas.openxmlformats.org/officeDocument/2006/relationships/hyperlink" Target="https://en.wikipedia.org/wiki/Polylactic_acid" TargetMode="External"/><Relationship Id="rId13" Type="http://schemas.openxmlformats.org/officeDocument/2006/relationships/hyperlink" Target="https://en.wikipedia.org/wiki/Fused_filament_fabrication" TargetMode="External"/><Relationship Id="rId18" Type="http://schemas.openxmlformats.org/officeDocument/2006/relationships/hyperlink" Target="https://en.wikipedia.org/wiki/Acrylonitrile_styrene_acrylate" TargetMode="External"/><Relationship Id="rId39" Type="http://schemas.openxmlformats.org/officeDocument/2006/relationships/hyperlink" Target="https://pt.wikipedia.org/wiki/PETG" TargetMode="External"/><Relationship Id="rId34" Type="http://schemas.openxmlformats.org/officeDocument/2006/relationships/hyperlink" Target="https://en.wikipedia.org/wiki/3D_printing_filament" TargetMode="External"/><Relationship Id="rId50" Type="http://schemas.openxmlformats.org/officeDocument/2006/relationships/hyperlink" Target="https://en.wikipedia.org/wiki/Acrylonitrile_styrene_acrylate" TargetMode="External"/><Relationship Id="rId55" Type="http://schemas.openxmlformats.org/officeDocument/2006/relationships/hyperlink" Target="https://pt.wikipedia.org/wiki/PETG" TargetMode="External"/><Relationship Id="rId76" Type="http://schemas.openxmlformats.org/officeDocument/2006/relationships/hyperlink" Target="https://en.wikipedia.org/wiki/Thermoplastic_polyurethane" TargetMode="External"/><Relationship Id="rId7" Type="http://schemas.openxmlformats.org/officeDocument/2006/relationships/hyperlink" Target="https://pt.wikipedia.org/wiki/PETG" TargetMode="External"/><Relationship Id="rId71" Type="http://schemas.openxmlformats.org/officeDocument/2006/relationships/hyperlink" Target="https://en.wikipedia.org/wiki/Fused_filament_fabrication" TargetMode="External"/><Relationship Id="rId2" Type="http://schemas.openxmlformats.org/officeDocument/2006/relationships/styles" Target="styles.xml"/><Relationship Id="rId29" Type="http://schemas.openxmlformats.org/officeDocument/2006/relationships/hyperlink" Target="https://en.wikipedia.org/wiki/Acrylonitrile_butadiene_styrene" TargetMode="External"/><Relationship Id="rId24" Type="http://schemas.openxmlformats.org/officeDocument/2006/relationships/hyperlink" Target="https://pt.wikipedia.org/wiki/PETG" TargetMode="External"/><Relationship Id="rId40" Type="http://schemas.openxmlformats.org/officeDocument/2006/relationships/hyperlink" Target="https://en.wikipedia.org/wiki/Polylactic_acid" TargetMode="External"/><Relationship Id="rId45" Type="http://schemas.openxmlformats.org/officeDocument/2006/relationships/hyperlink" Target="https://en.wikipedia.org/wiki/3D_printing_filament" TargetMode="External"/><Relationship Id="rId66" Type="http://schemas.openxmlformats.org/officeDocument/2006/relationships/hyperlink" Target="https://arxiv.org/abs/2012.13476" TargetMode="External"/><Relationship Id="rId87" Type="http://schemas.openxmlformats.org/officeDocument/2006/relationships/hyperlink" Target="https://en.wikipedia.org/wiki/3D_printing_filament" TargetMode="External"/><Relationship Id="rId61" Type="http://schemas.openxmlformats.org/officeDocument/2006/relationships/hyperlink" Target="https://en.wikipedia.org/wiki/Polylactic_acid" TargetMode="External"/><Relationship Id="rId82" Type="http://schemas.openxmlformats.org/officeDocument/2006/relationships/hyperlink" Target="https://en.wikipedia.org/wiki/3D_printing_filament" TargetMode="External"/><Relationship Id="rId19" Type="http://schemas.openxmlformats.org/officeDocument/2006/relationships/hyperlink" Target="https://en.wikipedia.org/wiki/Thermoplastic_polyurethan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12</Pages>
  <Words>4046</Words>
  <Characters>23065</Characters>
  <Application>Microsoft Office Word</Application>
  <DocSecurity>0</DocSecurity>
  <Lines>192</Lines>
  <Paragraphs>54</Paragraphs>
  <ScaleCrop>false</ScaleCrop>
  <Company/>
  <LinksUpToDate>false</LinksUpToDate>
  <CharactersWithSpaces>27057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Ben Pang</dc:creator>
  <cp:keywords/>
  <cp:lastModifiedBy>Ben Pang</cp:lastModifiedBy>
  <cp:revision>2</cp:revision>
  <dcterms:created xsi:type="dcterms:W3CDTF">2026-05-28T11:12:00Z</dcterms:created>
  <dcterms:modified xsi:type="dcterms:W3CDTF">2026-05-28T11:12:00Z</dcterms:modified>
  <dc:language>en</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enerator">
    <vt:lpwstr>ChatGPT Deep Research</vt:lpwstr>
  </property>
</Properties>
</file>