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2026-02-09 11:23:10</w:t>
      </w:r>
    </w:p>
    <w:p>
      <w:pPr>
        <w:pStyle w:val="Heading1"/>
      </w:pPr>
      <w:r>
        <w:t>ОРИГИНАЛЬНЫЙ АБСТРАКТ</w:t>
      </w:r>
    </w:p>
    <w:p>
      <w:r>
        <w:t>International Journal of Psychophysiology 53 (2004) 147 – 160 www.elsevier.com/locate/ijpsycho Alpha oscillations as a correlate of trait anxiety Gennadij G. Knyazev *, Alexander N. Savostyanov, Evgenij A. Levin State Research Institute of Physiology, Siberian Branch of the Russian Academy of Medical Sciences, Timakova Street, 4, Novosibirsk 630117, Russia Received 29 September 2003; received in revised form 29 September 2003; accepted 24 March 2004 Available online 10 May 2004 Abstract The associations among psychometric measures of anxiety and depression and individually adjusted electroencephalogram (EEG) spectral power measures registered in resting condition and during experimental settings were investigated in 30 males aged 18 – 25 years. During all stages of registration, Taylor Manifest Anxiety and Spielberger state anxiety (SA) and trait anxiety (TA) scores were positively related to alpha and negatively to delta relative power with these relations being independent of cortical site. Within-subject estimate of the strength of reciprocal relationship between alpha and delta oscillations (alpha – delta anticorrelation, or ADA) was positively related to trait anxiety and depression. Three minutes after an alarming event (unexpected loud sound), a further increase of alpha power was observed. In low-anxiety subjects, this increase was mostly associated with fast alpha (alpha 3), whereas in high-anxiety ones, it was mainly linked to slow alpha (alpha 2). SA mediated relationship between TA and EEG power, while ADA and alpha band reactivity showed trait-like features being associated with TA even after accounting for SA. These findings are interpreted as an indication of higher vigilance and higher reactivity of alpha system in anxious individuals. D 2004 Elsevier B.V. All rights reserved. Keywords: EEG; Brain oscillations; Personality; Anxiety; Depression 1. Introduction Basar (1998), in his fundamental book on brain oscillations, points out that a great change is taking place in neuroscience due to the fact that brain scientists have recognized the importance of oscillatory phenomena and the functional electroencephalogram (EEG). A particularly important landmark in this book is the emphasis given to the alphas (i.e., distributed oscillatory processes in the 10-Hz frequency * Corresponding author. Tel.: +7-383-2-33-48-65; fax: +7-3832-32-42-54. E-mail address: G.G.Knyazev@iph.ma.nsc.ru (G.G. Knyazev). 0167-8760/$ - see front matter D 2004 Elsevier B.V. All rights reserved. doi:10.1016/j.ijpsycho.2004.03.001 range). This great change has been fostered by development of new methodological approaches including ‘‘methods of thoughts’’ (Basar, 1998). Brain oscillations recorded in a form of spontaneous or evoked EEG could be considered as a kind of message carrying important information about intrinsic modes of brain activity. Given potential importance of this message, usage of EEG in psychology research seems inevitable. Knyazev and Slobodskaya</w:t>
      </w:r>
    </w:p>
    <w:p>
      <w:pPr>
        <w:pStyle w:val="Heading1"/>
      </w:pPr>
      <w:r>
        <w:t>ПЕРЕВОД НА РУССКИЙ</w:t>
      </w:r>
    </w:p>
    <w:p>
      <w:r>
        <w:t>Международный журнал психофизиологии 53 (2004) 147 – 160 www.elsevier.com/locate/ijpsycho Альфа-колебания как коррелят личностной тревожности Князев Геннадий Геннадьевич *, Савостьянов Александр Николаевич, Левин Евгений Александрович Государственный научно-исследовательский институт физиологии Сибирского отделения РАМН, ул. Тимакова, 4, Новосибирск 630117, Россия Поступила в редакцию 29 сентября 2003 г.; получено в доработанном виде 29 сентября 2003 г.; принято 24 марта 2004 г. Доступно онлайн 10 мая 2004 г. Аннотация Связи между психометрическими показателями тревоги и депрессии и индивидуально скорректированными показателями спектральной мощности электроэнцефалограммы (ЭЭГ), зарегистрированными в состоянии покоя и во время экспериментальных условий, были исследованы у 30 мужчин в возрасте 18 – 25 лет. На всех этапах регистрации показатели тревожности Тейлора и состояния тревоги Спилбергера (SA) и личностной тревожности (TA) были положительно связаны с альфа- и отрицательно с относительной силой дельта, причем эти отношения не зависели от кортикального участка. Внутрисубъектная оценка силы реципрокной связи между альфа- и дельта-колебаниями (альфа-дельта-антикорреляция, или ADA) была положительно связана с тревожностью и депрессией. Через три минуты после тревожного события (неожиданного громкого звука) наблюдалось дальнейшее увеличение мощности альфа-излучения. У субъектов с низкой тревожностью это увеличение в основном было связано с быстрым альфа (альфа 3), тогда как у субъектов с высокой тревожностью оно было в основном связано с медленным альфа (альфа 2). СА опосредовала взаимосвязь между ТА и мощностью ЭЭГ, в то время как ADA и реактивность альфа-диапазона показали сходные черты, связанные с ТА, даже после учета СА. Эти данные интерпретируются как указание на более высокую бдительность и более высокую реактивность альфа-системы у тревожных людей. D 2004 Elsevier B.V. Все права защищены. Ключевые слова: ЭЭГ; Колебания мозга; Личность; Беспокойство; Депрессия 1. Введение Басар (1998) в своей фундаментальной книге о колебаниях мозга указывает, что в нейробиологии происходят большие перемены в связи с тем, что ученые, изучающие мозг, признали важность колебательных явлений и функциональной электроэнцефалограммы (ЭЭГ). Особенно важной вехой в этой книге является акцент, уделяемый альфам (т. е. распределенным колебательным процессам на частоте 10 Гц). 0167-8760/$ – см. вступительную статью D 2004 Elsevier B.V. Все права защищены. doi:10.1016/j.ijpsycho.2004.03.001. Этому великому изменению способствовало развитие новых методологических подходов, включая «методы мышления» (Basar, 1998). Колебания мозга, регистрируемые в виде спонтанной или вызванной ЭЭГ, можно рассматривать как своего рода сообщение, несущее важную информацию о внутренних режимах активности мозга. Учитывая потенциальную важность этого сообщения, использование ЭЭГ в психологических исследованиях кажется неизбежным. Князев и Слободская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