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A4A0B" w14:textId="77777777" w:rsidR="002C2EC3" w:rsidRDefault="002C2EC3" w:rsidP="002C2EC3">
      <w:pPr>
        <w:rPr>
          <w:rFonts w:ascii="Arial" w:hAnsi="Arial" w:cs="Arial"/>
          <w:b/>
          <w:bCs/>
          <w:sz w:val="22"/>
          <w:szCs w:val="22"/>
        </w:rPr>
      </w:pPr>
      <w:r w:rsidRPr="00653300">
        <w:rPr>
          <w:rFonts w:ascii="Arial" w:hAnsi="Arial" w:cs="Arial"/>
          <w:b/>
          <w:bCs/>
          <w:sz w:val="22"/>
          <w:szCs w:val="22"/>
        </w:rPr>
        <w:t>Excel Directions:</w:t>
      </w:r>
    </w:p>
    <w:p w14:paraId="32A7679B" w14:textId="31B59BC9" w:rsidR="002C2EC3" w:rsidRPr="002C2EC3" w:rsidRDefault="002C2EC3" w:rsidP="002C2EC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2C2EC3">
        <w:rPr>
          <w:rFonts w:ascii="Arial" w:hAnsi="Arial" w:cs="Arial"/>
          <w:b/>
          <w:bCs/>
          <w:sz w:val="20"/>
          <w:szCs w:val="20"/>
        </w:rPr>
        <w:t>How to Create a Pivot Table</w:t>
      </w:r>
    </w:p>
    <w:p w14:paraId="5B3E7674" w14:textId="77777777" w:rsidR="002C2EC3" w:rsidRPr="00653300" w:rsidRDefault="002C2EC3" w:rsidP="002C2EC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b/>
          <w:bCs/>
          <w:sz w:val="20"/>
          <w:szCs w:val="20"/>
        </w:rPr>
        <w:t>Click</w:t>
      </w:r>
      <w:r w:rsidRPr="00653300">
        <w:rPr>
          <w:rFonts w:ascii="Arial" w:hAnsi="Arial" w:cs="Arial"/>
          <w:sz w:val="20"/>
          <w:szCs w:val="20"/>
        </w:rPr>
        <w:t xml:space="preserve"> any cell in the raw data tab</w:t>
      </w:r>
    </w:p>
    <w:p w14:paraId="0653357B" w14:textId="77777777" w:rsidR="002C2EC3" w:rsidRPr="00653300" w:rsidRDefault="002C2EC3" w:rsidP="002C2EC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 xml:space="preserve">Go to the </w:t>
      </w:r>
      <w:r w:rsidRPr="00653300">
        <w:rPr>
          <w:rFonts w:ascii="Arial" w:hAnsi="Arial" w:cs="Arial"/>
          <w:b/>
          <w:bCs/>
          <w:sz w:val="20"/>
          <w:szCs w:val="20"/>
        </w:rPr>
        <w:t>Insert</w:t>
      </w:r>
      <w:r w:rsidRPr="00653300">
        <w:rPr>
          <w:rFonts w:ascii="Arial" w:hAnsi="Arial" w:cs="Arial"/>
          <w:sz w:val="20"/>
          <w:szCs w:val="20"/>
        </w:rPr>
        <w:t xml:space="preserve"> tab → </w:t>
      </w:r>
      <w:r w:rsidRPr="00653300">
        <w:rPr>
          <w:rFonts w:ascii="Arial" w:hAnsi="Arial" w:cs="Arial"/>
          <w:b/>
          <w:bCs/>
          <w:sz w:val="20"/>
          <w:szCs w:val="20"/>
        </w:rPr>
        <w:t>PivotTable</w:t>
      </w:r>
    </w:p>
    <w:p w14:paraId="41377465" w14:textId="77777777" w:rsidR="002C2EC3" w:rsidRPr="00653300" w:rsidRDefault="002C2EC3" w:rsidP="002C2EC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 xml:space="preserve">Confirm the range and choose to place the table </w:t>
      </w:r>
      <w:proofErr w:type="gramStart"/>
      <w:r w:rsidRPr="00653300">
        <w:rPr>
          <w:rFonts w:ascii="Arial" w:hAnsi="Arial" w:cs="Arial"/>
          <w:sz w:val="20"/>
          <w:szCs w:val="20"/>
        </w:rPr>
        <w:t>in</w:t>
      </w:r>
      <w:proofErr w:type="gramEnd"/>
      <w:r w:rsidRPr="00653300">
        <w:rPr>
          <w:rFonts w:ascii="Arial" w:hAnsi="Arial" w:cs="Arial"/>
          <w:sz w:val="20"/>
          <w:szCs w:val="20"/>
        </w:rPr>
        <w:t xml:space="preserve"> a </w:t>
      </w:r>
      <w:r w:rsidRPr="00200EFC">
        <w:rPr>
          <w:rFonts w:ascii="Arial" w:hAnsi="Arial" w:cs="Arial"/>
          <w:b/>
          <w:bCs/>
          <w:sz w:val="20"/>
          <w:szCs w:val="20"/>
        </w:rPr>
        <w:t xml:space="preserve">new </w:t>
      </w:r>
      <w:r w:rsidRPr="00653300">
        <w:rPr>
          <w:rFonts w:ascii="Arial" w:hAnsi="Arial" w:cs="Arial"/>
          <w:sz w:val="20"/>
          <w:szCs w:val="20"/>
        </w:rPr>
        <w:t>sheet</w:t>
      </w:r>
    </w:p>
    <w:p w14:paraId="07790FD3" w14:textId="77777777" w:rsidR="002C2EC3" w:rsidRPr="00653300" w:rsidRDefault="002C2EC3" w:rsidP="002C2EC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 xml:space="preserve">Drag fields into the </w:t>
      </w:r>
      <w:r w:rsidRPr="00653300">
        <w:rPr>
          <w:rStyle w:val="Strong"/>
          <w:rFonts w:ascii="Arial" w:eastAsiaTheme="majorEastAsia" w:hAnsi="Arial" w:cs="Arial"/>
          <w:sz w:val="20"/>
          <w:szCs w:val="20"/>
        </w:rPr>
        <w:t>Rows</w:t>
      </w:r>
      <w:r w:rsidRPr="00653300">
        <w:rPr>
          <w:rFonts w:ascii="Arial" w:hAnsi="Arial" w:cs="Arial"/>
          <w:sz w:val="20"/>
          <w:szCs w:val="20"/>
        </w:rPr>
        <w:t xml:space="preserve">, </w:t>
      </w:r>
      <w:r w:rsidRPr="00653300">
        <w:rPr>
          <w:rStyle w:val="Strong"/>
          <w:rFonts w:ascii="Arial" w:eastAsiaTheme="majorEastAsia" w:hAnsi="Arial" w:cs="Arial"/>
          <w:sz w:val="20"/>
          <w:szCs w:val="20"/>
        </w:rPr>
        <w:t>Columns</w:t>
      </w:r>
      <w:r w:rsidRPr="00653300">
        <w:rPr>
          <w:rFonts w:ascii="Arial" w:hAnsi="Arial" w:cs="Arial"/>
          <w:sz w:val="20"/>
          <w:szCs w:val="20"/>
        </w:rPr>
        <w:t xml:space="preserve">, and </w:t>
      </w:r>
      <w:r w:rsidRPr="00653300">
        <w:rPr>
          <w:rStyle w:val="Strong"/>
          <w:rFonts w:ascii="Arial" w:eastAsiaTheme="majorEastAsia" w:hAnsi="Arial" w:cs="Arial"/>
          <w:sz w:val="20"/>
          <w:szCs w:val="20"/>
        </w:rPr>
        <w:t>Values</w:t>
      </w:r>
      <w:r w:rsidRPr="00653300">
        <w:rPr>
          <w:rFonts w:ascii="Arial" w:hAnsi="Arial" w:cs="Arial"/>
          <w:sz w:val="20"/>
          <w:szCs w:val="20"/>
        </w:rPr>
        <w:t xml:space="preserve"> areas to explore different breakdowns</w:t>
      </w:r>
    </w:p>
    <w:p w14:paraId="4A60CFEB" w14:textId="77777777" w:rsidR="002C2EC3" w:rsidRPr="00653300" w:rsidRDefault="002C2EC3" w:rsidP="002C2EC3">
      <w:pPr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 xml:space="preserve">Example: Try </w:t>
      </w:r>
      <w:r w:rsidRPr="00653300">
        <w:rPr>
          <w:rStyle w:val="Strong"/>
          <w:rFonts w:ascii="Arial" w:eastAsiaTheme="majorEastAsia" w:hAnsi="Arial" w:cs="Arial"/>
          <w:sz w:val="20"/>
          <w:szCs w:val="20"/>
        </w:rPr>
        <w:t>Channel</w:t>
      </w:r>
      <w:r w:rsidRPr="00653300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Columns</w:t>
      </w:r>
      <w:r w:rsidRPr="00653300">
        <w:rPr>
          <w:rFonts w:ascii="Arial" w:hAnsi="Arial" w:cs="Arial"/>
          <w:sz w:val="20"/>
          <w:szCs w:val="20"/>
        </w:rPr>
        <w:t xml:space="preserve">, </w:t>
      </w:r>
      <w:r w:rsidRPr="00653300">
        <w:rPr>
          <w:rStyle w:val="Strong"/>
          <w:rFonts w:ascii="Arial" w:eastAsiaTheme="majorEastAsia" w:hAnsi="Arial" w:cs="Arial"/>
          <w:sz w:val="20"/>
          <w:szCs w:val="20"/>
        </w:rPr>
        <w:t>Campaign</w:t>
      </w:r>
      <w:r w:rsidRPr="00653300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Rows</w:t>
      </w:r>
      <w:r w:rsidRPr="00653300">
        <w:rPr>
          <w:rFonts w:ascii="Arial" w:hAnsi="Arial" w:cs="Arial"/>
          <w:sz w:val="20"/>
          <w:szCs w:val="20"/>
        </w:rPr>
        <w:t xml:space="preserve">, and </w:t>
      </w:r>
      <w:r w:rsidRPr="00653300">
        <w:rPr>
          <w:rStyle w:val="Strong"/>
          <w:rFonts w:ascii="Arial" w:eastAsiaTheme="majorEastAsia" w:hAnsi="Arial" w:cs="Arial"/>
          <w:sz w:val="20"/>
          <w:szCs w:val="20"/>
        </w:rPr>
        <w:t>Sales ($)</w:t>
      </w:r>
      <w:r w:rsidRPr="00653300">
        <w:rPr>
          <w:rFonts w:ascii="Arial" w:hAnsi="Arial" w:cs="Arial"/>
          <w:sz w:val="20"/>
          <w:szCs w:val="20"/>
        </w:rPr>
        <w:t xml:space="preserve"> in Values</w:t>
      </w:r>
    </w:p>
    <w:p w14:paraId="6D934109" w14:textId="3B6D8784" w:rsidR="002C2EC3" w:rsidRPr="002C2EC3" w:rsidRDefault="002C2EC3" w:rsidP="002C2EC3">
      <w:pPr>
        <w:ind w:left="720"/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b/>
          <w:bCs/>
          <w:sz w:val="20"/>
          <w:szCs w:val="20"/>
        </w:rPr>
        <w:t>Note:</w:t>
      </w:r>
      <w:r w:rsidRPr="00653300">
        <w:rPr>
          <w:rFonts w:ascii="Arial" w:hAnsi="Arial" w:cs="Arial"/>
          <w:sz w:val="20"/>
          <w:szCs w:val="20"/>
        </w:rPr>
        <w:t xml:space="preserve"> To calculate averages (like average time on site), make sure to change the Values field setting from </w:t>
      </w:r>
      <w:r w:rsidRPr="00653300">
        <w:rPr>
          <w:rFonts w:ascii="Arial" w:hAnsi="Arial" w:cs="Arial"/>
          <w:i/>
          <w:iCs/>
          <w:sz w:val="20"/>
          <w:szCs w:val="20"/>
        </w:rPr>
        <w:t>Sum</w:t>
      </w:r>
      <w:r w:rsidRPr="00653300">
        <w:rPr>
          <w:rFonts w:ascii="Arial" w:hAnsi="Arial" w:cs="Arial"/>
          <w:sz w:val="20"/>
          <w:szCs w:val="20"/>
        </w:rPr>
        <w:t xml:space="preserve"> to </w:t>
      </w:r>
      <w:r w:rsidRPr="00653300">
        <w:rPr>
          <w:rFonts w:ascii="Arial" w:hAnsi="Arial" w:cs="Arial"/>
          <w:i/>
          <w:iCs/>
          <w:sz w:val="20"/>
          <w:szCs w:val="20"/>
        </w:rPr>
        <w:t>Average</w:t>
      </w:r>
    </w:p>
    <w:p w14:paraId="7947F722" w14:textId="77777777" w:rsidR="002C2EC3" w:rsidRPr="002C2EC3" w:rsidRDefault="002C2EC3" w:rsidP="002C2EC3">
      <w:pPr>
        <w:pStyle w:val="ListParagraph"/>
        <w:rPr>
          <w:rFonts w:ascii="Arial" w:hAnsi="Arial" w:cs="Arial"/>
          <w:sz w:val="20"/>
          <w:szCs w:val="20"/>
        </w:rPr>
      </w:pPr>
    </w:p>
    <w:p w14:paraId="4532FA85" w14:textId="760D5A23" w:rsidR="002C2EC3" w:rsidRPr="002C2EC3" w:rsidRDefault="002C2EC3" w:rsidP="002C2EC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2C2EC3">
        <w:rPr>
          <w:rFonts w:ascii="Arial" w:hAnsi="Arial" w:cs="Arial"/>
          <w:b/>
          <w:bCs/>
          <w:sz w:val="20"/>
          <w:szCs w:val="20"/>
        </w:rPr>
        <w:t>How to Add a Slicer:</w:t>
      </w:r>
    </w:p>
    <w:p w14:paraId="4FC18AB8" w14:textId="77777777" w:rsidR="002C2EC3" w:rsidRPr="00653300" w:rsidRDefault="002C2EC3" w:rsidP="002C2E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>Click anywhere inside the pivot table</w:t>
      </w:r>
    </w:p>
    <w:p w14:paraId="4EF39CD8" w14:textId="77777777" w:rsidR="002C2EC3" w:rsidRPr="00653300" w:rsidRDefault="002C2EC3" w:rsidP="002C2E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 xml:space="preserve">Go to the </w:t>
      </w:r>
      <w:r w:rsidRPr="00653300">
        <w:rPr>
          <w:rFonts w:ascii="Arial" w:hAnsi="Arial" w:cs="Arial"/>
          <w:b/>
          <w:bCs/>
          <w:sz w:val="20"/>
          <w:szCs w:val="20"/>
        </w:rPr>
        <w:t>PivotTable Analyze</w:t>
      </w:r>
      <w:r w:rsidRPr="00653300">
        <w:rPr>
          <w:rFonts w:ascii="Arial" w:hAnsi="Arial" w:cs="Arial"/>
          <w:sz w:val="20"/>
          <w:szCs w:val="20"/>
        </w:rPr>
        <w:t xml:space="preserve"> tab → </w:t>
      </w:r>
      <w:r w:rsidRPr="00653300">
        <w:rPr>
          <w:rFonts w:ascii="Arial" w:hAnsi="Arial" w:cs="Arial"/>
          <w:b/>
          <w:bCs/>
          <w:sz w:val="20"/>
          <w:szCs w:val="20"/>
        </w:rPr>
        <w:t>Insert Slicer</w:t>
      </w:r>
    </w:p>
    <w:p w14:paraId="72D4E8CD" w14:textId="77777777" w:rsidR="002C2EC3" w:rsidRPr="00653300" w:rsidRDefault="002C2EC3" w:rsidP="002C2E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 xml:space="preserve">Choose </w:t>
      </w:r>
      <w:r w:rsidRPr="00653300">
        <w:rPr>
          <w:rFonts w:ascii="Arial" w:hAnsi="Arial" w:cs="Arial"/>
          <w:b/>
          <w:bCs/>
          <w:sz w:val="20"/>
          <w:szCs w:val="20"/>
        </w:rPr>
        <w:t>Customer Type</w:t>
      </w:r>
      <w:r w:rsidRPr="00653300">
        <w:rPr>
          <w:rFonts w:ascii="Arial" w:hAnsi="Arial" w:cs="Arial"/>
          <w:sz w:val="20"/>
          <w:szCs w:val="20"/>
        </w:rPr>
        <w:t xml:space="preserve"> as your slicer field</w:t>
      </w:r>
    </w:p>
    <w:p w14:paraId="6CF3F49C" w14:textId="77777777" w:rsidR="002C2EC3" w:rsidRPr="00653300" w:rsidRDefault="002C2EC3" w:rsidP="002C2E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 xml:space="preserve">Select only </w:t>
      </w:r>
      <w:r w:rsidRPr="00653300">
        <w:rPr>
          <w:rFonts w:ascii="Arial" w:hAnsi="Arial" w:cs="Arial"/>
          <w:b/>
          <w:bCs/>
          <w:sz w:val="20"/>
          <w:szCs w:val="20"/>
        </w:rPr>
        <w:t>“New”</w:t>
      </w:r>
      <w:r w:rsidRPr="00653300">
        <w:rPr>
          <w:rFonts w:ascii="Arial" w:hAnsi="Arial" w:cs="Arial"/>
          <w:sz w:val="20"/>
          <w:szCs w:val="20"/>
        </w:rPr>
        <w:t xml:space="preserve"> to isolate that segment</w:t>
      </w:r>
    </w:p>
    <w:p w14:paraId="65FBF37D" w14:textId="77777777" w:rsidR="002C2EC3" w:rsidRPr="00653300" w:rsidRDefault="002C2EC3" w:rsidP="002C2E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C765367">
          <v:rect id="_x0000_i1031" style="width:0;height:1.5pt" o:hralign="center" o:hrstd="t" o:hr="t" fillcolor="#a0a0a0" stroked="f"/>
        </w:pict>
      </w:r>
    </w:p>
    <w:p w14:paraId="0DB8F521" w14:textId="77777777" w:rsidR="002C2EC3" w:rsidRPr="00653300" w:rsidRDefault="002C2EC3" w:rsidP="002C2EC3">
      <w:p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b/>
          <w:bCs/>
          <w:sz w:val="20"/>
          <w:szCs w:val="20"/>
        </w:rPr>
        <w:t>After You Slice:</w:t>
      </w:r>
    </w:p>
    <w:p w14:paraId="0BA0A9FD" w14:textId="77777777" w:rsidR="002C2EC3" w:rsidRPr="00653300" w:rsidRDefault="002C2EC3" w:rsidP="002C2EC3">
      <w:p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>Look closely at what changes. Ask yourself:</w:t>
      </w:r>
    </w:p>
    <w:p w14:paraId="2DA60ED3" w14:textId="77777777" w:rsidR="002C2EC3" w:rsidRPr="00653300" w:rsidRDefault="002C2EC3" w:rsidP="002C2EC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 xml:space="preserve">Which campaign and channel combo </w:t>
      </w:r>
      <w:r w:rsidRPr="00200EFC">
        <w:rPr>
          <w:rFonts w:ascii="Arial" w:hAnsi="Arial" w:cs="Arial"/>
          <w:i/>
          <w:iCs/>
          <w:sz w:val="20"/>
          <w:szCs w:val="20"/>
        </w:rPr>
        <w:t>now</w:t>
      </w:r>
      <w:r w:rsidRPr="00653300">
        <w:rPr>
          <w:rFonts w:ascii="Arial" w:hAnsi="Arial" w:cs="Arial"/>
          <w:sz w:val="20"/>
          <w:szCs w:val="20"/>
        </w:rPr>
        <w:t xml:space="preserve"> stands out?</w:t>
      </w:r>
    </w:p>
    <w:p w14:paraId="56938C2B" w14:textId="77777777" w:rsidR="002C2EC3" w:rsidRPr="00653300" w:rsidRDefault="002C2EC3" w:rsidP="002C2EC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>Are your earlier assumptions still true?</w:t>
      </w:r>
    </w:p>
    <w:p w14:paraId="75752D74" w14:textId="77777777" w:rsidR="002C2EC3" w:rsidRPr="00653300" w:rsidRDefault="002C2EC3" w:rsidP="002C2EC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>What might explain the shift?</w:t>
      </w:r>
    </w:p>
    <w:p w14:paraId="2B5DA132" w14:textId="77777777" w:rsidR="002C2EC3" w:rsidRPr="00653300" w:rsidRDefault="002C2EC3" w:rsidP="002C2EC3">
      <w:pPr>
        <w:rPr>
          <w:rFonts w:ascii="Arial" w:hAnsi="Arial" w:cs="Arial"/>
          <w:sz w:val="20"/>
          <w:szCs w:val="20"/>
        </w:rPr>
      </w:pPr>
      <w:r w:rsidRPr="00653300">
        <w:rPr>
          <w:rFonts w:ascii="Arial" w:hAnsi="Arial" w:cs="Arial"/>
          <w:sz w:val="20"/>
          <w:szCs w:val="20"/>
        </w:rPr>
        <w:t>Take a few notes</w:t>
      </w:r>
      <w:r>
        <w:rPr>
          <w:rFonts w:ascii="Arial" w:hAnsi="Arial" w:cs="Arial"/>
          <w:sz w:val="20"/>
          <w:szCs w:val="20"/>
        </w:rPr>
        <w:t xml:space="preserve">, </w:t>
      </w:r>
      <w:r w:rsidRPr="00653300">
        <w:rPr>
          <w:rFonts w:ascii="Arial" w:hAnsi="Arial" w:cs="Arial"/>
          <w:sz w:val="20"/>
          <w:szCs w:val="20"/>
        </w:rPr>
        <w:t>you’ll need them for the next step.</w:t>
      </w:r>
    </w:p>
    <w:p w14:paraId="5547FDB2" w14:textId="77777777" w:rsidR="00653300" w:rsidRPr="002C2EC3" w:rsidRDefault="00653300" w:rsidP="002C2EC3"/>
    <w:sectPr w:rsidR="00653300" w:rsidRPr="002C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471B8"/>
    <w:multiLevelType w:val="multilevel"/>
    <w:tmpl w:val="D38A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20C86"/>
    <w:multiLevelType w:val="hybridMultilevel"/>
    <w:tmpl w:val="4D0A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30707"/>
    <w:multiLevelType w:val="multilevel"/>
    <w:tmpl w:val="8592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0C21"/>
    <w:multiLevelType w:val="multilevel"/>
    <w:tmpl w:val="70CC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450C0"/>
    <w:multiLevelType w:val="multilevel"/>
    <w:tmpl w:val="55D6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A1F81"/>
    <w:multiLevelType w:val="hybridMultilevel"/>
    <w:tmpl w:val="3A600906"/>
    <w:lvl w:ilvl="0" w:tplc="1B5ABC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432EA"/>
    <w:multiLevelType w:val="hybridMultilevel"/>
    <w:tmpl w:val="CE3A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F3079"/>
    <w:multiLevelType w:val="multilevel"/>
    <w:tmpl w:val="BB3A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555672">
    <w:abstractNumId w:val="6"/>
  </w:num>
  <w:num w:numId="2" w16cid:durableId="666985206">
    <w:abstractNumId w:val="1"/>
  </w:num>
  <w:num w:numId="3" w16cid:durableId="1857302780">
    <w:abstractNumId w:val="0"/>
  </w:num>
  <w:num w:numId="4" w16cid:durableId="184487828">
    <w:abstractNumId w:val="7"/>
  </w:num>
  <w:num w:numId="5" w16cid:durableId="288898958">
    <w:abstractNumId w:val="2"/>
  </w:num>
  <w:num w:numId="6" w16cid:durableId="57948688">
    <w:abstractNumId w:val="3"/>
  </w:num>
  <w:num w:numId="7" w16cid:durableId="560018050">
    <w:abstractNumId w:val="4"/>
  </w:num>
  <w:num w:numId="8" w16cid:durableId="1267271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13"/>
    <w:rsid w:val="001302F6"/>
    <w:rsid w:val="002C2EC3"/>
    <w:rsid w:val="004A573B"/>
    <w:rsid w:val="005F0E52"/>
    <w:rsid w:val="00653300"/>
    <w:rsid w:val="007D5CD7"/>
    <w:rsid w:val="00BE234A"/>
    <w:rsid w:val="00C017AC"/>
    <w:rsid w:val="00CE1A12"/>
    <w:rsid w:val="00E23013"/>
    <w:rsid w:val="00EC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C00DA"/>
  <w15:chartTrackingRefBased/>
  <w15:docId w15:val="{2AE83037-654E-4E1F-A2DD-0C8E1574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EC3"/>
  </w:style>
  <w:style w:type="paragraph" w:styleId="Heading1">
    <w:name w:val="heading 1"/>
    <w:basedOn w:val="Normal"/>
    <w:next w:val="Normal"/>
    <w:link w:val="Heading1Char"/>
    <w:uiPriority w:val="9"/>
    <w:qFormat/>
    <w:rsid w:val="00E2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0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3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745</Characters>
  <Application>Microsoft Office Word</Application>
  <DocSecurity>0</DocSecurity>
  <Lines>22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Lancaster, Devon</dc:creator>
  <cp:keywords/>
  <dc:description/>
  <cp:lastModifiedBy>Lancaster, Devon</cp:lastModifiedBy>
  <cp:revision>2</cp:revision>
  <dcterms:created xsi:type="dcterms:W3CDTF">2025-06-26T21:53:00Z</dcterms:created>
  <dcterms:modified xsi:type="dcterms:W3CDTF">2025-06-26T21:53:00Z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11fb7239-e3f7-45d3-b756-ac07a14d3501</vt:lpwstr>
  </property>
</Properties>
</file>