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F7442" w14:textId="77777777" w:rsidR="00455A16" w:rsidRPr="00BE08F7" w:rsidRDefault="00455A16" w:rsidP="00455A16">
      <w:pPr>
        <w:adjustRightInd w:val="0"/>
        <w:snapToGrid w:val="0"/>
        <w:spacing w:line="312" w:lineRule="auto"/>
        <w:jc w:val="center"/>
        <w:rPr>
          <w:b/>
        </w:rPr>
      </w:pPr>
      <w:r>
        <w:rPr>
          <w:b/>
        </w:rPr>
        <w:t>BIOST 2050</w:t>
      </w:r>
      <w:r w:rsidRPr="00BE08F7">
        <w:rPr>
          <w:b/>
        </w:rPr>
        <w:t xml:space="preserve">: </w:t>
      </w:r>
      <w:r>
        <w:rPr>
          <w:b/>
        </w:rPr>
        <w:t>Longitudinal and Clustered Data Analysis</w:t>
      </w:r>
    </w:p>
    <w:p w14:paraId="32EBF260" w14:textId="66E36DCF" w:rsidR="00455A16" w:rsidRPr="00BE08F7" w:rsidRDefault="00455A16" w:rsidP="00455A16">
      <w:pPr>
        <w:adjustRightInd w:val="0"/>
        <w:snapToGrid w:val="0"/>
        <w:spacing w:line="312" w:lineRule="auto"/>
        <w:jc w:val="center"/>
        <w:rPr>
          <w:b/>
        </w:rPr>
      </w:pPr>
      <w:r w:rsidRPr="00BE08F7">
        <w:rPr>
          <w:b/>
        </w:rPr>
        <w:t>Homework Assignment #</w:t>
      </w:r>
      <w:r w:rsidR="007A2EC5">
        <w:rPr>
          <w:b/>
        </w:rPr>
        <w:t>4</w:t>
      </w:r>
    </w:p>
    <w:p w14:paraId="20BE2405" w14:textId="3B463DA2" w:rsidR="00455A16" w:rsidRPr="00BE08F7" w:rsidRDefault="00455A16" w:rsidP="00455A16">
      <w:pPr>
        <w:adjustRightInd w:val="0"/>
        <w:snapToGrid w:val="0"/>
        <w:spacing w:line="312" w:lineRule="auto"/>
        <w:jc w:val="center"/>
        <w:rPr>
          <w:b/>
        </w:rPr>
      </w:pPr>
      <w:r>
        <w:rPr>
          <w:b/>
        </w:rPr>
        <w:t xml:space="preserve">Due: </w:t>
      </w:r>
      <w:r w:rsidR="007A2EC5">
        <w:rPr>
          <w:b/>
        </w:rPr>
        <w:t>Wednesday</w:t>
      </w:r>
      <w:r w:rsidRPr="00DA1FAF">
        <w:rPr>
          <w:b/>
        </w:rPr>
        <w:t xml:space="preserve">, </w:t>
      </w:r>
      <w:r>
        <w:rPr>
          <w:b/>
        </w:rPr>
        <w:t>October</w:t>
      </w:r>
      <w:r w:rsidRPr="00DA1FAF">
        <w:rPr>
          <w:b/>
        </w:rPr>
        <w:t xml:space="preserve"> </w:t>
      </w:r>
      <w:r>
        <w:rPr>
          <w:b/>
        </w:rPr>
        <w:t>1</w:t>
      </w:r>
      <w:r w:rsidR="007A2EC5">
        <w:rPr>
          <w:b/>
        </w:rPr>
        <w:t>8</w:t>
      </w:r>
      <w:r w:rsidRPr="00DA1FAF">
        <w:rPr>
          <w:b/>
        </w:rPr>
        <w:t>, 20</w:t>
      </w:r>
      <w:r>
        <w:rPr>
          <w:b/>
        </w:rPr>
        <w:t>2</w:t>
      </w:r>
      <w:r w:rsidR="007A2EC5">
        <w:rPr>
          <w:b/>
        </w:rPr>
        <w:t>3</w:t>
      </w:r>
    </w:p>
    <w:p w14:paraId="397890CF" w14:textId="77777777" w:rsidR="00455A16" w:rsidRDefault="00455A16" w:rsidP="00455A16">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right="360"/>
        <w:rPr>
          <w:rFonts w:eastAsia="Times New Roman"/>
        </w:rPr>
      </w:pPr>
    </w:p>
    <w:p w14:paraId="6158297E" w14:textId="77777777" w:rsidR="00455A16" w:rsidRDefault="00455A16" w:rsidP="00455A16">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right="360"/>
        <w:rPr>
          <w:rFonts w:eastAsia="Times New Roman"/>
        </w:rPr>
      </w:pPr>
      <w:r w:rsidRPr="009F7B31">
        <w:rPr>
          <w:rFonts w:eastAsia="Times New Roman"/>
        </w:rPr>
        <w:t>A longitudinal study was conducted to investigate the growth in height of infants through their first 2 years since birth. A total of 200 children were included in this study. The height of each child was measured once every 2 months from birth up to the age of 24 months. In the dataset, each child has up to 13 repeated measurements. The primary outcome of interest here is height-to-age z-score (HAZ) and the primary objective of the study is to examine whether social economic status (SES) groups (low vs high) differ in the rate of change in HAZ. At each visit, a HAZ value of less than -2 was defined as stunting (meaning that the child was growing at a reduced than normal rate). As a secondary objective, the study is also interested to examine whether the low SES group has a higher chance of stunting compared to the high SES group.</w:t>
      </w:r>
    </w:p>
    <w:p w14:paraId="0E3CADE1" w14:textId="77777777" w:rsidR="00455A16" w:rsidRDefault="00455A16" w:rsidP="00455A16">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right="360"/>
        <w:rPr>
          <w:rFonts w:eastAsia="Times New Roman"/>
        </w:rPr>
      </w:pPr>
    </w:p>
    <w:p w14:paraId="48E741D1" w14:textId="77777777" w:rsidR="00455A16" w:rsidRDefault="00455A16" w:rsidP="00455A16">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right="360"/>
        <w:rPr>
          <w:rFonts w:eastAsia="Times New Roman"/>
        </w:rPr>
      </w:pPr>
      <w:r>
        <w:t xml:space="preserve">Dataset </w:t>
      </w:r>
      <w:r>
        <w:rPr>
          <w:rFonts w:ascii="Courier New" w:hAnsi="Courier New" w:cs="Courier New"/>
          <w:b/>
          <w:sz w:val="22"/>
          <w:szCs w:val="22"/>
        </w:rPr>
        <w:t>hazdata</w:t>
      </w:r>
      <w:r w:rsidRPr="003C0F92">
        <w:t xml:space="preserve"> contain</w:t>
      </w:r>
      <w:r>
        <w:t>s the following</w:t>
      </w:r>
      <w:r w:rsidRPr="00EC4C93">
        <w:t xml:space="preserve"> variables:</w:t>
      </w:r>
    </w:p>
    <w:p w14:paraId="6AD4C7CA" w14:textId="77777777" w:rsidR="00455A16" w:rsidRDefault="00455A16" w:rsidP="0045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81601">
        <w:rPr>
          <w:rFonts w:ascii="Courier New" w:eastAsia="Times New Roman" w:hAnsi="Courier New" w:cs="Courier New"/>
          <w:sz w:val="20"/>
          <w:szCs w:val="20"/>
        </w:rPr>
        <w:t>Variable List:</w:t>
      </w:r>
    </w:p>
    <w:tbl>
      <w:tblPr>
        <w:tblStyle w:val="TableGrid"/>
        <w:tblW w:w="0" w:type="auto"/>
        <w:tblLook w:val="04A0" w:firstRow="1" w:lastRow="0" w:firstColumn="1" w:lastColumn="0" w:noHBand="0" w:noVBand="1"/>
      </w:tblPr>
      <w:tblGrid>
        <w:gridCol w:w="1345"/>
        <w:gridCol w:w="8365"/>
      </w:tblGrid>
      <w:tr w:rsidR="00455A16" w14:paraId="27DD14AB" w14:textId="77777777" w:rsidTr="00545D55">
        <w:tc>
          <w:tcPr>
            <w:tcW w:w="1345" w:type="dxa"/>
          </w:tcPr>
          <w:p w14:paraId="00017A8F" w14:textId="77777777" w:rsidR="00455A16" w:rsidRPr="003D2974" w:rsidRDefault="00455A16" w:rsidP="00545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3D2974">
              <w:rPr>
                <w:rFonts w:ascii="Courier New" w:eastAsia="Times New Roman" w:hAnsi="Courier New" w:cs="Courier New"/>
                <w:b/>
                <w:bCs/>
                <w:sz w:val="20"/>
                <w:szCs w:val="20"/>
              </w:rPr>
              <w:t>Variable Name</w:t>
            </w:r>
          </w:p>
        </w:tc>
        <w:tc>
          <w:tcPr>
            <w:tcW w:w="8365" w:type="dxa"/>
          </w:tcPr>
          <w:p w14:paraId="53C78243" w14:textId="77777777" w:rsidR="00455A16" w:rsidRPr="003D2974" w:rsidRDefault="00455A16" w:rsidP="00545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3D2974">
              <w:rPr>
                <w:rFonts w:ascii="Courier New" w:eastAsia="Times New Roman" w:hAnsi="Courier New" w:cs="Courier New"/>
                <w:b/>
                <w:bCs/>
                <w:sz w:val="20"/>
                <w:szCs w:val="20"/>
              </w:rPr>
              <w:t>Description</w:t>
            </w:r>
          </w:p>
        </w:tc>
      </w:tr>
      <w:tr w:rsidR="00455A16" w14:paraId="53D1D64B" w14:textId="77777777" w:rsidTr="00545D55">
        <w:tc>
          <w:tcPr>
            <w:tcW w:w="1345" w:type="dxa"/>
          </w:tcPr>
          <w:p w14:paraId="676E9AAB" w14:textId="77777777" w:rsidR="00455A16" w:rsidRDefault="00455A16" w:rsidP="00545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FF"/>
                <w:sz w:val="20"/>
                <w:szCs w:val="20"/>
              </w:rPr>
            </w:pPr>
            <w:r>
              <w:rPr>
                <w:rFonts w:ascii="Courier New" w:eastAsia="Times New Roman" w:hAnsi="Courier New" w:cs="Courier New"/>
                <w:b/>
                <w:color w:val="0000FF"/>
                <w:sz w:val="20"/>
                <w:szCs w:val="20"/>
              </w:rPr>
              <w:t>id</w:t>
            </w:r>
          </w:p>
          <w:p w14:paraId="193074F4" w14:textId="77777777" w:rsidR="00455A16" w:rsidRDefault="00455A16" w:rsidP="00545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FF"/>
                <w:sz w:val="20"/>
                <w:szCs w:val="20"/>
              </w:rPr>
            </w:pPr>
            <w:r>
              <w:rPr>
                <w:rFonts w:ascii="Courier New" w:eastAsia="Times New Roman" w:hAnsi="Courier New" w:cs="Courier New"/>
                <w:b/>
                <w:color w:val="0000FF"/>
                <w:sz w:val="20"/>
                <w:szCs w:val="20"/>
              </w:rPr>
              <w:t>ses</w:t>
            </w:r>
          </w:p>
          <w:p w14:paraId="73037E84" w14:textId="77777777" w:rsidR="00455A16" w:rsidRDefault="00455A16" w:rsidP="00545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FF"/>
                <w:sz w:val="20"/>
                <w:szCs w:val="20"/>
              </w:rPr>
            </w:pPr>
            <w:r>
              <w:rPr>
                <w:rFonts w:ascii="Courier New" w:eastAsia="Times New Roman" w:hAnsi="Courier New" w:cs="Courier New"/>
                <w:b/>
                <w:color w:val="0000FF"/>
                <w:sz w:val="20"/>
                <w:szCs w:val="20"/>
              </w:rPr>
              <w:t>gender</w:t>
            </w:r>
          </w:p>
          <w:p w14:paraId="681991E6" w14:textId="77777777" w:rsidR="00455A16" w:rsidRDefault="00455A16" w:rsidP="00545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FF"/>
                <w:sz w:val="20"/>
                <w:szCs w:val="20"/>
              </w:rPr>
            </w:pPr>
            <w:r>
              <w:rPr>
                <w:rFonts w:ascii="Courier New" w:eastAsia="Times New Roman" w:hAnsi="Courier New" w:cs="Courier New"/>
                <w:b/>
                <w:color w:val="0000FF"/>
                <w:sz w:val="20"/>
                <w:szCs w:val="20"/>
              </w:rPr>
              <w:t>visit</w:t>
            </w:r>
          </w:p>
          <w:p w14:paraId="37FF1FD0" w14:textId="77777777" w:rsidR="00455A16" w:rsidRDefault="00455A16" w:rsidP="00545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FF"/>
                <w:sz w:val="20"/>
                <w:szCs w:val="20"/>
              </w:rPr>
            </w:pPr>
            <w:r>
              <w:rPr>
                <w:rFonts w:ascii="Courier New" w:eastAsia="Times New Roman" w:hAnsi="Courier New" w:cs="Courier New"/>
                <w:b/>
                <w:color w:val="0000FF"/>
                <w:sz w:val="20"/>
                <w:szCs w:val="20"/>
              </w:rPr>
              <w:t>haz</w:t>
            </w:r>
          </w:p>
          <w:p w14:paraId="517440AF" w14:textId="77777777" w:rsidR="00455A16" w:rsidRDefault="00455A16" w:rsidP="00545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b/>
                <w:color w:val="0000FF"/>
                <w:sz w:val="20"/>
                <w:szCs w:val="20"/>
              </w:rPr>
              <w:t>stunt</w:t>
            </w:r>
          </w:p>
        </w:tc>
        <w:tc>
          <w:tcPr>
            <w:tcW w:w="8365" w:type="dxa"/>
          </w:tcPr>
          <w:p w14:paraId="73E25668" w14:textId="77777777" w:rsidR="00455A16" w:rsidRDefault="00455A16" w:rsidP="00545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Child ID</w:t>
            </w:r>
          </w:p>
          <w:p w14:paraId="4D19D602" w14:textId="77777777" w:rsidR="00455A16" w:rsidRDefault="00455A16" w:rsidP="00545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Social economic status (1 = High, 0 = Low)</w:t>
            </w:r>
          </w:p>
          <w:p w14:paraId="7333D8E0" w14:textId="77777777" w:rsidR="00455A16" w:rsidRDefault="00455A16" w:rsidP="00545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Gender (1 = male, 0 = female)</w:t>
            </w:r>
          </w:p>
          <w:p w14:paraId="2713F486" w14:textId="77777777" w:rsidR="00455A16" w:rsidRDefault="00455A16" w:rsidP="00545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Theme="minorEastAsia" w:eastAsiaTheme="minorEastAsia" w:hAnsiTheme="minorEastAsia" w:cs="Courier New" w:hint="eastAsia"/>
                <w:sz w:val="20"/>
                <w:szCs w:val="20"/>
              </w:rPr>
              <w:t>A</w:t>
            </w:r>
            <w:r>
              <w:rPr>
                <w:rFonts w:ascii="Courier New" w:eastAsia="Times New Roman" w:hAnsi="Courier New" w:cs="Courier New"/>
                <w:sz w:val="20"/>
                <w:szCs w:val="20"/>
              </w:rPr>
              <w:t>ge (rounded, in months) at each visit/measurement</w:t>
            </w:r>
          </w:p>
          <w:p w14:paraId="439888EE" w14:textId="77777777" w:rsidR="00455A16" w:rsidRPr="00081601" w:rsidRDefault="00455A16" w:rsidP="00545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Height-to-age z-score</w:t>
            </w:r>
            <w:r>
              <w:rPr>
                <w:rFonts w:ascii="Courier New" w:eastAsia="Times New Roman" w:hAnsi="Courier New" w:cs="Courier New"/>
                <w:sz w:val="20"/>
                <w:szCs w:val="20"/>
              </w:rPr>
              <w:tab/>
            </w:r>
          </w:p>
          <w:p w14:paraId="4DC9DA8B" w14:textId="77777777" w:rsidR="00455A16" w:rsidRDefault="00455A16" w:rsidP="00545D55">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Whether stunted or not for each visit (1 = stunted, 0 = not stunted)  </w:t>
            </w:r>
          </w:p>
        </w:tc>
      </w:tr>
    </w:tbl>
    <w:p w14:paraId="3416E63F" w14:textId="77777777" w:rsidR="00455A16" w:rsidRPr="00081601" w:rsidRDefault="00455A16" w:rsidP="0045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D8BC10C" w14:textId="48F56F44" w:rsidR="00455A16" w:rsidRPr="007C4B79" w:rsidRDefault="00455A16" w:rsidP="0045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Pr>
          <w:noProof/>
          <w:color w:val="0000FF"/>
          <w:sz w:val="16"/>
          <w:szCs w:val="16"/>
        </w:rPr>
        <mc:AlternateContent>
          <mc:Choice Requires="wps">
            <w:drawing>
              <wp:anchor distT="0" distB="0" distL="114300" distR="114300" simplePos="0" relativeHeight="251659264" behindDoc="0" locked="0" layoutInCell="1" allowOverlap="1" wp14:anchorId="5E55C2EE" wp14:editId="1B2409B2">
                <wp:simplePos x="0" y="0"/>
                <wp:positionH relativeFrom="column">
                  <wp:posOffset>2593975</wp:posOffset>
                </wp:positionH>
                <wp:positionV relativeFrom="paragraph">
                  <wp:posOffset>6534150</wp:posOffset>
                </wp:positionV>
                <wp:extent cx="6138545" cy="1415415"/>
                <wp:effectExtent l="0" t="0" r="14605" b="133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8545" cy="141541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812A2C" id="Rectangle 3" o:spid="_x0000_s1026" style="position:absolute;margin-left:204.25pt;margin-top:514.5pt;width:483.35pt;height:11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" filled="f" strokeweight="1.5pt"/>
            </w:pict>
          </mc:Fallback>
        </mc:AlternateContent>
      </w:r>
      <w:r w:rsidRPr="00EC4C93">
        <w:t>The analys</w:t>
      </w:r>
      <w:r>
        <w:t>i</w:t>
      </w:r>
      <w:r w:rsidRPr="00EC4C93">
        <w:t xml:space="preserve">s for </w:t>
      </w:r>
      <w:r w:rsidRPr="0065645E">
        <w:t xml:space="preserve">this </w:t>
      </w:r>
      <w:r>
        <w:t>assignment</w:t>
      </w:r>
      <w:r w:rsidRPr="0065645E">
        <w:t xml:space="preserve"> </w:t>
      </w:r>
      <w:r>
        <w:t xml:space="preserve">is to test the </w:t>
      </w:r>
      <w:r w:rsidR="0081250D">
        <w:rPr>
          <w:color w:val="0000FF"/>
        </w:rPr>
        <w:t>primary</w:t>
      </w:r>
      <w:r w:rsidRPr="007C4B79">
        <w:rPr>
          <w:color w:val="0000FF"/>
        </w:rPr>
        <w:t xml:space="preserve"> objective</w:t>
      </w:r>
      <w:r>
        <w:t xml:space="preserve"> and is</w:t>
      </w:r>
      <w:r w:rsidRPr="0065645E">
        <w:t xml:space="preserve"> based on the</w:t>
      </w:r>
      <w:r>
        <w:t xml:space="preserve"> </w:t>
      </w:r>
      <w:r w:rsidRPr="007C4B79">
        <w:rPr>
          <w:bCs/>
          <w:color w:val="0000FF"/>
        </w:rPr>
        <w:t>outcome variable “</w:t>
      </w:r>
      <w:r w:rsidR="0081250D">
        <w:rPr>
          <w:bCs/>
          <w:color w:val="0000FF"/>
        </w:rPr>
        <w:t>haz</w:t>
      </w:r>
      <w:r w:rsidRPr="007C4B79">
        <w:rPr>
          <w:bCs/>
          <w:color w:val="0000FF"/>
        </w:rPr>
        <w:t>.”</w:t>
      </w:r>
      <w:r>
        <w:rPr>
          <w:b/>
          <w:color w:val="0000FF"/>
        </w:rPr>
        <w:t xml:space="preserve"> </w:t>
      </w:r>
    </w:p>
    <w:p w14:paraId="2579D21C" w14:textId="77777777" w:rsidR="00455A16" w:rsidRPr="00EC4C93" w:rsidRDefault="00455A16" w:rsidP="00455A16">
      <w:pPr>
        <w:ind w:right="360"/>
      </w:pPr>
    </w:p>
    <w:p w14:paraId="4D7E539D" w14:textId="77777777" w:rsidR="00455A16" w:rsidRPr="003F68D6" w:rsidRDefault="00455A16" w:rsidP="00455A16">
      <w:pPr>
        <w:pStyle w:val="ListParagraph"/>
        <w:numPr>
          <w:ilvl w:val="0"/>
          <w:numId w:val="1"/>
        </w:numPr>
        <w:autoSpaceDE w:val="0"/>
        <w:autoSpaceDN w:val="0"/>
        <w:adjustRightInd w:val="0"/>
        <w:spacing w:after="120"/>
        <w:ind w:left="360" w:right="360"/>
        <w:contextualSpacing w:val="0"/>
        <w:rPr>
          <w:color w:val="000000"/>
        </w:rPr>
      </w:pPr>
      <w:r w:rsidRPr="00EC4C93">
        <w:rPr>
          <w:color w:val="000000"/>
        </w:rPr>
        <w:t xml:space="preserve">Descriptive statistical analyses. </w:t>
      </w:r>
    </w:p>
    <w:p w14:paraId="025A86E7" w14:textId="25BBC175" w:rsidR="00455A16" w:rsidRDefault="00455A16" w:rsidP="00455A16">
      <w:pPr>
        <w:pStyle w:val="ListParagraph"/>
        <w:numPr>
          <w:ilvl w:val="0"/>
          <w:numId w:val="2"/>
        </w:numPr>
        <w:autoSpaceDE w:val="0"/>
        <w:autoSpaceDN w:val="0"/>
        <w:adjustRightInd w:val="0"/>
        <w:spacing w:after="100"/>
        <w:ind w:right="360"/>
        <w:contextualSpacing w:val="0"/>
        <w:rPr>
          <w:color w:val="000000"/>
        </w:rPr>
      </w:pPr>
      <w:r w:rsidRPr="0081250D">
        <w:rPr>
          <w:color w:val="000000"/>
        </w:rPr>
        <w:t xml:space="preserve">Provide descriptions on the missing data for the </w:t>
      </w:r>
      <w:r w:rsidR="0081250D" w:rsidRPr="0081250D">
        <w:rPr>
          <w:color w:val="000000"/>
        </w:rPr>
        <w:t>variable of height-to-age z-score</w:t>
      </w:r>
      <w:r w:rsidRPr="0081250D">
        <w:rPr>
          <w:color w:val="000000"/>
        </w:rPr>
        <w:t>.</w:t>
      </w:r>
      <w:r w:rsidR="00424DA3">
        <w:rPr>
          <w:color w:val="000000"/>
        </w:rPr>
        <w:t xml:space="preserve"> (5 pts)</w:t>
      </w:r>
    </w:p>
    <w:p w14:paraId="4B77FA5E" w14:textId="7677E009" w:rsidR="007A6B7A" w:rsidRDefault="007A6B7A" w:rsidP="007A6B7A">
      <w:pPr>
        <w:pStyle w:val="ListParagraph"/>
        <w:autoSpaceDE w:val="0"/>
        <w:autoSpaceDN w:val="0"/>
        <w:adjustRightInd w:val="0"/>
        <w:spacing w:after="100"/>
        <w:ind w:right="360"/>
        <w:contextualSpacing w:val="0"/>
        <w:rPr>
          <w:color w:val="000000"/>
        </w:rPr>
      </w:pPr>
      <w:r w:rsidRPr="007A6B7A">
        <w:rPr>
          <w:noProof/>
          <w:color w:val="000000"/>
        </w:rPr>
        <w:lastRenderedPageBreak/>
        <w:drawing>
          <wp:inline distT="0" distB="0" distL="0" distR="0" wp14:anchorId="6FDAC229" wp14:editId="365799B4">
            <wp:extent cx="4404742" cy="3863675"/>
            <wp:effectExtent l="0" t="0" r="0" b="3810"/>
            <wp:docPr id="1464326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26696" name=""/>
                    <pic:cNvPicPr/>
                  </pic:nvPicPr>
                  <pic:blipFill>
                    <a:blip r:embed="rId7"/>
                    <a:stretch>
                      <a:fillRect/>
                    </a:stretch>
                  </pic:blipFill>
                  <pic:spPr>
                    <a:xfrm>
                      <a:off x="0" y="0"/>
                      <a:ext cx="4404742" cy="3863675"/>
                    </a:xfrm>
                    <a:prstGeom prst="rect">
                      <a:avLst/>
                    </a:prstGeom>
                  </pic:spPr>
                </pic:pic>
              </a:graphicData>
            </a:graphic>
          </wp:inline>
        </w:drawing>
      </w:r>
    </w:p>
    <w:p w14:paraId="5DF2043F" w14:textId="79BC3F73" w:rsidR="007A6B7A" w:rsidRDefault="007A6B7A" w:rsidP="007A6B7A">
      <w:pPr>
        <w:pStyle w:val="ListParagraph"/>
        <w:autoSpaceDE w:val="0"/>
        <w:autoSpaceDN w:val="0"/>
        <w:adjustRightInd w:val="0"/>
        <w:spacing w:after="100"/>
        <w:ind w:right="360"/>
        <w:contextualSpacing w:val="0"/>
        <w:rPr>
          <w:color w:val="000000"/>
        </w:rPr>
      </w:pPr>
      <w:r w:rsidRPr="007A6B7A">
        <w:rPr>
          <w:noProof/>
          <w:color w:val="000000"/>
        </w:rPr>
        <w:lastRenderedPageBreak/>
        <w:drawing>
          <wp:inline distT="0" distB="0" distL="0" distR="0" wp14:anchorId="45DB0B20" wp14:editId="60AF05FA">
            <wp:extent cx="6172200" cy="4572000"/>
            <wp:effectExtent l="0" t="0" r="0" b="0"/>
            <wp:docPr id="110493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932998" name=""/>
                    <pic:cNvPicPr/>
                  </pic:nvPicPr>
                  <pic:blipFill>
                    <a:blip r:embed="rId8"/>
                    <a:stretch>
                      <a:fillRect/>
                    </a:stretch>
                  </pic:blipFill>
                  <pic:spPr>
                    <a:xfrm>
                      <a:off x="0" y="0"/>
                      <a:ext cx="6172200" cy="4572000"/>
                    </a:xfrm>
                    <a:prstGeom prst="rect">
                      <a:avLst/>
                    </a:prstGeom>
                  </pic:spPr>
                </pic:pic>
              </a:graphicData>
            </a:graphic>
          </wp:inline>
        </w:drawing>
      </w:r>
    </w:p>
    <w:p w14:paraId="4D6258DB" w14:textId="77777777" w:rsidR="007A6B7A" w:rsidRDefault="007A6B7A" w:rsidP="007A6B7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3/4 of the subjects have information on </w:t>
      </w:r>
      <w:r>
        <w:rPr>
          <w:rStyle w:val="HTMLCode"/>
          <w:rFonts w:eastAsia="SimSun"/>
          <w:color w:val="333333"/>
          <w:sz w:val="19"/>
          <w:szCs w:val="19"/>
        </w:rPr>
        <w:t>haz</w:t>
      </w:r>
      <w:r>
        <w:rPr>
          <w:rFonts w:ascii="Helvetica" w:hAnsi="Helvetica" w:cs="Helvetica"/>
          <w:color w:val="333333"/>
          <w:sz w:val="21"/>
          <w:szCs w:val="21"/>
        </w:rPr>
        <w:t xml:space="preserve"> at all 13 visits. Anywhere from 2-12 participants have monotonic missingness from the last visit, starting all the way up to the second visit. No participants are missing visit == 0. </w:t>
      </w:r>
    </w:p>
    <w:p w14:paraId="52B63C0B" w14:textId="275866DB" w:rsidR="007A6B7A" w:rsidRPr="007A6B7A" w:rsidRDefault="007A6B7A" w:rsidP="007A6B7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 seems that there is a steeper drop out over time of participants from the low SES group compared to the high SES group</w:t>
      </w:r>
      <w:r w:rsidR="00F11746">
        <w:rPr>
          <w:rFonts w:ascii="Helvetica" w:hAnsi="Helvetica" w:cs="Helvetica"/>
          <w:color w:val="333333"/>
          <w:sz w:val="21"/>
          <w:szCs w:val="21"/>
        </w:rPr>
        <w:t>, particularly</w:t>
      </w:r>
      <w:r w:rsidR="00F11746">
        <w:rPr>
          <w:rFonts w:ascii="Helvetica" w:hAnsi="Helvetica" w:cs="Helvetica"/>
          <w:color w:val="333333"/>
          <w:sz w:val="21"/>
          <w:szCs w:val="21"/>
        </w:rPr>
        <w:t xml:space="preserve"> at the start of the study</w:t>
      </w:r>
      <w:r>
        <w:rPr>
          <w:rFonts w:ascii="Helvetica" w:hAnsi="Helvetica" w:cs="Helvetica"/>
          <w:color w:val="333333"/>
          <w:sz w:val="21"/>
          <w:szCs w:val="21"/>
        </w:rPr>
        <w:t>. At the same time, there are more participants from the low SES group (and therefore more to dropout) compared to the high SES group.</w:t>
      </w:r>
    </w:p>
    <w:p w14:paraId="65F60FBA" w14:textId="35C4C380" w:rsidR="00455A16" w:rsidRDefault="00455A16" w:rsidP="00455A16">
      <w:pPr>
        <w:pStyle w:val="ListParagraph"/>
        <w:numPr>
          <w:ilvl w:val="0"/>
          <w:numId w:val="2"/>
        </w:numPr>
        <w:autoSpaceDE w:val="0"/>
        <w:autoSpaceDN w:val="0"/>
        <w:adjustRightInd w:val="0"/>
        <w:spacing w:after="100"/>
        <w:ind w:right="360"/>
        <w:contextualSpacing w:val="0"/>
        <w:rPr>
          <w:color w:val="000000"/>
        </w:rPr>
      </w:pPr>
      <w:r w:rsidRPr="0081250D">
        <w:rPr>
          <w:color w:val="000000"/>
        </w:rPr>
        <w:t xml:space="preserve">Provide adequate descriptive statistics (numerical and graphical) to show the mean trajectories of </w:t>
      </w:r>
      <w:r w:rsidR="0081250D" w:rsidRPr="0081250D">
        <w:rPr>
          <w:color w:val="000000" w:themeColor="text1"/>
        </w:rPr>
        <w:t>the height-to-age z score</w:t>
      </w:r>
      <w:r w:rsidRPr="0081250D">
        <w:rPr>
          <w:color w:val="000000"/>
        </w:rPr>
        <w:t xml:space="preserve"> for each of the SES groups. Comment on your findings. Discuss </w:t>
      </w:r>
      <w:r w:rsidR="009E284B" w:rsidRPr="0081250D">
        <w:rPr>
          <w:color w:val="000000"/>
        </w:rPr>
        <w:t xml:space="preserve">how you will </w:t>
      </w:r>
      <w:r w:rsidR="00A76ACE" w:rsidRPr="0081250D">
        <w:rPr>
          <w:color w:val="000000"/>
        </w:rPr>
        <w:t>model</w:t>
      </w:r>
      <w:r w:rsidR="009E284B" w:rsidRPr="0081250D">
        <w:rPr>
          <w:color w:val="000000"/>
        </w:rPr>
        <w:t xml:space="preserve"> </w:t>
      </w:r>
      <w:r w:rsidR="003A20C4" w:rsidRPr="0081250D">
        <w:rPr>
          <w:color w:val="000000"/>
        </w:rPr>
        <w:t xml:space="preserve">the </w:t>
      </w:r>
      <w:r w:rsidR="009E284B" w:rsidRPr="0081250D">
        <w:rPr>
          <w:color w:val="000000"/>
        </w:rPr>
        <w:t>time variable</w:t>
      </w:r>
      <w:r w:rsidRPr="0081250D">
        <w:rPr>
          <w:color w:val="000000"/>
        </w:rPr>
        <w:t>.</w:t>
      </w:r>
      <w:r w:rsidR="009E284B" w:rsidRPr="0081250D">
        <w:rPr>
          <w:color w:val="000000"/>
        </w:rPr>
        <w:t xml:space="preserve"> </w:t>
      </w:r>
      <w:r w:rsidR="00424DA3">
        <w:rPr>
          <w:color w:val="000000"/>
        </w:rPr>
        <w:t>(10 pts)</w:t>
      </w:r>
    </w:p>
    <w:p w14:paraId="4963F313" w14:textId="77777777" w:rsidR="007A6B7A" w:rsidRDefault="007A6B7A" w:rsidP="007A6B7A">
      <w:pPr>
        <w:autoSpaceDE w:val="0"/>
        <w:autoSpaceDN w:val="0"/>
        <w:adjustRightInd w:val="0"/>
        <w:spacing w:after="100"/>
        <w:ind w:right="360"/>
        <w:rPr>
          <w:color w:val="000000"/>
        </w:rPr>
      </w:pPr>
    </w:p>
    <w:p w14:paraId="6B66A2FA" w14:textId="1582F8F0" w:rsidR="007A6B7A" w:rsidRDefault="007A6B7A" w:rsidP="007A6B7A">
      <w:pPr>
        <w:autoSpaceDE w:val="0"/>
        <w:autoSpaceDN w:val="0"/>
        <w:adjustRightInd w:val="0"/>
        <w:spacing w:after="100"/>
        <w:ind w:right="360"/>
        <w:rPr>
          <w:color w:val="000000"/>
        </w:rPr>
      </w:pPr>
      <w:r w:rsidRPr="007A6B7A">
        <w:rPr>
          <w:noProof/>
          <w:color w:val="000000"/>
        </w:rPr>
        <w:lastRenderedPageBreak/>
        <w:drawing>
          <wp:inline distT="0" distB="0" distL="0" distR="0" wp14:anchorId="5C94C12A" wp14:editId="28E7B04A">
            <wp:extent cx="6172200" cy="3906520"/>
            <wp:effectExtent l="0" t="0" r="0" b="0"/>
            <wp:docPr id="284304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04819" name=""/>
                    <pic:cNvPicPr/>
                  </pic:nvPicPr>
                  <pic:blipFill>
                    <a:blip r:embed="rId9"/>
                    <a:stretch>
                      <a:fillRect/>
                    </a:stretch>
                  </pic:blipFill>
                  <pic:spPr>
                    <a:xfrm>
                      <a:off x="0" y="0"/>
                      <a:ext cx="6172200" cy="3906520"/>
                    </a:xfrm>
                    <a:prstGeom prst="rect">
                      <a:avLst/>
                    </a:prstGeom>
                  </pic:spPr>
                </pic:pic>
              </a:graphicData>
            </a:graphic>
          </wp:inline>
        </w:drawing>
      </w:r>
    </w:p>
    <w:p w14:paraId="7737DA36" w14:textId="1D5D512A" w:rsidR="007A6B7A" w:rsidRDefault="007A6B7A" w:rsidP="007A6B7A">
      <w:pPr>
        <w:autoSpaceDE w:val="0"/>
        <w:autoSpaceDN w:val="0"/>
        <w:adjustRightInd w:val="0"/>
        <w:spacing w:after="100"/>
        <w:ind w:right="360"/>
        <w:rPr>
          <w:color w:val="000000"/>
        </w:rPr>
      </w:pPr>
      <w:r w:rsidRPr="007A6B7A">
        <w:rPr>
          <w:noProof/>
          <w:color w:val="000000"/>
        </w:rPr>
        <w:drawing>
          <wp:inline distT="0" distB="0" distL="0" distR="0" wp14:anchorId="1FFF7E65" wp14:editId="6C25620F">
            <wp:extent cx="6172200" cy="3642360"/>
            <wp:effectExtent l="0" t="0" r="0" b="0"/>
            <wp:docPr id="107035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54687" name=""/>
                    <pic:cNvPicPr/>
                  </pic:nvPicPr>
                  <pic:blipFill>
                    <a:blip r:embed="rId10"/>
                    <a:stretch>
                      <a:fillRect/>
                    </a:stretch>
                  </pic:blipFill>
                  <pic:spPr>
                    <a:xfrm>
                      <a:off x="0" y="0"/>
                      <a:ext cx="6172200" cy="3642360"/>
                    </a:xfrm>
                    <a:prstGeom prst="rect">
                      <a:avLst/>
                    </a:prstGeom>
                  </pic:spPr>
                </pic:pic>
              </a:graphicData>
            </a:graphic>
          </wp:inline>
        </w:drawing>
      </w:r>
    </w:p>
    <w:p w14:paraId="53283424" w14:textId="2B313743" w:rsidR="007A6B7A" w:rsidRDefault="007A6B7A" w:rsidP="007A6B7A">
      <w:pPr>
        <w:autoSpaceDE w:val="0"/>
        <w:autoSpaceDN w:val="0"/>
        <w:adjustRightInd w:val="0"/>
        <w:spacing w:after="100"/>
        <w:ind w:right="360"/>
        <w:rPr>
          <w:color w:val="000000"/>
        </w:rPr>
      </w:pPr>
      <w:r w:rsidRPr="007A6B7A">
        <w:rPr>
          <w:noProof/>
          <w:color w:val="000000"/>
        </w:rPr>
        <w:lastRenderedPageBreak/>
        <w:drawing>
          <wp:inline distT="0" distB="0" distL="0" distR="0" wp14:anchorId="1A21C33C" wp14:editId="1C4B89A0">
            <wp:extent cx="6119390" cy="4183743"/>
            <wp:effectExtent l="0" t="0" r="0" b="7620"/>
            <wp:docPr id="176261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17963" name=""/>
                    <pic:cNvPicPr/>
                  </pic:nvPicPr>
                  <pic:blipFill>
                    <a:blip r:embed="rId11"/>
                    <a:stretch>
                      <a:fillRect/>
                    </a:stretch>
                  </pic:blipFill>
                  <pic:spPr>
                    <a:xfrm>
                      <a:off x="0" y="0"/>
                      <a:ext cx="6119390" cy="4183743"/>
                    </a:xfrm>
                    <a:prstGeom prst="rect">
                      <a:avLst/>
                    </a:prstGeom>
                  </pic:spPr>
                </pic:pic>
              </a:graphicData>
            </a:graphic>
          </wp:inline>
        </w:drawing>
      </w:r>
    </w:p>
    <w:p w14:paraId="1BEBABDF" w14:textId="02DFCF6B" w:rsidR="007A6B7A" w:rsidRDefault="007A6B7A" w:rsidP="007A6B7A">
      <w:pPr>
        <w:autoSpaceDE w:val="0"/>
        <w:autoSpaceDN w:val="0"/>
        <w:adjustRightInd w:val="0"/>
        <w:spacing w:after="100"/>
        <w:ind w:right="360"/>
        <w:rPr>
          <w:color w:val="000000"/>
        </w:rPr>
      </w:pPr>
      <w:r>
        <w:rPr>
          <w:rFonts w:ascii="Helvetica" w:hAnsi="Helvetica" w:cs="Helvetica"/>
          <w:color w:val="333333"/>
          <w:sz w:val="21"/>
          <w:szCs w:val="21"/>
          <w:shd w:val="clear" w:color="auto" w:fill="FFFFFF"/>
        </w:rPr>
        <w:t>It is clear that the mean Height-to-Age Z-Score for children in the Low SES group decreases more rapidly in the first 24 months than for children in the High SES group. Around the Visit/Age of 12 months, there is a clear bend in the originally negative linear trajectory of the mean scores by time. This signals to me to include a quadratic term for time, in an attempt to capture this curvature.</w:t>
      </w:r>
    </w:p>
    <w:p w14:paraId="08858AD6" w14:textId="77777777" w:rsidR="007A6B7A" w:rsidRPr="007A6B7A" w:rsidRDefault="007A6B7A" w:rsidP="007A6B7A">
      <w:pPr>
        <w:autoSpaceDE w:val="0"/>
        <w:autoSpaceDN w:val="0"/>
        <w:adjustRightInd w:val="0"/>
        <w:spacing w:after="100"/>
        <w:ind w:right="360"/>
        <w:rPr>
          <w:color w:val="000000"/>
        </w:rPr>
      </w:pPr>
    </w:p>
    <w:p w14:paraId="2BC63B2D" w14:textId="02DF8606" w:rsidR="00455A16" w:rsidRDefault="00455A16" w:rsidP="00455A16">
      <w:pPr>
        <w:pStyle w:val="ListParagraph"/>
        <w:numPr>
          <w:ilvl w:val="0"/>
          <w:numId w:val="2"/>
        </w:numPr>
        <w:spacing w:after="100"/>
        <w:contextualSpacing w:val="0"/>
        <w:rPr>
          <w:color w:val="000000"/>
        </w:rPr>
      </w:pPr>
      <w:r w:rsidRPr="0081250D">
        <w:rPr>
          <w:color w:val="000000"/>
        </w:rPr>
        <w:t xml:space="preserve">Give an exploratory assessment on whether the </w:t>
      </w:r>
      <w:r w:rsidR="005F3305">
        <w:rPr>
          <w:color w:val="000000"/>
        </w:rPr>
        <w:t>high</w:t>
      </w:r>
      <w:r w:rsidRPr="0081250D">
        <w:rPr>
          <w:color w:val="000000"/>
        </w:rPr>
        <w:t xml:space="preserve"> SES group has a higher </w:t>
      </w:r>
      <w:r w:rsidR="0081250D">
        <w:rPr>
          <w:color w:val="000000"/>
        </w:rPr>
        <w:t xml:space="preserve">value of the height-to-age z </w:t>
      </w:r>
      <w:r w:rsidR="005F3305">
        <w:rPr>
          <w:color w:val="000000"/>
        </w:rPr>
        <w:t>s</w:t>
      </w:r>
      <w:r w:rsidR="0081250D">
        <w:rPr>
          <w:color w:val="000000"/>
        </w:rPr>
        <w:t>core</w:t>
      </w:r>
      <w:r w:rsidRPr="0081250D">
        <w:rPr>
          <w:color w:val="000000"/>
        </w:rPr>
        <w:t xml:space="preserve"> (over time) as comp</w:t>
      </w:r>
      <w:r w:rsidRPr="00541E3F">
        <w:rPr>
          <w:color w:val="000000"/>
        </w:rPr>
        <w:t xml:space="preserve">ared to the </w:t>
      </w:r>
      <w:r w:rsidR="005F3305">
        <w:rPr>
          <w:color w:val="000000"/>
        </w:rPr>
        <w:t>low</w:t>
      </w:r>
      <w:r w:rsidRPr="00541E3F">
        <w:rPr>
          <w:color w:val="000000"/>
        </w:rPr>
        <w:t xml:space="preserve"> SES group.</w:t>
      </w:r>
      <w:r w:rsidR="00424DA3">
        <w:rPr>
          <w:color w:val="000000"/>
        </w:rPr>
        <w:t xml:space="preserve"> (5 pts)</w:t>
      </w:r>
    </w:p>
    <w:p w14:paraId="6ED8E757" w14:textId="4CADA767" w:rsidR="00455A16" w:rsidRDefault="007A6B7A" w:rsidP="00455A16">
      <w:pPr>
        <w:autoSpaceDE w:val="0"/>
        <w:autoSpaceDN w:val="0"/>
        <w:adjustRightInd w:val="0"/>
        <w:ind w:right="360"/>
        <w:rPr>
          <w:color w:val="000000"/>
        </w:rPr>
      </w:pPr>
      <w:r w:rsidRPr="007A6B7A">
        <w:rPr>
          <w:noProof/>
          <w:color w:val="000000"/>
        </w:rPr>
        <w:lastRenderedPageBreak/>
        <w:drawing>
          <wp:inline distT="0" distB="0" distL="0" distR="0" wp14:anchorId="3CFC026B" wp14:editId="2AF5A135">
            <wp:extent cx="5837426" cy="4183743"/>
            <wp:effectExtent l="0" t="0" r="0" b="7620"/>
            <wp:docPr id="9879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4913" name=""/>
                    <pic:cNvPicPr/>
                  </pic:nvPicPr>
                  <pic:blipFill>
                    <a:blip r:embed="rId12"/>
                    <a:stretch>
                      <a:fillRect/>
                    </a:stretch>
                  </pic:blipFill>
                  <pic:spPr>
                    <a:xfrm>
                      <a:off x="0" y="0"/>
                      <a:ext cx="5837426" cy="4183743"/>
                    </a:xfrm>
                    <a:prstGeom prst="rect">
                      <a:avLst/>
                    </a:prstGeom>
                  </pic:spPr>
                </pic:pic>
              </a:graphicData>
            </a:graphic>
          </wp:inline>
        </w:drawing>
      </w:r>
    </w:p>
    <w:p w14:paraId="37A9C736" w14:textId="74B7C6E3" w:rsidR="007A6B7A" w:rsidRDefault="007A6B7A" w:rsidP="00455A16">
      <w:pPr>
        <w:autoSpaceDE w:val="0"/>
        <w:autoSpaceDN w:val="0"/>
        <w:adjustRightInd w:val="0"/>
        <w:ind w:right="360"/>
        <w:rPr>
          <w:color w:val="000000"/>
        </w:rPr>
      </w:pPr>
      <w:r w:rsidRPr="007A6B7A">
        <w:rPr>
          <w:noProof/>
          <w:color w:val="000000"/>
        </w:rPr>
        <w:lastRenderedPageBreak/>
        <w:drawing>
          <wp:inline distT="0" distB="0" distL="0" distR="0" wp14:anchorId="4955E8B4" wp14:editId="7FCD0D24">
            <wp:extent cx="5944115" cy="4099915"/>
            <wp:effectExtent l="0" t="0" r="0" b="0"/>
            <wp:docPr id="996385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85993" name=""/>
                    <pic:cNvPicPr/>
                  </pic:nvPicPr>
                  <pic:blipFill>
                    <a:blip r:embed="rId13"/>
                    <a:stretch>
                      <a:fillRect/>
                    </a:stretch>
                  </pic:blipFill>
                  <pic:spPr>
                    <a:xfrm>
                      <a:off x="0" y="0"/>
                      <a:ext cx="5944115" cy="4099915"/>
                    </a:xfrm>
                    <a:prstGeom prst="rect">
                      <a:avLst/>
                    </a:prstGeom>
                  </pic:spPr>
                </pic:pic>
              </a:graphicData>
            </a:graphic>
          </wp:inline>
        </w:drawing>
      </w:r>
    </w:p>
    <w:p w14:paraId="330E3E44" w14:textId="78DEEC92" w:rsidR="007A6B7A" w:rsidRDefault="007A6B7A" w:rsidP="00455A16">
      <w:pPr>
        <w:autoSpaceDE w:val="0"/>
        <w:autoSpaceDN w:val="0"/>
        <w:adjustRightInd w:val="0"/>
        <w:ind w:right="360"/>
        <w:rPr>
          <w:color w:val="000000"/>
        </w:rPr>
      </w:pPr>
      <w:r w:rsidRPr="007A6B7A">
        <w:rPr>
          <w:noProof/>
          <w:color w:val="000000"/>
        </w:rPr>
        <w:drawing>
          <wp:inline distT="0" distB="0" distL="0" distR="0" wp14:anchorId="1B269EE4" wp14:editId="7FFD72A2">
            <wp:extent cx="6172200" cy="4119880"/>
            <wp:effectExtent l="0" t="0" r="0" b="0"/>
            <wp:docPr id="1002991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91881" name=""/>
                    <pic:cNvPicPr/>
                  </pic:nvPicPr>
                  <pic:blipFill>
                    <a:blip r:embed="rId14"/>
                    <a:stretch>
                      <a:fillRect/>
                    </a:stretch>
                  </pic:blipFill>
                  <pic:spPr>
                    <a:xfrm>
                      <a:off x="0" y="0"/>
                      <a:ext cx="6172200" cy="4119880"/>
                    </a:xfrm>
                    <a:prstGeom prst="rect">
                      <a:avLst/>
                    </a:prstGeom>
                  </pic:spPr>
                </pic:pic>
              </a:graphicData>
            </a:graphic>
          </wp:inline>
        </w:drawing>
      </w:r>
    </w:p>
    <w:p w14:paraId="4CE9C55C" w14:textId="7B4A659D" w:rsidR="007A6B7A" w:rsidRDefault="007A6B7A" w:rsidP="007A6B7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It was clear from the figure in 1b) that mean </w:t>
      </w:r>
      <w:r>
        <w:rPr>
          <w:rStyle w:val="HTMLCode"/>
          <w:rFonts w:eastAsia="SimSun"/>
          <w:color w:val="333333"/>
          <w:sz w:val="19"/>
          <w:szCs w:val="19"/>
        </w:rPr>
        <w:t>haz</w:t>
      </w:r>
      <w:r>
        <w:rPr>
          <w:rFonts w:ascii="Helvetica" w:hAnsi="Helvetica" w:cs="Helvetica"/>
          <w:color w:val="333333"/>
          <w:sz w:val="21"/>
          <w:szCs w:val="21"/>
        </w:rPr>
        <w:t> decreases more quickly over time in the Low SES group than in the High SES group. It seems that this pattern holds when displayed in terms of boxplots (median, IQR, +/- 1.5*IQR). This means it is not just a few outliers in the low SES group bringing the mean </w:t>
      </w:r>
      <w:r>
        <w:rPr>
          <w:rStyle w:val="HTMLCode"/>
          <w:rFonts w:eastAsia="SimSun"/>
          <w:color w:val="333333"/>
          <w:sz w:val="19"/>
          <w:szCs w:val="19"/>
        </w:rPr>
        <w:t>haz</w:t>
      </w:r>
      <w:r>
        <w:rPr>
          <w:rFonts w:ascii="Helvetica" w:hAnsi="Helvetica" w:cs="Helvetica"/>
          <w:color w:val="333333"/>
          <w:sz w:val="21"/>
          <w:szCs w:val="21"/>
        </w:rPr>
        <w:t xml:space="preserve"> downwards more than in the high SES group. </w:t>
      </w:r>
      <w:r w:rsidR="00F11746">
        <w:rPr>
          <w:rFonts w:ascii="Helvetica" w:hAnsi="Helvetica" w:cs="Helvetica"/>
          <w:color w:val="333333"/>
          <w:sz w:val="21"/>
          <w:szCs w:val="21"/>
        </w:rPr>
        <w:t>The boxplots</w:t>
      </w:r>
      <w:r>
        <w:rPr>
          <w:rFonts w:ascii="Helvetica" w:hAnsi="Helvetica" w:cs="Helvetica"/>
          <w:color w:val="333333"/>
          <w:sz w:val="21"/>
          <w:szCs w:val="21"/>
        </w:rPr>
        <w:t xml:space="preserve"> also demonstrates that there is some stunting in the high SES group, but </w:t>
      </w:r>
      <w:r w:rsidR="00F11746">
        <w:rPr>
          <w:rFonts w:ascii="Helvetica" w:hAnsi="Helvetica" w:cs="Helvetica"/>
          <w:color w:val="333333"/>
          <w:sz w:val="21"/>
          <w:szCs w:val="21"/>
        </w:rPr>
        <w:t xml:space="preserve">not </w:t>
      </w:r>
      <w:r>
        <w:rPr>
          <w:rFonts w:ascii="Helvetica" w:hAnsi="Helvetica" w:cs="Helvetica"/>
          <w:color w:val="333333"/>
          <w:sz w:val="21"/>
          <w:szCs w:val="21"/>
        </w:rPr>
        <w:t>as much as in the low SES group.</w:t>
      </w:r>
    </w:p>
    <w:p w14:paraId="3F454485" w14:textId="77777777" w:rsidR="007A6B7A" w:rsidRDefault="007A6B7A" w:rsidP="007A6B7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 can observe from the densities that </w:t>
      </w:r>
      <w:r>
        <w:rPr>
          <w:rStyle w:val="HTMLCode"/>
          <w:rFonts w:eastAsia="SimSun"/>
          <w:color w:val="333333"/>
          <w:sz w:val="19"/>
          <w:szCs w:val="19"/>
        </w:rPr>
        <w:t>haz</w:t>
      </w:r>
      <w:r>
        <w:rPr>
          <w:rFonts w:ascii="Helvetica" w:hAnsi="Helvetica" w:cs="Helvetica"/>
          <w:color w:val="333333"/>
          <w:sz w:val="21"/>
          <w:szCs w:val="21"/>
        </w:rPr>
        <w:t>, the z-score, is indeed normalized.</w:t>
      </w:r>
    </w:p>
    <w:p w14:paraId="5F6283F2" w14:textId="0A3A3BA2" w:rsidR="007A6B7A" w:rsidRDefault="007A6B7A" w:rsidP="007A6B7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All of these figures motivates the usage of an interaction term between SES and time and main effects of SES/Time (i.e., the main/secondary objectives of the study)</w:t>
      </w:r>
      <w:r w:rsidR="00F11746">
        <w:rPr>
          <w:rFonts w:ascii="Helvetica" w:hAnsi="Helvetica" w:cs="Helvetica"/>
          <w:color w:val="333333"/>
          <w:sz w:val="21"/>
          <w:szCs w:val="21"/>
        </w:rPr>
        <w:t>. The densities by gender don’t indicate much of an effect of gender, but this will still be controlled for.</w:t>
      </w:r>
    </w:p>
    <w:p w14:paraId="27BF89AE" w14:textId="77777777" w:rsidR="007A6B7A" w:rsidRPr="00F06427" w:rsidRDefault="007A6B7A" w:rsidP="00455A16">
      <w:pPr>
        <w:autoSpaceDE w:val="0"/>
        <w:autoSpaceDN w:val="0"/>
        <w:adjustRightInd w:val="0"/>
        <w:ind w:right="360"/>
        <w:rPr>
          <w:color w:val="000000"/>
        </w:rPr>
      </w:pPr>
    </w:p>
    <w:p w14:paraId="122FE513" w14:textId="4E754565" w:rsidR="00455A16" w:rsidRPr="00D41C35" w:rsidRDefault="00455A16" w:rsidP="00455A16">
      <w:pPr>
        <w:pStyle w:val="ListParagraph"/>
        <w:numPr>
          <w:ilvl w:val="0"/>
          <w:numId w:val="1"/>
        </w:numPr>
        <w:autoSpaceDE w:val="0"/>
        <w:autoSpaceDN w:val="0"/>
        <w:adjustRightInd w:val="0"/>
        <w:spacing w:after="120"/>
        <w:ind w:left="360" w:right="360"/>
        <w:contextualSpacing w:val="0"/>
        <w:rPr>
          <w:color w:val="000000"/>
        </w:rPr>
      </w:pPr>
      <w:r w:rsidRPr="0065645E">
        <w:t xml:space="preserve">The objective is to assess whether </w:t>
      </w:r>
      <w:r w:rsidR="00961D0D" w:rsidRPr="009F7B31">
        <w:rPr>
          <w:rFonts w:eastAsia="Times New Roman"/>
        </w:rPr>
        <w:t>social economic status (SES) groups differ in the rate of change in HAZ</w:t>
      </w:r>
      <w:r w:rsidR="004C0725">
        <w:rPr>
          <w:rFonts w:eastAsia="Times New Roman"/>
        </w:rPr>
        <w:t>,</w:t>
      </w:r>
      <w:r w:rsidR="00974EAB">
        <w:rPr>
          <w:rFonts w:eastAsia="Times New Roman"/>
        </w:rPr>
        <w:t xml:space="preserve"> adjusting for SES and gender</w:t>
      </w:r>
      <w:r w:rsidRPr="0065645E">
        <w:t xml:space="preserve">. </w:t>
      </w:r>
    </w:p>
    <w:p w14:paraId="5273D61B" w14:textId="2D46736E" w:rsidR="00455A16" w:rsidRDefault="003338E1" w:rsidP="00455A16">
      <w:pPr>
        <w:pStyle w:val="ListParagraph"/>
        <w:numPr>
          <w:ilvl w:val="0"/>
          <w:numId w:val="3"/>
        </w:numPr>
        <w:autoSpaceDE w:val="0"/>
        <w:autoSpaceDN w:val="0"/>
        <w:adjustRightInd w:val="0"/>
        <w:spacing w:after="100"/>
        <w:ind w:right="360"/>
        <w:contextualSpacing w:val="0"/>
        <w:rPr>
          <w:color w:val="000000"/>
        </w:rPr>
      </w:pPr>
      <w:r>
        <w:rPr>
          <w:color w:val="000000"/>
        </w:rPr>
        <w:t>Fit an appropriate</w:t>
      </w:r>
      <w:r w:rsidR="00455A16">
        <w:rPr>
          <w:color w:val="000000"/>
        </w:rPr>
        <w:t xml:space="preserve"> generalized linear</w:t>
      </w:r>
      <w:r w:rsidR="00455A16" w:rsidRPr="00EC4C93">
        <w:rPr>
          <w:color w:val="000000"/>
        </w:rPr>
        <w:t xml:space="preserve"> model </w:t>
      </w:r>
      <w:r>
        <w:rPr>
          <w:color w:val="000000"/>
        </w:rPr>
        <w:t>with</w:t>
      </w:r>
      <w:r w:rsidR="00974EAB">
        <w:rPr>
          <w:color w:val="000000"/>
        </w:rPr>
        <w:t xml:space="preserve"> the generalized estimating equation (GEE) that </w:t>
      </w:r>
      <w:r w:rsidR="00455A16" w:rsidRPr="00EC4C93">
        <w:rPr>
          <w:color w:val="000000"/>
        </w:rPr>
        <w:t xml:space="preserve">you </w:t>
      </w:r>
      <w:r w:rsidR="00455A16">
        <w:rPr>
          <w:color w:val="000000"/>
        </w:rPr>
        <w:t xml:space="preserve">will </w:t>
      </w:r>
      <w:r w:rsidR="00455A16" w:rsidRPr="00EC4C93">
        <w:rPr>
          <w:color w:val="000000"/>
        </w:rPr>
        <w:t xml:space="preserve">use to address </w:t>
      </w:r>
      <w:r w:rsidR="00974EAB">
        <w:rPr>
          <w:color w:val="000000"/>
        </w:rPr>
        <w:t>the primary study</w:t>
      </w:r>
      <w:r w:rsidR="00455A16" w:rsidRPr="00EC4C93">
        <w:rPr>
          <w:color w:val="000000"/>
        </w:rPr>
        <w:t xml:space="preserve"> question. </w:t>
      </w:r>
      <w:r w:rsidR="00455A16" w:rsidRPr="00EC4C93">
        <w:t>Explicitly write out your model</w:t>
      </w:r>
      <w:r w:rsidR="00455A16">
        <w:t xml:space="preserve"> by specifying the model of the mean structure and the </w:t>
      </w:r>
      <w:r w:rsidR="004C0725">
        <w:t xml:space="preserve">working </w:t>
      </w:r>
      <w:r w:rsidR="00455A16">
        <w:t>variance-covariance matrix</w:t>
      </w:r>
      <w:r w:rsidR="00455A16" w:rsidRPr="00EC4C93">
        <w:t>. State all the assumptions necessary for your model.</w:t>
      </w:r>
      <w:r w:rsidR="00455A16">
        <w:t xml:space="preserve"> </w:t>
      </w:r>
      <w:r w:rsidR="004C0725">
        <w:rPr>
          <w:color w:val="000000"/>
        </w:rPr>
        <w:t>Additionally</w:t>
      </w:r>
      <w:r w:rsidR="00455A16">
        <w:rPr>
          <w:color w:val="000000"/>
        </w:rPr>
        <w:t>,</w:t>
      </w:r>
      <w:r w:rsidR="00455A16" w:rsidRPr="00EC4C93">
        <w:rPr>
          <w:color w:val="000000"/>
        </w:rPr>
        <w:t xml:space="preserve"> comment on your decision </w:t>
      </w:r>
      <w:r w:rsidR="004C0725">
        <w:rPr>
          <w:color w:val="000000"/>
        </w:rPr>
        <w:t xml:space="preserve">regarding </w:t>
      </w:r>
      <w:r w:rsidR="00455A16" w:rsidRPr="00EC4C93">
        <w:rPr>
          <w:color w:val="000000"/>
        </w:rPr>
        <w:t>how to treat the time variable and how to handle the</w:t>
      </w:r>
      <w:r w:rsidR="00455A16">
        <w:rPr>
          <w:color w:val="000000"/>
        </w:rPr>
        <w:t xml:space="preserve"> within-</w:t>
      </w:r>
      <w:r w:rsidR="00455A16" w:rsidRPr="00EC4C93">
        <w:rPr>
          <w:color w:val="000000"/>
        </w:rPr>
        <w:t xml:space="preserve">subject correlations. </w:t>
      </w:r>
      <w:r w:rsidR="00424DA3">
        <w:rPr>
          <w:color w:val="000000"/>
        </w:rPr>
        <w:t>(24 pts)</w:t>
      </w:r>
    </w:p>
    <w:p w14:paraId="607C2F55" w14:textId="4917769D" w:rsidR="00B90028" w:rsidRDefault="00B90028" w:rsidP="00B90028">
      <w:pPr>
        <w:autoSpaceDE w:val="0"/>
        <w:autoSpaceDN w:val="0"/>
        <w:adjustRightInd w:val="0"/>
        <w:spacing w:after="100"/>
        <w:ind w:right="36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It is clear the outcome (a z-score) is most close to normally distributed. </w:t>
      </w:r>
      <w:r w:rsidR="00F11746">
        <w:rPr>
          <w:rFonts w:ascii="Helvetica" w:hAnsi="Helvetica" w:cs="Helvetica"/>
          <w:color w:val="333333"/>
          <w:sz w:val="21"/>
          <w:szCs w:val="21"/>
          <w:shd w:val="clear" w:color="auto" w:fill="FFFFFF"/>
        </w:rPr>
        <w:t>Therefore,</w:t>
      </w:r>
      <w:r>
        <w:rPr>
          <w:rFonts w:ascii="Helvetica" w:hAnsi="Helvetica" w:cs="Helvetica"/>
          <w:color w:val="333333"/>
          <w:sz w:val="21"/>
          <w:szCs w:val="21"/>
          <w:shd w:val="clear" w:color="auto" w:fill="FFFFFF"/>
        </w:rPr>
        <w:t xml:space="preserve"> the link function is the identity function, and the mean structure/function is from the Gaussian family of distributions.</w:t>
      </w:r>
    </w:p>
    <w:p w14:paraId="524572C8" w14:textId="0712D1F2" w:rsidR="00B90028" w:rsidRDefault="00B90028" w:rsidP="00B90028">
      <w:pPr>
        <w:autoSpaceDE w:val="0"/>
        <w:autoSpaceDN w:val="0"/>
        <w:adjustRightInd w:val="0"/>
        <w:spacing w:after="100"/>
        <w:ind w:right="360"/>
        <w:rPr>
          <w:rFonts w:ascii="Helvetica" w:hAnsi="Helvetica" w:cs="Helvetica"/>
          <w:color w:val="333333"/>
          <w:sz w:val="21"/>
          <w:szCs w:val="21"/>
          <w:shd w:val="clear" w:color="auto" w:fill="FFFFFF"/>
        </w:rPr>
      </w:pPr>
      <w:r w:rsidRPr="00B90028">
        <w:rPr>
          <w:rFonts w:ascii="Helvetica" w:hAnsi="Helvetica" w:cs="Helvetica"/>
          <w:noProof/>
          <w:color w:val="333333"/>
          <w:sz w:val="21"/>
          <w:szCs w:val="21"/>
          <w:shd w:val="clear" w:color="auto" w:fill="FFFFFF"/>
        </w:rPr>
        <w:drawing>
          <wp:inline distT="0" distB="0" distL="0" distR="0" wp14:anchorId="38A65706" wp14:editId="60656535">
            <wp:extent cx="1562235" cy="388654"/>
            <wp:effectExtent l="0" t="0" r="0" b="0"/>
            <wp:docPr id="685371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71729" name=""/>
                    <pic:cNvPicPr/>
                  </pic:nvPicPr>
                  <pic:blipFill>
                    <a:blip r:embed="rId15"/>
                    <a:stretch>
                      <a:fillRect/>
                    </a:stretch>
                  </pic:blipFill>
                  <pic:spPr>
                    <a:xfrm>
                      <a:off x="0" y="0"/>
                      <a:ext cx="1562235" cy="388654"/>
                    </a:xfrm>
                    <a:prstGeom prst="rect">
                      <a:avLst/>
                    </a:prstGeom>
                  </pic:spPr>
                </pic:pic>
              </a:graphicData>
            </a:graphic>
          </wp:inline>
        </w:drawing>
      </w:r>
      <w:r w:rsidR="00F11746">
        <w:rPr>
          <w:rFonts w:ascii="Helvetica" w:hAnsi="Helvetica" w:cs="Helvetica"/>
          <w:color w:val="333333"/>
          <w:sz w:val="21"/>
          <w:szCs w:val="21"/>
          <w:shd w:val="clear" w:color="auto" w:fill="FFFFFF"/>
        </w:rPr>
        <w:t>(= \eta (the linear predictor))</w:t>
      </w:r>
    </w:p>
    <w:p w14:paraId="731239D6" w14:textId="0FEBC09D" w:rsidR="00B90028" w:rsidRDefault="00B90028" w:rsidP="00B90028">
      <w:pPr>
        <w:autoSpaceDE w:val="0"/>
        <w:autoSpaceDN w:val="0"/>
        <w:adjustRightInd w:val="0"/>
        <w:spacing w:after="100"/>
        <w:ind w:right="360"/>
        <w:rPr>
          <w:color w:val="000000"/>
        </w:rPr>
      </w:pPr>
      <w:r w:rsidRPr="00B90028">
        <w:rPr>
          <w:noProof/>
          <w:color w:val="000000"/>
        </w:rPr>
        <w:lastRenderedPageBreak/>
        <w:drawing>
          <wp:inline distT="0" distB="0" distL="0" distR="0" wp14:anchorId="6249023A" wp14:editId="3F4A2FA7">
            <wp:extent cx="6172200" cy="4062095"/>
            <wp:effectExtent l="0" t="0" r="0" b="0"/>
            <wp:docPr id="115742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29268" name=""/>
                    <pic:cNvPicPr/>
                  </pic:nvPicPr>
                  <pic:blipFill>
                    <a:blip r:embed="rId16"/>
                    <a:stretch>
                      <a:fillRect/>
                    </a:stretch>
                  </pic:blipFill>
                  <pic:spPr>
                    <a:xfrm>
                      <a:off x="0" y="0"/>
                      <a:ext cx="6172200" cy="4062095"/>
                    </a:xfrm>
                    <a:prstGeom prst="rect">
                      <a:avLst/>
                    </a:prstGeom>
                  </pic:spPr>
                </pic:pic>
              </a:graphicData>
            </a:graphic>
          </wp:inline>
        </w:drawing>
      </w:r>
    </w:p>
    <w:p w14:paraId="5F21D02B" w14:textId="37CB84F9" w:rsidR="00B90028" w:rsidRDefault="00B90028" w:rsidP="00B9002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 is clear that there is a positive and diminishing autocorrelation across time, from (~1 to ~.71), as the time lag increases. Therefore, I will attempt to use an AR(1) working correlatio</w:t>
      </w:r>
      <w:r w:rsidR="00F11746">
        <w:rPr>
          <w:rFonts w:ascii="Helvetica" w:hAnsi="Helvetica" w:cs="Helvetica"/>
          <w:color w:val="333333"/>
          <w:sz w:val="21"/>
          <w:szCs w:val="21"/>
        </w:rPr>
        <w:t>n</w:t>
      </w:r>
      <w:r>
        <w:rPr>
          <w:rFonts w:ascii="Helvetica" w:hAnsi="Helvetica" w:cs="Helvetica"/>
          <w:color w:val="333333"/>
          <w:sz w:val="21"/>
          <w:szCs w:val="21"/>
        </w:rPr>
        <w:t xml:space="preserve"> matrix.</w:t>
      </w:r>
    </w:p>
    <w:p w14:paraId="2F3BE427" w14:textId="77777777" w:rsidR="00B90028" w:rsidRDefault="00B90028" w:rsidP="00B9002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is defined as (for all subjects):</w:t>
      </w:r>
    </w:p>
    <w:p w14:paraId="1FE63EF3" w14:textId="60E32441" w:rsidR="00B90028" w:rsidRDefault="00B90028" w:rsidP="00B90028">
      <w:pPr>
        <w:autoSpaceDE w:val="0"/>
        <w:autoSpaceDN w:val="0"/>
        <w:adjustRightInd w:val="0"/>
        <w:spacing w:after="100"/>
        <w:ind w:right="360"/>
        <w:rPr>
          <w:color w:val="000000"/>
        </w:rPr>
      </w:pPr>
      <w:r w:rsidRPr="00B90028">
        <w:rPr>
          <w:noProof/>
          <w:color w:val="000000"/>
        </w:rPr>
        <w:drawing>
          <wp:inline distT="0" distB="0" distL="0" distR="0" wp14:anchorId="04F2CF0C" wp14:editId="71FDB561">
            <wp:extent cx="3375953" cy="533446"/>
            <wp:effectExtent l="0" t="0" r="0" b="0"/>
            <wp:docPr id="45086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65387" name=""/>
                    <pic:cNvPicPr/>
                  </pic:nvPicPr>
                  <pic:blipFill>
                    <a:blip r:embed="rId17"/>
                    <a:stretch>
                      <a:fillRect/>
                    </a:stretch>
                  </pic:blipFill>
                  <pic:spPr>
                    <a:xfrm>
                      <a:off x="0" y="0"/>
                      <a:ext cx="3375953" cy="533446"/>
                    </a:xfrm>
                    <a:prstGeom prst="rect">
                      <a:avLst/>
                    </a:prstGeom>
                  </pic:spPr>
                </pic:pic>
              </a:graphicData>
            </a:graphic>
          </wp:inline>
        </w:drawing>
      </w:r>
    </w:p>
    <w:p w14:paraId="6412052E" w14:textId="63AEE85B" w:rsidR="00B90028" w:rsidRDefault="00B90028" w:rsidP="00B90028">
      <w:pPr>
        <w:autoSpaceDE w:val="0"/>
        <w:autoSpaceDN w:val="0"/>
        <w:adjustRightInd w:val="0"/>
        <w:spacing w:after="100"/>
        <w:ind w:right="360"/>
        <w:rPr>
          <w:rFonts w:ascii="Helvetica" w:hAnsi="Helvetica" w:cs="Helvetica"/>
          <w:color w:val="333333"/>
          <w:sz w:val="21"/>
          <w:szCs w:val="21"/>
          <w:shd w:val="clear" w:color="auto" w:fill="FFFFFF"/>
        </w:rPr>
      </w:pPr>
      <w:r>
        <w:rPr>
          <w:rStyle w:val="mi"/>
          <w:rFonts w:ascii="MathJax_Math-italic" w:hAnsi="MathJax_Math-italic" w:cs="Helvetica"/>
          <w:color w:val="333333"/>
          <w:sz w:val="26"/>
          <w:szCs w:val="26"/>
          <w:bdr w:val="none" w:sz="0" w:space="0" w:color="auto" w:frame="1"/>
          <w:shd w:val="clear" w:color="auto" w:fill="FFFFFF"/>
        </w:rPr>
        <w:t>rho</w:t>
      </w:r>
      <w:r>
        <w:rPr>
          <w:rFonts w:ascii="Helvetica" w:hAnsi="Helvetica" w:cs="Helvetica"/>
          <w:color w:val="333333"/>
          <w:sz w:val="21"/>
          <w:szCs w:val="21"/>
          <w:shd w:val="clear" w:color="auto" w:fill="FFFFFF"/>
        </w:rPr>
        <w:t xml:space="preserve"> is the only parameter for the working correlation matrix. Exponentiation by the absolute difference between timepoints indicates </w:t>
      </w:r>
      <w:r w:rsidR="00F11746">
        <w:rPr>
          <w:rFonts w:ascii="Helvetica" w:hAnsi="Helvetica" w:cs="Helvetica"/>
          <w:color w:val="333333"/>
          <w:sz w:val="21"/>
          <w:szCs w:val="21"/>
          <w:shd w:val="clear" w:color="auto" w:fill="FFFFFF"/>
        </w:rPr>
        <w:t xml:space="preserve">that </w:t>
      </w:r>
      <w:r>
        <w:rPr>
          <w:rFonts w:ascii="Helvetica" w:hAnsi="Helvetica" w:cs="Helvetica"/>
          <w:color w:val="333333"/>
          <w:sz w:val="21"/>
          <w:szCs w:val="21"/>
          <w:shd w:val="clear" w:color="auto" w:fill="FFFFFF"/>
        </w:rPr>
        <w:t xml:space="preserve">the larger the absolute time lag </w:t>
      </w:r>
      <w:r w:rsidR="00F11746">
        <w:rPr>
          <w:rFonts w:ascii="Helvetica" w:hAnsi="Helvetica" w:cs="Helvetica"/>
          <w:color w:val="333333"/>
          <w:sz w:val="21"/>
          <w:szCs w:val="21"/>
          <w:shd w:val="clear" w:color="auto" w:fill="FFFFFF"/>
        </w:rPr>
        <w:t xml:space="preserve">is </w:t>
      </w:r>
      <w:r>
        <w:rPr>
          <w:rFonts w:ascii="Helvetica" w:hAnsi="Helvetica" w:cs="Helvetica"/>
          <w:color w:val="333333"/>
          <w:sz w:val="21"/>
          <w:szCs w:val="21"/>
          <w:shd w:val="clear" w:color="auto" w:fill="FFFFFF"/>
        </w:rPr>
        <w:t>the smaller the autocorrelation</w:t>
      </w:r>
      <w:r w:rsidR="00F11746">
        <w:rPr>
          <w:rFonts w:ascii="Helvetica" w:hAnsi="Helvetica" w:cs="Helvetica"/>
          <w:color w:val="333333"/>
          <w:sz w:val="21"/>
          <w:szCs w:val="21"/>
          <w:shd w:val="clear" w:color="auto" w:fill="FFFFFF"/>
        </w:rPr>
        <w:t xml:space="preserve"> is.</w:t>
      </w:r>
    </w:p>
    <w:p w14:paraId="70BEF5ED" w14:textId="242BACE1" w:rsidR="00B90028" w:rsidRDefault="00B90028" w:rsidP="00B90028">
      <w:pPr>
        <w:autoSpaceDE w:val="0"/>
        <w:autoSpaceDN w:val="0"/>
        <w:adjustRightInd w:val="0"/>
        <w:spacing w:after="100"/>
        <w:ind w:right="36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Necessary assumptions for my model are:</w:t>
      </w:r>
    </w:p>
    <w:p w14:paraId="4AE9D8F5" w14:textId="20919149" w:rsidR="00B90028" w:rsidRPr="00B90028" w:rsidRDefault="00B90028" w:rsidP="00B90028">
      <w:pPr>
        <w:numPr>
          <w:ilvl w:val="0"/>
          <w:numId w:val="4"/>
        </w:numPr>
        <w:shd w:val="clear" w:color="auto" w:fill="FFFFFF"/>
        <w:spacing w:before="100" w:beforeAutospacing="1" w:after="100" w:afterAutospacing="1"/>
        <w:rPr>
          <w:rFonts w:ascii="Helvetica" w:eastAsia="Times New Roman" w:hAnsi="Helvetica" w:cs="Helvetica"/>
          <w:color w:val="333333"/>
          <w:sz w:val="21"/>
          <w:szCs w:val="21"/>
          <w:lang w:eastAsia="en-US"/>
        </w:rPr>
      </w:pPr>
      <w:r>
        <w:rPr>
          <w:rFonts w:ascii="Helvetica" w:eastAsia="Times New Roman" w:hAnsi="Helvetica" w:cs="Helvetica"/>
          <w:color w:val="333333"/>
          <w:sz w:val="21"/>
          <w:szCs w:val="21"/>
          <w:lang w:eastAsia="en-US"/>
        </w:rPr>
        <w:t>T</w:t>
      </w:r>
      <w:r w:rsidRPr="00B90028">
        <w:rPr>
          <w:rFonts w:ascii="Helvetica" w:eastAsia="Times New Roman" w:hAnsi="Helvetica" w:cs="Helvetica"/>
          <w:color w:val="333333"/>
          <w:sz w:val="21"/>
          <w:szCs w:val="21"/>
          <w:lang w:eastAsia="en-US"/>
        </w:rPr>
        <w:t>hat the autocorrelations do not drop to zero above any threshold value of the absolute time lag</w:t>
      </w:r>
      <w:r w:rsidR="00F11746">
        <w:rPr>
          <w:rFonts w:ascii="Helvetica" w:eastAsia="Times New Roman" w:hAnsi="Helvetica" w:cs="Helvetica"/>
          <w:color w:val="333333"/>
          <w:sz w:val="21"/>
          <w:szCs w:val="21"/>
          <w:lang w:eastAsia="en-US"/>
        </w:rPr>
        <w:t>, as in the Toeplitz structure.</w:t>
      </w:r>
    </w:p>
    <w:p w14:paraId="083501F4" w14:textId="2494744E" w:rsidR="00B90028" w:rsidRDefault="00B90028" w:rsidP="00B90028">
      <w:pPr>
        <w:numPr>
          <w:ilvl w:val="0"/>
          <w:numId w:val="4"/>
        </w:numPr>
        <w:shd w:val="clear" w:color="auto" w:fill="FFFFFF"/>
        <w:spacing w:before="100" w:beforeAutospacing="1" w:after="100" w:afterAutospacing="1"/>
        <w:rPr>
          <w:rFonts w:ascii="Helvetica" w:eastAsia="Times New Roman" w:hAnsi="Helvetica" w:cs="Helvetica"/>
          <w:color w:val="333333"/>
          <w:sz w:val="21"/>
          <w:szCs w:val="21"/>
          <w:lang w:eastAsia="en-US"/>
        </w:rPr>
      </w:pPr>
      <w:r>
        <w:rPr>
          <w:rFonts w:ascii="Helvetica" w:eastAsia="Times New Roman" w:hAnsi="Helvetica" w:cs="Helvetica"/>
          <w:color w:val="333333"/>
          <w:sz w:val="21"/>
          <w:szCs w:val="21"/>
          <w:lang w:eastAsia="en-US"/>
        </w:rPr>
        <w:t>T</w:t>
      </w:r>
      <w:r w:rsidRPr="00B90028">
        <w:rPr>
          <w:rFonts w:ascii="Helvetica" w:eastAsia="Times New Roman" w:hAnsi="Helvetica" w:cs="Helvetica"/>
          <w:color w:val="333333"/>
          <w:sz w:val="21"/>
          <w:szCs w:val="21"/>
          <w:lang w:eastAsia="en-US"/>
        </w:rPr>
        <w:t>here are autocorrelations over time and that they decay exponentially as a function of the absolute time lag</w:t>
      </w:r>
    </w:p>
    <w:p w14:paraId="79593930" w14:textId="11419E89" w:rsidR="00B90028" w:rsidRPr="00614930" w:rsidRDefault="00B90028" w:rsidP="00DE60DE">
      <w:pPr>
        <w:numPr>
          <w:ilvl w:val="0"/>
          <w:numId w:val="4"/>
        </w:numPr>
        <w:shd w:val="clear" w:color="auto" w:fill="FFFFFF"/>
        <w:spacing w:before="100" w:beforeAutospacing="1" w:after="100" w:afterAutospacing="1"/>
        <w:rPr>
          <w:rFonts w:ascii="Helvetica" w:eastAsia="Times New Roman" w:hAnsi="Helvetica" w:cs="Helvetica"/>
          <w:color w:val="333333"/>
          <w:sz w:val="21"/>
          <w:szCs w:val="21"/>
          <w:lang w:eastAsia="en-US"/>
        </w:rPr>
      </w:pPr>
      <w:r w:rsidRPr="00614930">
        <w:rPr>
          <w:rFonts w:ascii="Helvetica" w:eastAsia="Times New Roman" w:hAnsi="Helvetica" w:cs="Helvetica"/>
          <w:color w:val="333333"/>
          <w:sz w:val="21"/>
          <w:szCs w:val="21"/>
          <w:lang w:eastAsia="en-US"/>
        </w:rPr>
        <w:t>The outcome is normally distributed</w:t>
      </w:r>
      <w:r w:rsidR="00614930" w:rsidRPr="00614930">
        <w:rPr>
          <w:rFonts w:ascii="Helvetica" w:eastAsia="Times New Roman" w:hAnsi="Helvetica" w:cs="Helvetica"/>
          <w:color w:val="333333"/>
          <w:sz w:val="21"/>
          <w:szCs w:val="21"/>
          <w:lang w:eastAsia="en-US"/>
        </w:rPr>
        <w:t xml:space="preserve"> </w:t>
      </w:r>
      <w:r w:rsidR="00614930" w:rsidRPr="00614930">
        <w:rPr>
          <w:rFonts w:ascii="Helvetica" w:eastAsia="Times New Roman" w:hAnsi="Helvetica" w:cs="Helvetica"/>
          <w:color w:val="333333"/>
          <w:sz w:val="21"/>
          <w:szCs w:val="21"/>
          <w:lang w:eastAsia="en-US"/>
        </w:rPr>
        <w:t>and independent between different children</w:t>
      </w:r>
      <w:r w:rsidR="00614930">
        <w:rPr>
          <w:rFonts w:ascii="Helvetica" w:eastAsia="Times New Roman" w:hAnsi="Helvetica" w:cs="Helvetica"/>
          <w:color w:val="333333"/>
          <w:sz w:val="21"/>
          <w:szCs w:val="21"/>
          <w:lang w:eastAsia="en-US"/>
        </w:rPr>
        <w:t>.</w:t>
      </w:r>
    </w:p>
    <w:p w14:paraId="198C3C15" w14:textId="793F0E42" w:rsidR="00614930" w:rsidRDefault="00614930" w:rsidP="00B90028">
      <w:pPr>
        <w:numPr>
          <w:ilvl w:val="0"/>
          <w:numId w:val="4"/>
        </w:numPr>
        <w:shd w:val="clear" w:color="auto" w:fill="FFFFFF"/>
        <w:spacing w:before="100" w:beforeAutospacing="1" w:after="100" w:afterAutospacing="1"/>
        <w:rPr>
          <w:rFonts w:ascii="Helvetica" w:eastAsia="Times New Roman" w:hAnsi="Helvetica" w:cs="Helvetica"/>
          <w:color w:val="333333"/>
          <w:sz w:val="21"/>
          <w:szCs w:val="21"/>
          <w:lang w:eastAsia="en-US"/>
        </w:rPr>
      </w:pPr>
      <w:r>
        <w:rPr>
          <w:rFonts w:ascii="Helvetica" w:eastAsia="Times New Roman" w:hAnsi="Helvetica" w:cs="Helvetica"/>
          <w:color w:val="333333"/>
          <w:sz w:val="21"/>
          <w:szCs w:val="21"/>
          <w:lang w:eastAsia="en-US"/>
        </w:rPr>
        <w:t>Data is missing completely at random (MCAR)</w:t>
      </w:r>
    </w:p>
    <w:p w14:paraId="0998BD1D" w14:textId="0F6115F4" w:rsidR="00614930" w:rsidRDefault="00614930" w:rsidP="00B90028">
      <w:pPr>
        <w:numPr>
          <w:ilvl w:val="0"/>
          <w:numId w:val="4"/>
        </w:numPr>
        <w:shd w:val="clear" w:color="auto" w:fill="FFFFFF"/>
        <w:spacing w:before="100" w:beforeAutospacing="1" w:after="100" w:afterAutospacing="1"/>
        <w:rPr>
          <w:rFonts w:ascii="Helvetica" w:eastAsia="Times New Roman" w:hAnsi="Helvetica" w:cs="Helvetica"/>
          <w:color w:val="333333"/>
          <w:sz w:val="21"/>
          <w:szCs w:val="21"/>
          <w:lang w:eastAsia="en-US"/>
        </w:rPr>
      </w:pPr>
      <w:r>
        <w:rPr>
          <w:rFonts w:ascii="Helvetica" w:eastAsia="Times New Roman" w:hAnsi="Helvetica" w:cs="Helvetica"/>
          <w:color w:val="333333"/>
          <w:sz w:val="21"/>
          <w:szCs w:val="21"/>
          <w:lang w:eastAsia="en-US"/>
        </w:rPr>
        <w:t>Panel data (non-continuous time)</w:t>
      </w:r>
    </w:p>
    <w:p w14:paraId="6464C3B3" w14:textId="77777777" w:rsidR="00B90028" w:rsidRDefault="00B90028" w:rsidP="00B90028">
      <w:pPr>
        <w:shd w:val="clear" w:color="auto" w:fill="FFFFFF"/>
        <w:spacing w:before="100" w:beforeAutospacing="1" w:after="100" w:afterAutospacing="1"/>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 treat time as a main effect, an interaction effect with ses, and a quadratic effect. I include the main effect because of the clear trend in the figures in part 1, I include the interaction because of the clear difference in trajectories between SES groups (and the objective of the study). I include the quadratic effect of time because of the non-linear curvature in </w:t>
      </w:r>
      <w:r>
        <w:rPr>
          <w:rStyle w:val="HTMLCode"/>
          <w:rFonts w:eastAsia="SimSun"/>
          <w:color w:val="333333"/>
          <w:sz w:val="19"/>
          <w:szCs w:val="19"/>
        </w:rPr>
        <w:t>haz</w:t>
      </w:r>
      <w:r>
        <w:rPr>
          <w:rFonts w:ascii="Helvetica" w:hAnsi="Helvetica" w:cs="Helvetica"/>
          <w:color w:val="333333"/>
          <w:sz w:val="21"/>
          <w:szCs w:val="21"/>
          <w:shd w:val="clear" w:color="auto" w:fill="FFFFFF"/>
        </w:rPr>
        <w:t> trajectory.</w:t>
      </w:r>
      <w:r w:rsidRPr="00B90028">
        <w:rPr>
          <w:rFonts w:ascii="Helvetica" w:hAnsi="Helvetica" w:cs="Helvetica"/>
          <w:color w:val="333333"/>
          <w:sz w:val="21"/>
          <w:szCs w:val="21"/>
          <w:shd w:val="clear" w:color="auto" w:fill="FFFFFF"/>
        </w:rPr>
        <w:t xml:space="preserve"> </w:t>
      </w:r>
    </w:p>
    <w:p w14:paraId="58409D65" w14:textId="5ACC22ED" w:rsidR="00B90028" w:rsidRDefault="00B90028" w:rsidP="00B90028">
      <w:pPr>
        <w:shd w:val="clear" w:color="auto" w:fill="FFFFFF"/>
        <w:spacing w:before="100" w:beforeAutospacing="1" w:after="100" w:afterAutospacing="1"/>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I choose to handle within-subject correlations as singular autocorrelation that decays with the lag between measurements due to the observed autocorrelation matrix for </w:t>
      </w:r>
      <w:r>
        <w:rPr>
          <w:rStyle w:val="HTMLCode"/>
          <w:rFonts w:eastAsia="SimSun"/>
          <w:color w:val="333333"/>
          <w:sz w:val="19"/>
          <w:szCs w:val="19"/>
        </w:rPr>
        <w:t>haz</w:t>
      </w:r>
      <w:r>
        <w:rPr>
          <w:rFonts w:ascii="Helvetica" w:hAnsi="Helvetica" w:cs="Helvetica"/>
          <w:color w:val="333333"/>
          <w:sz w:val="21"/>
          <w:szCs w:val="21"/>
          <w:shd w:val="clear" w:color="auto" w:fill="FFFFFF"/>
        </w:rPr>
        <w:t> showing autocorrelation that decays with larger lags.</w:t>
      </w:r>
    </w:p>
    <w:p w14:paraId="23341E92" w14:textId="08C473FA" w:rsidR="00B90028" w:rsidRPr="00B90028" w:rsidRDefault="00B90028" w:rsidP="00B90028">
      <w:pPr>
        <w:shd w:val="clear" w:color="auto" w:fill="FFFFFF"/>
        <w:spacing w:before="100" w:beforeAutospacing="1" w:after="100" w:afterAutospacing="1"/>
        <w:rPr>
          <w:color w:val="000000"/>
        </w:rPr>
      </w:pPr>
      <w:r w:rsidRPr="00B90028">
        <w:rPr>
          <w:noProof/>
          <w:color w:val="000000"/>
        </w:rPr>
        <w:drawing>
          <wp:inline distT="0" distB="0" distL="0" distR="0" wp14:anchorId="73A1E109" wp14:editId="2442FE59">
            <wp:extent cx="5822185" cy="5166808"/>
            <wp:effectExtent l="0" t="0" r="7620" b="0"/>
            <wp:docPr id="95395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54246" name=""/>
                    <pic:cNvPicPr/>
                  </pic:nvPicPr>
                  <pic:blipFill>
                    <a:blip r:embed="rId18"/>
                    <a:stretch>
                      <a:fillRect/>
                    </a:stretch>
                  </pic:blipFill>
                  <pic:spPr>
                    <a:xfrm>
                      <a:off x="0" y="0"/>
                      <a:ext cx="5822185" cy="5166808"/>
                    </a:xfrm>
                    <a:prstGeom prst="rect">
                      <a:avLst/>
                    </a:prstGeom>
                  </pic:spPr>
                </pic:pic>
              </a:graphicData>
            </a:graphic>
          </wp:inline>
        </w:drawing>
      </w:r>
    </w:p>
    <w:p w14:paraId="5CA85AF4" w14:textId="63AE8EC6" w:rsidR="00455A16" w:rsidRPr="00B90028" w:rsidRDefault="00455A16" w:rsidP="00455A16">
      <w:pPr>
        <w:pStyle w:val="ListParagraph"/>
        <w:numPr>
          <w:ilvl w:val="0"/>
          <w:numId w:val="3"/>
        </w:numPr>
        <w:autoSpaceDE w:val="0"/>
        <w:autoSpaceDN w:val="0"/>
        <w:adjustRightInd w:val="0"/>
        <w:spacing w:after="100"/>
        <w:contextualSpacing w:val="0"/>
        <w:rPr>
          <w:color w:val="000000"/>
        </w:rPr>
      </w:pPr>
      <w:r w:rsidRPr="0052227B">
        <w:rPr>
          <w:color w:val="000000"/>
        </w:rPr>
        <w:t xml:space="preserve">Based </w:t>
      </w:r>
      <w:r w:rsidR="003338E1">
        <w:rPr>
          <w:color w:val="000000"/>
        </w:rPr>
        <w:t>on the fitted model in part (a)</w:t>
      </w:r>
      <w:r w:rsidRPr="0052227B">
        <w:rPr>
          <w:color w:val="000000"/>
        </w:rPr>
        <w:t xml:space="preserve">, how </w:t>
      </w:r>
      <w:r w:rsidRPr="0052227B">
        <w:t xml:space="preserve">does </w:t>
      </w:r>
      <w:r w:rsidR="00974EAB">
        <w:t>HAZ</w:t>
      </w:r>
      <w:r w:rsidRPr="0052227B">
        <w:t xml:space="preserve"> change over </w:t>
      </w:r>
      <w:r w:rsidR="004C0725">
        <w:t xml:space="preserve">the </w:t>
      </w:r>
      <w:r w:rsidRPr="0052227B">
        <w:t>ages? Does this change differ for the different SES groups? Justify your answer.</w:t>
      </w:r>
      <w:r w:rsidR="00424DA3">
        <w:t xml:space="preserve"> (20 pts)</w:t>
      </w:r>
    </w:p>
    <w:p w14:paraId="42D135F4" w14:textId="3D214A00" w:rsidR="00B90028" w:rsidRDefault="00B90028" w:rsidP="00B90028">
      <w:pPr>
        <w:autoSpaceDE w:val="0"/>
        <w:autoSpaceDN w:val="0"/>
        <w:adjustRightInd w:val="0"/>
        <w:spacing w:after="10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By the linear age main effect and ses:age interaction effect alone, all individuals show a decrease in </w:t>
      </w:r>
      <w:r>
        <w:rPr>
          <w:rStyle w:val="HTMLCode"/>
          <w:rFonts w:eastAsia="SimSun"/>
          <w:color w:val="333333"/>
          <w:sz w:val="19"/>
          <w:szCs w:val="19"/>
        </w:rPr>
        <w:t>haz</w:t>
      </w:r>
      <w:r>
        <w:rPr>
          <w:rFonts w:ascii="Helvetica" w:hAnsi="Helvetica" w:cs="Helvetica"/>
          <w:color w:val="333333"/>
          <w:sz w:val="21"/>
          <w:szCs w:val="21"/>
          <w:shd w:val="clear" w:color="auto" w:fill="FFFFFF"/>
        </w:rPr>
        <w:t> for each unit (month) increase in age, but those with a high SES show a less steep decrease in </w:t>
      </w:r>
      <w:r>
        <w:rPr>
          <w:rStyle w:val="HTMLCode"/>
          <w:rFonts w:eastAsia="SimSun"/>
          <w:color w:val="333333"/>
          <w:sz w:val="19"/>
          <w:szCs w:val="19"/>
        </w:rPr>
        <w:t>haz</w:t>
      </w:r>
      <w:r>
        <w:rPr>
          <w:rFonts w:ascii="Helvetica" w:hAnsi="Helvetica" w:cs="Helvetica"/>
          <w:color w:val="333333"/>
          <w:sz w:val="21"/>
          <w:szCs w:val="21"/>
          <w:shd w:val="clear" w:color="auto" w:fill="FFFFFF"/>
        </w:rPr>
        <w:t> for each unit(month) increase in age compared to those with a low SES. Including the effect of quadratic age appears to “dampen” the steepness of the linear/interaction effect of age for each unit increase in quadratic age. This can be observed by looking at expected </w:t>
      </w:r>
      <w:r>
        <w:rPr>
          <w:rStyle w:val="HTMLCode"/>
          <w:rFonts w:eastAsia="SimSun"/>
          <w:color w:val="333333"/>
          <w:sz w:val="19"/>
          <w:szCs w:val="19"/>
        </w:rPr>
        <w:t>haz</w:t>
      </w:r>
      <w:r>
        <w:rPr>
          <w:rFonts w:ascii="Helvetica" w:hAnsi="Helvetica" w:cs="Helvetica"/>
          <w:color w:val="333333"/>
          <w:sz w:val="21"/>
          <w:szCs w:val="21"/>
          <w:shd w:val="clear" w:color="auto" w:fill="FFFFFF"/>
        </w:rPr>
        <w:t> for all possible combinations of our variables:</w:t>
      </w:r>
    </w:p>
    <w:p w14:paraId="0086FE58" w14:textId="3FF7BF53" w:rsidR="00B90028" w:rsidRDefault="00B90028" w:rsidP="00B90028">
      <w:pPr>
        <w:autoSpaceDE w:val="0"/>
        <w:autoSpaceDN w:val="0"/>
        <w:adjustRightInd w:val="0"/>
        <w:spacing w:after="100"/>
        <w:rPr>
          <w:color w:val="000000"/>
        </w:rPr>
      </w:pPr>
      <w:r w:rsidRPr="00B90028">
        <w:rPr>
          <w:noProof/>
          <w:color w:val="000000"/>
        </w:rPr>
        <w:lastRenderedPageBreak/>
        <w:drawing>
          <wp:inline distT="0" distB="0" distL="0" distR="0" wp14:anchorId="1E73AAE5" wp14:editId="3C872DBC">
            <wp:extent cx="6172200" cy="3952875"/>
            <wp:effectExtent l="0" t="0" r="0" b="9525"/>
            <wp:docPr id="112359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94586" name=""/>
                    <pic:cNvPicPr/>
                  </pic:nvPicPr>
                  <pic:blipFill>
                    <a:blip r:embed="rId19"/>
                    <a:stretch>
                      <a:fillRect/>
                    </a:stretch>
                  </pic:blipFill>
                  <pic:spPr>
                    <a:xfrm>
                      <a:off x="0" y="0"/>
                      <a:ext cx="6172200" cy="3952875"/>
                    </a:xfrm>
                    <a:prstGeom prst="rect">
                      <a:avLst/>
                    </a:prstGeom>
                  </pic:spPr>
                </pic:pic>
              </a:graphicData>
            </a:graphic>
          </wp:inline>
        </w:drawing>
      </w:r>
    </w:p>
    <w:p w14:paraId="74633EC9" w14:textId="498F05EC" w:rsidR="000648E3" w:rsidRDefault="000648E3" w:rsidP="00B90028">
      <w:pPr>
        <w:autoSpaceDE w:val="0"/>
        <w:autoSpaceDN w:val="0"/>
        <w:adjustRightInd w:val="0"/>
        <w:spacing w:after="100"/>
        <w:rPr>
          <w:color w:val="000000"/>
        </w:rPr>
      </w:pPr>
      <w:r w:rsidRPr="000648E3">
        <w:rPr>
          <w:noProof/>
          <w:color w:val="000000"/>
        </w:rPr>
        <w:drawing>
          <wp:inline distT="0" distB="0" distL="0" distR="0" wp14:anchorId="0EE30F78" wp14:editId="25CED9A9">
            <wp:extent cx="6172200" cy="287020"/>
            <wp:effectExtent l="0" t="0" r="0" b="0"/>
            <wp:docPr id="110120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09796" name=""/>
                    <pic:cNvPicPr/>
                  </pic:nvPicPr>
                  <pic:blipFill>
                    <a:blip r:embed="rId20"/>
                    <a:stretch>
                      <a:fillRect/>
                    </a:stretch>
                  </pic:blipFill>
                  <pic:spPr>
                    <a:xfrm>
                      <a:off x="0" y="0"/>
                      <a:ext cx="6172200" cy="287020"/>
                    </a:xfrm>
                    <a:prstGeom prst="rect">
                      <a:avLst/>
                    </a:prstGeom>
                  </pic:spPr>
                </pic:pic>
              </a:graphicData>
            </a:graphic>
          </wp:inline>
        </w:drawing>
      </w:r>
    </w:p>
    <w:p w14:paraId="1629BF30" w14:textId="1070754D" w:rsidR="000648E3" w:rsidRDefault="000648E3" w:rsidP="00B90028">
      <w:pPr>
        <w:autoSpaceDE w:val="0"/>
        <w:autoSpaceDN w:val="0"/>
        <w:adjustRightInd w:val="0"/>
        <w:spacing w:after="100"/>
        <w:rPr>
          <w:color w:val="000000"/>
        </w:rPr>
      </w:pPr>
      <w:r w:rsidRPr="000648E3">
        <w:rPr>
          <w:noProof/>
          <w:color w:val="000000"/>
        </w:rPr>
        <w:drawing>
          <wp:inline distT="0" distB="0" distL="0" distR="0" wp14:anchorId="4550B562" wp14:editId="61BA43EF">
            <wp:extent cx="6172200" cy="3646170"/>
            <wp:effectExtent l="0" t="0" r="0" b="0"/>
            <wp:docPr id="17775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9015" name=""/>
                    <pic:cNvPicPr/>
                  </pic:nvPicPr>
                  <pic:blipFill>
                    <a:blip r:embed="rId21"/>
                    <a:stretch>
                      <a:fillRect/>
                    </a:stretch>
                  </pic:blipFill>
                  <pic:spPr>
                    <a:xfrm>
                      <a:off x="0" y="0"/>
                      <a:ext cx="6172200" cy="3646170"/>
                    </a:xfrm>
                    <a:prstGeom prst="rect">
                      <a:avLst/>
                    </a:prstGeom>
                  </pic:spPr>
                </pic:pic>
              </a:graphicData>
            </a:graphic>
          </wp:inline>
        </w:drawing>
      </w:r>
    </w:p>
    <w:p w14:paraId="6ACA5CCF" w14:textId="338E3638" w:rsidR="000648E3" w:rsidRDefault="000648E3" w:rsidP="00B90028">
      <w:pPr>
        <w:autoSpaceDE w:val="0"/>
        <w:autoSpaceDN w:val="0"/>
        <w:adjustRightInd w:val="0"/>
        <w:spacing w:after="100"/>
        <w:rPr>
          <w:color w:val="000000"/>
        </w:rPr>
      </w:pPr>
      <w:r w:rsidRPr="000648E3">
        <w:rPr>
          <w:noProof/>
          <w:color w:val="000000"/>
        </w:rPr>
        <w:lastRenderedPageBreak/>
        <w:drawing>
          <wp:inline distT="0" distB="0" distL="0" distR="0" wp14:anchorId="71C2C208" wp14:editId="5161C82E">
            <wp:extent cx="6172200" cy="287020"/>
            <wp:effectExtent l="0" t="0" r="0" b="0"/>
            <wp:docPr id="1702396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96691" name=""/>
                    <pic:cNvPicPr/>
                  </pic:nvPicPr>
                  <pic:blipFill>
                    <a:blip r:embed="rId20"/>
                    <a:stretch>
                      <a:fillRect/>
                    </a:stretch>
                  </pic:blipFill>
                  <pic:spPr>
                    <a:xfrm>
                      <a:off x="0" y="0"/>
                      <a:ext cx="6172200" cy="287020"/>
                    </a:xfrm>
                    <a:prstGeom prst="rect">
                      <a:avLst/>
                    </a:prstGeom>
                  </pic:spPr>
                </pic:pic>
              </a:graphicData>
            </a:graphic>
          </wp:inline>
        </w:drawing>
      </w:r>
    </w:p>
    <w:p w14:paraId="203F0117" w14:textId="2A3EEF5E" w:rsidR="000648E3" w:rsidRDefault="000648E3" w:rsidP="00B90028">
      <w:pPr>
        <w:autoSpaceDE w:val="0"/>
        <w:autoSpaceDN w:val="0"/>
        <w:adjustRightInd w:val="0"/>
        <w:spacing w:after="100"/>
        <w:rPr>
          <w:color w:val="000000"/>
        </w:rPr>
      </w:pPr>
      <w:r w:rsidRPr="000648E3">
        <w:rPr>
          <w:noProof/>
          <w:color w:val="000000"/>
        </w:rPr>
        <w:drawing>
          <wp:inline distT="0" distB="0" distL="0" distR="0" wp14:anchorId="4B71A9A9" wp14:editId="536BEF87">
            <wp:extent cx="6172200" cy="3670935"/>
            <wp:effectExtent l="0" t="0" r="0" b="5715"/>
            <wp:docPr id="894861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61487" name=""/>
                    <pic:cNvPicPr/>
                  </pic:nvPicPr>
                  <pic:blipFill>
                    <a:blip r:embed="rId22"/>
                    <a:stretch>
                      <a:fillRect/>
                    </a:stretch>
                  </pic:blipFill>
                  <pic:spPr>
                    <a:xfrm>
                      <a:off x="0" y="0"/>
                      <a:ext cx="6172200" cy="3670935"/>
                    </a:xfrm>
                    <a:prstGeom prst="rect">
                      <a:avLst/>
                    </a:prstGeom>
                  </pic:spPr>
                </pic:pic>
              </a:graphicData>
            </a:graphic>
          </wp:inline>
        </w:drawing>
      </w:r>
    </w:p>
    <w:p w14:paraId="2E857A2C" w14:textId="5FE648B9" w:rsidR="000648E3" w:rsidRDefault="000648E3" w:rsidP="00B90028">
      <w:pPr>
        <w:autoSpaceDE w:val="0"/>
        <w:autoSpaceDN w:val="0"/>
        <w:adjustRightInd w:val="0"/>
        <w:spacing w:after="100"/>
        <w:rPr>
          <w:color w:val="000000"/>
        </w:rPr>
      </w:pPr>
      <w:r w:rsidRPr="000648E3">
        <w:rPr>
          <w:noProof/>
          <w:color w:val="000000"/>
        </w:rPr>
        <w:drawing>
          <wp:inline distT="0" distB="0" distL="0" distR="0" wp14:anchorId="2080D499" wp14:editId="506DB852">
            <wp:extent cx="6172200" cy="287020"/>
            <wp:effectExtent l="0" t="0" r="0" b="0"/>
            <wp:docPr id="61378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83520" name=""/>
                    <pic:cNvPicPr/>
                  </pic:nvPicPr>
                  <pic:blipFill>
                    <a:blip r:embed="rId20"/>
                    <a:stretch>
                      <a:fillRect/>
                    </a:stretch>
                  </pic:blipFill>
                  <pic:spPr>
                    <a:xfrm>
                      <a:off x="0" y="0"/>
                      <a:ext cx="6172200" cy="287020"/>
                    </a:xfrm>
                    <a:prstGeom prst="rect">
                      <a:avLst/>
                    </a:prstGeom>
                  </pic:spPr>
                </pic:pic>
              </a:graphicData>
            </a:graphic>
          </wp:inline>
        </w:drawing>
      </w:r>
    </w:p>
    <w:p w14:paraId="6067EEBF" w14:textId="57ECB32A" w:rsidR="000648E3" w:rsidRDefault="000648E3" w:rsidP="00B90028">
      <w:pPr>
        <w:autoSpaceDE w:val="0"/>
        <w:autoSpaceDN w:val="0"/>
        <w:adjustRightInd w:val="0"/>
        <w:spacing w:after="100"/>
        <w:rPr>
          <w:color w:val="000000"/>
        </w:rPr>
      </w:pPr>
      <w:r w:rsidRPr="000648E3">
        <w:rPr>
          <w:noProof/>
          <w:color w:val="000000"/>
        </w:rPr>
        <w:drawing>
          <wp:inline distT="0" distB="0" distL="0" distR="0" wp14:anchorId="2EA227E7" wp14:editId="66E94171">
            <wp:extent cx="6172200" cy="3606800"/>
            <wp:effectExtent l="0" t="0" r="0" b="0"/>
            <wp:docPr id="1102898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98976" name=""/>
                    <pic:cNvPicPr/>
                  </pic:nvPicPr>
                  <pic:blipFill>
                    <a:blip r:embed="rId23"/>
                    <a:stretch>
                      <a:fillRect/>
                    </a:stretch>
                  </pic:blipFill>
                  <pic:spPr>
                    <a:xfrm>
                      <a:off x="0" y="0"/>
                      <a:ext cx="6172200" cy="3606800"/>
                    </a:xfrm>
                    <a:prstGeom prst="rect">
                      <a:avLst/>
                    </a:prstGeom>
                  </pic:spPr>
                </pic:pic>
              </a:graphicData>
            </a:graphic>
          </wp:inline>
        </w:drawing>
      </w:r>
    </w:p>
    <w:p w14:paraId="6BBCA007" w14:textId="35EF29D7" w:rsidR="000648E3" w:rsidRDefault="000648E3" w:rsidP="00B90028">
      <w:pPr>
        <w:autoSpaceDE w:val="0"/>
        <w:autoSpaceDN w:val="0"/>
        <w:adjustRightInd w:val="0"/>
        <w:spacing w:after="10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Where each row of each column is multiplied by its corresponding coefficients + the intercept below to obtain the expected hazard ratio as a function of time within each SES status and gender:</w:t>
      </w:r>
    </w:p>
    <w:p w14:paraId="2D1108DA" w14:textId="33CC86CC" w:rsidR="000648E3" w:rsidRDefault="000648E3" w:rsidP="00B90028">
      <w:pPr>
        <w:autoSpaceDE w:val="0"/>
        <w:autoSpaceDN w:val="0"/>
        <w:adjustRightInd w:val="0"/>
        <w:spacing w:after="100"/>
        <w:rPr>
          <w:color w:val="000000"/>
        </w:rPr>
      </w:pPr>
      <w:r w:rsidRPr="000648E3">
        <w:rPr>
          <w:noProof/>
          <w:color w:val="000000"/>
        </w:rPr>
        <w:drawing>
          <wp:inline distT="0" distB="0" distL="0" distR="0" wp14:anchorId="485C13BB" wp14:editId="1BB06F89">
            <wp:extent cx="6172200" cy="1177290"/>
            <wp:effectExtent l="0" t="0" r="0" b="3810"/>
            <wp:docPr id="194572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20002" name=""/>
                    <pic:cNvPicPr/>
                  </pic:nvPicPr>
                  <pic:blipFill>
                    <a:blip r:embed="rId24"/>
                    <a:stretch>
                      <a:fillRect/>
                    </a:stretch>
                  </pic:blipFill>
                  <pic:spPr>
                    <a:xfrm>
                      <a:off x="0" y="0"/>
                      <a:ext cx="6172200" cy="1177290"/>
                    </a:xfrm>
                    <a:prstGeom prst="rect">
                      <a:avLst/>
                    </a:prstGeom>
                  </pic:spPr>
                </pic:pic>
              </a:graphicData>
            </a:graphic>
          </wp:inline>
        </w:drawing>
      </w:r>
    </w:p>
    <w:p w14:paraId="327208D9" w14:textId="43D5E267" w:rsidR="00F11746" w:rsidRPr="00B90028" w:rsidRDefault="00F11746" w:rsidP="00B90028">
      <w:pPr>
        <w:autoSpaceDE w:val="0"/>
        <w:autoSpaceDN w:val="0"/>
        <w:adjustRightInd w:val="0"/>
        <w:spacing w:after="100"/>
        <w:rPr>
          <w:color w:val="000000"/>
        </w:rPr>
      </w:pPr>
      <w:r>
        <w:rPr>
          <w:color w:val="000000"/>
        </w:rPr>
        <w:t>As can be seen from the expected values, holding gender constant, there is a steep decreases in HAZ at first, which is “dampened” as visit^2 grows in magnitude over time. The stee decrease is steeper for low SES participants, and dampened less for low SES participants, compared to high SES participants.</w:t>
      </w:r>
    </w:p>
    <w:p w14:paraId="41B61968" w14:textId="2D4CC7C5" w:rsidR="00455A16" w:rsidRPr="000648E3" w:rsidRDefault="00974EAB" w:rsidP="00455A16">
      <w:pPr>
        <w:pStyle w:val="ListParagraph"/>
        <w:numPr>
          <w:ilvl w:val="0"/>
          <w:numId w:val="3"/>
        </w:numPr>
        <w:autoSpaceDE w:val="0"/>
        <w:autoSpaceDN w:val="0"/>
        <w:adjustRightInd w:val="0"/>
        <w:spacing w:after="100"/>
        <w:contextualSpacing w:val="0"/>
        <w:rPr>
          <w:color w:val="000000"/>
        </w:rPr>
      </w:pPr>
      <w:r>
        <w:t>Based on the fitted model in part (</w:t>
      </w:r>
      <w:r w:rsidR="004C0725">
        <w:t>a</w:t>
      </w:r>
      <w:r>
        <w:t xml:space="preserve">), for each SES group, </w:t>
      </w:r>
      <w:r w:rsidR="00455A16">
        <w:t xml:space="preserve">what is the estimated </w:t>
      </w:r>
      <w:r>
        <w:t>HAZ</w:t>
      </w:r>
      <w:r w:rsidR="00455A16" w:rsidRPr="0052227B">
        <w:t xml:space="preserve"> between age one year versus birth? </w:t>
      </w:r>
      <w:r w:rsidR="00424DA3">
        <w:t>(6 pts)</w:t>
      </w:r>
    </w:p>
    <w:p w14:paraId="37B21E0C" w14:textId="7FC85FCD" w:rsidR="000648E3" w:rsidRDefault="000648E3" w:rsidP="000648E3">
      <w:pPr>
        <w:autoSpaceDE w:val="0"/>
        <w:autoSpaceDN w:val="0"/>
        <w:adjustRightInd w:val="0"/>
        <w:spacing w:after="100"/>
        <w:rPr>
          <w:rFonts w:ascii="Helvetica" w:hAnsi="Helvetica" w:cs="Helvetica"/>
          <w:color w:val="333333"/>
          <w:sz w:val="21"/>
          <w:szCs w:val="21"/>
          <w:shd w:val="clear" w:color="auto" w:fill="FFFFFF"/>
        </w:rPr>
      </w:pPr>
      <w:r w:rsidRPr="000648E3">
        <w:rPr>
          <w:rFonts w:ascii="Helvetica" w:hAnsi="Helvetica" w:cs="Helvetica"/>
          <w:color w:val="333333"/>
          <w:sz w:val="21"/>
          <w:szCs w:val="21"/>
          <w:shd w:val="clear" w:color="auto" w:fill="FFFFFF"/>
        </w:rPr>
        <w:t>We can filter the </w:t>
      </w:r>
      <w:r w:rsidRPr="000648E3">
        <w:rPr>
          <w:rStyle w:val="HTMLCode"/>
          <w:rFonts w:eastAsia="SimSun"/>
          <w:color w:val="333333"/>
          <w:sz w:val="19"/>
          <w:szCs w:val="19"/>
        </w:rPr>
        <w:t>expected</w:t>
      </w:r>
      <w:r w:rsidRPr="000648E3">
        <w:rPr>
          <w:rFonts w:ascii="Helvetica" w:hAnsi="Helvetica" w:cs="Helvetica"/>
          <w:color w:val="333333"/>
          <w:sz w:val="21"/>
          <w:szCs w:val="21"/>
          <w:shd w:val="clear" w:color="auto" w:fill="FFFFFF"/>
        </w:rPr>
        <w:t> df to see the estimated HAZ between age one year and birth for each SES group and for each gender, since we must make a choice about gender since it affect</w:t>
      </w:r>
      <w:r w:rsidR="00614930">
        <w:rPr>
          <w:rFonts w:ascii="Helvetica" w:hAnsi="Helvetica" w:cs="Helvetica"/>
          <w:color w:val="333333"/>
          <w:sz w:val="21"/>
          <w:szCs w:val="21"/>
          <w:shd w:val="clear" w:color="auto" w:fill="FFFFFF"/>
        </w:rPr>
        <w:t>s</w:t>
      </w:r>
      <w:r w:rsidRPr="000648E3">
        <w:rPr>
          <w:rFonts w:ascii="Helvetica" w:hAnsi="Helvetica" w:cs="Helvetica"/>
          <w:color w:val="333333"/>
          <w:sz w:val="21"/>
          <w:szCs w:val="21"/>
          <w:shd w:val="clear" w:color="auto" w:fill="FFFFFF"/>
        </w:rPr>
        <w:t xml:space="preserve"> estimated HAZ</w:t>
      </w:r>
      <w:r w:rsidR="00614930">
        <w:rPr>
          <w:rFonts w:ascii="Helvetica" w:hAnsi="Helvetica" w:cs="Helvetica"/>
          <w:color w:val="333333"/>
          <w:sz w:val="21"/>
          <w:szCs w:val="21"/>
          <w:shd w:val="clear" w:color="auto" w:fill="FFFFFF"/>
        </w:rPr>
        <w:t>. It is coded so it is simple enough to display both, but I could answer this question just holding one constant.</w:t>
      </w:r>
    </w:p>
    <w:p w14:paraId="7ACEFF23" w14:textId="754020A9" w:rsidR="000648E3" w:rsidRDefault="000648E3" w:rsidP="000648E3">
      <w:pPr>
        <w:autoSpaceDE w:val="0"/>
        <w:autoSpaceDN w:val="0"/>
        <w:adjustRightInd w:val="0"/>
        <w:spacing w:after="100"/>
        <w:rPr>
          <w:color w:val="000000"/>
        </w:rPr>
      </w:pPr>
      <w:r w:rsidRPr="000648E3">
        <w:rPr>
          <w:noProof/>
          <w:color w:val="000000"/>
        </w:rPr>
        <w:drawing>
          <wp:inline distT="0" distB="0" distL="0" distR="0" wp14:anchorId="3831F758" wp14:editId="00751E44">
            <wp:extent cx="6172200" cy="3202940"/>
            <wp:effectExtent l="0" t="0" r="0" b="0"/>
            <wp:docPr id="98187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73843" name=""/>
                    <pic:cNvPicPr/>
                  </pic:nvPicPr>
                  <pic:blipFill>
                    <a:blip r:embed="rId25"/>
                    <a:stretch>
                      <a:fillRect/>
                    </a:stretch>
                  </pic:blipFill>
                  <pic:spPr>
                    <a:xfrm>
                      <a:off x="0" y="0"/>
                      <a:ext cx="6172200" cy="3202940"/>
                    </a:xfrm>
                    <a:prstGeom prst="rect">
                      <a:avLst/>
                    </a:prstGeom>
                  </pic:spPr>
                </pic:pic>
              </a:graphicData>
            </a:graphic>
          </wp:inline>
        </w:drawing>
      </w:r>
    </w:p>
    <w:p w14:paraId="2154B699" w14:textId="592D19F3" w:rsidR="00614930" w:rsidRPr="000648E3" w:rsidRDefault="00614930" w:rsidP="000648E3">
      <w:pPr>
        <w:autoSpaceDE w:val="0"/>
        <w:autoSpaceDN w:val="0"/>
        <w:adjustRightInd w:val="0"/>
        <w:spacing w:after="100"/>
        <w:rPr>
          <w:color w:val="000000"/>
        </w:rPr>
      </w:pPr>
      <w:r>
        <w:rPr>
          <w:rFonts w:ascii="Helvetica" w:hAnsi="Helvetica" w:cs="Helvetica"/>
          <w:color w:val="333333"/>
          <w:sz w:val="21"/>
          <w:szCs w:val="21"/>
          <w:shd w:val="clear" w:color="auto" w:fill="FFFFFF"/>
        </w:rPr>
        <w:t>We can see that, regardless of gender, the decrease in estimated HAZ from birth to one year is larger for low SES compared to high SES.</w:t>
      </w:r>
    </w:p>
    <w:p w14:paraId="645E7FEB" w14:textId="5D714419" w:rsidR="00974EAB" w:rsidRPr="000648E3" w:rsidRDefault="00974EAB" w:rsidP="00455A16">
      <w:pPr>
        <w:pStyle w:val="ListParagraph"/>
        <w:numPr>
          <w:ilvl w:val="0"/>
          <w:numId w:val="3"/>
        </w:numPr>
        <w:autoSpaceDE w:val="0"/>
        <w:autoSpaceDN w:val="0"/>
        <w:adjustRightInd w:val="0"/>
        <w:spacing w:after="100"/>
        <w:contextualSpacing w:val="0"/>
        <w:rPr>
          <w:color w:val="000000"/>
        </w:rPr>
      </w:pPr>
      <w:r>
        <w:rPr>
          <w:color w:val="000000"/>
        </w:rPr>
        <w:t xml:space="preserve">Fit an appropriate covariance pattern </w:t>
      </w:r>
      <w:r w:rsidRPr="00EC4C93">
        <w:rPr>
          <w:color w:val="000000"/>
        </w:rPr>
        <w:t xml:space="preserve">model </w:t>
      </w:r>
      <w:r>
        <w:rPr>
          <w:color w:val="000000"/>
        </w:rPr>
        <w:t xml:space="preserve">that </w:t>
      </w:r>
      <w:r w:rsidRPr="00EC4C93">
        <w:rPr>
          <w:color w:val="000000"/>
        </w:rPr>
        <w:t xml:space="preserve">you </w:t>
      </w:r>
      <w:r>
        <w:rPr>
          <w:color w:val="000000"/>
        </w:rPr>
        <w:t xml:space="preserve">will </w:t>
      </w:r>
      <w:r w:rsidRPr="00EC4C93">
        <w:rPr>
          <w:color w:val="000000"/>
        </w:rPr>
        <w:t xml:space="preserve">use to address </w:t>
      </w:r>
      <w:r>
        <w:rPr>
          <w:color w:val="000000"/>
        </w:rPr>
        <w:t>the primary study</w:t>
      </w:r>
      <w:r w:rsidRPr="00EC4C93">
        <w:rPr>
          <w:color w:val="000000"/>
        </w:rPr>
        <w:t xml:space="preserve"> question. </w:t>
      </w:r>
      <w:r w:rsidRPr="00EC4C93">
        <w:t>Explicitly write out your model</w:t>
      </w:r>
      <w:r>
        <w:t xml:space="preserve"> by specifying the model of the mean structure and the model of the variance-covariance matrix</w:t>
      </w:r>
      <w:r w:rsidRPr="00EC4C93">
        <w:t>. State all the assumptions necessary for your model.</w:t>
      </w:r>
      <w:r w:rsidR="00424DA3">
        <w:t xml:space="preserve"> (24 pts)</w:t>
      </w:r>
    </w:p>
    <w:p w14:paraId="0B96AC90" w14:textId="11AA4D47" w:rsidR="000648E3" w:rsidRDefault="000648E3" w:rsidP="000648E3">
      <w:pPr>
        <w:autoSpaceDE w:val="0"/>
        <w:autoSpaceDN w:val="0"/>
        <w:adjustRightInd w:val="0"/>
        <w:spacing w:after="10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covariance pattern model for each occasion </w:t>
      </w:r>
      <w:r>
        <w:rPr>
          <w:rStyle w:val="mi"/>
          <w:rFonts w:ascii="MathJax_Math-italic" w:hAnsi="MathJax_Math-italic" w:cs="Helvetica"/>
          <w:color w:val="333333"/>
          <w:sz w:val="26"/>
          <w:szCs w:val="26"/>
          <w:bdr w:val="none" w:sz="0" w:space="0" w:color="auto" w:frame="1"/>
          <w:shd w:val="clear" w:color="auto" w:fill="FFFFFF"/>
        </w:rPr>
        <w:t>j</w:t>
      </w:r>
      <w:r>
        <w:rPr>
          <w:rFonts w:ascii="Helvetica" w:hAnsi="Helvetica" w:cs="Helvetica"/>
          <w:color w:val="333333"/>
          <w:sz w:val="21"/>
          <w:szCs w:val="21"/>
          <w:shd w:val="clear" w:color="auto" w:fill="FFFFFF"/>
        </w:rPr>
        <w:t> for subject </w:t>
      </w:r>
      <w:r>
        <w:rPr>
          <w:rStyle w:val="mi"/>
          <w:rFonts w:ascii="MathJax_Math-italic" w:hAnsi="MathJax_Math-italic" w:cs="Helvetica"/>
          <w:color w:val="333333"/>
          <w:sz w:val="26"/>
          <w:szCs w:val="26"/>
          <w:bdr w:val="none" w:sz="0" w:space="0" w:color="auto" w:frame="1"/>
          <w:shd w:val="clear" w:color="auto" w:fill="FFFFFF"/>
        </w:rPr>
        <w:t>i</w:t>
      </w:r>
      <w:r>
        <w:rPr>
          <w:rFonts w:ascii="Helvetica" w:hAnsi="Helvetica" w:cs="Helvetica"/>
          <w:color w:val="333333"/>
          <w:sz w:val="21"/>
          <w:szCs w:val="21"/>
          <w:shd w:val="clear" w:color="auto" w:fill="FFFFFF"/>
        </w:rPr>
        <w:t> is:</w:t>
      </w:r>
    </w:p>
    <w:p w14:paraId="7838EB26" w14:textId="4AB74F64" w:rsidR="000648E3" w:rsidRDefault="000648E3" w:rsidP="000648E3">
      <w:pPr>
        <w:autoSpaceDE w:val="0"/>
        <w:autoSpaceDN w:val="0"/>
        <w:adjustRightInd w:val="0"/>
        <w:spacing w:after="100"/>
        <w:rPr>
          <w:color w:val="000000"/>
        </w:rPr>
      </w:pPr>
      <w:r w:rsidRPr="000648E3">
        <w:rPr>
          <w:noProof/>
          <w:color w:val="000000"/>
        </w:rPr>
        <w:lastRenderedPageBreak/>
        <w:drawing>
          <wp:inline distT="0" distB="0" distL="0" distR="0" wp14:anchorId="756D9860" wp14:editId="087B8E0B">
            <wp:extent cx="5540220" cy="281964"/>
            <wp:effectExtent l="0" t="0" r="3810" b="3810"/>
            <wp:docPr id="106201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1845" name=""/>
                    <pic:cNvPicPr/>
                  </pic:nvPicPr>
                  <pic:blipFill>
                    <a:blip r:embed="rId26"/>
                    <a:stretch>
                      <a:fillRect/>
                    </a:stretch>
                  </pic:blipFill>
                  <pic:spPr>
                    <a:xfrm>
                      <a:off x="0" y="0"/>
                      <a:ext cx="5540220" cy="281964"/>
                    </a:xfrm>
                    <a:prstGeom prst="rect">
                      <a:avLst/>
                    </a:prstGeom>
                  </pic:spPr>
                </pic:pic>
              </a:graphicData>
            </a:graphic>
          </wp:inline>
        </w:drawing>
      </w:r>
    </w:p>
    <w:p w14:paraId="0F95153C" w14:textId="2F77FD45" w:rsidR="000648E3" w:rsidRDefault="000648E3" w:rsidP="000648E3">
      <w:pPr>
        <w:autoSpaceDE w:val="0"/>
        <w:autoSpaceDN w:val="0"/>
        <w:adjustRightInd w:val="0"/>
        <w:spacing w:after="10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mean structure for each occasion </w:t>
      </w:r>
      <w:r>
        <w:rPr>
          <w:rStyle w:val="mi"/>
          <w:rFonts w:ascii="MathJax_Math-italic" w:hAnsi="MathJax_Math-italic" w:cs="Helvetica"/>
          <w:color w:val="333333"/>
          <w:sz w:val="26"/>
          <w:szCs w:val="26"/>
          <w:bdr w:val="none" w:sz="0" w:space="0" w:color="auto" w:frame="1"/>
          <w:shd w:val="clear" w:color="auto" w:fill="FFFFFF"/>
        </w:rPr>
        <w:t>j</w:t>
      </w:r>
      <w:r>
        <w:rPr>
          <w:rFonts w:ascii="Helvetica" w:hAnsi="Helvetica" w:cs="Helvetica"/>
          <w:color w:val="333333"/>
          <w:sz w:val="21"/>
          <w:szCs w:val="21"/>
          <w:shd w:val="clear" w:color="auto" w:fill="FFFFFF"/>
        </w:rPr>
        <w:t> for subject </w:t>
      </w:r>
      <w:r>
        <w:rPr>
          <w:rStyle w:val="mi"/>
          <w:rFonts w:ascii="MathJax_Math-italic" w:hAnsi="MathJax_Math-italic" w:cs="Helvetica"/>
          <w:color w:val="333333"/>
          <w:sz w:val="26"/>
          <w:szCs w:val="26"/>
          <w:bdr w:val="none" w:sz="0" w:space="0" w:color="auto" w:frame="1"/>
          <w:shd w:val="clear" w:color="auto" w:fill="FFFFFF"/>
        </w:rPr>
        <w:t>i</w:t>
      </w:r>
      <w:r>
        <w:rPr>
          <w:rFonts w:ascii="Helvetica" w:hAnsi="Helvetica" w:cs="Helvetica"/>
          <w:color w:val="333333"/>
          <w:sz w:val="21"/>
          <w:szCs w:val="21"/>
          <w:shd w:val="clear" w:color="auto" w:fill="FFFFFF"/>
        </w:rPr>
        <w:t> is:</w:t>
      </w:r>
    </w:p>
    <w:p w14:paraId="6471FA78" w14:textId="40F5B37B" w:rsidR="000648E3" w:rsidRDefault="000648E3" w:rsidP="000648E3">
      <w:pPr>
        <w:autoSpaceDE w:val="0"/>
        <w:autoSpaceDN w:val="0"/>
        <w:adjustRightInd w:val="0"/>
        <w:spacing w:after="100"/>
        <w:rPr>
          <w:color w:val="000000"/>
        </w:rPr>
      </w:pPr>
      <w:r w:rsidRPr="000648E3">
        <w:rPr>
          <w:noProof/>
          <w:color w:val="000000"/>
        </w:rPr>
        <w:drawing>
          <wp:inline distT="0" distB="0" distL="0" distR="0" wp14:anchorId="2CF34B7A" wp14:editId="0CA36057">
            <wp:extent cx="5829805" cy="365792"/>
            <wp:effectExtent l="0" t="0" r="0" b="0"/>
            <wp:docPr id="165649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9275" name=""/>
                    <pic:cNvPicPr/>
                  </pic:nvPicPr>
                  <pic:blipFill>
                    <a:blip r:embed="rId27"/>
                    <a:stretch>
                      <a:fillRect/>
                    </a:stretch>
                  </pic:blipFill>
                  <pic:spPr>
                    <a:xfrm>
                      <a:off x="0" y="0"/>
                      <a:ext cx="5829805" cy="365792"/>
                    </a:xfrm>
                    <a:prstGeom prst="rect">
                      <a:avLst/>
                    </a:prstGeom>
                  </pic:spPr>
                </pic:pic>
              </a:graphicData>
            </a:graphic>
          </wp:inline>
        </w:drawing>
      </w:r>
    </w:p>
    <w:p w14:paraId="6E678E44" w14:textId="1A62C509" w:rsidR="000648E3" w:rsidRDefault="000648E3" w:rsidP="000648E3">
      <w:pPr>
        <w:autoSpaceDE w:val="0"/>
        <w:autoSpaceDN w:val="0"/>
        <w:adjustRightInd w:val="0"/>
        <w:spacing w:after="10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variance-covariance structure AR(1) is:</w:t>
      </w:r>
    </w:p>
    <w:p w14:paraId="272E2A57" w14:textId="38281CB0" w:rsidR="000648E3" w:rsidRDefault="000648E3" w:rsidP="000648E3">
      <w:pPr>
        <w:autoSpaceDE w:val="0"/>
        <w:autoSpaceDN w:val="0"/>
        <w:adjustRightInd w:val="0"/>
        <w:spacing w:after="100"/>
        <w:rPr>
          <w:color w:val="000000"/>
        </w:rPr>
      </w:pPr>
      <w:r w:rsidRPr="000648E3">
        <w:rPr>
          <w:noProof/>
          <w:color w:val="000000"/>
        </w:rPr>
        <w:drawing>
          <wp:inline distT="0" distB="0" distL="0" distR="0" wp14:anchorId="75E1524B" wp14:editId="601EF697">
            <wp:extent cx="2575783" cy="1066892"/>
            <wp:effectExtent l="0" t="0" r="0" b="0"/>
            <wp:docPr id="115375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50355" name=""/>
                    <pic:cNvPicPr/>
                  </pic:nvPicPr>
                  <pic:blipFill>
                    <a:blip r:embed="rId28"/>
                    <a:stretch>
                      <a:fillRect/>
                    </a:stretch>
                  </pic:blipFill>
                  <pic:spPr>
                    <a:xfrm>
                      <a:off x="0" y="0"/>
                      <a:ext cx="2575783" cy="1066892"/>
                    </a:xfrm>
                    <a:prstGeom prst="rect">
                      <a:avLst/>
                    </a:prstGeom>
                  </pic:spPr>
                </pic:pic>
              </a:graphicData>
            </a:graphic>
          </wp:inline>
        </w:drawing>
      </w:r>
    </w:p>
    <w:p w14:paraId="18A0FB83" w14:textId="14CDBACD" w:rsidR="000648E3" w:rsidRDefault="000648E3" w:rsidP="000648E3">
      <w:pPr>
        <w:autoSpaceDE w:val="0"/>
        <w:autoSpaceDN w:val="0"/>
        <w:adjustRightInd w:val="0"/>
        <w:spacing w:after="10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Where the rows and columns refer to subject i for occasion </w:t>
      </w:r>
      <w:r>
        <w:rPr>
          <w:rStyle w:val="mi"/>
          <w:rFonts w:ascii="MathJax_Math-italic" w:hAnsi="MathJax_Math-italic" w:cs="Helvetica"/>
          <w:color w:val="333333"/>
          <w:sz w:val="26"/>
          <w:szCs w:val="26"/>
          <w:bdr w:val="none" w:sz="0" w:space="0" w:color="auto" w:frame="1"/>
          <w:shd w:val="clear" w:color="auto" w:fill="FFFFFF"/>
        </w:rPr>
        <w:t>j</w:t>
      </w:r>
      <w:r>
        <w:rPr>
          <w:rFonts w:ascii="Helvetica" w:hAnsi="Helvetica" w:cs="Helvetica"/>
          <w:color w:val="333333"/>
          <w:sz w:val="21"/>
          <w:szCs w:val="21"/>
          <w:shd w:val="clear" w:color="auto" w:fill="FFFFFF"/>
        </w:rPr>
        <w:t xml:space="preserve"> and the </w:t>
      </w:r>
      <w:r>
        <w:rPr>
          <w:rStyle w:val="mi"/>
          <w:rFonts w:ascii="MathJax_Math-italic" w:hAnsi="MathJax_Math-italic" w:cs="Helvetica"/>
          <w:color w:val="333333"/>
          <w:sz w:val="26"/>
          <w:szCs w:val="26"/>
          <w:bdr w:val="none" w:sz="0" w:space="0" w:color="auto" w:frame="1"/>
          <w:shd w:val="clear" w:color="auto" w:fill="FFFFFF"/>
        </w:rPr>
        <w:t>rho</w:t>
      </w:r>
      <w:r>
        <w:rPr>
          <w:rFonts w:ascii="Helvetica" w:hAnsi="Helvetica" w:cs="Helvetica"/>
          <w:color w:val="333333"/>
          <w:sz w:val="21"/>
          <w:szCs w:val="21"/>
          <w:shd w:val="clear" w:color="auto" w:fill="FFFFFF"/>
        </w:rPr>
        <w:t> changes as an exponential function of time.</w:t>
      </w:r>
    </w:p>
    <w:p w14:paraId="1B350AAF" w14:textId="77777777" w:rsidR="00614930" w:rsidRDefault="00614930" w:rsidP="00614930">
      <w:pPr>
        <w:autoSpaceDE w:val="0"/>
        <w:autoSpaceDN w:val="0"/>
        <w:adjustRightInd w:val="0"/>
        <w:spacing w:after="100"/>
        <w:ind w:right="36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Necessary assumptions for my model are:</w:t>
      </w:r>
    </w:p>
    <w:p w14:paraId="5CE79E55" w14:textId="77777777" w:rsidR="00614930" w:rsidRPr="00B90028" w:rsidRDefault="00614930" w:rsidP="00614930">
      <w:pPr>
        <w:numPr>
          <w:ilvl w:val="0"/>
          <w:numId w:val="4"/>
        </w:numPr>
        <w:shd w:val="clear" w:color="auto" w:fill="FFFFFF"/>
        <w:spacing w:before="100" w:beforeAutospacing="1" w:after="100" w:afterAutospacing="1"/>
        <w:rPr>
          <w:rFonts w:ascii="Helvetica" w:eastAsia="Times New Roman" w:hAnsi="Helvetica" w:cs="Helvetica"/>
          <w:color w:val="333333"/>
          <w:sz w:val="21"/>
          <w:szCs w:val="21"/>
          <w:lang w:eastAsia="en-US"/>
        </w:rPr>
      </w:pPr>
      <w:r>
        <w:rPr>
          <w:rFonts w:ascii="Helvetica" w:eastAsia="Times New Roman" w:hAnsi="Helvetica" w:cs="Helvetica"/>
          <w:color w:val="333333"/>
          <w:sz w:val="21"/>
          <w:szCs w:val="21"/>
          <w:lang w:eastAsia="en-US"/>
        </w:rPr>
        <w:t>T</w:t>
      </w:r>
      <w:r w:rsidRPr="00B90028">
        <w:rPr>
          <w:rFonts w:ascii="Helvetica" w:eastAsia="Times New Roman" w:hAnsi="Helvetica" w:cs="Helvetica"/>
          <w:color w:val="333333"/>
          <w:sz w:val="21"/>
          <w:szCs w:val="21"/>
          <w:lang w:eastAsia="en-US"/>
        </w:rPr>
        <w:t>hat the autocorrelations do not drop to zero above any threshold value of the absolute time lag</w:t>
      </w:r>
      <w:r>
        <w:rPr>
          <w:rFonts w:ascii="Helvetica" w:eastAsia="Times New Roman" w:hAnsi="Helvetica" w:cs="Helvetica"/>
          <w:color w:val="333333"/>
          <w:sz w:val="21"/>
          <w:szCs w:val="21"/>
          <w:lang w:eastAsia="en-US"/>
        </w:rPr>
        <w:t>, as in the Toeplitz structure.</w:t>
      </w:r>
    </w:p>
    <w:p w14:paraId="3CB21D03" w14:textId="77777777" w:rsidR="00614930" w:rsidRDefault="00614930" w:rsidP="00614930">
      <w:pPr>
        <w:numPr>
          <w:ilvl w:val="0"/>
          <w:numId w:val="4"/>
        </w:numPr>
        <w:shd w:val="clear" w:color="auto" w:fill="FFFFFF"/>
        <w:spacing w:before="100" w:beforeAutospacing="1" w:after="100" w:afterAutospacing="1"/>
        <w:rPr>
          <w:rFonts w:ascii="Helvetica" w:eastAsia="Times New Roman" w:hAnsi="Helvetica" w:cs="Helvetica"/>
          <w:color w:val="333333"/>
          <w:sz w:val="21"/>
          <w:szCs w:val="21"/>
          <w:lang w:eastAsia="en-US"/>
        </w:rPr>
      </w:pPr>
      <w:r>
        <w:rPr>
          <w:rFonts w:ascii="Helvetica" w:eastAsia="Times New Roman" w:hAnsi="Helvetica" w:cs="Helvetica"/>
          <w:color w:val="333333"/>
          <w:sz w:val="21"/>
          <w:szCs w:val="21"/>
          <w:lang w:eastAsia="en-US"/>
        </w:rPr>
        <w:t>T</w:t>
      </w:r>
      <w:r w:rsidRPr="00B90028">
        <w:rPr>
          <w:rFonts w:ascii="Helvetica" w:eastAsia="Times New Roman" w:hAnsi="Helvetica" w:cs="Helvetica"/>
          <w:color w:val="333333"/>
          <w:sz w:val="21"/>
          <w:szCs w:val="21"/>
          <w:lang w:eastAsia="en-US"/>
        </w:rPr>
        <w:t>here are autocorrelations over time and that they decay exponentially as a function of the absolute time lag</w:t>
      </w:r>
    </w:p>
    <w:p w14:paraId="180FD8C7" w14:textId="18C4882D" w:rsidR="00614930" w:rsidRDefault="00614930" w:rsidP="00614930">
      <w:pPr>
        <w:numPr>
          <w:ilvl w:val="0"/>
          <w:numId w:val="4"/>
        </w:numPr>
        <w:shd w:val="clear" w:color="auto" w:fill="FFFFFF"/>
        <w:spacing w:before="100" w:beforeAutospacing="1" w:after="100" w:afterAutospacing="1"/>
        <w:rPr>
          <w:rFonts w:ascii="Helvetica" w:eastAsia="Times New Roman" w:hAnsi="Helvetica" w:cs="Helvetica"/>
          <w:color w:val="333333"/>
          <w:sz w:val="21"/>
          <w:szCs w:val="21"/>
          <w:lang w:eastAsia="en-US"/>
        </w:rPr>
      </w:pPr>
      <w:r>
        <w:rPr>
          <w:rFonts w:ascii="Helvetica" w:eastAsia="Times New Roman" w:hAnsi="Helvetica" w:cs="Helvetica"/>
          <w:color w:val="333333"/>
          <w:sz w:val="21"/>
          <w:szCs w:val="21"/>
          <w:lang w:eastAsia="en-US"/>
        </w:rPr>
        <w:t>The outcome is normally distributed</w:t>
      </w:r>
      <w:r>
        <w:rPr>
          <w:rFonts w:ascii="Helvetica" w:eastAsia="Times New Roman" w:hAnsi="Helvetica" w:cs="Helvetica"/>
          <w:color w:val="333333"/>
          <w:sz w:val="21"/>
          <w:szCs w:val="21"/>
          <w:lang w:eastAsia="en-US"/>
        </w:rPr>
        <w:t xml:space="preserve"> and independent between different children.</w:t>
      </w:r>
    </w:p>
    <w:p w14:paraId="32FC1838" w14:textId="40BB5D1F" w:rsidR="00614930" w:rsidRDefault="00614930" w:rsidP="00614930">
      <w:pPr>
        <w:numPr>
          <w:ilvl w:val="0"/>
          <w:numId w:val="4"/>
        </w:numPr>
        <w:shd w:val="clear" w:color="auto" w:fill="FFFFFF"/>
        <w:spacing w:before="100" w:beforeAutospacing="1" w:after="100" w:afterAutospacing="1"/>
        <w:rPr>
          <w:rFonts w:ascii="Helvetica" w:eastAsia="Times New Roman" w:hAnsi="Helvetica" w:cs="Helvetica"/>
          <w:color w:val="333333"/>
          <w:sz w:val="21"/>
          <w:szCs w:val="21"/>
          <w:lang w:eastAsia="en-US"/>
        </w:rPr>
      </w:pPr>
      <w:r>
        <w:rPr>
          <w:rFonts w:ascii="Helvetica" w:eastAsia="Times New Roman" w:hAnsi="Helvetica" w:cs="Helvetica"/>
          <w:color w:val="333333"/>
          <w:sz w:val="21"/>
          <w:szCs w:val="21"/>
          <w:lang w:eastAsia="en-US"/>
        </w:rPr>
        <w:t>If data is not MCAR, then the covariance structure must be correct to obtain consistent beta estimates</w:t>
      </w:r>
    </w:p>
    <w:p w14:paraId="0C39F297" w14:textId="77777777" w:rsidR="00614930" w:rsidRDefault="00614930" w:rsidP="00614930">
      <w:pPr>
        <w:numPr>
          <w:ilvl w:val="0"/>
          <w:numId w:val="4"/>
        </w:numPr>
        <w:shd w:val="clear" w:color="auto" w:fill="FFFFFF"/>
        <w:spacing w:before="100" w:beforeAutospacing="1" w:after="100" w:afterAutospacing="1"/>
        <w:rPr>
          <w:rFonts w:ascii="Helvetica" w:eastAsia="Times New Roman" w:hAnsi="Helvetica" w:cs="Helvetica"/>
          <w:color w:val="333333"/>
          <w:sz w:val="21"/>
          <w:szCs w:val="21"/>
          <w:lang w:eastAsia="en-US"/>
        </w:rPr>
      </w:pPr>
      <w:r>
        <w:rPr>
          <w:rFonts w:ascii="Helvetica" w:eastAsia="Times New Roman" w:hAnsi="Helvetica" w:cs="Helvetica"/>
          <w:color w:val="333333"/>
          <w:sz w:val="21"/>
          <w:szCs w:val="21"/>
          <w:lang w:eastAsia="en-US"/>
        </w:rPr>
        <w:t>Panel data (non-continuous time)</w:t>
      </w:r>
    </w:p>
    <w:p w14:paraId="0620B5FC" w14:textId="77777777" w:rsidR="00614930" w:rsidRDefault="00614930" w:rsidP="000648E3">
      <w:pPr>
        <w:autoSpaceDE w:val="0"/>
        <w:autoSpaceDN w:val="0"/>
        <w:adjustRightInd w:val="0"/>
        <w:spacing w:after="100"/>
        <w:rPr>
          <w:rFonts w:ascii="Helvetica" w:hAnsi="Helvetica" w:cs="Helvetica"/>
          <w:color w:val="333333"/>
          <w:sz w:val="21"/>
          <w:szCs w:val="21"/>
          <w:shd w:val="clear" w:color="auto" w:fill="FFFFFF"/>
        </w:rPr>
      </w:pPr>
    </w:p>
    <w:p w14:paraId="4288C878" w14:textId="1F426CA9" w:rsidR="000648E3" w:rsidRDefault="000648E3" w:rsidP="000648E3">
      <w:pPr>
        <w:autoSpaceDE w:val="0"/>
        <w:autoSpaceDN w:val="0"/>
        <w:adjustRightInd w:val="0"/>
        <w:spacing w:after="100"/>
        <w:rPr>
          <w:color w:val="000000"/>
        </w:rPr>
      </w:pPr>
      <w:r w:rsidRPr="000648E3">
        <w:rPr>
          <w:noProof/>
          <w:color w:val="000000"/>
        </w:rPr>
        <w:lastRenderedPageBreak/>
        <w:drawing>
          <wp:inline distT="0" distB="0" distL="0" distR="0" wp14:anchorId="524F48DD" wp14:editId="7C94ED46">
            <wp:extent cx="6172200" cy="5664200"/>
            <wp:effectExtent l="0" t="0" r="0" b="0"/>
            <wp:docPr id="205403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35740" name=""/>
                    <pic:cNvPicPr/>
                  </pic:nvPicPr>
                  <pic:blipFill>
                    <a:blip r:embed="rId29"/>
                    <a:stretch>
                      <a:fillRect/>
                    </a:stretch>
                  </pic:blipFill>
                  <pic:spPr>
                    <a:xfrm>
                      <a:off x="0" y="0"/>
                      <a:ext cx="6172200" cy="5664200"/>
                    </a:xfrm>
                    <a:prstGeom prst="rect">
                      <a:avLst/>
                    </a:prstGeom>
                  </pic:spPr>
                </pic:pic>
              </a:graphicData>
            </a:graphic>
          </wp:inline>
        </w:drawing>
      </w:r>
    </w:p>
    <w:p w14:paraId="7A424801" w14:textId="77777777" w:rsidR="00614930" w:rsidRPr="000648E3" w:rsidRDefault="00614930" w:rsidP="000648E3">
      <w:pPr>
        <w:autoSpaceDE w:val="0"/>
        <w:autoSpaceDN w:val="0"/>
        <w:adjustRightInd w:val="0"/>
        <w:spacing w:after="100"/>
        <w:rPr>
          <w:color w:val="000000"/>
        </w:rPr>
      </w:pPr>
    </w:p>
    <w:p w14:paraId="49DD7779" w14:textId="62E5572E" w:rsidR="003338E1" w:rsidRPr="000648E3" w:rsidRDefault="003338E1" w:rsidP="00455A16">
      <w:pPr>
        <w:pStyle w:val="ListParagraph"/>
        <w:numPr>
          <w:ilvl w:val="0"/>
          <w:numId w:val="3"/>
        </w:numPr>
        <w:autoSpaceDE w:val="0"/>
        <w:autoSpaceDN w:val="0"/>
        <w:adjustRightInd w:val="0"/>
        <w:spacing w:after="100"/>
        <w:contextualSpacing w:val="0"/>
        <w:rPr>
          <w:color w:val="000000"/>
        </w:rPr>
      </w:pPr>
      <w:r>
        <w:t xml:space="preserve">Do you </w:t>
      </w:r>
      <w:r w:rsidR="008F7854">
        <w:t xml:space="preserve">the </w:t>
      </w:r>
      <w:r>
        <w:t xml:space="preserve">findings of the primary objective </w:t>
      </w:r>
      <w:r w:rsidR="008F7854">
        <w:t xml:space="preserve">change when </w:t>
      </w:r>
      <w:r>
        <w:t>using the covariance pattern model compared to GEE?</w:t>
      </w:r>
      <w:r w:rsidR="00424DA3">
        <w:t xml:space="preserve"> (6 pts)</w:t>
      </w:r>
    </w:p>
    <w:p w14:paraId="043FAC54" w14:textId="17EC5BC8" w:rsidR="000648E3" w:rsidRDefault="000648E3" w:rsidP="000648E3">
      <w:pPr>
        <w:autoSpaceDE w:val="0"/>
        <w:autoSpaceDN w:val="0"/>
        <w:adjustRightInd w:val="0"/>
        <w:spacing w:after="100"/>
        <w:ind w:left="36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 they don’t, because the coefficients are all virtually the same.</w:t>
      </w:r>
    </w:p>
    <w:p w14:paraId="6C651A71" w14:textId="7AF3B360" w:rsidR="000648E3" w:rsidRPr="000648E3" w:rsidRDefault="000648E3" w:rsidP="000648E3">
      <w:pPr>
        <w:autoSpaceDE w:val="0"/>
        <w:autoSpaceDN w:val="0"/>
        <w:adjustRightInd w:val="0"/>
        <w:spacing w:after="100"/>
        <w:ind w:left="360"/>
        <w:rPr>
          <w:color w:val="000000"/>
        </w:rPr>
      </w:pPr>
      <w:r w:rsidRPr="000648E3">
        <w:rPr>
          <w:noProof/>
          <w:color w:val="000000"/>
        </w:rPr>
        <w:lastRenderedPageBreak/>
        <w:drawing>
          <wp:inline distT="0" distB="0" distL="0" distR="0" wp14:anchorId="72356F52" wp14:editId="49AB92F3">
            <wp:extent cx="6172200" cy="2694305"/>
            <wp:effectExtent l="0" t="0" r="0" b="0"/>
            <wp:docPr id="1253651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51883" name=""/>
                    <pic:cNvPicPr/>
                  </pic:nvPicPr>
                  <pic:blipFill>
                    <a:blip r:embed="rId30"/>
                    <a:stretch>
                      <a:fillRect/>
                    </a:stretch>
                  </pic:blipFill>
                  <pic:spPr>
                    <a:xfrm>
                      <a:off x="0" y="0"/>
                      <a:ext cx="6172200" cy="2694305"/>
                    </a:xfrm>
                    <a:prstGeom prst="rect">
                      <a:avLst/>
                    </a:prstGeom>
                  </pic:spPr>
                </pic:pic>
              </a:graphicData>
            </a:graphic>
          </wp:inline>
        </w:drawing>
      </w:r>
    </w:p>
    <w:p w14:paraId="6D585AEA" w14:textId="77777777" w:rsidR="000648E3" w:rsidRPr="000648E3" w:rsidRDefault="000648E3" w:rsidP="000648E3">
      <w:pPr>
        <w:autoSpaceDE w:val="0"/>
        <w:autoSpaceDN w:val="0"/>
        <w:adjustRightInd w:val="0"/>
        <w:spacing w:after="100"/>
        <w:ind w:left="360"/>
        <w:rPr>
          <w:color w:val="000000"/>
        </w:rPr>
      </w:pPr>
    </w:p>
    <w:p w14:paraId="2D91E2F5" w14:textId="6A473C34" w:rsidR="003338E1" w:rsidRPr="003338E1" w:rsidRDefault="003338E1" w:rsidP="003338E1">
      <w:pPr>
        <w:autoSpaceDE w:val="0"/>
        <w:autoSpaceDN w:val="0"/>
        <w:adjustRightInd w:val="0"/>
        <w:spacing w:after="100"/>
        <w:rPr>
          <w:color w:val="000000"/>
        </w:rPr>
      </w:pPr>
      <w:r>
        <w:t xml:space="preserve"> </w:t>
      </w:r>
    </w:p>
    <w:p w14:paraId="01F991A9" w14:textId="77777777" w:rsidR="00455A16" w:rsidRPr="0067743F" w:rsidRDefault="00455A16" w:rsidP="00455A16">
      <w:pPr>
        <w:autoSpaceDE w:val="0"/>
        <w:autoSpaceDN w:val="0"/>
        <w:adjustRightInd w:val="0"/>
        <w:ind w:right="360"/>
        <w:rPr>
          <w:color w:val="000000"/>
        </w:rPr>
      </w:pPr>
    </w:p>
    <w:p w14:paraId="44E66B7F" w14:textId="77777777" w:rsidR="00790669" w:rsidRDefault="00790669" w:rsidP="00455A16">
      <w:pPr>
        <w:tabs>
          <w:tab w:val="left" w:pos="3600"/>
        </w:tabs>
      </w:pPr>
    </w:p>
    <w:sectPr w:rsidR="00790669" w:rsidSect="00AB5F8F">
      <w:footerReference w:type="default" r:id="rId31"/>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25192" w14:textId="77777777" w:rsidR="00DB036C" w:rsidRDefault="00DB036C">
      <w:r>
        <w:separator/>
      </w:r>
    </w:p>
  </w:endnote>
  <w:endnote w:type="continuationSeparator" w:id="0">
    <w:p w14:paraId="3D608EFF" w14:textId="77777777" w:rsidR="00DB036C" w:rsidRDefault="00DB0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42407"/>
      <w:docPartObj>
        <w:docPartGallery w:val="Page Numbers (Bottom of Page)"/>
        <w:docPartUnique/>
      </w:docPartObj>
    </w:sdtPr>
    <w:sdtContent>
      <w:sdt>
        <w:sdtPr>
          <w:id w:val="565050477"/>
          <w:docPartObj>
            <w:docPartGallery w:val="Page Numbers (Top of Page)"/>
            <w:docPartUnique/>
          </w:docPartObj>
        </w:sdtPr>
        <w:sdtContent>
          <w:p w14:paraId="5094A4FD" w14:textId="77777777" w:rsidR="005852CE" w:rsidRPr="00F21BB9" w:rsidRDefault="00000000" w:rsidP="00F21BB9">
            <w:pPr>
              <w:pStyle w:val="Footer"/>
              <w:jc w:val="right"/>
            </w:pPr>
            <w:r w:rsidRPr="00F21BB9">
              <w:t xml:space="preserve">Page </w:t>
            </w:r>
            <w:r w:rsidRPr="00F21BB9">
              <w:rPr>
                <w:b/>
              </w:rPr>
              <w:fldChar w:fldCharType="begin"/>
            </w:r>
            <w:r w:rsidRPr="00F21BB9">
              <w:rPr>
                <w:b/>
              </w:rPr>
              <w:instrText xml:space="preserve"> PAGE </w:instrText>
            </w:r>
            <w:r w:rsidRPr="00F21BB9">
              <w:rPr>
                <w:b/>
              </w:rPr>
              <w:fldChar w:fldCharType="separate"/>
            </w:r>
            <w:r>
              <w:rPr>
                <w:b/>
                <w:noProof/>
              </w:rPr>
              <w:t>2</w:t>
            </w:r>
            <w:r w:rsidRPr="00F21BB9">
              <w:rPr>
                <w:b/>
              </w:rPr>
              <w:fldChar w:fldCharType="end"/>
            </w:r>
            <w:r w:rsidRPr="00F21BB9">
              <w:t xml:space="preserve"> of </w:t>
            </w:r>
            <w:r w:rsidRPr="00F21BB9">
              <w:rPr>
                <w:b/>
              </w:rPr>
              <w:fldChar w:fldCharType="begin"/>
            </w:r>
            <w:r w:rsidRPr="00F21BB9">
              <w:rPr>
                <w:b/>
              </w:rPr>
              <w:instrText xml:space="preserve"> NUMPAGES  </w:instrText>
            </w:r>
            <w:r w:rsidRPr="00F21BB9">
              <w:rPr>
                <w:b/>
              </w:rPr>
              <w:fldChar w:fldCharType="separate"/>
            </w:r>
            <w:r>
              <w:rPr>
                <w:b/>
                <w:noProof/>
              </w:rPr>
              <w:t>3</w:t>
            </w:r>
            <w:r w:rsidRPr="00F21BB9">
              <w:rPr>
                <w:b/>
              </w:rPr>
              <w:fldChar w:fldCharType="end"/>
            </w:r>
          </w:p>
        </w:sdtContent>
      </w:sdt>
    </w:sdtContent>
  </w:sdt>
  <w:p w14:paraId="718A6802" w14:textId="77777777" w:rsidR="005852CE" w:rsidRDefault="00585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C5F30" w14:textId="77777777" w:rsidR="00DB036C" w:rsidRDefault="00DB036C">
      <w:r>
        <w:separator/>
      </w:r>
    </w:p>
  </w:footnote>
  <w:footnote w:type="continuationSeparator" w:id="0">
    <w:p w14:paraId="07976480" w14:textId="77777777" w:rsidR="00DB036C" w:rsidRDefault="00DB03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81F31"/>
    <w:multiLevelType w:val="hybridMultilevel"/>
    <w:tmpl w:val="C7024126"/>
    <w:lvl w:ilvl="0" w:tplc="07CC9F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43DF8"/>
    <w:multiLevelType w:val="hybridMultilevel"/>
    <w:tmpl w:val="86B69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0639A"/>
    <w:multiLevelType w:val="hybridMultilevel"/>
    <w:tmpl w:val="F976AB92"/>
    <w:lvl w:ilvl="0" w:tplc="39AA8F8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03130F"/>
    <w:multiLevelType w:val="multilevel"/>
    <w:tmpl w:val="9DA6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012065">
    <w:abstractNumId w:val="1"/>
  </w:num>
  <w:num w:numId="2" w16cid:durableId="1613781338">
    <w:abstractNumId w:val="0"/>
  </w:num>
  <w:num w:numId="3" w16cid:durableId="463037452">
    <w:abstractNumId w:val="2"/>
  </w:num>
  <w:num w:numId="4" w16cid:durableId="138884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16"/>
    <w:rsid w:val="000648E3"/>
    <w:rsid w:val="003338E1"/>
    <w:rsid w:val="003A20C4"/>
    <w:rsid w:val="00424DA3"/>
    <w:rsid w:val="00455A16"/>
    <w:rsid w:val="004C0725"/>
    <w:rsid w:val="005852CE"/>
    <w:rsid w:val="005D220A"/>
    <w:rsid w:val="005F3305"/>
    <w:rsid w:val="00614930"/>
    <w:rsid w:val="00745E42"/>
    <w:rsid w:val="00787B22"/>
    <w:rsid w:val="00790669"/>
    <w:rsid w:val="007A2EC5"/>
    <w:rsid w:val="007A6B7A"/>
    <w:rsid w:val="0081250D"/>
    <w:rsid w:val="008F7854"/>
    <w:rsid w:val="00961D0D"/>
    <w:rsid w:val="00974EAB"/>
    <w:rsid w:val="009E284B"/>
    <w:rsid w:val="00A76ACE"/>
    <w:rsid w:val="00B90028"/>
    <w:rsid w:val="00D15E69"/>
    <w:rsid w:val="00DB036C"/>
    <w:rsid w:val="00F11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42788"/>
  <w15:chartTrackingRefBased/>
  <w15:docId w15:val="{B995027F-EE42-4C14-9A8C-2282576DD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A16"/>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55A16"/>
    <w:pPr>
      <w:ind w:left="720"/>
      <w:contextualSpacing/>
    </w:pPr>
  </w:style>
  <w:style w:type="paragraph" w:styleId="Footer">
    <w:name w:val="footer"/>
    <w:basedOn w:val="Normal"/>
    <w:link w:val="FooterChar"/>
    <w:uiPriority w:val="99"/>
    <w:rsid w:val="00455A16"/>
    <w:pPr>
      <w:tabs>
        <w:tab w:val="center" w:pos="4680"/>
        <w:tab w:val="right" w:pos="9360"/>
      </w:tabs>
    </w:pPr>
  </w:style>
  <w:style w:type="character" w:customStyle="1" w:styleId="FooterChar">
    <w:name w:val="Footer Char"/>
    <w:basedOn w:val="DefaultParagraphFont"/>
    <w:link w:val="Footer"/>
    <w:uiPriority w:val="99"/>
    <w:rsid w:val="00455A16"/>
    <w:rPr>
      <w:rFonts w:ascii="Times New Roman" w:eastAsia="SimSun" w:hAnsi="Times New Roman" w:cs="Times New Roman"/>
      <w:sz w:val="24"/>
      <w:szCs w:val="24"/>
    </w:rPr>
  </w:style>
  <w:style w:type="table" w:styleId="TableGrid">
    <w:name w:val="Table Grid"/>
    <w:basedOn w:val="TableNormal"/>
    <w:unhideWhenUsed/>
    <w:rsid w:val="00455A16"/>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284B"/>
    <w:pPr>
      <w:tabs>
        <w:tab w:val="center" w:pos="4680"/>
        <w:tab w:val="right" w:pos="9360"/>
      </w:tabs>
    </w:pPr>
  </w:style>
  <w:style w:type="character" w:customStyle="1" w:styleId="HeaderChar">
    <w:name w:val="Header Char"/>
    <w:basedOn w:val="DefaultParagraphFont"/>
    <w:link w:val="Header"/>
    <w:uiPriority w:val="99"/>
    <w:rsid w:val="009E284B"/>
    <w:rPr>
      <w:rFonts w:ascii="Times New Roman" w:eastAsia="SimSun" w:hAnsi="Times New Roman" w:cs="Times New Roman"/>
      <w:sz w:val="24"/>
      <w:szCs w:val="24"/>
    </w:rPr>
  </w:style>
  <w:style w:type="paragraph" w:styleId="NormalWeb">
    <w:name w:val="Normal (Web)"/>
    <w:basedOn w:val="Normal"/>
    <w:uiPriority w:val="99"/>
    <w:unhideWhenUsed/>
    <w:rsid w:val="007A6B7A"/>
    <w:pPr>
      <w:spacing w:before="100" w:beforeAutospacing="1" w:after="100" w:afterAutospacing="1"/>
    </w:pPr>
    <w:rPr>
      <w:rFonts w:eastAsia="Times New Roman"/>
      <w:lang w:eastAsia="en-US"/>
    </w:rPr>
  </w:style>
  <w:style w:type="character" w:styleId="HTMLCode">
    <w:name w:val="HTML Code"/>
    <w:basedOn w:val="DefaultParagraphFont"/>
    <w:uiPriority w:val="99"/>
    <w:semiHidden/>
    <w:unhideWhenUsed/>
    <w:rsid w:val="007A6B7A"/>
    <w:rPr>
      <w:rFonts w:ascii="Courier New" w:eastAsia="Times New Roman" w:hAnsi="Courier New" w:cs="Courier New"/>
      <w:sz w:val="20"/>
      <w:szCs w:val="20"/>
    </w:rPr>
  </w:style>
  <w:style w:type="character" w:customStyle="1" w:styleId="mi">
    <w:name w:val="mi"/>
    <w:basedOn w:val="DefaultParagraphFont"/>
    <w:rsid w:val="00B90028"/>
  </w:style>
  <w:style w:type="character" w:customStyle="1" w:styleId="mjxassistivemathml">
    <w:name w:val="mjx_assistive_mathml"/>
    <w:basedOn w:val="DefaultParagraphFont"/>
    <w:rsid w:val="00B90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7205">
      <w:bodyDiv w:val="1"/>
      <w:marLeft w:val="0"/>
      <w:marRight w:val="0"/>
      <w:marTop w:val="0"/>
      <w:marBottom w:val="0"/>
      <w:divBdr>
        <w:top w:val="none" w:sz="0" w:space="0" w:color="auto"/>
        <w:left w:val="none" w:sz="0" w:space="0" w:color="auto"/>
        <w:bottom w:val="none" w:sz="0" w:space="0" w:color="auto"/>
        <w:right w:val="none" w:sz="0" w:space="0" w:color="auto"/>
      </w:divBdr>
    </w:div>
    <w:div w:id="642542041">
      <w:bodyDiv w:val="1"/>
      <w:marLeft w:val="0"/>
      <w:marRight w:val="0"/>
      <w:marTop w:val="0"/>
      <w:marBottom w:val="0"/>
      <w:divBdr>
        <w:top w:val="none" w:sz="0" w:space="0" w:color="auto"/>
        <w:left w:val="none" w:sz="0" w:space="0" w:color="auto"/>
        <w:bottom w:val="none" w:sz="0" w:space="0" w:color="auto"/>
        <w:right w:val="none" w:sz="0" w:space="0" w:color="auto"/>
      </w:divBdr>
    </w:div>
    <w:div w:id="1053694669">
      <w:bodyDiv w:val="1"/>
      <w:marLeft w:val="0"/>
      <w:marRight w:val="0"/>
      <w:marTop w:val="0"/>
      <w:marBottom w:val="0"/>
      <w:divBdr>
        <w:top w:val="none" w:sz="0" w:space="0" w:color="auto"/>
        <w:left w:val="none" w:sz="0" w:space="0" w:color="auto"/>
        <w:bottom w:val="none" w:sz="0" w:space="0" w:color="auto"/>
        <w:right w:val="none" w:sz="0" w:space="0" w:color="auto"/>
      </w:divBdr>
    </w:div>
    <w:div w:id="162569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TotalTime>
  <Pages>16</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Chung-Chou Ho</dc:creator>
  <cp:keywords/>
  <dc:description/>
  <cp:lastModifiedBy>Benjamin Panny</cp:lastModifiedBy>
  <cp:revision>8</cp:revision>
  <dcterms:created xsi:type="dcterms:W3CDTF">2023-10-09T06:31:00Z</dcterms:created>
  <dcterms:modified xsi:type="dcterms:W3CDTF">2023-10-19T01:36:00Z</dcterms:modified>
</cp:coreProperties>
</file>