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81394" w14:textId="77777777" w:rsidR="005C334A" w:rsidRDefault="0048031D" w:rsidP="00CF0C8F">
      <w:pPr>
        <w:jc w:val="center"/>
        <w:rPr>
          <w:rFonts w:ascii="Times New Roman" w:hAnsi="Times New Roman" w:cs="Times New Roman"/>
          <w:b/>
          <w:u w:val="single"/>
        </w:rPr>
      </w:pPr>
      <w:r>
        <w:rPr>
          <w:rFonts w:ascii="Times New Roman" w:hAnsi="Times New Roman" w:cs="Times New Roman"/>
          <w:b/>
          <w:u w:val="single"/>
        </w:rPr>
        <w:t>Customer Communication Policy</w:t>
      </w:r>
    </w:p>
    <w:p w14:paraId="0053E445" w14:textId="77777777" w:rsidR="0048031D" w:rsidRDefault="00D25D06" w:rsidP="0048031D">
      <w:pPr>
        <w:rPr>
          <w:rFonts w:ascii="Times New Roman" w:hAnsi="Times New Roman" w:cs="Times New Roman"/>
        </w:rPr>
      </w:pPr>
      <w:r>
        <w:rPr>
          <w:rFonts w:ascii="Times New Roman" w:hAnsi="Times New Roman" w:cs="Times New Roman"/>
        </w:rPr>
        <w:tab/>
        <w:t>IWCC has formal procedures in place to ensure the authenticity and security of customer communications.</w:t>
      </w:r>
    </w:p>
    <w:p w14:paraId="2D68D3D4" w14:textId="77777777" w:rsidR="00D25D06" w:rsidRDefault="00D25D06" w:rsidP="0048031D">
      <w:pPr>
        <w:rPr>
          <w:rFonts w:ascii="Times New Roman" w:hAnsi="Times New Roman" w:cs="Times New Roman"/>
        </w:rPr>
      </w:pPr>
      <w:r>
        <w:rPr>
          <w:rFonts w:ascii="Times New Roman" w:hAnsi="Times New Roman" w:cs="Times New Roman"/>
        </w:rPr>
        <w:tab/>
        <w:t>Only designated team members are authorized to contact customers. We do not share customer contact information, or personal information recovered with third parties. Any unsolicited communications from other than a recognized account team should be immediately reported to IWCC. E-mail communications from IWCC employees can be easily identified as coming from “@iwcc.edu”.</w:t>
      </w:r>
    </w:p>
    <w:p w14:paraId="29933EAA" w14:textId="77777777" w:rsidR="00D25D06" w:rsidRPr="0048031D" w:rsidRDefault="00D25D06" w:rsidP="0048031D">
      <w:pPr>
        <w:rPr>
          <w:rFonts w:ascii="Times New Roman" w:hAnsi="Times New Roman" w:cs="Times New Roman"/>
        </w:rPr>
      </w:pPr>
      <w:r>
        <w:rPr>
          <w:rFonts w:ascii="Times New Roman" w:hAnsi="Times New Roman" w:cs="Times New Roman"/>
        </w:rPr>
        <w:tab/>
        <w:t xml:space="preserve">Any other e-mail source should be treated with suspicion as it may contain malware or a form of virus, which may lead to </w:t>
      </w:r>
      <w:r w:rsidR="001C3B92">
        <w:rPr>
          <w:rFonts w:ascii="Times New Roman" w:hAnsi="Times New Roman" w:cs="Times New Roman"/>
        </w:rPr>
        <w:t xml:space="preserve">an unwanted result of your personal security or computer performance. If you have any questions regarding this policy or believe you have received an informal form of communication, please contact the help desk at IWCC immediately. </w:t>
      </w:r>
      <w:bookmarkStart w:id="0" w:name="_GoBack"/>
      <w:bookmarkEnd w:id="0"/>
    </w:p>
    <w:sectPr w:rsidR="00D25D06" w:rsidRPr="0048031D" w:rsidSect="0032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C8F"/>
    <w:rsid w:val="001C3B92"/>
    <w:rsid w:val="003075A4"/>
    <w:rsid w:val="00326E22"/>
    <w:rsid w:val="00370752"/>
    <w:rsid w:val="0048031D"/>
    <w:rsid w:val="004F765A"/>
    <w:rsid w:val="00944302"/>
    <w:rsid w:val="00CF0C8F"/>
    <w:rsid w:val="00D2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104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7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736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Heitman, Deryk</dc:creator>
  <cp:keywords/>
  <dc:description/>
  <cp:lastModifiedBy>Heitman, Deryk</cp:lastModifiedBy>
  <cp:revision>1</cp:revision>
  <dcterms:created xsi:type="dcterms:W3CDTF">2017-12-07T15:13:00Z</dcterms:created>
  <dcterms:modified xsi:type="dcterms:W3CDTF">2017-12-07T15:21:00Z</dcterms:modified>
</cp:coreProperties>
</file>