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6E49" w:rsidRDefault="00D50CDA" w:rsidP="00FF6E49">
      <w:pPr>
        <w:jc w:val="center"/>
        <w:rPr>
          <w:rFonts w:cstheme="minorHAnsi"/>
          <w:sz w:val="48"/>
          <w:szCs w:val="48"/>
          <w:u w:val="single"/>
        </w:rPr>
      </w:pPr>
      <w:r w:rsidRPr="00D50CDA">
        <w:rPr>
          <w:rFonts w:cstheme="minorHAnsi"/>
          <w:sz w:val="48"/>
          <w:szCs w:val="48"/>
          <w:u w:val="single"/>
        </w:rPr>
        <w:t>Ticket Manual</w:t>
      </w:r>
    </w:p>
    <w:p w:rsidR="00FF6E49" w:rsidRPr="00FF6E49" w:rsidRDefault="00FF6E49" w:rsidP="00FF6E49">
      <w:pPr>
        <w:jc w:val="center"/>
        <w:rPr>
          <w:rFonts w:cstheme="minorHAnsi"/>
          <w:i/>
          <w:sz w:val="24"/>
          <w:szCs w:val="24"/>
        </w:rPr>
      </w:pPr>
      <w:r>
        <w:rPr>
          <w:rFonts w:cstheme="minorHAnsi"/>
          <w:i/>
          <w:sz w:val="24"/>
          <w:szCs w:val="24"/>
        </w:rPr>
        <w:t>This manual explains how to navigate throughout the ticket program and will show you how to open and close tickets, set up users, send emails, and FAQ</w:t>
      </w:r>
    </w:p>
    <w:p w:rsidR="00FF6E49" w:rsidRDefault="00FF6E49" w:rsidP="00D50CDA">
      <w:pPr>
        <w:jc w:val="center"/>
        <w:rPr>
          <w:rFonts w:cstheme="minorHAnsi"/>
          <w:sz w:val="48"/>
          <w:szCs w:val="48"/>
          <w:u w:val="single"/>
        </w:rPr>
      </w:pPr>
    </w:p>
    <w:p w:rsidR="00FF6E49" w:rsidRDefault="00FF6E49" w:rsidP="00D50CDA">
      <w:pPr>
        <w:jc w:val="center"/>
        <w:rPr>
          <w:rFonts w:cstheme="minorHAnsi"/>
          <w:sz w:val="48"/>
          <w:szCs w:val="48"/>
          <w:u w:val="single"/>
        </w:rPr>
      </w:pPr>
    </w:p>
    <w:p w:rsidR="00FF6E49" w:rsidRDefault="00FF6E49" w:rsidP="00FF6E49">
      <w:pPr>
        <w:rPr>
          <w:rFonts w:cstheme="minorHAnsi"/>
          <w:sz w:val="24"/>
          <w:szCs w:val="24"/>
          <w:u w:val="single"/>
        </w:rPr>
      </w:pPr>
    </w:p>
    <w:p w:rsidR="00FF6E49" w:rsidRPr="00FF6E49" w:rsidRDefault="00FF6E49" w:rsidP="00FF6E49">
      <w:pPr>
        <w:pStyle w:val="ListParagraph"/>
        <w:numPr>
          <w:ilvl w:val="0"/>
          <w:numId w:val="1"/>
        </w:numPr>
        <w:rPr>
          <w:rFonts w:cstheme="minorHAnsi"/>
          <w:sz w:val="24"/>
          <w:szCs w:val="24"/>
        </w:rPr>
      </w:pPr>
      <w:r w:rsidRPr="00FF6E49">
        <w:rPr>
          <w:rFonts w:cstheme="minorHAnsi"/>
          <w:sz w:val="24"/>
          <w:szCs w:val="24"/>
        </w:rPr>
        <w:t>First step in creating a ticket is creating the user. This is for putting down the customers information and making them their own account. It will look similar to this:</w:t>
      </w:r>
    </w:p>
    <w:p w:rsidR="00FF6E49" w:rsidRDefault="00FF6E49" w:rsidP="00F16EC8">
      <w:pPr>
        <w:jc w:val="center"/>
        <w:rPr>
          <w:rFonts w:cstheme="minorHAnsi"/>
          <w:sz w:val="24"/>
          <w:szCs w:val="24"/>
        </w:rPr>
      </w:pPr>
      <w:r>
        <w:rPr>
          <w:rFonts w:cstheme="minorHAnsi"/>
          <w:noProof/>
          <w:sz w:val="24"/>
          <w:szCs w:val="24"/>
        </w:rPr>
        <w:drawing>
          <wp:inline distT="0" distB="0" distL="0" distR="0">
            <wp:extent cx="5090160" cy="2614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05557" cy="2622052"/>
                    </a:xfrm>
                    <a:prstGeom prst="rect">
                      <a:avLst/>
                    </a:prstGeom>
                  </pic:spPr>
                </pic:pic>
              </a:graphicData>
            </a:graphic>
          </wp:inline>
        </w:drawing>
      </w:r>
    </w:p>
    <w:p w:rsidR="00FF6E49" w:rsidRDefault="00FF6E49" w:rsidP="00FF6E49">
      <w:pPr>
        <w:rPr>
          <w:rFonts w:cstheme="minorHAnsi"/>
          <w:sz w:val="24"/>
          <w:szCs w:val="24"/>
        </w:rPr>
      </w:pPr>
    </w:p>
    <w:p w:rsidR="00FF6E49" w:rsidRDefault="00FF6E49" w:rsidP="00FF6E49">
      <w:pPr>
        <w:rPr>
          <w:rFonts w:cstheme="minorHAnsi"/>
          <w:sz w:val="24"/>
          <w:szCs w:val="24"/>
        </w:rPr>
      </w:pPr>
    </w:p>
    <w:p w:rsidR="00FF6E49" w:rsidRDefault="00FF6E49" w:rsidP="00FF6E49">
      <w:pPr>
        <w:rPr>
          <w:rFonts w:cstheme="minorHAnsi"/>
          <w:sz w:val="24"/>
          <w:szCs w:val="24"/>
        </w:rPr>
      </w:pPr>
    </w:p>
    <w:p w:rsidR="00FF6E49" w:rsidRDefault="00FF6E49" w:rsidP="00FF6E49">
      <w:pPr>
        <w:rPr>
          <w:rFonts w:cstheme="minorHAnsi"/>
          <w:sz w:val="24"/>
          <w:szCs w:val="24"/>
        </w:rPr>
      </w:pPr>
    </w:p>
    <w:p w:rsidR="00FF6E49" w:rsidRDefault="00FF6E49" w:rsidP="00FF6E49">
      <w:pPr>
        <w:rPr>
          <w:rFonts w:cstheme="minorHAnsi"/>
          <w:sz w:val="24"/>
          <w:szCs w:val="24"/>
        </w:rPr>
      </w:pPr>
    </w:p>
    <w:p w:rsidR="00FF6E49" w:rsidRDefault="00FF6E49" w:rsidP="00FF6E49">
      <w:pPr>
        <w:rPr>
          <w:rFonts w:cstheme="minorHAnsi"/>
          <w:sz w:val="24"/>
          <w:szCs w:val="24"/>
        </w:rPr>
      </w:pPr>
    </w:p>
    <w:p w:rsidR="00FF6E49" w:rsidRDefault="00FF6E49" w:rsidP="00FF6E49">
      <w:pPr>
        <w:rPr>
          <w:rFonts w:cstheme="minorHAnsi"/>
          <w:sz w:val="24"/>
          <w:szCs w:val="24"/>
        </w:rPr>
      </w:pPr>
    </w:p>
    <w:p w:rsidR="00FF6E49" w:rsidRDefault="00FF6E49" w:rsidP="00FF6E49">
      <w:pPr>
        <w:rPr>
          <w:rFonts w:cstheme="minorHAnsi"/>
          <w:sz w:val="24"/>
          <w:szCs w:val="24"/>
        </w:rPr>
      </w:pPr>
    </w:p>
    <w:p w:rsidR="00FF6E49" w:rsidRDefault="00FF6E49" w:rsidP="00FF6E49">
      <w:pPr>
        <w:pStyle w:val="ListParagraph"/>
        <w:numPr>
          <w:ilvl w:val="0"/>
          <w:numId w:val="1"/>
        </w:numPr>
        <w:rPr>
          <w:rFonts w:cstheme="minorHAnsi"/>
          <w:sz w:val="24"/>
          <w:szCs w:val="24"/>
        </w:rPr>
      </w:pPr>
      <w:r w:rsidRPr="00FF6E49">
        <w:rPr>
          <w:rFonts w:cstheme="minorHAnsi"/>
          <w:sz w:val="24"/>
          <w:szCs w:val="24"/>
        </w:rPr>
        <w:lastRenderedPageBreak/>
        <w:t xml:space="preserve">After you have the </w:t>
      </w:r>
      <w:r>
        <w:rPr>
          <w:rFonts w:cstheme="minorHAnsi"/>
          <w:sz w:val="24"/>
          <w:szCs w:val="24"/>
        </w:rPr>
        <w:t>user created you have to create the ticket and fill out all of the information. This consists of putting in their problem, assigning it to a certain department, summarizing the issue, it will look similar to this:</w:t>
      </w:r>
    </w:p>
    <w:p w:rsidR="00FF6E49" w:rsidRDefault="00FF6E49" w:rsidP="00F16EC8">
      <w:pPr>
        <w:ind w:left="360"/>
        <w:jc w:val="center"/>
        <w:rPr>
          <w:rFonts w:cstheme="minorHAnsi"/>
          <w:sz w:val="24"/>
          <w:szCs w:val="24"/>
        </w:rPr>
      </w:pPr>
      <w:r>
        <w:rPr>
          <w:rFonts w:cstheme="minorHAnsi"/>
          <w:noProof/>
          <w:sz w:val="24"/>
          <w:szCs w:val="24"/>
        </w:rPr>
        <w:drawing>
          <wp:inline distT="0" distB="0" distL="0" distR="0">
            <wp:extent cx="4899660" cy="289059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22194" cy="2903884"/>
                    </a:xfrm>
                    <a:prstGeom prst="rect">
                      <a:avLst/>
                    </a:prstGeom>
                  </pic:spPr>
                </pic:pic>
              </a:graphicData>
            </a:graphic>
          </wp:inline>
        </w:drawing>
      </w:r>
    </w:p>
    <w:p w:rsidR="00F16EC8" w:rsidRDefault="001B603C" w:rsidP="00F16EC8">
      <w:pPr>
        <w:pStyle w:val="ListParagraph"/>
        <w:numPr>
          <w:ilvl w:val="0"/>
          <w:numId w:val="1"/>
        </w:numPr>
        <w:rPr>
          <w:rFonts w:cstheme="minorHAnsi"/>
          <w:sz w:val="24"/>
          <w:szCs w:val="24"/>
        </w:rPr>
      </w:pPr>
      <w:r>
        <w:rPr>
          <w:rFonts w:cstheme="minorHAnsi"/>
          <w:sz w:val="24"/>
          <w:szCs w:val="24"/>
        </w:rPr>
        <w:t xml:space="preserve">Once the ticket is finished you will need to email the customer and notify them that their machine is done being worked on. This is done by </w:t>
      </w:r>
      <w:r w:rsidR="00F16EC8">
        <w:rPr>
          <w:rFonts w:cstheme="minorHAnsi"/>
          <w:sz w:val="24"/>
          <w:szCs w:val="24"/>
        </w:rPr>
        <w:t>clicking on the ticket and going to the bottom and going to the area that looks like this:</w:t>
      </w:r>
    </w:p>
    <w:p w:rsidR="00F16EC8" w:rsidRDefault="00F16EC8" w:rsidP="00F16EC8">
      <w:pPr>
        <w:jc w:val="center"/>
        <w:rPr>
          <w:rFonts w:cstheme="minorHAnsi"/>
          <w:sz w:val="24"/>
          <w:szCs w:val="24"/>
        </w:rPr>
      </w:pPr>
      <w:r>
        <w:rPr>
          <w:rFonts w:cstheme="minorHAnsi"/>
          <w:noProof/>
          <w:sz w:val="24"/>
          <w:szCs w:val="24"/>
        </w:rPr>
        <w:drawing>
          <wp:inline distT="0" distB="0" distL="0" distR="0">
            <wp:extent cx="4579620" cy="228247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al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05498" cy="2295369"/>
                    </a:xfrm>
                    <a:prstGeom prst="rect">
                      <a:avLst/>
                    </a:prstGeom>
                  </pic:spPr>
                </pic:pic>
              </a:graphicData>
            </a:graphic>
          </wp:inline>
        </w:drawing>
      </w:r>
    </w:p>
    <w:p w:rsidR="00F16EC8" w:rsidRDefault="00F16EC8" w:rsidP="00F16EC8">
      <w:pPr>
        <w:rPr>
          <w:rFonts w:cstheme="minorHAnsi"/>
          <w:sz w:val="24"/>
          <w:szCs w:val="24"/>
        </w:rPr>
      </w:pPr>
      <w:r>
        <w:rPr>
          <w:rFonts w:cstheme="minorHAnsi"/>
          <w:sz w:val="24"/>
          <w:szCs w:val="24"/>
        </w:rPr>
        <w:tab/>
        <w:t xml:space="preserve">You can write your own response or select a canned one, the one used in the picture is a </w:t>
      </w:r>
      <w:r>
        <w:rPr>
          <w:rFonts w:cstheme="minorHAnsi"/>
          <w:sz w:val="24"/>
          <w:szCs w:val="24"/>
        </w:rPr>
        <w:tab/>
        <w:t>closing canned response.</w:t>
      </w:r>
    </w:p>
    <w:p w:rsidR="00F16EC8" w:rsidRDefault="00F16EC8" w:rsidP="00F16EC8">
      <w:pPr>
        <w:pStyle w:val="ListParagraph"/>
        <w:numPr>
          <w:ilvl w:val="0"/>
          <w:numId w:val="1"/>
        </w:numPr>
        <w:rPr>
          <w:rFonts w:cstheme="minorHAnsi"/>
          <w:sz w:val="24"/>
          <w:szCs w:val="24"/>
        </w:rPr>
      </w:pPr>
      <w:r>
        <w:rPr>
          <w:rFonts w:cstheme="minorHAnsi"/>
          <w:sz w:val="24"/>
          <w:szCs w:val="24"/>
        </w:rPr>
        <w:t>Once you have your email written you will have to change the ticket to resolved in the system. This is done by going to the “Ticket Status” drop down box at the bottom of your screen. It will look like this:</w:t>
      </w:r>
    </w:p>
    <w:p w:rsidR="00F16EC8" w:rsidRDefault="00F16EC8" w:rsidP="00F16EC8">
      <w:pPr>
        <w:pStyle w:val="ListParagraph"/>
        <w:jc w:val="center"/>
        <w:rPr>
          <w:rFonts w:cstheme="minorHAnsi"/>
          <w:sz w:val="24"/>
          <w:szCs w:val="24"/>
        </w:rPr>
      </w:pPr>
      <w:r>
        <w:rPr>
          <w:rFonts w:cstheme="minorHAnsi"/>
          <w:noProof/>
          <w:sz w:val="24"/>
          <w:szCs w:val="24"/>
        </w:rPr>
        <w:drawing>
          <wp:inline distT="0" distB="0" distL="0" distR="0">
            <wp:extent cx="2125980" cy="220114"/>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nal4.png"/>
                    <pic:cNvPicPr/>
                  </pic:nvPicPr>
                  <pic:blipFill>
                    <a:blip r:embed="rId8">
                      <a:extLst>
                        <a:ext uri="{28A0092B-C50C-407E-A947-70E740481C1C}">
                          <a14:useLocalDpi xmlns:a14="http://schemas.microsoft.com/office/drawing/2010/main" val="0"/>
                        </a:ext>
                      </a:extLst>
                    </a:blip>
                    <a:stretch>
                      <a:fillRect/>
                    </a:stretch>
                  </pic:blipFill>
                  <pic:spPr>
                    <a:xfrm>
                      <a:off x="0" y="0"/>
                      <a:ext cx="2342197" cy="242500"/>
                    </a:xfrm>
                    <a:prstGeom prst="rect">
                      <a:avLst/>
                    </a:prstGeom>
                  </pic:spPr>
                </pic:pic>
              </a:graphicData>
            </a:graphic>
          </wp:inline>
        </w:drawing>
      </w:r>
    </w:p>
    <w:p w:rsidR="00F16EC8" w:rsidRDefault="00F16EC8" w:rsidP="00F16EC8">
      <w:pPr>
        <w:pStyle w:val="ListParagraph"/>
        <w:rPr>
          <w:rFonts w:cstheme="minorHAnsi"/>
          <w:sz w:val="24"/>
          <w:szCs w:val="24"/>
        </w:rPr>
      </w:pPr>
      <w:r>
        <w:rPr>
          <w:rFonts w:cstheme="minorHAnsi"/>
          <w:sz w:val="24"/>
          <w:szCs w:val="24"/>
        </w:rPr>
        <w:lastRenderedPageBreak/>
        <w:t>You should mark it as Resolved at first, but once it is picked up by the owner you can change it to Closed.</w:t>
      </w:r>
    </w:p>
    <w:p w:rsidR="00F16EC8" w:rsidRDefault="00F16EC8" w:rsidP="00F16EC8">
      <w:pPr>
        <w:pStyle w:val="ListParagraph"/>
        <w:rPr>
          <w:rFonts w:cstheme="minorHAnsi"/>
          <w:sz w:val="24"/>
          <w:szCs w:val="24"/>
        </w:rPr>
      </w:pPr>
    </w:p>
    <w:p w:rsidR="00F16EC8" w:rsidRDefault="00F16EC8" w:rsidP="00F16EC8">
      <w:pPr>
        <w:pStyle w:val="ListParagraph"/>
        <w:numPr>
          <w:ilvl w:val="0"/>
          <w:numId w:val="1"/>
        </w:numPr>
        <w:rPr>
          <w:rFonts w:cstheme="minorHAnsi"/>
          <w:sz w:val="24"/>
          <w:szCs w:val="24"/>
        </w:rPr>
      </w:pPr>
      <w:r>
        <w:rPr>
          <w:rFonts w:cstheme="minorHAnsi"/>
          <w:sz w:val="24"/>
          <w:szCs w:val="24"/>
        </w:rPr>
        <w:t>You may also want to add FAQ to your company website. This can be done and should be split up into different sections. These sections could be tutorials, hardware replacement website links, virus removal software, etc. The FAQ section will look something similar to this:</w:t>
      </w:r>
    </w:p>
    <w:p w:rsidR="00F16EC8" w:rsidRPr="00F16EC8" w:rsidRDefault="00F16EC8" w:rsidP="00F16EC8">
      <w:pPr>
        <w:pStyle w:val="ListParagraph"/>
        <w:jc w:val="center"/>
        <w:rPr>
          <w:rFonts w:cstheme="minorHAnsi"/>
          <w:sz w:val="24"/>
          <w:szCs w:val="24"/>
        </w:rPr>
      </w:pPr>
      <w:r>
        <w:rPr>
          <w:rFonts w:cstheme="minorHAnsi"/>
          <w:noProof/>
          <w:sz w:val="24"/>
          <w:szCs w:val="24"/>
        </w:rPr>
        <w:drawing>
          <wp:inline distT="0" distB="0" distL="0" distR="0">
            <wp:extent cx="4637698" cy="2613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nal5.png"/>
                    <pic:cNvPicPr/>
                  </pic:nvPicPr>
                  <pic:blipFill>
                    <a:blip r:embed="rId9">
                      <a:extLst>
                        <a:ext uri="{28A0092B-C50C-407E-A947-70E740481C1C}">
                          <a14:useLocalDpi xmlns:a14="http://schemas.microsoft.com/office/drawing/2010/main" val="0"/>
                        </a:ext>
                      </a:extLst>
                    </a:blip>
                    <a:stretch>
                      <a:fillRect/>
                    </a:stretch>
                  </pic:blipFill>
                  <pic:spPr>
                    <a:xfrm>
                      <a:off x="0" y="0"/>
                      <a:ext cx="4645681" cy="2618159"/>
                    </a:xfrm>
                    <a:prstGeom prst="rect">
                      <a:avLst/>
                    </a:prstGeom>
                  </pic:spPr>
                </pic:pic>
              </a:graphicData>
            </a:graphic>
          </wp:inline>
        </w:drawing>
      </w:r>
    </w:p>
    <w:p w:rsidR="00F16EC8" w:rsidRDefault="00F16EC8" w:rsidP="00F16EC8">
      <w:pPr>
        <w:pStyle w:val="ListParagraph"/>
        <w:rPr>
          <w:rFonts w:cstheme="minorHAnsi"/>
          <w:sz w:val="24"/>
          <w:szCs w:val="24"/>
        </w:rPr>
      </w:pPr>
    </w:p>
    <w:p w:rsidR="00F16EC8" w:rsidRDefault="00F16EC8" w:rsidP="00F16EC8">
      <w:pPr>
        <w:pStyle w:val="ListParagraph"/>
        <w:rPr>
          <w:rFonts w:cstheme="minorHAnsi"/>
          <w:sz w:val="24"/>
          <w:szCs w:val="24"/>
        </w:rPr>
      </w:pPr>
    </w:p>
    <w:p w:rsidR="00F16EC8" w:rsidRPr="00F16EC8" w:rsidRDefault="00F16EC8" w:rsidP="00F16EC8">
      <w:pPr>
        <w:pStyle w:val="ListParagraph"/>
        <w:jc w:val="center"/>
        <w:rPr>
          <w:rFonts w:cstheme="minorHAnsi"/>
          <w:sz w:val="48"/>
          <w:szCs w:val="48"/>
          <w:u w:val="single"/>
        </w:rPr>
      </w:pPr>
      <w:bookmarkStart w:id="0" w:name="_GoBack"/>
      <w:bookmarkEnd w:id="0"/>
    </w:p>
    <w:sectPr w:rsidR="00F16EC8" w:rsidRPr="00F16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4C3716"/>
    <w:multiLevelType w:val="hybridMultilevel"/>
    <w:tmpl w:val="C7500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CDA"/>
    <w:rsid w:val="001B603C"/>
    <w:rsid w:val="00297E1F"/>
    <w:rsid w:val="0044597C"/>
    <w:rsid w:val="008E5CCC"/>
    <w:rsid w:val="00D50CDA"/>
    <w:rsid w:val="00F16EC8"/>
    <w:rsid w:val="00FF6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FE8AA"/>
  <w15:chartTrackingRefBased/>
  <w15:docId w15:val="{4F261A9A-1DB2-494C-9B15-9AC2D8029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t_schiefelbein@yahoo.com</dc:creator>
  <cp:keywords/>
  <dc:description/>
  <cp:lastModifiedBy>t_schiefelbein@yahoo.com</cp:lastModifiedBy>
  <cp:revision>2</cp:revision>
  <dcterms:created xsi:type="dcterms:W3CDTF">2017-12-11T00:30:00Z</dcterms:created>
  <dcterms:modified xsi:type="dcterms:W3CDTF">2017-12-11T01:13:00Z</dcterms:modified>
</cp:coreProperties>
</file>