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715" w:rsidRPr="00180FAC" w:rsidRDefault="00FB5715">
      <w:pPr>
        <w:rPr>
          <w:rFonts w:ascii="Arial" w:hAnsi="Arial" w:cs="Arial"/>
          <w:b/>
          <w:sz w:val="24"/>
          <w:u w:val="single"/>
        </w:rPr>
      </w:pPr>
    </w:p>
    <w:p w:rsidR="00180FAC" w:rsidRPr="00180FAC" w:rsidRDefault="00C44C89" w:rsidP="00180FAC">
      <w:pPr>
        <w:rPr>
          <w:rFonts w:ascii="Arial" w:hAnsi="Arial" w:cs="Arial"/>
          <w:b/>
          <w:sz w:val="36"/>
          <w:szCs w:val="36"/>
          <w:u w:val="single"/>
        </w:rPr>
      </w:pPr>
      <w:r w:rsidRPr="00180FAC">
        <w:rPr>
          <w:rFonts w:ascii="Arial" w:hAnsi="Arial" w:cs="Arial"/>
          <w:b/>
          <w:sz w:val="36"/>
          <w:szCs w:val="36"/>
          <w:u w:val="single"/>
        </w:rPr>
        <w:t>KPI’s listed</w:t>
      </w:r>
    </w:p>
    <w:p w:rsidR="00C44C89" w:rsidRPr="00180FAC" w:rsidRDefault="00C44C89" w:rsidP="00C44C89">
      <w:pPr>
        <w:pStyle w:val="ListParagraph"/>
        <w:numPr>
          <w:ilvl w:val="0"/>
          <w:numId w:val="3"/>
        </w:numPr>
        <w:rPr>
          <w:rFonts w:ascii="Arial" w:hAnsi="Arial" w:cs="Arial"/>
          <w:sz w:val="24"/>
        </w:rPr>
      </w:pPr>
      <w:r w:rsidRPr="00180FAC">
        <w:rPr>
          <w:rFonts w:ascii="Arial" w:hAnsi="Arial" w:cs="Arial"/>
          <w:sz w:val="24"/>
        </w:rPr>
        <w:t xml:space="preserve">Incidents </w:t>
      </w:r>
      <w:r w:rsidR="00AE62D3" w:rsidRPr="00180FAC">
        <w:rPr>
          <w:rFonts w:ascii="Arial" w:hAnsi="Arial" w:cs="Arial"/>
          <w:sz w:val="24"/>
        </w:rPr>
        <w:t xml:space="preserve">resolved at first contact: </w:t>
      </w:r>
      <w:r w:rsidR="00180FAC" w:rsidRPr="00180FAC">
        <w:rPr>
          <w:rFonts w:ascii="Arial" w:hAnsi="Arial" w:cs="Arial"/>
          <w:b/>
          <w:sz w:val="24"/>
        </w:rPr>
        <w:t>5</w:t>
      </w:r>
      <w:r w:rsidR="00727052" w:rsidRPr="00180FAC">
        <w:rPr>
          <w:rFonts w:ascii="Arial" w:hAnsi="Arial" w:cs="Arial"/>
          <w:b/>
          <w:sz w:val="24"/>
        </w:rPr>
        <w:t>0%</w:t>
      </w:r>
    </w:p>
    <w:p w:rsidR="00C44C89" w:rsidRPr="00180FAC" w:rsidRDefault="00A74909" w:rsidP="00C44C89">
      <w:pPr>
        <w:pStyle w:val="ListParagraph"/>
        <w:numPr>
          <w:ilvl w:val="0"/>
          <w:numId w:val="3"/>
        </w:numPr>
        <w:rPr>
          <w:rFonts w:ascii="Arial" w:hAnsi="Arial" w:cs="Arial"/>
          <w:sz w:val="24"/>
        </w:rPr>
      </w:pPr>
      <w:r w:rsidRPr="00180FAC">
        <w:rPr>
          <w:rFonts w:ascii="Arial" w:hAnsi="Arial" w:cs="Arial"/>
          <w:sz w:val="24"/>
        </w:rPr>
        <w:t>Number of incident</w:t>
      </w:r>
      <w:r w:rsidR="00C44C89" w:rsidRPr="00180FAC">
        <w:rPr>
          <w:rFonts w:ascii="Arial" w:hAnsi="Arial" w:cs="Arial"/>
          <w:sz w:val="24"/>
        </w:rPr>
        <w:t>s</w:t>
      </w:r>
      <w:r w:rsidR="00AE62D3" w:rsidRPr="00180FAC">
        <w:rPr>
          <w:rFonts w:ascii="Arial" w:hAnsi="Arial" w:cs="Arial"/>
          <w:sz w:val="24"/>
        </w:rPr>
        <w:t xml:space="preserve">: </w:t>
      </w:r>
      <w:r w:rsidR="00AE62D3" w:rsidRPr="00180FAC">
        <w:rPr>
          <w:rFonts w:ascii="Arial" w:hAnsi="Arial" w:cs="Arial"/>
          <w:b/>
          <w:sz w:val="24"/>
        </w:rPr>
        <w:t>60</w:t>
      </w:r>
      <w:r w:rsidR="00AE62D3" w:rsidRPr="00180FAC">
        <w:rPr>
          <w:rFonts w:ascii="Arial" w:hAnsi="Arial" w:cs="Arial"/>
          <w:sz w:val="24"/>
        </w:rPr>
        <w:t xml:space="preserve"> </w:t>
      </w:r>
    </w:p>
    <w:p w:rsidR="00C44C89" w:rsidRPr="00180FAC" w:rsidRDefault="00C44C89" w:rsidP="00C44C89">
      <w:pPr>
        <w:pStyle w:val="ListParagraph"/>
        <w:numPr>
          <w:ilvl w:val="0"/>
          <w:numId w:val="3"/>
        </w:numPr>
        <w:rPr>
          <w:rFonts w:ascii="Arial" w:hAnsi="Arial" w:cs="Arial"/>
          <w:sz w:val="24"/>
        </w:rPr>
      </w:pPr>
      <w:r w:rsidRPr="00180FAC">
        <w:rPr>
          <w:rFonts w:ascii="Arial" w:hAnsi="Arial" w:cs="Arial"/>
          <w:sz w:val="24"/>
        </w:rPr>
        <w:t xml:space="preserve">Number </w:t>
      </w:r>
      <w:r w:rsidR="00180FAC" w:rsidRPr="00180FAC">
        <w:rPr>
          <w:rFonts w:ascii="Arial" w:hAnsi="Arial" w:cs="Arial"/>
          <w:sz w:val="24"/>
        </w:rPr>
        <w:t xml:space="preserve">of repeated incidents: </w:t>
      </w:r>
      <w:r w:rsidR="00180FAC" w:rsidRPr="00180FAC">
        <w:rPr>
          <w:rFonts w:ascii="Arial" w:hAnsi="Arial" w:cs="Arial"/>
          <w:b/>
          <w:sz w:val="24"/>
        </w:rPr>
        <w:t>2</w:t>
      </w:r>
      <w:r w:rsidR="00AE62D3" w:rsidRPr="00180FAC">
        <w:rPr>
          <w:rFonts w:ascii="Arial" w:hAnsi="Arial" w:cs="Arial"/>
          <w:b/>
          <w:sz w:val="24"/>
        </w:rPr>
        <w:t>0%</w:t>
      </w:r>
    </w:p>
    <w:p w:rsidR="00C44C89" w:rsidRPr="00180FAC" w:rsidRDefault="00C44C89" w:rsidP="00C44C89">
      <w:pPr>
        <w:pStyle w:val="ListParagraph"/>
        <w:numPr>
          <w:ilvl w:val="0"/>
          <w:numId w:val="3"/>
        </w:numPr>
        <w:rPr>
          <w:rFonts w:ascii="Arial" w:hAnsi="Arial" w:cs="Arial"/>
          <w:sz w:val="24"/>
        </w:rPr>
      </w:pPr>
      <w:r w:rsidRPr="00180FAC">
        <w:rPr>
          <w:rFonts w:ascii="Arial" w:hAnsi="Arial" w:cs="Arial"/>
          <w:sz w:val="24"/>
        </w:rPr>
        <w:t>Average initial response time</w:t>
      </w:r>
      <w:r w:rsidR="00AE62D3" w:rsidRPr="00180FAC">
        <w:rPr>
          <w:rFonts w:ascii="Arial" w:hAnsi="Arial" w:cs="Arial"/>
          <w:sz w:val="24"/>
        </w:rPr>
        <w:t xml:space="preserve">: </w:t>
      </w:r>
      <w:r w:rsidR="00191CB6" w:rsidRPr="00180FAC">
        <w:rPr>
          <w:rFonts w:ascii="Arial" w:hAnsi="Arial" w:cs="Arial"/>
          <w:b/>
          <w:sz w:val="24"/>
        </w:rPr>
        <w:t>immediate</w:t>
      </w:r>
    </w:p>
    <w:p w:rsidR="00A50177" w:rsidRPr="00180FAC" w:rsidRDefault="00A50177" w:rsidP="00C44C89">
      <w:pPr>
        <w:pStyle w:val="ListParagraph"/>
        <w:numPr>
          <w:ilvl w:val="0"/>
          <w:numId w:val="3"/>
        </w:numPr>
        <w:rPr>
          <w:rFonts w:ascii="Arial" w:hAnsi="Arial" w:cs="Arial"/>
          <w:sz w:val="24"/>
        </w:rPr>
      </w:pPr>
      <w:r w:rsidRPr="00180FAC">
        <w:rPr>
          <w:rFonts w:ascii="Arial" w:hAnsi="Arial" w:cs="Arial"/>
          <w:sz w:val="24"/>
        </w:rPr>
        <w:t xml:space="preserve">Average incident resolution time: </w:t>
      </w:r>
      <w:r w:rsidRPr="00180FAC">
        <w:rPr>
          <w:rFonts w:ascii="Arial" w:hAnsi="Arial" w:cs="Arial"/>
          <w:b/>
          <w:sz w:val="24"/>
        </w:rPr>
        <w:t>3-5 days</w:t>
      </w:r>
      <w:r w:rsidRPr="00180FAC">
        <w:rPr>
          <w:rFonts w:ascii="Arial" w:hAnsi="Arial" w:cs="Arial"/>
          <w:sz w:val="24"/>
        </w:rPr>
        <w:t xml:space="preserve"> </w:t>
      </w:r>
    </w:p>
    <w:p w:rsidR="009F1038" w:rsidRPr="00180FAC" w:rsidRDefault="009F1038" w:rsidP="002836C3">
      <w:pPr>
        <w:ind w:left="360"/>
        <w:rPr>
          <w:rFonts w:ascii="Arial" w:hAnsi="Arial" w:cs="Arial"/>
          <w:sz w:val="24"/>
        </w:rPr>
      </w:pPr>
    </w:p>
    <w:p w:rsidR="00C44C89" w:rsidRPr="00180FAC" w:rsidRDefault="00C44C89" w:rsidP="00C44C89">
      <w:pPr>
        <w:rPr>
          <w:rFonts w:ascii="Arial" w:hAnsi="Arial" w:cs="Arial"/>
          <w:sz w:val="24"/>
        </w:rPr>
      </w:pPr>
    </w:p>
    <w:p w:rsidR="00C44C89" w:rsidRPr="00180FAC" w:rsidRDefault="00C44C89" w:rsidP="00C44C89">
      <w:pPr>
        <w:pStyle w:val="ListParagraph"/>
        <w:rPr>
          <w:rFonts w:ascii="Arial" w:hAnsi="Arial" w:cs="Arial"/>
          <w:sz w:val="24"/>
        </w:rPr>
      </w:pPr>
      <w:bookmarkStart w:id="0" w:name="_GoBack"/>
      <w:bookmarkEnd w:id="0"/>
    </w:p>
    <w:p w:rsidR="00180FAC" w:rsidRPr="00180FAC" w:rsidRDefault="00C44C89" w:rsidP="00C44C89">
      <w:pPr>
        <w:rPr>
          <w:rFonts w:ascii="Arial" w:hAnsi="Arial" w:cs="Arial"/>
          <w:b/>
          <w:sz w:val="36"/>
          <w:szCs w:val="36"/>
          <w:u w:val="single"/>
        </w:rPr>
      </w:pPr>
      <w:r w:rsidRPr="00180FAC">
        <w:rPr>
          <w:rFonts w:ascii="Arial" w:hAnsi="Arial" w:cs="Arial"/>
          <w:b/>
          <w:sz w:val="36"/>
          <w:szCs w:val="36"/>
          <w:u w:val="single"/>
        </w:rPr>
        <w:t>Goals listed</w:t>
      </w:r>
    </w:p>
    <w:p w:rsidR="00C44C89" w:rsidRPr="00180FAC" w:rsidRDefault="00C44C89" w:rsidP="00C44C89">
      <w:pPr>
        <w:pStyle w:val="ListParagraph"/>
        <w:numPr>
          <w:ilvl w:val="0"/>
          <w:numId w:val="1"/>
        </w:numPr>
        <w:rPr>
          <w:rFonts w:ascii="Arial" w:hAnsi="Arial" w:cs="Arial"/>
          <w:sz w:val="24"/>
        </w:rPr>
      </w:pPr>
      <w:r w:rsidRPr="00180FAC">
        <w:rPr>
          <w:rFonts w:ascii="Arial" w:hAnsi="Arial" w:cs="Arial"/>
          <w:sz w:val="24"/>
        </w:rPr>
        <w:t>Incidents must be effectively resolved in the given time frame</w:t>
      </w:r>
    </w:p>
    <w:p w:rsidR="00C44C89" w:rsidRPr="00180FAC" w:rsidRDefault="00C44C89" w:rsidP="00C44C89">
      <w:pPr>
        <w:pStyle w:val="ListParagraph"/>
        <w:numPr>
          <w:ilvl w:val="0"/>
          <w:numId w:val="1"/>
        </w:numPr>
        <w:rPr>
          <w:rFonts w:ascii="Arial" w:hAnsi="Arial" w:cs="Arial"/>
          <w:sz w:val="24"/>
        </w:rPr>
      </w:pPr>
      <w:r w:rsidRPr="00180FAC">
        <w:rPr>
          <w:rFonts w:ascii="Arial" w:hAnsi="Arial" w:cs="Arial"/>
          <w:sz w:val="24"/>
        </w:rPr>
        <w:t>Incident priority must be effectively utilized</w:t>
      </w:r>
    </w:p>
    <w:p w:rsidR="00C44C89" w:rsidRPr="00180FAC" w:rsidRDefault="0030677E" w:rsidP="00C44C89">
      <w:pPr>
        <w:pStyle w:val="ListParagraph"/>
        <w:numPr>
          <w:ilvl w:val="0"/>
          <w:numId w:val="1"/>
        </w:numPr>
        <w:rPr>
          <w:rFonts w:ascii="Arial" w:hAnsi="Arial" w:cs="Arial"/>
          <w:sz w:val="24"/>
        </w:rPr>
      </w:pPr>
      <w:r w:rsidRPr="00180FAC">
        <w:rPr>
          <w:rFonts w:ascii="Arial" w:hAnsi="Arial" w:cs="Arial"/>
          <w:sz w:val="24"/>
        </w:rPr>
        <w:t>Achieve a high customer satisfaction average on surveys</w:t>
      </w:r>
    </w:p>
    <w:p w:rsidR="0030677E" w:rsidRPr="00180FAC" w:rsidRDefault="00727052" w:rsidP="00C44C89">
      <w:pPr>
        <w:pStyle w:val="ListParagraph"/>
        <w:numPr>
          <w:ilvl w:val="0"/>
          <w:numId w:val="1"/>
        </w:numPr>
        <w:rPr>
          <w:rFonts w:ascii="Arial" w:hAnsi="Arial" w:cs="Arial"/>
          <w:sz w:val="24"/>
        </w:rPr>
      </w:pPr>
      <w:r w:rsidRPr="00180FAC">
        <w:rPr>
          <w:rFonts w:ascii="Arial" w:hAnsi="Arial" w:cs="Arial"/>
          <w:sz w:val="24"/>
        </w:rPr>
        <w:t>Resolve more</w:t>
      </w:r>
      <w:r w:rsidR="0030677E" w:rsidRPr="00180FAC">
        <w:rPr>
          <w:rFonts w:ascii="Arial" w:hAnsi="Arial" w:cs="Arial"/>
          <w:sz w:val="24"/>
        </w:rPr>
        <w:t xml:space="preserve"> incidents at first contact</w:t>
      </w:r>
    </w:p>
    <w:p w:rsidR="0030677E" w:rsidRPr="00180FAC" w:rsidRDefault="00AE62D3" w:rsidP="00C44C89">
      <w:pPr>
        <w:pStyle w:val="ListParagraph"/>
        <w:numPr>
          <w:ilvl w:val="0"/>
          <w:numId w:val="1"/>
        </w:numPr>
        <w:rPr>
          <w:rFonts w:ascii="Arial" w:hAnsi="Arial" w:cs="Arial"/>
          <w:sz w:val="24"/>
        </w:rPr>
      </w:pPr>
      <w:r w:rsidRPr="00180FAC">
        <w:rPr>
          <w:rFonts w:ascii="Arial" w:hAnsi="Arial" w:cs="Arial"/>
          <w:sz w:val="24"/>
        </w:rPr>
        <w:t>Meet customers’</w:t>
      </w:r>
      <w:r w:rsidR="00FB5715" w:rsidRPr="00180FAC">
        <w:rPr>
          <w:rFonts w:ascii="Arial" w:hAnsi="Arial" w:cs="Arial"/>
          <w:sz w:val="24"/>
        </w:rPr>
        <w:t xml:space="preserve"> expectations defined in the SLA</w:t>
      </w:r>
    </w:p>
    <w:p w:rsidR="00FB5715" w:rsidRPr="00180FAC" w:rsidRDefault="00FB5715" w:rsidP="00C44C89">
      <w:pPr>
        <w:pStyle w:val="ListParagraph"/>
        <w:numPr>
          <w:ilvl w:val="0"/>
          <w:numId w:val="1"/>
        </w:numPr>
        <w:rPr>
          <w:rFonts w:ascii="Arial" w:hAnsi="Arial" w:cs="Arial"/>
          <w:sz w:val="24"/>
        </w:rPr>
      </w:pPr>
      <w:r w:rsidRPr="00180FAC">
        <w:rPr>
          <w:rFonts w:ascii="Arial" w:hAnsi="Arial" w:cs="Arial"/>
          <w:sz w:val="24"/>
        </w:rPr>
        <w:t>Provide more accurate documentation for future metrics</w:t>
      </w:r>
    </w:p>
    <w:p w:rsidR="003B17C5" w:rsidRPr="00180FAC" w:rsidRDefault="003B17C5" w:rsidP="00C44C89">
      <w:pPr>
        <w:pStyle w:val="ListParagraph"/>
        <w:numPr>
          <w:ilvl w:val="0"/>
          <w:numId w:val="1"/>
        </w:numPr>
        <w:rPr>
          <w:rFonts w:ascii="Arial" w:hAnsi="Arial" w:cs="Arial"/>
          <w:sz w:val="24"/>
        </w:rPr>
      </w:pPr>
      <w:r w:rsidRPr="00180FAC">
        <w:rPr>
          <w:rFonts w:ascii="Arial" w:hAnsi="Arial" w:cs="Arial"/>
          <w:sz w:val="24"/>
        </w:rPr>
        <w:t>Implement more remote features for the service desk</w:t>
      </w:r>
    </w:p>
    <w:p w:rsidR="00A50177" w:rsidRDefault="00A50177" w:rsidP="00FB5715">
      <w:pPr>
        <w:pStyle w:val="ListParagraph"/>
        <w:rPr>
          <w:rFonts w:ascii="Arial" w:hAnsi="Arial" w:cs="Arial"/>
          <w:sz w:val="24"/>
        </w:rPr>
      </w:pPr>
    </w:p>
    <w:p w:rsidR="00180FAC" w:rsidRDefault="00180FAC" w:rsidP="00FB5715">
      <w:pPr>
        <w:pStyle w:val="ListParagraph"/>
        <w:rPr>
          <w:rFonts w:ascii="Arial" w:hAnsi="Arial" w:cs="Arial"/>
          <w:sz w:val="24"/>
        </w:rPr>
      </w:pPr>
    </w:p>
    <w:p w:rsidR="00180FAC" w:rsidRPr="00180FAC" w:rsidRDefault="00180FAC" w:rsidP="00FB5715">
      <w:pPr>
        <w:pStyle w:val="ListParagraph"/>
        <w:rPr>
          <w:rFonts w:ascii="Arial" w:hAnsi="Arial" w:cs="Arial"/>
          <w:sz w:val="24"/>
        </w:rPr>
      </w:pPr>
    </w:p>
    <w:p w:rsidR="00A50177" w:rsidRPr="00180FAC" w:rsidRDefault="002E5B93" w:rsidP="002E5B93">
      <w:pPr>
        <w:rPr>
          <w:rFonts w:ascii="Arial" w:hAnsi="Arial" w:cs="Arial"/>
          <w:i/>
          <w:sz w:val="24"/>
        </w:rPr>
      </w:pPr>
      <w:r w:rsidRPr="00180FAC">
        <w:rPr>
          <w:rFonts w:ascii="Arial" w:hAnsi="Arial" w:cs="Arial"/>
          <w:i/>
          <w:sz w:val="24"/>
        </w:rPr>
        <w:t xml:space="preserve">These KPI metrics are based on data found on the student ran help desk. These goals are created based on the SLA and metrics found in the KPI. The KPI’s are approximate </w:t>
      </w:r>
      <w:r w:rsidR="00223A66" w:rsidRPr="00180FAC">
        <w:rPr>
          <w:rFonts w:ascii="Arial" w:hAnsi="Arial" w:cs="Arial"/>
          <w:i/>
          <w:sz w:val="24"/>
        </w:rPr>
        <w:t xml:space="preserve">but roughly define the overall performance of the desk. </w:t>
      </w:r>
    </w:p>
    <w:p w:rsidR="00A50177" w:rsidRDefault="00A50177" w:rsidP="00A50177">
      <w:pPr>
        <w:pStyle w:val="ListParagraph"/>
        <w:rPr>
          <w:rFonts w:ascii="Courier New" w:hAnsi="Courier New" w:cs="Courier New"/>
          <w:sz w:val="24"/>
        </w:rPr>
      </w:pPr>
    </w:p>
    <w:p w:rsidR="00A50177" w:rsidRPr="00C44C89" w:rsidRDefault="00A50177" w:rsidP="00A50177">
      <w:pPr>
        <w:pStyle w:val="ListParagraph"/>
        <w:rPr>
          <w:rFonts w:ascii="Courier New" w:hAnsi="Courier New" w:cs="Courier New"/>
          <w:sz w:val="24"/>
        </w:rPr>
      </w:pPr>
    </w:p>
    <w:sectPr w:rsidR="00A50177" w:rsidRPr="00C44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64D07"/>
    <w:multiLevelType w:val="hybridMultilevel"/>
    <w:tmpl w:val="BB74C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AC5CF0"/>
    <w:multiLevelType w:val="hybridMultilevel"/>
    <w:tmpl w:val="3F44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27A65"/>
    <w:multiLevelType w:val="hybridMultilevel"/>
    <w:tmpl w:val="AA2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C89"/>
    <w:rsid w:val="00180FAC"/>
    <w:rsid w:val="00191CB6"/>
    <w:rsid w:val="00223A66"/>
    <w:rsid w:val="002836C3"/>
    <w:rsid w:val="002E5B93"/>
    <w:rsid w:val="0030677E"/>
    <w:rsid w:val="003B17C5"/>
    <w:rsid w:val="00727052"/>
    <w:rsid w:val="009A69FF"/>
    <w:rsid w:val="009F1038"/>
    <w:rsid w:val="00A50177"/>
    <w:rsid w:val="00A74909"/>
    <w:rsid w:val="00AE62D3"/>
    <w:rsid w:val="00C44C89"/>
    <w:rsid w:val="00C54FB0"/>
    <w:rsid w:val="00D337BD"/>
    <w:rsid w:val="00E87BCD"/>
    <w:rsid w:val="00EC27AF"/>
    <w:rsid w:val="00FB5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39CD8"/>
  <w15:chartTrackingRefBased/>
  <w15:docId w15:val="{706343D3-9031-4751-97E4-A68077F9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Parkis</dc:creator>
  <cp:keywords/>
  <dc:description/>
  <cp:lastModifiedBy>Schiefelbein, Tyrren</cp:lastModifiedBy>
  <cp:revision>16</cp:revision>
  <dcterms:created xsi:type="dcterms:W3CDTF">2017-11-07T15:36:00Z</dcterms:created>
  <dcterms:modified xsi:type="dcterms:W3CDTF">2017-11-09T15:31:00Z</dcterms:modified>
</cp:coreProperties>
</file>