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3BF" w:rsidRPr="006621AA" w:rsidRDefault="000B2982" w:rsidP="00B70876">
      <w:pPr>
        <w:tabs>
          <w:tab w:val="left" w:pos="10260"/>
        </w:tabs>
      </w:pPr>
      <w:r w:rsidRPr="006621AA">
        <w:rPr>
          <w:noProof/>
          <w:lang w:eastAsia="en-US"/>
        </w:rPr>
        <mc:AlternateContent>
          <mc:Choice Requires="wps">
            <w:drawing>
              <wp:anchor distT="0" distB="0" distL="114300" distR="114300" simplePos="0" relativeHeight="251680256" behindDoc="0" locked="0" layoutInCell="1" allowOverlap="1" wp14:anchorId="306C4CDA" wp14:editId="45CD0396">
                <wp:simplePos x="0" y="0"/>
                <wp:positionH relativeFrom="column">
                  <wp:posOffset>-374209</wp:posOffset>
                </wp:positionH>
                <wp:positionV relativeFrom="paragraph">
                  <wp:posOffset>-403032</wp:posOffset>
                </wp:positionV>
                <wp:extent cx="7092563"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563"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51ED" w:rsidRPr="000B2982" w:rsidRDefault="000B2982" w:rsidP="00CE5C16">
                            <w:pPr>
                              <w:rPr>
                                <w:color w:val="FFFFFF"/>
                                <w:sz w:val="40"/>
                                <w:szCs w:val="14"/>
                              </w:rPr>
                            </w:pPr>
                            <w:r w:rsidRPr="000B2982">
                              <w:rPr>
                                <w:color w:val="FFFFFF"/>
                                <w:sz w:val="40"/>
                                <w:szCs w:val="14"/>
                              </w:rPr>
                              <w:t>Introduction to Statistics for Data Science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C4CDA" id="_x0000_t202" coordsize="21600,21600" o:spt="202" path="m,l,21600r21600,l21600,xe">
                <v:stroke joinstyle="miter"/>
                <v:path gradientshapeok="t" o:connecttype="rect"/>
              </v:shapetype>
              <v:shape id="Text Box 172" o:spid="_x0000_s1026" type="#_x0000_t202" style="position:absolute;margin-left:-29.45pt;margin-top:-31.75pt;width:558.45pt;height:4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" filled="f" stroked="f">
                <v:textbox>
                  <w:txbxContent>
                    <w:p w:rsidR="001351ED" w:rsidRPr="000B2982" w:rsidRDefault="000B2982" w:rsidP="00CE5C16">
                      <w:pPr>
                        <w:rPr>
                          <w:color w:val="FFFFFF"/>
                          <w:sz w:val="40"/>
                          <w:szCs w:val="14"/>
                        </w:rPr>
                      </w:pPr>
                      <w:r w:rsidRPr="000B2982">
                        <w:rPr>
                          <w:color w:val="FFFFFF"/>
                          <w:sz w:val="40"/>
                          <w:szCs w:val="14"/>
                        </w:rPr>
                        <w:t>Introduction to Statistics for Data Science</w:t>
                      </w:r>
                    </w:p>
                  </w:txbxContent>
                </v:textbox>
              </v:shape>
            </w:pict>
          </mc:Fallback>
        </mc:AlternateContent>
      </w:r>
      <w:r w:rsidR="00CE5C16" w:rsidRPr="00CE5C16">
        <w:rPr>
          <w:noProof/>
          <w:lang w:eastAsia="en-US"/>
        </w:rPr>
        <mc:AlternateContent>
          <mc:Choice Requires="wps">
            <w:drawing>
              <wp:anchor distT="0" distB="0" distL="114300" distR="114300" simplePos="0" relativeHeight="251722240" behindDoc="1" locked="0" layoutInCell="1" allowOverlap="1" wp14:anchorId="650F7AC4" wp14:editId="1DE592E9">
                <wp:simplePos x="0" y="0"/>
                <wp:positionH relativeFrom="column">
                  <wp:posOffset>-652780</wp:posOffset>
                </wp:positionH>
                <wp:positionV relativeFrom="paragraph">
                  <wp:posOffset>-2329815</wp:posOffset>
                </wp:positionV>
                <wp:extent cx="8028305" cy="3599815"/>
                <wp:effectExtent l="0" t="0" r="0" b="635"/>
                <wp:wrapNone/>
                <wp:docPr id="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0E52AAE" id="Freeform 10" o:spid="_x0000_s1026" style="position:absolute;margin-left:-51.4pt;margin-top:-183.45pt;width:632.15pt;height:283.45pt;z-index:-25159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L/ewMAANg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" path="m2529,400c515,,515,,515,,,,,,,,,960,,960,,960v258,63,604,98,1033,31c1909,853,2359,1088,2529,1247r,-847xe" fillcolor="#336 [3206]" stroked="f">
                <v:path arrowok="t" o:connecttype="custom" o:connectlocs="8028305,1154712;1634866,0;0,0;0,2771309;3279256,2860799;8028305,3599815;8028305,1154712" o:connectangles="0,0,0,0,0,0,0"/>
              </v:shape>
            </w:pict>
          </mc:Fallback>
        </mc:AlternateContent>
      </w:r>
      <w:r w:rsidR="00CE5C16" w:rsidRPr="00CE5C16">
        <w:rPr>
          <w:noProof/>
          <w:lang w:eastAsia="en-US"/>
        </w:rPr>
        <mc:AlternateContent>
          <mc:Choice Requires="wps">
            <w:drawing>
              <wp:anchor distT="0" distB="0" distL="114300" distR="114300" simplePos="0" relativeHeight="251724288" behindDoc="1" locked="0" layoutInCell="1" allowOverlap="1" wp14:anchorId="0B41C918" wp14:editId="75CC4607">
                <wp:simplePos x="0" y="0"/>
                <wp:positionH relativeFrom="column">
                  <wp:posOffset>-652780</wp:posOffset>
                </wp:positionH>
                <wp:positionV relativeFrom="paragraph">
                  <wp:posOffset>-2363470</wp:posOffset>
                </wp:positionV>
                <wp:extent cx="8028305" cy="2918460"/>
                <wp:effectExtent l="0" t="0" r="0" b="0"/>
                <wp:wrapNone/>
                <wp:docPr id="2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3C06307" id="Freeform 13" o:spid="_x0000_s1026" style="position:absolute;margin-left:-51.4pt;margin-top:-186.1pt;width:632.15pt;height:229.8pt;z-index:-25159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wXcgMAANU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A0IewXcgMAANUJAAAOAAAAAAAAAAAAAAAAAC4CAABkcnMvZTJvRG9jLnht&#10;bFBLAQItABQABgAIAAAAIQA4+pVI5AAAAA0BAAAPAAAAAAAAAAAAAAAAAMwFAABkcnMvZG93bnJl&#10;di54bWxQSwUGAAAAAAQABADzAAAA3QYAAAAA&#10;" path="m2529,400c515,,515,,515,,,,,,,,,907,,907,,907v263,54,621,76,1065,-10c1910,733,2335,885,2529,1011r,-611xe" fillcolor="#99c [3205]" stroked="f">
                <v:path arrowok="t" o:connecttype="custom" o:connectlocs="8028305,1154682;1634866,0;0,0;0,2618243;3380840,2589375;8028305,2918460;8028305,1154682" o:connectangles="0,0,0,0,0,0,0"/>
              </v:shape>
            </w:pict>
          </mc:Fallback>
        </mc:AlternateContent>
      </w:r>
      <w:r w:rsidR="00CE5C16" w:rsidRPr="00CE5C16">
        <w:rPr>
          <w:noProof/>
          <w:lang w:eastAsia="en-US"/>
        </w:rPr>
        <mc:AlternateContent>
          <mc:Choice Requires="wps">
            <w:drawing>
              <wp:anchor distT="0" distB="0" distL="114300" distR="114300" simplePos="0" relativeHeight="251723264" behindDoc="1" locked="0" layoutInCell="1" allowOverlap="1" wp14:anchorId="38A7701B" wp14:editId="0A849580">
                <wp:simplePos x="0" y="0"/>
                <wp:positionH relativeFrom="column">
                  <wp:posOffset>-652780</wp:posOffset>
                </wp:positionH>
                <wp:positionV relativeFrom="paragraph">
                  <wp:posOffset>-2355959</wp:posOffset>
                </wp:positionV>
                <wp:extent cx="8028305" cy="3077845"/>
                <wp:effectExtent l="0" t="0" r="0" b="8255"/>
                <wp:wrapNone/>
                <wp:docPr id="1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E52A800" id="Freeform 11" o:spid="_x0000_s1026" style="position:absolute;margin-left:-51.4pt;margin-top:-185.5pt;width:632.15pt;height:242.35pt;z-index:-25159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r w:rsidR="00A61293" w:rsidRPr="006621AA">
        <w:rPr>
          <w:noProof/>
          <w:lang w:eastAsia="en-US"/>
        </w:rPr>
        <w:drawing>
          <wp:anchor distT="0" distB="0" distL="114300" distR="114300" simplePos="0" relativeHeight="251651583" behindDoc="1" locked="0" layoutInCell="1" allowOverlap="1" wp14:anchorId="1B68133D" wp14:editId="02B6C66F">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6589" cy="69503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1C3E2F" w:rsidRPr="006621AA" w:rsidRDefault="001C3E2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B70876" w:rsidRPr="006621AA" w:rsidRDefault="00B70876" w:rsidP="00B70876">
      <w:pPr>
        <w:tabs>
          <w:tab w:val="left" w:pos="10260"/>
        </w:tabs>
      </w:pPr>
    </w:p>
    <w:p w:rsidR="001351ED" w:rsidRPr="006621AA" w:rsidRDefault="001351ED" w:rsidP="001351ED">
      <w:pPr>
        <w:tabs>
          <w:tab w:val="left" w:pos="10260"/>
        </w:tabs>
      </w:pPr>
    </w:p>
    <w:p w:rsidR="001351ED" w:rsidRPr="006621AA" w:rsidRDefault="000B2982">
      <w:r w:rsidRPr="006621AA">
        <w:rPr>
          <w:noProof/>
          <w:lang w:eastAsia="en-US"/>
        </w:rPr>
        <mc:AlternateContent>
          <mc:Choice Requires="wps">
            <w:drawing>
              <wp:anchor distT="36576" distB="36576" distL="36576" distR="36576" simplePos="0" relativeHeight="251652608" behindDoc="0" locked="0" layoutInCell="1" allowOverlap="1" wp14:anchorId="1323029A" wp14:editId="4127950D">
                <wp:simplePos x="0" y="0"/>
                <wp:positionH relativeFrom="column">
                  <wp:posOffset>-397593</wp:posOffset>
                </wp:positionH>
                <wp:positionV relativeFrom="page">
                  <wp:posOffset>8499806</wp:posOffset>
                </wp:positionV>
                <wp:extent cx="4754963" cy="1280160"/>
                <wp:effectExtent l="0" t="0" r="762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963" cy="128016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238EA" w:rsidRPr="000B2982" w:rsidRDefault="000B2982" w:rsidP="002238EA">
                            <w:pPr>
                              <w:rPr>
                                <w:b/>
                                <w:bCs/>
                                <w:color w:val="FFFFFF" w:themeColor="background1"/>
                                <w:sz w:val="44"/>
                                <w:szCs w:val="44"/>
                              </w:rPr>
                            </w:pPr>
                            <w:r w:rsidRPr="000B2982">
                              <w:rPr>
                                <w:b/>
                                <w:bCs/>
                                <w:color w:val="FFFFFF" w:themeColor="background1"/>
                                <w:sz w:val="44"/>
                                <w:szCs w:val="44"/>
                              </w:rPr>
                              <w:t>Communicating Legal Precedent by Estimating Preparation Hours Needed for Criminal Cases</w:t>
                            </w:r>
                          </w:p>
                          <w:p w:rsidR="007B7D0C" w:rsidRPr="000B2982" w:rsidRDefault="000B2982" w:rsidP="00FD7487">
                            <w:pPr>
                              <w:rPr>
                                <w:rStyle w:val="sowc"/>
                                <w:b/>
                                <w:color w:val="FFFFFF" w:themeColor="background1"/>
                              </w:rPr>
                            </w:pPr>
                            <w:r>
                              <w:rPr>
                                <w:b/>
                                <w:bCs/>
                                <w:color w:val="FFFFFF" w:themeColor="background1"/>
                              </w:rPr>
                              <w:t>Estimating Preparation hours based on Expected Trial Days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3029A" id="Text Box 4" o:spid="_x0000_s1027" type="#_x0000_t202" style="position:absolute;margin-left:-31.3pt;margin-top:669.3pt;width:374.4pt;height:100.8pt;z-index:2516526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" filled="f" fillcolor="#fffffe" stroked="f" strokecolor="#212120" insetpen="t">
                <v:textbox inset="2.88pt,2.88pt,2.88pt,2.88pt">
                  <w:txbxContent>
                    <w:p w:rsidR="002238EA" w:rsidRPr="000B2982" w:rsidRDefault="000B2982" w:rsidP="002238EA">
                      <w:pPr>
                        <w:rPr>
                          <w:b/>
                          <w:bCs/>
                          <w:color w:val="FFFFFF" w:themeColor="background1"/>
                          <w:sz w:val="44"/>
                          <w:szCs w:val="44"/>
                        </w:rPr>
                      </w:pPr>
                      <w:r w:rsidRPr="000B2982">
                        <w:rPr>
                          <w:b/>
                          <w:bCs/>
                          <w:color w:val="FFFFFF" w:themeColor="background1"/>
                          <w:sz w:val="44"/>
                          <w:szCs w:val="44"/>
                        </w:rPr>
                        <w:t>Communicating Legal Precedent by Estimating Preparation Hours Needed for Criminal Cases</w:t>
                      </w:r>
                    </w:p>
                    <w:p w:rsidR="007B7D0C" w:rsidRPr="000B2982" w:rsidRDefault="000B2982" w:rsidP="00FD7487">
                      <w:pPr>
                        <w:rPr>
                          <w:rStyle w:val="sowc"/>
                          <w:b/>
                          <w:color w:val="FFFFFF" w:themeColor="background1"/>
                        </w:rPr>
                      </w:pPr>
                      <w:r>
                        <w:rPr>
                          <w:b/>
                          <w:bCs/>
                          <w:color w:val="FFFFFF" w:themeColor="background1"/>
                        </w:rPr>
                        <w:t>Estimating Preparation hours based on Expected Trial Days</w:t>
                      </w:r>
                    </w:p>
                  </w:txbxContent>
                </v:textbox>
                <w10:wrap anchory="page"/>
              </v:shape>
            </w:pict>
          </mc:Fallback>
        </mc:AlternateContent>
      </w:r>
      <w:r w:rsidRPr="006621AA">
        <w:rPr>
          <w:noProof/>
          <w:lang w:eastAsia="en-US"/>
        </w:rPr>
        <mc:AlternateContent>
          <mc:Choice Requires="wps">
            <w:drawing>
              <wp:anchor distT="0" distB="0" distL="114300" distR="114300" simplePos="0" relativeHeight="251672064" behindDoc="0" locked="0" layoutInCell="1" allowOverlap="1" wp14:anchorId="27977C39" wp14:editId="79855019">
                <wp:simplePos x="0" y="0"/>
                <wp:positionH relativeFrom="column">
                  <wp:posOffset>3792275</wp:posOffset>
                </wp:positionH>
                <wp:positionV relativeFrom="paragraph">
                  <wp:posOffset>2706232</wp:posOffset>
                </wp:positionV>
                <wp:extent cx="3167767" cy="1415332"/>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7767" cy="1415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982" w:rsidRPr="000B2982" w:rsidRDefault="000B2982" w:rsidP="000B2982">
                            <w:pPr>
                              <w:rPr>
                                <w:color w:val="FFFFFF" w:themeColor="background1"/>
                                <w:sz w:val="28"/>
                                <w:szCs w:val="40"/>
                              </w:rPr>
                            </w:pPr>
                            <w:r w:rsidRPr="000B2982">
                              <w:rPr>
                                <w:color w:val="FFFFFF" w:themeColor="background1"/>
                                <w:sz w:val="28"/>
                                <w:szCs w:val="40"/>
                              </w:rPr>
                              <w:t>Group 11:</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Hamid Parsazadeh (997034472)</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Isabel Bowman (1003469640)</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Kuo-Lun Chang</w:t>
                            </w:r>
                            <w:r>
                              <w:rPr>
                                <w:color w:val="FFFFFF" w:themeColor="background1"/>
                                <w:sz w:val="28"/>
                                <w:szCs w:val="40"/>
                              </w:rPr>
                              <w:t xml:space="preserve"> </w:t>
                            </w:r>
                            <w:r w:rsidRPr="000B2982">
                              <w:rPr>
                                <w:color w:val="FFFFFF" w:themeColor="background1"/>
                                <w:sz w:val="28"/>
                                <w:szCs w:val="40"/>
                              </w:rPr>
                              <w:t>(1007618641)</w:t>
                            </w:r>
                          </w:p>
                          <w:p w:rsidR="000B2982" w:rsidRPr="000B2982" w:rsidRDefault="000B2982" w:rsidP="000B2982">
                            <w:pPr>
                              <w:ind w:left="708"/>
                              <w:rPr>
                                <w:color w:val="FFFFFF" w:themeColor="background1"/>
                                <w:sz w:val="28"/>
                                <w:szCs w:val="40"/>
                              </w:rPr>
                            </w:pPr>
                            <w:r w:rsidRPr="000B2982">
                              <w:rPr>
                                <w:color w:val="FFFFFF" w:themeColor="background1"/>
                                <w:sz w:val="28"/>
                                <w:szCs w:val="40"/>
                              </w:rPr>
                              <w:t>Bethlehem Zebib</w:t>
                            </w:r>
                            <w:r>
                              <w:rPr>
                                <w:color w:val="FFFFFF" w:themeColor="background1"/>
                                <w:sz w:val="28"/>
                                <w:szCs w:val="40"/>
                              </w:rPr>
                              <w:t xml:space="preserve"> </w:t>
                            </w:r>
                            <w:r w:rsidRPr="000B2982">
                              <w:rPr>
                                <w:color w:val="FFFFFF" w:themeColor="background1"/>
                                <w:sz w:val="28"/>
                                <w:szCs w:val="40"/>
                              </w:rPr>
                              <w:t>(1008516660)</w:t>
                            </w:r>
                          </w:p>
                          <w:p w:rsidR="00B70876" w:rsidRPr="000B2982" w:rsidRDefault="000B2982" w:rsidP="000B2982">
                            <w:pPr>
                              <w:ind w:firstLine="708"/>
                              <w:rPr>
                                <w:color w:val="FFFFFF" w:themeColor="background1"/>
                                <w:sz w:val="16"/>
                                <w:szCs w:val="22"/>
                              </w:rPr>
                            </w:pPr>
                            <w:r w:rsidRPr="000B2982">
                              <w:rPr>
                                <w:color w:val="FFFFFF" w:themeColor="background1"/>
                                <w:sz w:val="28"/>
                                <w:szCs w:val="40"/>
                              </w:rPr>
                              <w:t>Ragave Vicknarajah (1003959610)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77C39" id="Text Box 166" o:spid="_x0000_s1028" type="#_x0000_t202" style="position:absolute;margin-left:298.6pt;margin-top:213.1pt;width:249.45pt;height:111.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03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" filled="f" stroked="f">
                <v:textbox>
                  <w:txbxContent>
                    <w:p w:rsidR="000B2982" w:rsidRPr="000B2982" w:rsidRDefault="000B2982" w:rsidP="000B2982">
                      <w:pPr>
                        <w:rPr>
                          <w:color w:val="FFFFFF" w:themeColor="background1"/>
                          <w:sz w:val="28"/>
                          <w:szCs w:val="40"/>
                        </w:rPr>
                      </w:pPr>
                      <w:r w:rsidRPr="000B2982">
                        <w:rPr>
                          <w:color w:val="FFFFFF" w:themeColor="background1"/>
                          <w:sz w:val="28"/>
                          <w:szCs w:val="40"/>
                        </w:rPr>
                        <w:t>Group 11:</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Hamid Parsazadeh (997034472)</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Isabel Bowman (1003469640)</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Kuo-Lun Chang</w:t>
                      </w:r>
                      <w:r>
                        <w:rPr>
                          <w:color w:val="FFFFFF" w:themeColor="background1"/>
                          <w:sz w:val="28"/>
                          <w:szCs w:val="40"/>
                        </w:rPr>
                        <w:t xml:space="preserve"> </w:t>
                      </w:r>
                      <w:r w:rsidRPr="000B2982">
                        <w:rPr>
                          <w:color w:val="FFFFFF" w:themeColor="background1"/>
                          <w:sz w:val="28"/>
                          <w:szCs w:val="40"/>
                        </w:rPr>
                        <w:t>(1007618641)</w:t>
                      </w:r>
                    </w:p>
                    <w:p w:rsidR="000B2982" w:rsidRPr="000B2982" w:rsidRDefault="000B2982" w:rsidP="000B2982">
                      <w:pPr>
                        <w:ind w:left="708"/>
                        <w:rPr>
                          <w:color w:val="FFFFFF" w:themeColor="background1"/>
                          <w:sz w:val="28"/>
                          <w:szCs w:val="40"/>
                        </w:rPr>
                      </w:pPr>
                      <w:r w:rsidRPr="000B2982">
                        <w:rPr>
                          <w:color w:val="FFFFFF" w:themeColor="background1"/>
                          <w:sz w:val="28"/>
                          <w:szCs w:val="40"/>
                        </w:rPr>
                        <w:t>Bethlehem Zebib</w:t>
                      </w:r>
                      <w:r>
                        <w:rPr>
                          <w:color w:val="FFFFFF" w:themeColor="background1"/>
                          <w:sz w:val="28"/>
                          <w:szCs w:val="40"/>
                        </w:rPr>
                        <w:t xml:space="preserve"> </w:t>
                      </w:r>
                      <w:r w:rsidRPr="000B2982">
                        <w:rPr>
                          <w:color w:val="FFFFFF" w:themeColor="background1"/>
                          <w:sz w:val="28"/>
                          <w:szCs w:val="40"/>
                        </w:rPr>
                        <w:t>(1008516660)</w:t>
                      </w:r>
                    </w:p>
                    <w:p w:rsidR="00B70876" w:rsidRPr="000B2982" w:rsidRDefault="000B2982" w:rsidP="000B2982">
                      <w:pPr>
                        <w:ind w:firstLine="708"/>
                        <w:rPr>
                          <w:color w:val="FFFFFF" w:themeColor="background1"/>
                          <w:sz w:val="16"/>
                          <w:szCs w:val="22"/>
                        </w:rPr>
                      </w:pPr>
                      <w:r w:rsidRPr="000B2982">
                        <w:rPr>
                          <w:color w:val="FFFFFF" w:themeColor="background1"/>
                          <w:sz w:val="28"/>
                          <w:szCs w:val="40"/>
                        </w:rPr>
                        <w:t>Ragave Vicknarajah (1003959610)</w:t>
                      </w:r>
                    </w:p>
                  </w:txbxContent>
                </v:textbox>
              </v:shape>
            </w:pict>
          </mc:Fallback>
        </mc:AlternateContent>
      </w:r>
      <w:r w:rsidR="00CE5C16">
        <w:rPr>
          <w:noProof/>
          <w:lang w:eastAsia="en-US"/>
        </w:rPr>
        <mc:AlternateContent>
          <mc:Choice Requires="wpg">
            <w:drawing>
              <wp:anchor distT="0" distB="0" distL="114300" distR="114300" simplePos="0" relativeHeight="251720192" behindDoc="1" locked="0" layoutInCell="1" allowOverlap="1" wp14:anchorId="0A5ED488" wp14:editId="730C2C36">
                <wp:simplePos x="0" y="0"/>
                <wp:positionH relativeFrom="column">
                  <wp:posOffset>-798830</wp:posOffset>
                </wp:positionH>
                <wp:positionV relativeFrom="paragraph">
                  <wp:posOffset>1276985</wp:posOffset>
                </wp:positionV>
                <wp:extent cx="8028305" cy="3961130"/>
                <wp:effectExtent l="0" t="0" r="0" b="1270"/>
                <wp:wrapNone/>
                <wp:docPr id="16" name="Group 16"/>
                <wp:cNvGraphicFramePr/>
                <a:graphic xmlns:a="http://schemas.openxmlformats.org/drawingml/2006/main">
                  <a:graphicData uri="http://schemas.microsoft.com/office/word/2010/wordprocessingGroup">
                    <wpg:wgp>
                      <wpg:cNvGrpSpPr/>
                      <wpg:grpSpPr>
                        <a:xfrm rot="10800000">
                          <a:off x="0" y="0"/>
                          <a:ext cx="8028305" cy="3961130"/>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anchor>
            </w:drawing>
          </mc:Choice>
          <mc:Fallback>
            <w:pict>
              <v:group w14:anchorId="4925C7FC" id="Group 16" o:spid="_x0000_s1026" style="position:absolute;margin-left:-62.9pt;margin-top:100.55pt;width:632.15pt;height:311.9pt;rotation:180;z-index:-251596288"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">
                <v:shape id="Freeform 10" o:spid="_x0000_s1027" style="position:absolute;width:80283;height:39611;visibility:visible;mso-wrap-style:square;v-text-anchor:top" coordsize="2529,1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TScEA&#10;AADbAAAADwAAAGRycy9kb3ducmV2LnhtbERP22rCQBB9F/oPyxR8000lSpu6ShGE+qB4+4AhO8mm&#10;zc6m2W2Mf+8Kgm9zONeZL3tbi45aXzlW8DZOQBDnTldcKjif1qN3ED4ga6wdk4IreVguXgZzzLS7&#10;8IG6YyhFDGGfoQITQpNJ6XNDFv3YNcSRK1xrMUTYllK3eInhtpaTJJlJixXHBoMNrQzlv8d/q6Db&#10;J+tTvSmoKs7mL92l05/tR6PU8LX/+gQRqA9P8cP9reP8FO6/x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C00nBAAAA2wAAAA8AAAAAAAAAAAAAAAAAmAIAAGRycy9kb3du&#10;cmV2LnhtbFBLBQYAAAAABAAEAPUAAACGAwAAAAA=&#10;" path="m2529,400c515,,515,,515,,,,,,,,,960,,960,,960v258,63,604,98,1033,31c1909,853,2359,1088,2529,1247r,-847xe" fillcolor="#33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q5sEA&#10;AADbAAAADwAAAGRycy9kb3ducmV2LnhtbERPTYvCMBC9C/6HMII3TZXV1WoUXRA8uirocWjGttpM&#10;SpPaur9+IyzsbR7vc5br1hTiSZXLLSsYDSMQxInVOacKzqfdYAbCeWSNhWVS8CIH61W3s8RY24a/&#10;6Xn0qQgh7GJUkHlfxlK6JCODbmhL4sDdbGXQB1ilUlfYhHBTyHEUTaXBnENDhiV9ZZQ8jrVRsJ/W&#10;2/SzOf2Ud3+9HeqNmX9cxkr1e+1mAcJT6//Ff+69DvMn8P4lHC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qubBAAAA2wAAAA8AAAAAAAAAAAAAAAAAmAIAAGRycy9kb3du&#10;cmV2LnhtbFBLBQYAAAAABAAEAPUAAACGAw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b8MUA&#10;AADbAAAADwAAAGRycy9kb3ducmV2LnhtbESPS2vDMBCE74H8B7GBXkIj14XSOFFCKJj2lPehvW2t&#10;je3EWhlLfvTfV4FCj8PMfMMs14OpREeNKy0reJpFIIgzq0vOFZxP6eMrCOeRNVaWScEPOVivxqMl&#10;Jtr2fKDu6HMRIOwSVFB4XydSuqwgg25ma+LgXWxj0AfZ5FI32Ae4qWQcRS/SYMlhocCa3grKbsfW&#10;KHj+3vFne92dptv0/Yv2PVWXbKvUw2TYLEB4Gvx/+K/9oRXEc7h/C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RvwxQAAANsAAAAPAAAAAAAAAAAAAAAAAJgCAABkcnMv&#10;ZG93bnJldi54bWxQSwUGAAAAAAQABAD1AAAAigMAAAAA&#10;" path="m2529,400c515,,515,,515,,,,,,,,,907,,907,,907v263,54,621,76,1065,-10c1910,733,2335,885,2529,1011r,-611xe" fillcolor="#99c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j+8AA&#10;AADbAAAADwAAAGRycy9kb3ducmV2LnhtbERPz2vCMBS+D/wfwhO8zcQ6xqhGEctgF2HrKnh8NM+0&#10;2LyUJmr9781hsOPH93u9HV0nbjSE1rOGxVyBIK69adlqqH4/Xz9AhIhssPNMGh4UYLuZvKwxN/7O&#10;P3QroxUphEOOGpoY+1zKUDfkMMx9T5y4sx8cxgQHK82A9xTuOpkp9S4dtpwaGuxp31B9Ka9Ow3iq&#10;isexNEX2VhTfh8wqtbeV1rPpuFuBiDTGf/Gf+8toWKb16Uv6A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Kj+8AAAADbAAAADwAAAAAAAAAAAAAAAACYAgAAZHJzL2Rvd25y&#10;ZXYueG1sUEsFBgAAAAAEAAQA9QAAAIUDAAAAAA==&#10;" path="m2529,c,,,,,,,824,,824,,824v267,53,631,67,1146,-35c1904,640,2321,731,2529,833l2529,xe" fillcolor="#743594 [3204]" stroked="f">
                  <v:path arrowok="t" o:connecttype="custom" o:connectlocs="8028305,0;0,0;0,2617375;3637975,2506200;8028305,2645962;8028305,0" o:connectangles="0,0,0,0,0,0"/>
                </v:shape>
              </v:group>
            </w:pict>
          </mc:Fallback>
        </mc:AlternateContent>
      </w:r>
      <w:r w:rsidR="001351ED" w:rsidRPr="006621AA">
        <w:br w:type="page"/>
      </w:r>
    </w:p>
    <w:p w:rsidR="00B70876" w:rsidRPr="006621AA" w:rsidRDefault="00B70876" w:rsidP="001351ED">
      <w:pPr>
        <w:tabs>
          <w:tab w:val="left" w:pos="10260"/>
        </w:tabs>
        <w:jc w:val="center"/>
        <w:rPr>
          <w:b/>
          <w:bCs/>
          <w:color w:val="9999CC" w:themeColor="accent2"/>
          <w:kern w:val="32"/>
          <w:sz w:val="36"/>
        </w:rPr>
      </w:pPr>
      <w:r w:rsidRPr="006621AA">
        <w:rPr>
          <w:b/>
          <w:bCs/>
          <w:color w:val="9999CC" w:themeColor="accent2"/>
          <w:kern w:val="32"/>
          <w:sz w:val="36"/>
        </w:rPr>
        <w:lastRenderedPageBreak/>
        <w:t>TABLE OF CONTENTS</w:t>
      </w:r>
    </w:p>
    <w:p w:rsidR="001351ED" w:rsidRPr="006621AA" w:rsidRDefault="001351ED" w:rsidP="001351ED">
      <w:pPr>
        <w:tabs>
          <w:tab w:val="left" w:pos="10260"/>
        </w:tabs>
        <w:jc w:val="center"/>
        <w:rPr>
          <w:sz w:val="20"/>
        </w:rPr>
      </w:pPr>
    </w:p>
    <w:p w:rsidR="00B70876" w:rsidRPr="006621AA" w:rsidRDefault="000B2982" w:rsidP="001351ED">
      <w:pPr>
        <w:pStyle w:val="ListParagraph"/>
        <w:numPr>
          <w:ilvl w:val="0"/>
          <w:numId w:val="3"/>
        </w:numPr>
        <w:tabs>
          <w:tab w:val="left" w:pos="10260"/>
        </w:tabs>
        <w:spacing w:line="276" w:lineRule="auto"/>
        <w:rPr>
          <w:b/>
          <w:color w:val="743594" w:themeColor="accent1"/>
          <w:sz w:val="28"/>
        </w:rPr>
      </w:pPr>
      <w:r>
        <w:rPr>
          <w:b/>
          <w:color w:val="743594" w:themeColor="accent1"/>
          <w:sz w:val="28"/>
        </w:rPr>
        <w:t>Introduction</w:t>
      </w:r>
    </w:p>
    <w:p w:rsidR="00A826FE" w:rsidRPr="006621AA" w:rsidRDefault="00A826FE" w:rsidP="001351ED">
      <w:pPr>
        <w:pStyle w:val="ListParagraph"/>
        <w:numPr>
          <w:ilvl w:val="1"/>
          <w:numId w:val="3"/>
        </w:numPr>
        <w:tabs>
          <w:tab w:val="left" w:pos="10260"/>
        </w:tabs>
        <w:spacing w:line="276" w:lineRule="auto"/>
      </w:pPr>
      <w:r w:rsidRPr="006621AA">
        <w:t>Introduction to Company</w:t>
      </w:r>
    </w:p>
    <w:p w:rsidR="00A826FE" w:rsidRPr="006621AA" w:rsidRDefault="00A826FE" w:rsidP="001351ED">
      <w:pPr>
        <w:pStyle w:val="ListParagraph"/>
        <w:numPr>
          <w:ilvl w:val="1"/>
          <w:numId w:val="3"/>
        </w:numPr>
        <w:tabs>
          <w:tab w:val="left" w:pos="10260"/>
        </w:tabs>
        <w:spacing w:line="276" w:lineRule="auto"/>
      </w:pPr>
      <w:r w:rsidRPr="006621AA">
        <w:t>Business Description</w:t>
      </w:r>
    </w:p>
    <w:p w:rsidR="00A826FE" w:rsidRPr="006621AA" w:rsidRDefault="00A826FE" w:rsidP="001351ED">
      <w:pPr>
        <w:pStyle w:val="ListParagraph"/>
        <w:numPr>
          <w:ilvl w:val="1"/>
          <w:numId w:val="3"/>
        </w:numPr>
        <w:tabs>
          <w:tab w:val="left" w:pos="10260"/>
        </w:tabs>
        <w:spacing w:line="276" w:lineRule="auto"/>
      </w:pPr>
      <w:r w:rsidRPr="006621AA">
        <w:t>Vision</w:t>
      </w:r>
    </w:p>
    <w:p w:rsidR="00A87BD2" w:rsidRPr="006621AA" w:rsidRDefault="00A826FE" w:rsidP="00A87BD2">
      <w:pPr>
        <w:pStyle w:val="ListParagraph"/>
        <w:numPr>
          <w:ilvl w:val="1"/>
          <w:numId w:val="3"/>
        </w:numPr>
        <w:tabs>
          <w:tab w:val="left" w:pos="10260"/>
        </w:tabs>
        <w:spacing w:line="276" w:lineRule="auto"/>
      </w:pPr>
      <w:r w:rsidRPr="006621AA">
        <w:t xml:space="preserve">Mission </w:t>
      </w:r>
      <w:proofErr w:type="spellStart"/>
      <w:r w:rsidRPr="006621AA">
        <w:t>Statement</w:t>
      </w:r>
      <w:r w:rsidR="006621AA" w:rsidRPr="006621AA">
        <w:t>a</w:t>
      </w:r>
      <w:proofErr w:type="spellEnd"/>
    </w:p>
    <w:p w:rsidR="00A826FE" w:rsidRPr="006621AA" w:rsidRDefault="00A826FE" w:rsidP="00A87BD2">
      <w:pPr>
        <w:pStyle w:val="ListParagraph"/>
        <w:numPr>
          <w:ilvl w:val="1"/>
          <w:numId w:val="3"/>
        </w:numPr>
        <w:tabs>
          <w:tab w:val="left" w:pos="10260"/>
        </w:tabs>
        <w:spacing w:line="276" w:lineRule="auto"/>
      </w:pPr>
      <w:r w:rsidRPr="006621AA">
        <w:t>Organizational Values</w:t>
      </w:r>
    </w:p>
    <w:p w:rsidR="00A826FE" w:rsidRPr="006621AA" w:rsidRDefault="00A826FE" w:rsidP="001351ED">
      <w:pPr>
        <w:pStyle w:val="ListParagraph"/>
        <w:numPr>
          <w:ilvl w:val="1"/>
          <w:numId w:val="3"/>
        </w:numPr>
        <w:tabs>
          <w:tab w:val="left" w:pos="10260"/>
        </w:tabs>
        <w:spacing w:line="276" w:lineRule="auto"/>
      </w:pPr>
      <w:r w:rsidRPr="006621AA">
        <w:t>Business Model</w:t>
      </w:r>
    </w:p>
    <w:p w:rsidR="00A826FE" w:rsidRPr="006621AA" w:rsidRDefault="00A826FE" w:rsidP="001351ED">
      <w:pPr>
        <w:pStyle w:val="ListParagraph"/>
        <w:numPr>
          <w:ilvl w:val="1"/>
          <w:numId w:val="3"/>
        </w:numPr>
        <w:tabs>
          <w:tab w:val="left" w:pos="10260"/>
        </w:tabs>
        <w:spacing w:line="276" w:lineRule="auto"/>
      </w:pPr>
      <w:r w:rsidRPr="006621AA">
        <w:t>Business Growth Opportunities</w:t>
      </w:r>
    </w:p>
    <w:p w:rsidR="00A826FE" w:rsidRPr="006621AA" w:rsidRDefault="000B2982" w:rsidP="001351ED">
      <w:pPr>
        <w:pStyle w:val="ListParagraph"/>
        <w:numPr>
          <w:ilvl w:val="0"/>
          <w:numId w:val="3"/>
        </w:numPr>
        <w:tabs>
          <w:tab w:val="left" w:pos="10260"/>
        </w:tabs>
        <w:spacing w:line="276" w:lineRule="auto"/>
        <w:rPr>
          <w:b/>
          <w:color w:val="743594" w:themeColor="accent1"/>
          <w:sz w:val="28"/>
        </w:rPr>
      </w:pPr>
      <w:r>
        <w:rPr>
          <w:b/>
          <w:color w:val="743594" w:themeColor="accent1"/>
          <w:sz w:val="28"/>
        </w:rPr>
        <w:t>Data visualization</w:t>
      </w:r>
    </w:p>
    <w:p w:rsidR="00A826FE" w:rsidRPr="006621AA" w:rsidRDefault="00A826FE" w:rsidP="004834E1">
      <w:pPr>
        <w:pStyle w:val="ListParagraph"/>
        <w:numPr>
          <w:ilvl w:val="1"/>
          <w:numId w:val="3"/>
        </w:numPr>
        <w:tabs>
          <w:tab w:val="left" w:pos="10260"/>
        </w:tabs>
        <w:spacing w:line="276" w:lineRule="auto"/>
      </w:pPr>
      <w:r w:rsidRPr="006621AA">
        <w:t>Industry structure</w:t>
      </w:r>
      <w:r w:rsidR="004834E1" w:rsidRPr="004834E1">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A826FE" w:rsidRPr="006621AA" w:rsidRDefault="00A826FE" w:rsidP="001351ED">
      <w:pPr>
        <w:pStyle w:val="ListParagraph"/>
        <w:numPr>
          <w:ilvl w:val="1"/>
          <w:numId w:val="3"/>
        </w:numPr>
        <w:tabs>
          <w:tab w:val="left" w:pos="10260"/>
        </w:tabs>
        <w:spacing w:line="276" w:lineRule="auto"/>
      </w:pPr>
      <w:r w:rsidRPr="006621AA">
        <w:t>Market trends</w:t>
      </w:r>
    </w:p>
    <w:p w:rsidR="00A826FE" w:rsidRPr="006621AA" w:rsidRDefault="00A826FE" w:rsidP="001351ED">
      <w:pPr>
        <w:pStyle w:val="ListParagraph"/>
        <w:numPr>
          <w:ilvl w:val="1"/>
          <w:numId w:val="3"/>
        </w:numPr>
        <w:tabs>
          <w:tab w:val="left" w:pos="10260"/>
        </w:tabs>
        <w:spacing w:line="276" w:lineRule="auto"/>
      </w:pPr>
      <w:r w:rsidRPr="006621AA">
        <w:t>Market size and Growth Projections</w:t>
      </w:r>
    </w:p>
    <w:p w:rsidR="00A826FE" w:rsidRPr="006621AA" w:rsidRDefault="00A826FE" w:rsidP="001351ED">
      <w:pPr>
        <w:pStyle w:val="ListParagraph"/>
        <w:numPr>
          <w:ilvl w:val="1"/>
          <w:numId w:val="3"/>
        </w:numPr>
        <w:tabs>
          <w:tab w:val="left" w:pos="10260"/>
        </w:tabs>
        <w:spacing w:line="276" w:lineRule="auto"/>
      </w:pPr>
      <w:r w:rsidRPr="006621AA">
        <w:t>Target Market / Customer Profile</w:t>
      </w:r>
    </w:p>
    <w:p w:rsidR="00A826FE" w:rsidRPr="006621AA" w:rsidRDefault="00A826FE" w:rsidP="001351ED">
      <w:pPr>
        <w:pStyle w:val="ListParagraph"/>
        <w:numPr>
          <w:ilvl w:val="1"/>
          <w:numId w:val="3"/>
        </w:numPr>
        <w:tabs>
          <w:tab w:val="left" w:pos="10260"/>
        </w:tabs>
        <w:spacing w:line="276" w:lineRule="auto"/>
      </w:pPr>
      <w:r w:rsidRPr="006621AA">
        <w:t>Competitive Analysis</w:t>
      </w:r>
    </w:p>
    <w:p w:rsidR="00A826FE" w:rsidRPr="006621AA" w:rsidRDefault="000B2982" w:rsidP="001351ED">
      <w:pPr>
        <w:pStyle w:val="ListParagraph"/>
        <w:numPr>
          <w:ilvl w:val="0"/>
          <w:numId w:val="3"/>
        </w:numPr>
        <w:tabs>
          <w:tab w:val="left" w:pos="10260"/>
        </w:tabs>
        <w:spacing w:line="276" w:lineRule="auto"/>
        <w:rPr>
          <w:b/>
          <w:color w:val="743594" w:themeColor="accent1"/>
          <w:sz w:val="28"/>
        </w:rPr>
      </w:pPr>
      <w:r>
        <w:rPr>
          <w:b/>
          <w:color w:val="743594" w:themeColor="accent1"/>
          <w:sz w:val="28"/>
        </w:rPr>
        <w:t>Initial Hypotheses</w:t>
      </w:r>
    </w:p>
    <w:p w:rsidR="00A826FE" w:rsidRPr="006621AA" w:rsidRDefault="00A826FE" w:rsidP="001351ED">
      <w:pPr>
        <w:pStyle w:val="ListParagraph"/>
        <w:numPr>
          <w:ilvl w:val="1"/>
          <w:numId w:val="3"/>
        </w:numPr>
        <w:tabs>
          <w:tab w:val="left" w:pos="10260"/>
        </w:tabs>
        <w:spacing w:line="276" w:lineRule="auto"/>
      </w:pPr>
      <w:r w:rsidRPr="006621AA">
        <w:t>Overall Market Strategy</w:t>
      </w:r>
    </w:p>
    <w:p w:rsidR="00A826FE" w:rsidRPr="006621AA" w:rsidRDefault="00A826FE" w:rsidP="001351ED">
      <w:pPr>
        <w:pStyle w:val="ListParagraph"/>
        <w:numPr>
          <w:ilvl w:val="1"/>
          <w:numId w:val="3"/>
        </w:numPr>
        <w:tabs>
          <w:tab w:val="left" w:pos="10260"/>
        </w:tabs>
        <w:spacing w:line="276" w:lineRule="auto"/>
      </w:pPr>
      <w:r w:rsidRPr="006621AA">
        <w:t>Positioning</w:t>
      </w:r>
    </w:p>
    <w:p w:rsidR="00A826FE" w:rsidRPr="006621AA" w:rsidRDefault="00A826FE" w:rsidP="001351ED">
      <w:pPr>
        <w:pStyle w:val="ListParagraph"/>
        <w:numPr>
          <w:ilvl w:val="1"/>
          <w:numId w:val="3"/>
        </w:numPr>
        <w:tabs>
          <w:tab w:val="left" w:pos="10260"/>
        </w:tabs>
        <w:spacing w:line="276" w:lineRule="auto"/>
      </w:pPr>
      <w:r w:rsidRPr="006621AA">
        <w:t>Product Strategy</w:t>
      </w:r>
    </w:p>
    <w:p w:rsidR="00A826FE" w:rsidRPr="006621AA" w:rsidRDefault="00A826FE" w:rsidP="001351ED">
      <w:pPr>
        <w:pStyle w:val="ListParagraph"/>
        <w:numPr>
          <w:ilvl w:val="1"/>
          <w:numId w:val="3"/>
        </w:numPr>
        <w:tabs>
          <w:tab w:val="left" w:pos="10260"/>
        </w:tabs>
        <w:spacing w:line="276" w:lineRule="auto"/>
      </w:pPr>
      <w:r w:rsidRPr="006621AA">
        <w:t>Pricing Strategy</w:t>
      </w:r>
    </w:p>
    <w:p w:rsidR="00A826FE" w:rsidRPr="006621AA" w:rsidRDefault="00A826FE" w:rsidP="001351ED">
      <w:pPr>
        <w:pStyle w:val="ListParagraph"/>
        <w:numPr>
          <w:ilvl w:val="1"/>
          <w:numId w:val="3"/>
        </w:numPr>
        <w:tabs>
          <w:tab w:val="left" w:pos="10260"/>
        </w:tabs>
        <w:spacing w:line="276" w:lineRule="auto"/>
      </w:pPr>
      <w:r w:rsidRPr="006621AA">
        <w:t>Distribution Strategy</w:t>
      </w:r>
    </w:p>
    <w:p w:rsidR="00A826FE" w:rsidRPr="006621AA" w:rsidRDefault="00A826FE" w:rsidP="001351ED">
      <w:pPr>
        <w:pStyle w:val="ListParagraph"/>
        <w:numPr>
          <w:ilvl w:val="1"/>
          <w:numId w:val="3"/>
        </w:numPr>
        <w:tabs>
          <w:tab w:val="left" w:pos="10260"/>
        </w:tabs>
        <w:spacing w:line="276" w:lineRule="auto"/>
      </w:pPr>
      <w:r w:rsidRPr="006621AA">
        <w:t>Advertising and Promotion</w:t>
      </w:r>
    </w:p>
    <w:p w:rsidR="00A826FE" w:rsidRPr="006621AA" w:rsidRDefault="000A662E" w:rsidP="001351ED">
      <w:pPr>
        <w:pStyle w:val="ListParagraph"/>
        <w:numPr>
          <w:ilvl w:val="0"/>
          <w:numId w:val="3"/>
        </w:numPr>
        <w:tabs>
          <w:tab w:val="left" w:pos="10260"/>
        </w:tabs>
        <w:spacing w:line="276" w:lineRule="auto"/>
        <w:rPr>
          <w:b/>
          <w:color w:val="743594" w:themeColor="accent1"/>
          <w:sz w:val="28"/>
        </w:rPr>
      </w:pPr>
      <w:r>
        <w:rPr>
          <w:b/>
          <w:color w:val="743594" w:themeColor="accent1"/>
          <w:sz w:val="28"/>
        </w:rPr>
        <w:t>Model Fitting</w:t>
      </w:r>
    </w:p>
    <w:p w:rsidR="00A826FE" w:rsidRPr="006621AA" w:rsidRDefault="00A826FE" w:rsidP="001351ED">
      <w:pPr>
        <w:pStyle w:val="ListParagraph"/>
        <w:numPr>
          <w:ilvl w:val="1"/>
          <w:numId w:val="3"/>
        </w:numPr>
        <w:tabs>
          <w:tab w:val="left" w:pos="10260"/>
        </w:tabs>
        <w:spacing w:line="276" w:lineRule="auto"/>
      </w:pPr>
      <w:r w:rsidRPr="006621AA">
        <w:t>Facilities and Premises</w:t>
      </w:r>
    </w:p>
    <w:p w:rsidR="00A826FE" w:rsidRPr="006621AA" w:rsidRDefault="00A826FE" w:rsidP="001351ED">
      <w:pPr>
        <w:pStyle w:val="ListParagraph"/>
        <w:numPr>
          <w:ilvl w:val="1"/>
          <w:numId w:val="3"/>
        </w:numPr>
        <w:tabs>
          <w:tab w:val="left" w:pos="10260"/>
        </w:tabs>
        <w:spacing w:line="276" w:lineRule="auto"/>
      </w:pPr>
      <w:r w:rsidRPr="006621AA">
        <w:t>Equipment and Production</w:t>
      </w:r>
    </w:p>
    <w:p w:rsidR="00A826FE" w:rsidRPr="006621AA" w:rsidRDefault="00A826FE" w:rsidP="001351ED">
      <w:pPr>
        <w:pStyle w:val="ListParagraph"/>
        <w:numPr>
          <w:ilvl w:val="1"/>
          <w:numId w:val="3"/>
        </w:numPr>
        <w:tabs>
          <w:tab w:val="left" w:pos="10260"/>
        </w:tabs>
        <w:spacing w:line="276" w:lineRule="auto"/>
      </w:pPr>
      <w:r w:rsidRPr="006621AA">
        <w:t>Value Chain</w:t>
      </w:r>
    </w:p>
    <w:p w:rsidR="00A826FE" w:rsidRPr="006621AA" w:rsidRDefault="00A826FE" w:rsidP="001351ED">
      <w:pPr>
        <w:pStyle w:val="ListParagraph"/>
        <w:numPr>
          <w:ilvl w:val="1"/>
          <w:numId w:val="3"/>
        </w:numPr>
        <w:tabs>
          <w:tab w:val="left" w:pos="10260"/>
        </w:tabs>
        <w:spacing w:line="276" w:lineRule="auto"/>
      </w:pPr>
      <w:r w:rsidRPr="006621AA">
        <w:t>Production Processes</w:t>
      </w:r>
    </w:p>
    <w:p w:rsidR="00A826FE" w:rsidRPr="006621AA" w:rsidRDefault="000A662E" w:rsidP="001351ED">
      <w:pPr>
        <w:pStyle w:val="ListParagraph"/>
        <w:numPr>
          <w:ilvl w:val="0"/>
          <w:numId w:val="3"/>
        </w:numPr>
        <w:tabs>
          <w:tab w:val="left" w:pos="10260"/>
        </w:tabs>
        <w:spacing w:line="276" w:lineRule="auto"/>
        <w:rPr>
          <w:b/>
          <w:color w:val="743594" w:themeColor="accent1"/>
          <w:sz w:val="28"/>
        </w:rPr>
      </w:pPr>
      <w:r>
        <w:rPr>
          <w:b/>
          <w:color w:val="743594" w:themeColor="accent1"/>
          <w:sz w:val="28"/>
        </w:rPr>
        <w:t>Conclusion</w:t>
      </w:r>
    </w:p>
    <w:p w:rsidR="00A826FE" w:rsidRPr="006621AA" w:rsidRDefault="00A826FE" w:rsidP="001351ED">
      <w:pPr>
        <w:pStyle w:val="ListParagraph"/>
        <w:numPr>
          <w:ilvl w:val="1"/>
          <w:numId w:val="3"/>
        </w:numPr>
        <w:tabs>
          <w:tab w:val="left" w:pos="10260"/>
        </w:tabs>
        <w:spacing w:line="276" w:lineRule="auto"/>
      </w:pPr>
      <w:r w:rsidRPr="006621AA">
        <w:t>Organizational Structure</w:t>
      </w:r>
    </w:p>
    <w:p w:rsidR="00A826FE" w:rsidRPr="006621AA" w:rsidRDefault="00A826FE" w:rsidP="001351ED">
      <w:pPr>
        <w:pStyle w:val="ListParagraph"/>
        <w:numPr>
          <w:ilvl w:val="1"/>
          <w:numId w:val="3"/>
        </w:numPr>
        <w:tabs>
          <w:tab w:val="left" w:pos="10260"/>
        </w:tabs>
        <w:spacing w:line="276" w:lineRule="auto"/>
      </w:pPr>
      <w:r w:rsidRPr="006621AA">
        <w:t>Operating Procedures</w:t>
      </w:r>
    </w:p>
    <w:p w:rsidR="00A826FE" w:rsidRPr="006621AA" w:rsidRDefault="00A826FE" w:rsidP="001351ED">
      <w:pPr>
        <w:pStyle w:val="ListParagraph"/>
        <w:numPr>
          <w:ilvl w:val="1"/>
          <w:numId w:val="3"/>
        </w:numPr>
        <w:tabs>
          <w:tab w:val="left" w:pos="10260"/>
        </w:tabs>
        <w:spacing w:line="276" w:lineRule="auto"/>
      </w:pPr>
      <w:r w:rsidRPr="006621AA">
        <w:t>Human Resources</w:t>
      </w:r>
    </w:p>
    <w:p w:rsidR="00A826FE" w:rsidRPr="006621AA" w:rsidRDefault="00A826FE" w:rsidP="001351ED">
      <w:pPr>
        <w:pStyle w:val="ListParagraph"/>
        <w:numPr>
          <w:ilvl w:val="1"/>
          <w:numId w:val="3"/>
        </w:numPr>
        <w:tabs>
          <w:tab w:val="left" w:pos="10260"/>
        </w:tabs>
        <w:spacing w:line="276" w:lineRule="auto"/>
      </w:pPr>
      <w:r w:rsidRPr="006621AA">
        <w:t>Skills Development</w:t>
      </w:r>
    </w:p>
    <w:p w:rsidR="001C3E2F" w:rsidRPr="006621AA" w:rsidRDefault="001C3E2F" w:rsidP="001351ED">
      <w:pPr>
        <w:tabs>
          <w:tab w:val="left" w:pos="10260"/>
        </w:tabs>
        <w:spacing w:line="276" w:lineRule="auto"/>
      </w:pPr>
      <w:r w:rsidRPr="006621AA">
        <w:br w:type="page"/>
      </w:r>
    </w:p>
    <w:p w:rsidR="004A73BF" w:rsidRPr="006621AA" w:rsidRDefault="007C61A8" w:rsidP="00B70876">
      <w:pPr>
        <w:tabs>
          <w:tab w:val="left" w:pos="10260"/>
        </w:tabs>
      </w:pPr>
      <w:r w:rsidRPr="006621AA">
        <w:rPr>
          <w:noProof/>
          <w:lang w:eastAsia="en-US"/>
        </w:rPr>
        <w:lastRenderedPageBreak/>
        <mc:AlternateContent>
          <mc:Choice Requires="wps">
            <w:drawing>
              <wp:anchor distT="0" distB="0" distL="114300" distR="114300" simplePos="0" relativeHeight="251660800" behindDoc="0" locked="0" layoutInCell="1" allowOverlap="1" wp14:anchorId="09760CD1" wp14:editId="10D66813">
                <wp:simplePos x="0" y="0"/>
                <wp:positionH relativeFrom="column">
                  <wp:posOffset>-314325</wp:posOffset>
                </wp:positionH>
                <wp:positionV relativeFrom="paragraph">
                  <wp:posOffset>-146685</wp:posOffset>
                </wp:positionV>
                <wp:extent cx="7646035" cy="548640"/>
                <wp:effectExtent l="0" t="0" r="0" b="3810"/>
                <wp:wrapNone/>
                <wp:docPr id="1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61A8" w:rsidRPr="006621AA" w:rsidRDefault="004834E1" w:rsidP="007C61A8">
                            <w:pPr>
                              <w:pStyle w:val="ListParagraph"/>
                              <w:numPr>
                                <w:ilvl w:val="0"/>
                                <w:numId w:val="4"/>
                              </w:numPr>
                              <w:rPr>
                                <w:b/>
                                <w:color w:val="FFFFFF" w:themeColor="background1"/>
                                <w:sz w:val="56"/>
                                <w:szCs w:val="56"/>
                              </w:rPr>
                            </w:pPr>
                            <w:r>
                              <w:rPr>
                                <w:b/>
                                <w:color w:val="FFFFFF" w:themeColor="background1"/>
                                <w:sz w:val="56"/>
                                <w:szCs w:val="56"/>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60CD1" id="Rectangle 11" o:spid="_x0000_s1029" style="position:absolute;margin-left:-24.75pt;margin-top:-11.55pt;width:602.05pt;height:43.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" fillcolor="#743594 [3204]" stroked="f" strokeweight="2pt">
                <v:textbox>
                  <w:txbxContent>
                    <w:p w:rsidR="007C61A8" w:rsidRPr="006621AA" w:rsidRDefault="004834E1" w:rsidP="007C61A8">
                      <w:pPr>
                        <w:pStyle w:val="ListParagraph"/>
                        <w:numPr>
                          <w:ilvl w:val="0"/>
                          <w:numId w:val="4"/>
                        </w:numPr>
                        <w:rPr>
                          <w:b/>
                          <w:color w:val="FFFFFF" w:themeColor="background1"/>
                          <w:sz w:val="56"/>
                          <w:szCs w:val="56"/>
                        </w:rPr>
                      </w:pPr>
                      <w:r>
                        <w:rPr>
                          <w:b/>
                          <w:color w:val="FFFFFF" w:themeColor="background1"/>
                          <w:sz w:val="56"/>
                          <w:szCs w:val="56"/>
                        </w:rPr>
                        <w:t>Introduction</w:t>
                      </w:r>
                    </w:p>
                  </w:txbxContent>
                </v:textbox>
              </v:rect>
            </w:pict>
          </mc:Fallback>
        </mc:AlternateContent>
      </w:r>
    </w:p>
    <w:p w:rsidR="004A73BF" w:rsidRPr="006621AA" w:rsidRDefault="004A73BF" w:rsidP="00B70876">
      <w:pPr>
        <w:tabs>
          <w:tab w:val="left" w:pos="360"/>
          <w:tab w:val="left" w:pos="10260"/>
          <w:tab w:val="left" w:pos="11520"/>
          <w:tab w:val="left" w:pos="12060"/>
        </w:tabs>
      </w:pPr>
    </w:p>
    <w:p w:rsidR="004A73BF" w:rsidRPr="006621AA" w:rsidRDefault="004A73BF" w:rsidP="00B70876">
      <w:pPr>
        <w:tabs>
          <w:tab w:val="left" w:pos="10260"/>
        </w:tabs>
      </w:pPr>
    </w:p>
    <w:p w:rsidR="00F0441F" w:rsidRPr="006621AA" w:rsidRDefault="00F0441F" w:rsidP="00B70876">
      <w:pPr>
        <w:tabs>
          <w:tab w:val="left" w:pos="10260"/>
        </w:tabs>
      </w:pPr>
    </w:p>
    <w:p w:rsidR="002F2040" w:rsidRPr="002F2040" w:rsidRDefault="002F2040" w:rsidP="002F2040">
      <w:pPr>
        <w:pStyle w:val="MyHeadtitle"/>
        <w:spacing w:line="276" w:lineRule="auto"/>
        <w:ind w:firstLine="708"/>
        <w:jc w:val="both"/>
        <w:rPr>
          <w:rFonts w:asciiTheme="minorBidi" w:hAnsiTheme="minorBidi" w:cstheme="minorBidi"/>
          <w:b w:val="0"/>
          <w:bCs w:val="0"/>
          <w:color w:val="000000" w:themeColor="text1"/>
          <w:sz w:val="24"/>
          <w:szCs w:val="16"/>
        </w:rPr>
      </w:pPr>
      <w:r w:rsidRPr="002F2040">
        <w:rPr>
          <w:rFonts w:asciiTheme="minorBidi" w:hAnsiTheme="minorBidi" w:cstheme="minorBidi"/>
          <w:b w:val="0"/>
          <w:bCs w:val="0"/>
          <w:color w:val="000000" w:themeColor="text1"/>
          <w:sz w:val="24"/>
          <w:szCs w:val="16"/>
        </w:rPr>
        <w:t>Managing serious criminal matters such as murder, sexual assault, or weapon offences are very difficult, and each case requires a different number of Trial Days to resolve. Lawyers need a certain amount of Preparation Hours to effectively represent the case in court, however as they are paid by the hour, they will rationally ask for the maximum amount possible in order to maximize their earnings. To mediate this and ensure there is no needless overspending, budget management committees require some rationale to authorize a reasonable amount of Preparation Hours for each case. They often turn to historical cases to grant Preparation Hours based on precedent, looking at the number of hours granted for past cases with a similar number of Trial Hours.</w:t>
      </w:r>
    </w:p>
    <w:p w:rsidR="00A87BD2" w:rsidRPr="002F2040" w:rsidRDefault="002F2040" w:rsidP="002F2040">
      <w:pPr>
        <w:pStyle w:val="MyHeadtitle"/>
        <w:spacing w:before="0" w:after="0" w:line="276" w:lineRule="auto"/>
        <w:jc w:val="both"/>
        <w:rPr>
          <w:rFonts w:ascii="Times New Roman" w:hAnsi="Times New Roman" w:cs="Times New Roman"/>
          <w:b w:val="0"/>
          <w:bCs w:val="0"/>
          <w:color w:val="000000" w:themeColor="text1"/>
          <w:sz w:val="40"/>
          <w:szCs w:val="24"/>
        </w:rPr>
        <w:sectPr w:rsidR="00A87BD2" w:rsidRPr="002F2040" w:rsidSect="00A87BD2">
          <w:footerReference w:type="default" r:id="rId9"/>
          <w:pgSz w:w="12240" w:h="15840" w:code="1"/>
          <w:pgMar w:top="810" w:right="990" w:bottom="1620" w:left="990" w:header="360" w:footer="371" w:gutter="0"/>
          <w:cols w:space="708"/>
          <w:docGrid w:linePitch="360"/>
        </w:sectPr>
      </w:pPr>
      <w:r w:rsidRPr="002F2040">
        <w:rPr>
          <w:rFonts w:asciiTheme="minorBidi" w:hAnsiTheme="minorBidi" w:cstheme="minorBidi"/>
          <w:b w:val="0"/>
          <w:bCs w:val="0"/>
          <w:color w:val="000000" w:themeColor="text1"/>
          <w:sz w:val="24"/>
          <w:szCs w:val="16"/>
        </w:rPr>
        <w:t>Our team aims to ease the work of such budget management teams by devising a statistical method to estimate the number of Preparation Hours that have been historically granted based on the number of Trial Hours for each case. This project would end with a program that could receive a new case’s ‘Trial Hours’, and output an estimated ‘Preparation Hours’, based on historical data. This would allow for the legal precedent to be communicated clearly and numerically to the committee, thus reducing bias.</w:t>
      </w:r>
      <w:bookmarkStart w:id="0" w:name="_GoBack"/>
      <w:bookmarkEnd w:id="0"/>
    </w:p>
    <w:p w:rsidR="003A78C1" w:rsidRPr="006621AA" w:rsidRDefault="003A78C1" w:rsidP="002F2040">
      <w:pPr>
        <w:pStyle w:val="ListParagraph"/>
        <w:tabs>
          <w:tab w:val="left" w:pos="10260"/>
        </w:tabs>
        <w:spacing w:line="276" w:lineRule="auto"/>
        <w:ind w:left="540"/>
      </w:pPr>
    </w:p>
    <w:sectPr w:rsidR="003A78C1" w:rsidRPr="006621AA" w:rsidSect="000B2982">
      <w:type w:val="continuous"/>
      <w:pgSz w:w="12240" w:h="15840" w:code="1"/>
      <w:pgMar w:top="630" w:right="990" w:bottom="1620" w:left="990" w:header="360" w:footer="371"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1C9" w:rsidRDefault="003621C9">
      <w:r>
        <w:separator/>
      </w:r>
    </w:p>
  </w:endnote>
  <w:endnote w:type="continuationSeparator" w:id="0">
    <w:p w:rsidR="003621C9" w:rsidRDefault="00362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41F" w:rsidRPr="006621AA" w:rsidRDefault="000C6CA1" w:rsidP="00B70876">
    <w:pPr>
      <w:pStyle w:val="Footer"/>
      <w:tabs>
        <w:tab w:val="clear" w:pos="4677"/>
        <w:tab w:val="center" w:pos="2160"/>
      </w:tabs>
      <w:jc w:val="right"/>
      <w:rPr>
        <w:noProof/>
      </w:rPr>
    </w:pPr>
    <w:r w:rsidRPr="006621AA">
      <w:rPr>
        <w:noProof/>
        <w:lang w:eastAsia="en-US"/>
      </w:rPr>
      <mc:AlternateContent>
        <mc:Choice Requires="wps">
          <w:drawing>
            <wp:anchor distT="0" distB="0" distL="114300" distR="114300" simplePos="0" relativeHeight="251663360" behindDoc="0" locked="0" layoutInCell="1" allowOverlap="1" wp14:anchorId="4BDDCE8B" wp14:editId="17499858">
              <wp:simplePos x="0" y="0"/>
              <wp:positionH relativeFrom="margin">
                <wp:posOffset>2504163</wp:posOffset>
              </wp:positionH>
              <wp:positionV relativeFrom="paragraph">
                <wp:posOffset>-3110920</wp:posOffset>
              </wp:positionV>
              <wp:extent cx="3124863" cy="1982221"/>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63" cy="1982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398" w:rsidRPr="006621AA" w:rsidRDefault="001E0398" w:rsidP="004834E1">
                          <w:pPr>
                            <w:jc w:val="center"/>
                            <w:rPr>
                              <w:color w:val="3333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DDCE8B" id="_x0000_t202" coordsize="21600,21600" o:spt="202" path="m,l,21600r21600,l21600,xe">
              <v:stroke joinstyle="miter"/>
              <v:path gradientshapeok="t" o:connecttype="rect"/>
            </v:shapetype>
            <v:shape id="_x0000_s1030" type="#_x0000_t202" style="position:absolute;left:0;text-align:left;margin-left:197.2pt;margin-top:-244.95pt;width:246.05pt;height:156.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bstwIAAL0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" filled="f" stroked="f">
              <v:textbox>
                <w:txbxContent>
                  <w:p w:rsidR="001E0398" w:rsidRPr="006621AA" w:rsidRDefault="001E0398" w:rsidP="004834E1">
                    <w:pPr>
                      <w:jc w:val="center"/>
                      <w:rPr>
                        <w:color w:val="333366" w:themeColor="accent3"/>
                        <w:sz w:val="18"/>
                        <w:szCs w:val="38"/>
                      </w:rPr>
                    </w:pPr>
                  </w:p>
                </w:txbxContent>
              </v:textbox>
              <w10:wrap anchorx="margin"/>
            </v:shape>
          </w:pict>
        </mc:Fallback>
      </mc:AlternateContent>
    </w:r>
    <w:r w:rsidR="00B70876" w:rsidRPr="006621AA">
      <w:rPr>
        <w:noProof/>
        <w:lang w:eastAsia="en-US"/>
      </w:rPr>
      <mc:AlternateContent>
        <mc:Choice Requires="wps">
          <w:drawing>
            <wp:anchor distT="0" distB="0" distL="114300" distR="114300" simplePos="0" relativeHeight="251661312" behindDoc="0" locked="0" layoutInCell="1" allowOverlap="1" wp14:anchorId="7D662661" wp14:editId="52DB6334">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398" w:rsidRPr="006621AA" w:rsidRDefault="004834E1" w:rsidP="004834E1">
                          <w:pPr>
                            <w:pStyle w:val="Footer"/>
                            <w:tabs>
                              <w:tab w:val="clear" w:pos="4677"/>
                              <w:tab w:val="center" w:pos="2160"/>
                            </w:tabs>
                            <w:ind w:right="540"/>
                          </w:pPr>
                          <w:r>
                            <w:rPr>
                              <w:color w:val="000000"/>
                            </w:rPr>
                            <w:t>University of Toronto, INF1344, Final Project, Group 11</w:t>
                          </w:r>
                        </w:p>
                        <w:p w:rsidR="001E0398" w:rsidRPr="006621AA" w:rsidRDefault="001E0398" w:rsidP="001E0398">
                          <w:pPr>
                            <w:rPr>
                              <w:color w:val="3333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62661" id="_x0000_s1031" type="#_x0000_t202" style="position:absolute;left:0;text-align:left;margin-left:68.7pt;margin-top:9.45pt;width:410.85pt;height:3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rsidR="001E0398" w:rsidRPr="006621AA" w:rsidRDefault="004834E1" w:rsidP="004834E1">
                    <w:pPr>
                      <w:pStyle w:val="Footer"/>
                      <w:tabs>
                        <w:tab w:val="clear" w:pos="4677"/>
                        <w:tab w:val="center" w:pos="2160"/>
                      </w:tabs>
                      <w:ind w:right="540"/>
                    </w:pPr>
                    <w:r>
                      <w:rPr>
                        <w:color w:val="000000"/>
                      </w:rPr>
                      <w:t>University of Toronto, INF1344, Final Project, Group 11</w:t>
                    </w:r>
                  </w:p>
                  <w:p w:rsidR="001E0398" w:rsidRPr="006621AA" w:rsidRDefault="001E0398" w:rsidP="001E0398">
                    <w:pPr>
                      <w:rPr>
                        <w:color w:val="333366" w:themeColor="accent3"/>
                        <w:sz w:val="18"/>
                        <w:szCs w:val="38"/>
                      </w:rPr>
                    </w:pPr>
                  </w:p>
                </w:txbxContent>
              </v:textbox>
            </v:shape>
          </w:pict>
        </mc:Fallback>
      </mc:AlternateContent>
    </w:r>
    <w:r w:rsidR="00B70876" w:rsidRPr="006621AA">
      <w:rPr>
        <w:noProof/>
        <w:lang w:eastAsia="en-US"/>
      </w:rPr>
      <mc:AlternateContent>
        <mc:Choice Requires="wps">
          <w:drawing>
            <wp:anchor distT="0" distB="0" distL="114300" distR="114300" simplePos="0" relativeHeight="251659264" behindDoc="0" locked="0" layoutInCell="1" allowOverlap="1" wp14:anchorId="4579A76B" wp14:editId="6718926E">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1AC3C" id="Rectangle 12" o:spid="_x0000_s1026" style="position:absolute;margin-left:-21.3pt;margin-top:-18.8pt;width:556.1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743594 [3204]" stroked="f" strokeweight="2pt"/>
          </w:pict>
        </mc:Fallback>
      </mc:AlternateContent>
    </w:r>
    <w:r w:rsidR="00664743" w:rsidRPr="006621AA">
      <w:rPr>
        <w:noProof/>
      </w:rPr>
      <w:t xml:space="preserve"> </w:t>
    </w:r>
    <w:r w:rsidR="00664743" w:rsidRPr="006621AA">
      <w:rPr>
        <w:noProof/>
      </w:rPr>
      <w:fldChar w:fldCharType="begin"/>
    </w:r>
    <w:r w:rsidR="00664743" w:rsidRPr="006621AA">
      <w:rPr>
        <w:noProof/>
      </w:rPr>
      <w:instrText xml:space="preserve"> PAGE </w:instrText>
    </w:r>
    <w:r w:rsidR="00664743" w:rsidRPr="006621AA">
      <w:rPr>
        <w:noProof/>
      </w:rPr>
      <w:fldChar w:fldCharType="separate"/>
    </w:r>
    <w:r w:rsidR="002F2040">
      <w:rPr>
        <w:noProof/>
      </w:rPr>
      <w:t>3</w:t>
    </w:r>
    <w:r w:rsidR="00664743" w:rsidRPr="006621AA">
      <w:rPr>
        <w:noProof/>
      </w:rPr>
      <w:fldChar w:fldCharType="end"/>
    </w:r>
    <w:r w:rsidR="00664743" w:rsidRPr="006621AA">
      <w:rPr>
        <w:noProof/>
      </w:rPr>
      <w:t xml:space="preserve"> </w:t>
    </w:r>
  </w:p>
  <w:p w:rsidR="002D2E2F" w:rsidRPr="006621AA" w:rsidRDefault="002D2E2F" w:rsidP="002D2E2F">
    <w:pPr>
      <w:pStyle w:val="Footer"/>
      <w:tabs>
        <w:tab w:val="clear" w:pos="4677"/>
        <w:tab w:val="center" w:pos="2160"/>
      </w:tabs>
      <w:ind w:left="540" w:right="540"/>
    </w:pPr>
  </w:p>
  <w:p w:rsidR="00F635DA" w:rsidRPr="006621AA" w:rsidRDefault="00F635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1C9" w:rsidRDefault="003621C9">
      <w:r>
        <w:separator/>
      </w:r>
    </w:p>
  </w:footnote>
  <w:footnote w:type="continuationSeparator" w:id="0">
    <w:p w:rsidR="003621C9" w:rsidRDefault="003621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9999CC"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A03"/>
    <w:rsid w:val="00000E96"/>
    <w:rsid w:val="000058F1"/>
    <w:rsid w:val="00025F25"/>
    <w:rsid w:val="0005275C"/>
    <w:rsid w:val="000571FA"/>
    <w:rsid w:val="000700BE"/>
    <w:rsid w:val="00086D56"/>
    <w:rsid w:val="00092409"/>
    <w:rsid w:val="000963EE"/>
    <w:rsid w:val="00096BDA"/>
    <w:rsid w:val="00097CA5"/>
    <w:rsid w:val="000A0B9C"/>
    <w:rsid w:val="000A662E"/>
    <w:rsid w:val="000B2982"/>
    <w:rsid w:val="000C6CA1"/>
    <w:rsid w:val="000C7B39"/>
    <w:rsid w:val="0010514A"/>
    <w:rsid w:val="00112B87"/>
    <w:rsid w:val="00113A6F"/>
    <w:rsid w:val="001351ED"/>
    <w:rsid w:val="00170756"/>
    <w:rsid w:val="00183A64"/>
    <w:rsid w:val="001955E9"/>
    <w:rsid w:val="001A17BC"/>
    <w:rsid w:val="001C2B99"/>
    <w:rsid w:val="001C3E2F"/>
    <w:rsid w:val="001D197D"/>
    <w:rsid w:val="001D4728"/>
    <w:rsid w:val="001E0398"/>
    <w:rsid w:val="001E2F23"/>
    <w:rsid w:val="001F230C"/>
    <w:rsid w:val="002208D0"/>
    <w:rsid w:val="00220A22"/>
    <w:rsid w:val="002238EA"/>
    <w:rsid w:val="00251B35"/>
    <w:rsid w:val="00251FCD"/>
    <w:rsid w:val="00253233"/>
    <w:rsid w:val="00261796"/>
    <w:rsid w:val="00277ADB"/>
    <w:rsid w:val="002824AE"/>
    <w:rsid w:val="00284CD0"/>
    <w:rsid w:val="00290938"/>
    <w:rsid w:val="002B4007"/>
    <w:rsid w:val="002C7FAA"/>
    <w:rsid w:val="002D2E2F"/>
    <w:rsid w:val="002F2040"/>
    <w:rsid w:val="00321111"/>
    <w:rsid w:val="003621C9"/>
    <w:rsid w:val="0038057F"/>
    <w:rsid w:val="00386F89"/>
    <w:rsid w:val="00395555"/>
    <w:rsid w:val="003A78C1"/>
    <w:rsid w:val="003A7A03"/>
    <w:rsid w:val="003B06ED"/>
    <w:rsid w:val="003E46D9"/>
    <w:rsid w:val="003F320B"/>
    <w:rsid w:val="004060E8"/>
    <w:rsid w:val="00416318"/>
    <w:rsid w:val="00417ED0"/>
    <w:rsid w:val="004413B9"/>
    <w:rsid w:val="004478A2"/>
    <w:rsid w:val="004556E3"/>
    <w:rsid w:val="004569BD"/>
    <w:rsid w:val="00456B8A"/>
    <w:rsid w:val="004834E1"/>
    <w:rsid w:val="00486629"/>
    <w:rsid w:val="00490C12"/>
    <w:rsid w:val="00497BED"/>
    <w:rsid w:val="004A61C2"/>
    <w:rsid w:val="004A73BF"/>
    <w:rsid w:val="004B5F1D"/>
    <w:rsid w:val="004D6D17"/>
    <w:rsid w:val="004E18FD"/>
    <w:rsid w:val="004F35D5"/>
    <w:rsid w:val="004F6FD5"/>
    <w:rsid w:val="005245F8"/>
    <w:rsid w:val="005372FC"/>
    <w:rsid w:val="005521D8"/>
    <w:rsid w:val="0056063E"/>
    <w:rsid w:val="005659D2"/>
    <w:rsid w:val="00580A29"/>
    <w:rsid w:val="00592170"/>
    <w:rsid w:val="005B397D"/>
    <w:rsid w:val="005D4644"/>
    <w:rsid w:val="005D5995"/>
    <w:rsid w:val="005E3BF5"/>
    <w:rsid w:val="005F5AE4"/>
    <w:rsid w:val="006001D2"/>
    <w:rsid w:val="00612F56"/>
    <w:rsid w:val="00613870"/>
    <w:rsid w:val="00613D04"/>
    <w:rsid w:val="00620AD1"/>
    <w:rsid w:val="006226CE"/>
    <w:rsid w:val="00622FDF"/>
    <w:rsid w:val="006526C7"/>
    <w:rsid w:val="00652C74"/>
    <w:rsid w:val="0065314E"/>
    <w:rsid w:val="006621AA"/>
    <w:rsid w:val="00664743"/>
    <w:rsid w:val="0066658E"/>
    <w:rsid w:val="006877B6"/>
    <w:rsid w:val="006B053E"/>
    <w:rsid w:val="006C7324"/>
    <w:rsid w:val="006D1AD3"/>
    <w:rsid w:val="006D3317"/>
    <w:rsid w:val="006D7D65"/>
    <w:rsid w:val="0071799F"/>
    <w:rsid w:val="00734513"/>
    <w:rsid w:val="00751400"/>
    <w:rsid w:val="00771302"/>
    <w:rsid w:val="00785EF6"/>
    <w:rsid w:val="00786C53"/>
    <w:rsid w:val="007A1ED6"/>
    <w:rsid w:val="007B53B8"/>
    <w:rsid w:val="007B7D0C"/>
    <w:rsid w:val="007C61A8"/>
    <w:rsid w:val="007D5AC1"/>
    <w:rsid w:val="007D69E5"/>
    <w:rsid w:val="00815DCC"/>
    <w:rsid w:val="00827355"/>
    <w:rsid w:val="00832378"/>
    <w:rsid w:val="00850708"/>
    <w:rsid w:val="00861F16"/>
    <w:rsid w:val="008946D5"/>
    <w:rsid w:val="008A29F7"/>
    <w:rsid w:val="008D5AE9"/>
    <w:rsid w:val="008F3B12"/>
    <w:rsid w:val="009065E7"/>
    <w:rsid w:val="00911927"/>
    <w:rsid w:val="00916CC1"/>
    <w:rsid w:val="00951419"/>
    <w:rsid w:val="00957114"/>
    <w:rsid w:val="00971CA2"/>
    <w:rsid w:val="0097289A"/>
    <w:rsid w:val="00983AE3"/>
    <w:rsid w:val="009A0EA9"/>
    <w:rsid w:val="009D3274"/>
    <w:rsid w:val="009D4CF1"/>
    <w:rsid w:val="009F1CD1"/>
    <w:rsid w:val="009F2DC1"/>
    <w:rsid w:val="00A057F1"/>
    <w:rsid w:val="00A123C9"/>
    <w:rsid w:val="00A31738"/>
    <w:rsid w:val="00A37E8F"/>
    <w:rsid w:val="00A61293"/>
    <w:rsid w:val="00A700D4"/>
    <w:rsid w:val="00A80198"/>
    <w:rsid w:val="00A826FE"/>
    <w:rsid w:val="00A87BD2"/>
    <w:rsid w:val="00A87CEC"/>
    <w:rsid w:val="00A92C90"/>
    <w:rsid w:val="00A93039"/>
    <w:rsid w:val="00AF3BBF"/>
    <w:rsid w:val="00B11C41"/>
    <w:rsid w:val="00B17236"/>
    <w:rsid w:val="00B20B3E"/>
    <w:rsid w:val="00B24CA3"/>
    <w:rsid w:val="00B267F5"/>
    <w:rsid w:val="00B3059B"/>
    <w:rsid w:val="00B30707"/>
    <w:rsid w:val="00B30918"/>
    <w:rsid w:val="00B4127A"/>
    <w:rsid w:val="00B62F80"/>
    <w:rsid w:val="00B70876"/>
    <w:rsid w:val="00B73862"/>
    <w:rsid w:val="00B923B3"/>
    <w:rsid w:val="00B9764F"/>
    <w:rsid w:val="00BA018F"/>
    <w:rsid w:val="00BB7100"/>
    <w:rsid w:val="00BD6627"/>
    <w:rsid w:val="00BE34C5"/>
    <w:rsid w:val="00C25407"/>
    <w:rsid w:val="00C3734D"/>
    <w:rsid w:val="00C751CB"/>
    <w:rsid w:val="00C875D7"/>
    <w:rsid w:val="00C91E9E"/>
    <w:rsid w:val="00CA76BA"/>
    <w:rsid w:val="00CA7B07"/>
    <w:rsid w:val="00CB0577"/>
    <w:rsid w:val="00CB5F47"/>
    <w:rsid w:val="00CC1C96"/>
    <w:rsid w:val="00CD15E6"/>
    <w:rsid w:val="00CE5C16"/>
    <w:rsid w:val="00CF32F1"/>
    <w:rsid w:val="00CF6B3F"/>
    <w:rsid w:val="00D278F8"/>
    <w:rsid w:val="00D3445C"/>
    <w:rsid w:val="00D348B0"/>
    <w:rsid w:val="00D51A5C"/>
    <w:rsid w:val="00D72677"/>
    <w:rsid w:val="00D743D1"/>
    <w:rsid w:val="00D83470"/>
    <w:rsid w:val="00DA082D"/>
    <w:rsid w:val="00DB4667"/>
    <w:rsid w:val="00DC216E"/>
    <w:rsid w:val="00DD04C0"/>
    <w:rsid w:val="00DD6337"/>
    <w:rsid w:val="00DE1645"/>
    <w:rsid w:val="00E053FE"/>
    <w:rsid w:val="00E05802"/>
    <w:rsid w:val="00E06F59"/>
    <w:rsid w:val="00E228D6"/>
    <w:rsid w:val="00E41C09"/>
    <w:rsid w:val="00E502A9"/>
    <w:rsid w:val="00E50A29"/>
    <w:rsid w:val="00E55666"/>
    <w:rsid w:val="00E9456D"/>
    <w:rsid w:val="00EA64E4"/>
    <w:rsid w:val="00EB51BE"/>
    <w:rsid w:val="00ED3AF2"/>
    <w:rsid w:val="00EE6C78"/>
    <w:rsid w:val="00F0441F"/>
    <w:rsid w:val="00F33635"/>
    <w:rsid w:val="00F360ED"/>
    <w:rsid w:val="00F406CE"/>
    <w:rsid w:val="00F56394"/>
    <w:rsid w:val="00F635DA"/>
    <w:rsid w:val="00F9296A"/>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5:docId w15:val="{E7DD58C4-10F5-4EF0-855D-6F986418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86F89"/>
    <w:rPr>
      <w:color w:val="56276E" w:themeColor="accent1" w:themeShade="BF"/>
    </w:rPr>
    <w:tblPr>
      <w:tblStyleRowBandSize w:val="1"/>
      <w:tblStyleColBandSize w:val="1"/>
      <w:tblInd w:w="0" w:type="dxa"/>
      <w:tblBorders>
        <w:top w:val="single" w:sz="8" w:space="0" w:color="743594" w:themeColor="accent1"/>
        <w:bottom w:val="single" w:sz="8" w:space="0" w:color="74359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43594" w:themeColor="accent1"/>
          <w:left w:val="nil"/>
          <w:bottom w:val="single" w:sz="8" w:space="0" w:color="743594" w:themeColor="accent1"/>
          <w:right w:val="nil"/>
          <w:insideH w:val="nil"/>
          <w:insideV w:val="nil"/>
        </w:tcBorders>
      </w:tcPr>
    </w:tblStylePr>
    <w:tblStylePr w:type="lastRow">
      <w:pPr>
        <w:spacing w:before="0" w:after="0" w:line="240" w:lineRule="auto"/>
      </w:pPr>
      <w:rPr>
        <w:b/>
        <w:bCs/>
      </w:rPr>
      <w:tblPr/>
      <w:tcPr>
        <w:tcBorders>
          <w:top w:val="single" w:sz="8" w:space="0" w:color="743594" w:themeColor="accent1"/>
          <w:left w:val="nil"/>
          <w:bottom w:val="single" w:sz="8" w:space="0" w:color="74359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C6EA" w:themeFill="accent1" w:themeFillTint="3F"/>
      </w:tcPr>
    </w:tblStylePr>
    <w:tblStylePr w:type="band1Horz">
      <w:tblPr/>
      <w:tcPr>
        <w:tcBorders>
          <w:left w:val="nil"/>
          <w:right w:val="nil"/>
          <w:insideH w:val="nil"/>
          <w:insideV w:val="nil"/>
        </w:tcBorders>
        <w:shd w:val="clear" w:color="auto" w:fill="DEC6EA" w:themeFill="accent1" w:themeFillTint="3F"/>
      </w:tcPr>
    </w:tblStylePr>
  </w:style>
  <w:style w:type="table" w:styleId="LightList-Accent1">
    <w:name w:val="Light List Accent 1"/>
    <w:basedOn w:val="TableNormal"/>
    <w:uiPriority w:val="61"/>
    <w:rsid w:val="00DD04C0"/>
    <w:tblPr>
      <w:tblStyleRowBandSize w:val="1"/>
      <w:tblStyleColBandSize w:val="1"/>
      <w:tblInd w:w="0" w:type="dxa"/>
      <w:tblBorders>
        <w:top w:val="single" w:sz="8" w:space="0" w:color="743594" w:themeColor="accent1"/>
        <w:left w:val="single" w:sz="8" w:space="0" w:color="743594" w:themeColor="accent1"/>
        <w:bottom w:val="single" w:sz="8" w:space="0" w:color="743594" w:themeColor="accent1"/>
        <w:right w:val="single" w:sz="8" w:space="0" w:color="74359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43594" w:themeFill="accent1"/>
      </w:tcPr>
    </w:tblStylePr>
    <w:tblStylePr w:type="lastRow">
      <w:pPr>
        <w:spacing w:before="0" w:after="0" w:line="240" w:lineRule="auto"/>
      </w:pPr>
      <w:rPr>
        <w:b/>
        <w:bCs/>
      </w:rPr>
      <w:tblPr/>
      <w:tcPr>
        <w:tcBorders>
          <w:top w:val="double" w:sz="6" w:space="0" w:color="743594" w:themeColor="accent1"/>
          <w:left w:val="single" w:sz="8" w:space="0" w:color="743594" w:themeColor="accent1"/>
          <w:bottom w:val="single" w:sz="8" w:space="0" w:color="743594" w:themeColor="accent1"/>
          <w:right w:val="single" w:sz="8" w:space="0" w:color="743594" w:themeColor="accent1"/>
        </w:tcBorders>
      </w:tcPr>
    </w:tblStylePr>
    <w:tblStylePr w:type="firstCol">
      <w:rPr>
        <w:b/>
        <w:bCs/>
      </w:rPr>
    </w:tblStylePr>
    <w:tblStylePr w:type="lastCol">
      <w:rPr>
        <w:b/>
        <w:bCs/>
      </w:rPr>
    </w:tblStylePr>
    <w:tblStylePr w:type="band1Vert">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tcPr>
    </w:tblStylePr>
    <w:tblStylePr w:type="band1Horz">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Ind w:w="0" w:type="dxa"/>
      <w:tblBorders>
        <w:top w:val="single" w:sz="8" w:space="0" w:color="743594" w:themeColor="accent1"/>
        <w:left w:val="single" w:sz="8" w:space="0" w:color="743594" w:themeColor="accent1"/>
        <w:bottom w:val="single" w:sz="8" w:space="0" w:color="743594" w:themeColor="accent1"/>
        <w:right w:val="single" w:sz="8" w:space="0" w:color="74359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43594" w:themeColor="accent1"/>
          <w:right w:val="nil"/>
          <w:insideH w:val="nil"/>
          <w:insideV w:val="nil"/>
        </w:tcBorders>
        <w:shd w:val="clear" w:color="auto" w:fill="FFFFFF" w:themeFill="background1"/>
      </w:tcPr>
    </w:tblStylePr>
    <w:tblStylePr w:type="lastRow">
      <w:tblPr/>
      <w:tcPr>
        <w:tcBorders>
          <w:top w:val="single" w:sz="8" w:space="0" w:color="74359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3594" w:themeColor="accent1"/>
          <w:insideH w:val="nil"/>
          <w:insideV w:val="nil"/>
        </w:tcBorders>
        <w:shd w:val="clear" w:color="auto" w:fill="FFFFFF" w:themeFill="background1"/>
      </w:tcPr>
    </w:tblStylePr>
    <w:tblStylePr w:type="lastCol">
      <w:tblPr/>
      <w:tcPr>
        <w:tcBorders>
          <w:top w:val="nil"/>
          <w:left w:val="single" w:sz="8" w:space="0" w:color="74359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C6EA" w:themeFill="accent1" w:themeFillTint="3F"/>
      </w:tcPr>
    </w:tblStylePr>
    <w:tblStylePr w:type="band1Horz">
      <w:tblPr/>
      <w:tcPr>
        <w:tcBorders>
          <w:top w:val="nil"/>
          <w:bottom w:val="nil"/>
          <w:insideH w:val="nil"/>
          <w:insideV w:val="nil"/>
        </w:tcBorders>
        <w:shd w:val="clear" w:color="auto" w:fill="DEC6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Ind w:w="0" w:type="dxa"/>
      <w:tblBorders>
        <w:top w:val="single" w:sz="8" w:space="0" w:color="743594" w:themeColor="accent1"/>
        <w:left w:val="single" w:sz="8" w:space="0" w:color="743594" w:themeColor="accent1"/>
        <w:bottom w:val="single" w:sz="8" w:space="0" w:color="743594" w:themeColor="accent1"/>
        <w:right w:val="single" w:sz="8" w:space="0" w:color="743594" w:themeColor="accent1"/>
        <w:insideH w:val="single" w:sz="8" w:space="0" w:color="743594" w:themeColor="accent1"/>
        <w:insideV w:val="single" w:sz="8" w:space="0" w:color="743594" w:themeColor="accent1"/>
      </w:tblBorders>
      <w:tblCellMar>
        <w:top w:w="0" w:type="dxa"/>
        <w:left w:w="108" w:type="dxa"/>
        <w:bottom w:w="0" w:type="dxa"/>
        <w:right w:w="108" w:type="dxa"/>
      </w:tblCellMar>
    </w:tblPr>
    <w:tcPr>
      <w:shd w:val="clear" w:color="auto" w:fill="DEC6EA" w:themeFill="accent1" w:themeFillTint="3F"/>
    </w:tcPr>
    <w:tblStylePr w:type="firstRow">
      <w:rPr>
        <w:b/>
        <w:bCs/>
        <w:color w:val="000000" w:themeColor="text1"/>
      </w:rPr>
      <w:tblPr/>
      <w:tcPr>
        <w:shd w:val="clear" w:color="auto" w:fill="F2E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D1EE" w:themeFill="accent1" w:themeFillTint="33"/>
      </w:tcPr>
    </w:tblStylePr>
    <w:tblStylePr w:type="band1Vert">
      <w:tblPr/>
      <w:tcPr>
        <w:shd w:val="clear" w:color="auto" w:fill="BD8DD6" w:themeFill="accent1" w:themeFillTint="7F"/>
      </w:tcPr>
    </w:tblStylePr>
    <w:tblStylePr w:type="band1Horz">
      <w:tblPr/>
      <w:tcPr>
        <w:tcBorders>
          <w:insideH w:val="single" w:sz="6" w:space="0" w:color="743594" w:themeColor="accent1"/>
          <w:insideV w:val="single" w:sz="6" w:space="0" w:color="743594" w:themeColor="accent1"/>
        </w:tcBorders>
        <w:shd w:val="clear" w:color="auto" w:fill="BD8DD6"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Ind w:w="0" w:type="dxa"/>
      <w:tblBorders>
        <w:top w:val="single" w:sz="8" w:space="0" w:color="743594" w:themeColor="accent1"/>
        <w:left w:val="single" w:sz="8" w:space="0" w:color="743594" w:themeColor="accent1"/>
        <w:bottom w:val="single" w:sz="8" w:space="0" w:color="743594" w:themeColor="accent1"/>
        <w:right w:val="single" w:sz="8" w:space="0" w:color="743594" w:themeColor="accent1"/>
        <w:insideH w:val="single" w:sz="8" w:space="0" w:color="743594" w:themeColor="accent1"/>
        <w:insideV w:val="single" w:sz="8" w:space="0" w:color="74359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43594" w:themeColor="accent1"/>
          <w:left w:val="single" w:sz="8" w:space="0" w:color="743594" w:themeColor="accent1"/>
          <w:bottom w:val="single" w:sz="18" w:space="0" w:color="743594" w:themeColor="accent1"/>
          <w:right w:val="single" w:sz="8" w:space="0" w:color="743594" w:themeColor="accent1"/>
          <w:insideH w:val="nil"/>
          <w:insideV w:val="single" w:sz="8" w:space="0" w:color="74359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3594" w:themeColor="accent1"/>
          <w:left w:val="single" w:sz="8" w:space="0" w:color="743594" w:themeColor="accent1"/>
          <w:bottom w:val="single" w:sz="8" w:space="0" w:color="743594" w:themeColor="accent1"/>
          <w:right w:val="single" w:sz="8" w:space="0" w:color="743594" w:themeColor="accent1"/>
          <w:insideH w:val="nil"/>
          <w:insideV w:val="single" w:sz="8" w:space="0" w:color="74359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tcPr>
    </w:tblStylePr>
    <w:tblStylePr w:type="band1Vert">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shd w:val="clear" w:color="auto" w:fill="DEC6EA" w:themeFill="accent1" w:themeFillTint="3F"/>
      </w:tcPr>
    </w:tblStylePr>
    <w:tblStylePr w:type="band1Horz">
      <w:tblPr/>
      <w:tcPr>
        <w:tcBorders>
          <w:top w:val="single" w:sz="8" w:space="0" w:color="743594" w:themeColor="accent1"/>
          <w:left w:val="single" w:sz="8" w:space="0" w:color="743594" w:themeColor="accent1"/>
          <w:bottom w:val="single" w:sz="8" w:space="0" w:color="743594" w:themeColor="accent1"/>
          <w:right w:val="single" w:sz="8" w:space="0" w:color="743594" w:themeColor="accent1"/>
          <w:insideV w:val="single" w:sz="8" w:space="0" w:color="743594" w:themeColor="accent1"/>
        </w:tcBorders>
        <w:shd w:val="clear" w:color="auto" w:fill="DEC6EA" w:themeFill="accent1" w:themeFillTint="3F"/>
      </w:tcPr>
    </w:tblStylePr>
    <w:tblStylePr w:type="band2Horz">
      <w:tblPr/>
      <w:tcPr>
        <w:tcBorders>
          <w:top w:val="single" w:sz="8" w:space="0" w:color="743594" w:themeColor="accent1"/>
          <w:left w:val="single" w:sz="8" w:space="0" w:color="743594" w:themeColor="accent1"/>
          <w:bottom w:val="single" w:sz="8" w:space="0" w:color="743594" w:themeColor="accent1"/>
          <w:right w:val="single" w:sz="8" w:space="0" w:color="743594" w:themeColor="accent1"/>
          <w:insideV w:val="single" w:sz="8" w:space="0" w:color="74359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53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743594"/>
      </a:accent1>
      <a:accent2>
        <a:srgbClr val="9999CC"/>
      </a:accent2>
      <a:accent3>
        <a:srgbClr val="333366"/>
      </a:accent3>
      <a:accent4>
        <a:srgbClr val="336666"/>
      </a:accent4>
      <a:accent5>
        <a:srgbClr val="99CCCC"/>
      </a:accent5>
      <a:accent6>
        <a:srgbClr val="CCCCCC"/>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60F6E-0670-4EEF-A348-18C865EC5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20</TotalTime>
  <Pages>3</Pages>
  <Words>289</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1939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Behnam Parsazadeh</dc:creator>
  <cp:lastModifiedBy>Behnam Parsazadeh</cp:lastModifiedBy>
  <cp:revision>5</cp:revision>
  <cp:lastPrinted>2013-10-25T13:55:00Z</cp:lastPrinted>
  <dcterms:created xsi:type="dcterms:W3CDTF">2021-11-02T17:23:00Z</dcterms:created>
  <dcterms:modified xsi:type="dcterms:W3CDTF">2021-11-02T17:45:00Z</dcterms:modified>
</cp:coreProperties>
</file>