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Theme="minorHAnsi" w:hAnsi="Times New Roman" w:cs="Times New Roman"/>
          <w:color w:val="auto"/>
          <w:sz w:val="28"/>
          <w:szCs w:val="24"/>
          <w:lang w:eastAsia="en-US"/>
        </w:rPr>
        <w:id w:val="11702182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71D4C" w:rsidRPr="0065536A" w:rsidRDefault="00C71D4C">
          <w:pPr>
            <w:pStyle w:val="a6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65536A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:rsidR="0065536A" w:rsidRPr="0065536A" w:rsidRDefault="00C71D4C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r w:rsidRPr="0065536A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65536A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65536A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506217571" w:history="1">
            <w:r w:rsidR="0065536A" w:rsidRPr="0065536A">
              <w:rPr>
                <w:rStyle w:val="a7"/>
                <w:rFonts w:ascii="Times New Roman" w:hAnsi="Times New Roman"/>
                <w:noProof/>
                <w:color w:val="auto"/>
                <w:sz w:val="28"/>
                <w:szCs w:val="28"/>
              </w:rPr>
              <w:t>Клиенты</w:t>
            </w:r>
            <w:r w:rsidR="0065536A" w:rsidRPr="0065536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5536A" w:rsidRPr="006553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5536A" w:rsidRPr="0065536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_Toc506217571 \h </w:instrText>
            </w:r>
            <w:r w:rsidR="0065536A" w:rsidRPr="0065536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5536A" w:rsidRPr="006553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5536A" w:rsidRPr="0065536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</w:t>
            </w:r>
            <w:r w:rsidR="0065536A" w:rsidRPr="006553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5536A" w:rsidRPr="0065536A" w:rsidRDefault="00B77EA3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506217572" w:history="1">
            <w:r w:rsidR="0065536A" w:rsidRPr="0065536A">
              <w:rPr>
                <w:rStyle w:val="a7"/>
                <w:rFonts w:ascii="Times New Roman" w:hAnsi="Times New Roman"/>
                <w:noProof/>
                <w:color w:val="auto"/>
                <w:sz w:val="28"/>
                <w:szCs w:val="28"/>
              </w:rPr>
              <w:t>Окно «Клиенты»</w:t>
            </w:r>
            <w:r w:rsidR="0065536A" w:rsidRPr="0065536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5536A" w:rsidRPr="006553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5536A" w:rsidRPr="0065536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_Toc506217572 \h </w:instrText>
            </w:r>
            <w:r w:rsidR="0065536A" w:rsidRPr="0065536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5536A" w:rsidRPr="006553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5536A" w:rsidRPr="0065536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</w:t>
            </w:r>
            <w:r w:rsidR="0065536A" w:rsidRPr="006553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5536A" w:rsidRPr="0065536A" w:rsidRDefault="00B77EA3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506217573" w:history="1">
            <w:r w:rsidR="0065536A" w:rsidRPr="0065536A">
              <w:rPr>
                <w:rStyle w:val="a7"/>
                <w:rFonts w:ascii="Times New Roman" w:hAnsi="Times New Roman"/>
                <w:noProof/>
                <w:color w:val="auto"/>
                <w:sz w:val="28"/>
                <w:szCs w:val="28"/>
              </w:rPr>
              <w:t>Окно редактирования и добавления клиента</w:t>
            </w:r>
            <w:r w:rsidR="0065536A" w:rsidRPr="0065536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5536A" w:rsidRPr="006553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5536A" w:rsidRPr="0065536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_Toc506217573 \h </w:instrText>
            </w:r>
            <w:r w:rsidR="0065536A" w:rsidRPr="0065536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5536A" w:rsidRPr="006553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5536A" w:rsidRPr="0065536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65536A" w:rsidRPr="006553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5536A" w:rsidRPr="0065536A" w:rsidRDefault="00B77EA3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506217574" w:history="1">
            <w:r w:rsidR="0065536A" w:rsidRPr="0065536A">
              <w:rPr>
                <w:rStyle w:val="a7"/>
                <w:rFonts w:ascii="Times New Roman" w:hAnsi="Times New Roman"/>
                <w:noProof/>
                <w:color w:val="auto"/>
                <w:sz w:val="28"/>
                <w:szCs w:val="28"/>
              </w:rPr>
              <w:t>Окно истории записей</w:t>
            </w:r>
            <w:r w:rsidR="0065536A" w:rsidRPr="0065536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5536A" w:rsidRPr="006553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5536A" w:rsidRPr="0065536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_Toc506217574 \h </w:instrText>
            </w:r>
            <w:r w:rsidR="0065536A" w:rsidRPr="0065536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5536A" w:rsidRPr="006553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5536A" w:rsidRPr="0065536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65536A" w:rsidRPr="006553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5536A" w:rsidRPr="0065536A" w:rsidRDefault="00B77EA3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506217575" w:history="1">
            <w:r w:rsidR="0065536A" w:rsidRPr="0065536A">
              <w:rPr>
                <w:rStyle w:val="a7"/>
                <w:rFonts w:ascii="Times New Roman" w:hAnsi="Times New Roman"/>
                <w:noProof/>
                <w:color w:val="auto"/>
                <w:sz w:val="28"/>
                <w:szCs w:val="28"/>
              </w:rPr>
              <w:t>Поступления</w:t>
            </w:r>
            <w:r w:rsidR="0065536A" w:rsidRPr="0065536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5536A" w:rsidRPr="006553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5536A" w:rsidRPr="0065536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_Toc506217575 \h </w:instrText>
            </w:r>
            <w:r w:rsidR="0065536A" w:rsidRPr="0065536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5536A" w:rsidRPr="006553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5536A" w:rsidRPr="0065536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65536A" w:rsidRPr="006553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5536A" w:rsidRPr="0065536A" w:rsidRDefault="00B77EA3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506217576" w:history="1">
            <w:r w:rsidR="0065536A" w:rsidRPr="0065536A">
              <w:rPr>
                <w:rStyle w:val="a7"/>
                <w:rFonts w:ascii="Times New Roman" w:hAnsi="Times New Roman"/>
                <w:noProof/>
                <w:color w:val="auto"/>
                <w:sz w:val="28"/>
                <w:szCs w:val="28"/>
              </w:rPr>
              <w:t>Окно «Поступления»</w:t>
            </w:r>
            <w:r w:rsidR="0065536A" w:rsidRPr="0065536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5536A" w:rsidRPr="006553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5536A" w:rsidRPr="0065536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_Toc506217576 \h </w:instrText>
            </w:r>
            <w:r w:rsidR="0065536A" w:rsidRPr="0065536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5536A" w:rsidRPr="006553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5536A" w:rsidRPr="0065536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65536A" w:rsidRPr="006553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5536A" w:rsidRPr="0065536A" w:rsidRDefault="00B77EA3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506217577" w:history="1">
            <w:r w:rsidR="0065536A" w:rsidRPr="0065536A">
              <w:rPr>
                <w:rStyle w:val="a7"/>
                <w:rFonts w:ascii="Times New Roman" w:hAnsi="Times New Roman"/>
                <w:noProof/>
                <w:color w:val="auto"/>
                <w:sz w:val="28"/>
                <w:szCs w:val="28"/>
              </w:rPr>
              <w:t>Записи</w:t>
            </w:r>
            <w:r w:rsidR="0065536A" w:rsidRPr="0065536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5536A" w:rsidRPr="006553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5536A" w:rsidRPr="0065536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_Toc506217577 \h </w:instrText>
            </w:r>
            <w:r w:rsidR="0065536A" w:rsidRPr="0065536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5536A" w:rsidRPr="006553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5536A" w:rsidRPr="0065536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65536A" w:rsidRPr="006553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5536A" w:rsidRPr="0065536A" w:rsidRDefault="00B77EA3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506217578" w:history="1">
            <w:r w:rsidR="0065536A" w:rsidRPr="0065536A">
              <w:rPr>
                <w:rStyle w:val="a7"/>
                <w:rFonts w:ascii="Times New Roman" w:hAnsi="Times New Roman"/>
                <w:noProof/>
                <w:color w:val="auto"/>
                <w:sz w:val="28"/>
                <w:szCs w:val="28"/>
              </w:rPr>
              <w:t>Окно «Записи»</w:t>
            </w:r>
            <w:r w:rsidR="0065536A" w:rsidRPr="0065536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5536A" w:rsidRPr="006553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5536A" w:rsidRPr="0065536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_Toc506217578 \h </w:instrText>
            </w:r>
            <w:r w:rsidR="0065536A" w:rsidRPr="0065536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5536A" w:rsidRPr="006553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5536A" w:rsidRPr="0065536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65536A" w:rsidRPr="006553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5536A" w:rsidRPr="0065536A" w:rsidRDefault="00B77EA3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506217579" w:history="1">
            <w:r w:rsidR="0065536A" w:rsidRPr="0065536A">
              <w:rPr>
                <w:rStyle w:val="a7"/>
                <w:rFonts w:ascii="Times New Roman" w:hAnsi="Times New Roman"/>
                <w:noProof/>
                <w:color w:val="auto"/>
                <w:sz w:val="28"/>
                <w:szCs w:val="28"/>
              </w:rPr>
              <w:t>Окно «Услуги»</w:t>
            </w:r>
            <w:r w:rsidR="0065536A" w:rsidRPr="0065536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5536A" w:rsidRPr="006553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5536A" w:rsidRPr="0065536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_Toc506217579 \h </w:instrText>
            </w:r>
            <w:r w:rsidR="0065536A" w:rsidRPr="0065536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5536A" w:rsidRPr="006553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5536A" w:rsidRPr="0065536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="0065536A" w:rsidRPr="006553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5536A" w:rsidRPr="0065536A" w:rsidRDefault="00B77EA3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506217580" w:history="1">
            <w:r w:rsidR="0065536A" w:rsidRPr="0065536A">
              <w:rPr>
                <w:rStyle w:val="a7"/>
                <w:rFonts w:ascii="Times New Roman" w:hAnsi="Times New Roman"/>
                <w:noProof/>
                <w:color w:val="auto"/>
                <w:sz w:val="28"/>
                <w:szCs w:val="28"/>
              </w:rPr>
              <w:t>Расходы</w:t>
            </w:r>
            <w:r w:rsidR="0065536A" w:rsidRPr="0065536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5536A" w:rsidRPr="006553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5536A" w:rsidRPr="0065536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_Toc506217580 \h </w:instrText>
            </w:r>
            <w:r w:rsidR="0065536A" w:rsidRPr="0065536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5536A" w:rsidRPr="006553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5536A" w:rsidRPr="0065536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="0065536A" w:rsidRPr="006553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5536A" w:rsidRPr="0065536A" w:rsidRDefault="00B77EA3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506217581" w:history="1">
            <w:r w:rsidR="0065536A" w:rsidRPr="0065536A">
              <w:rPr>
                <w:rStyle w:val="a7"/>
                <w:rFonts w:ascii="Times New Roman" w:hAnsi="Times New Roman"/>
                <w:noProof/>
                <w:color w:val="auto"/>
                <w:sz w:val="28"/>
                <w:szCs w:val="28"/>
              </w:rPr>
              <w:t>Окно «Расходы»</w:t>
            </w:r>
            <w:r w:rsidR="0065536A" w:rsidRPr="0065536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5536A" w:rsidRPr="006553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5536A" w:rsidRPr="0065536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_Toc506217581 \h </w:instrText>
            </w:r>
            <w:r w:rsidR="0065536A" w:rsidRPr="0065536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5536A" w:rsidRPr="006553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5536A" w:rsidRPr="0065536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="0065536A" w:rsidRPr="006553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5536A" w:rsidRPr="0065536A" w:rsidRDefault="00B77EA3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506217582" w:history="1">
            <w:r w:rsidR="0065536A" w:rsidRPr="0065536A">
              <w:rPr>
                <w:rStyle w:val="a7"/>
                <w:rFonts w:ascii="Times New Roman" w:hAnsi="Times New Roman"/>
                <w:noProof/>
                <w:color w:val="auto"/>
                <w:sz w:val="28"/>
                <w:szCs w:val="28"/>
              </w:rPr>
              <w:t>Отчет</w:t>
            </w:r>
            <w:r w:rsidR="0065536A" w:rsidRPr="0065536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5536A" w:rsidRPr="006553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5536A" w:rsidRPr="0065536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_Toc506217582 \h </w:instrText>
            </w:r>
            <w:r w:rsidR="0065536A" w:rsidRPr="0065536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5536A" w:rsidRPr="006553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5536A" w:rsidRPr="0065536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="0065536A" w:rsidRPr="006553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5536A" w:rsidRPr="0065536A" w:rsidRDefault="00B77EA3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506217583" w:history="1">
            <w:r w:rsidR="0065536A" w:rsidRPr="0065536A">
              <w:rPr>
                <w:rStyle w:val="a7"/>
                <w:rFonts w:ascii="Times New Roman" w:hAnsi="Times New Roman"/>
                <w:noProof/>
                <w:color w:val="auto"/>
                <w:sz w:val="28"/>
                <w:szCs w:val="28"/>
              </w:rPr>
              <w:t>Окно «Отчет»</w:t>
            </w:r>
            <w:r w:rsidR="0065536A" w:rsidRPr="0065536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5536A" w:rsidRPr="006553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5536A" w:rsidRPr="0065536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_Toc506217583 \h </w:instrText>
            </w:r>
            <w:r w:rsidR="0065536A" w:rsidRPr="0065536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5536A" w:rsidRPr="006553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5536A" w:rsidRPr="0065536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="0065536A" w:rsidRPr="006553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71D4C" w:rsidRDefault="00C71D4C">
          <w:r w:rsidRPr="0065536A">
            <w:rPr>
              <w:b/>
              <w:bCs/>
              <w:szCs w:val="28"/>
            </w:rPr>
            <w:fldChar w:fldCharType="end"/>
          </w:r>
        </w:p>
      </w:sdtContent>
    </w:sdt>
    <w:p w:rsidR="00C71D4C" w:rsidRPr="000A1D9C" w:rsidRDefault="00C71D4C">
      <w:pPr>
        <w:spacing w:after="0" w:line="240" w:lineRule="auto"/>
        <w:ind w:firstLine="709"/>
        <w:jc w:val="both"/>
        <w:rPr>
          <w:rFonts w:eastAsiaTheme="majorEastAsia" w:cstheme="majorBidi"/>
          <w:b/>
          <w:bCs/>
          <w:szCs w:val="28"/>
          <w:lang w:val="en-US"/>
        </w:rPr>
      </w:pPr>
      <w:r>
        <w:br w:type="page"/>
      </w:r>
    </w:p>
    <w:p w:rsidR="00EA6441" w:rsidRDefault="00340FD9" w:rsidP="00340FD9">
      <w:pPr>
        <w:pStyle w:val="1"/>
      </w:pPr>
      <w:bookmarkStart w:id="0" w:name="_Toc506217571"/>
      <w:r>
        <w:lastRenderedPageBreak/>
        <w:t>Клиенты</w:t>
      </w:r>
      <w:bookmarkEnd w:id="0"/>
    </w:p>
    <w:p w:rsidR="00340FD9" w:rsidRDefault="00340FD9" w:rsidP="00340FD9">
      <w:pPr>
        <w:rPr>
          <w:noProof/>
          <w:lang w:eastAsia="ru-RU"/>
        </w:rPr>
      </w:pPr>
    </w:p>
    <w:p w:rsidR="00E62C07" w:rsidRDefault="00E62C07" w:rsidP="00340FD9">
      <w:pPr>
        <w:rPr>
          <w:noProof/>
          <w:lang w:eastAsia="ru-RU"/>
        </w:rPr>
      </w:pPr>
    </w:p>
    <w:p w:rsidR="00E62C07" w:rsidRDefault="00E62C07" w:rsidP="00E62C07">
      <w:pPr>
        <w:pStyle w:val="2"/>
        <w:rPr>
          <w:noProof/>
          <w:lang w:eastAsia="ru-RU"/>
        </w:rPr>
      </w:pPr>
      <w:bookmarkStart w:id="1" w:name="_Toc506217572"/>
      <w:r>
        <w:rPr>
          <w:noProof/>
          <w:lang w:eastAsia="ru-RU"/>
        </w:rPr>
        <w:t>Окно «Клиенты»</w:t>
      </w:r>
      <w:bookmarkEnd w:id="1"/>
    </w:p>
    <w:p w:rsidR="00E62C07" w:rsidRDefault="00E62C07" w:rsidP="00E62C07">
      <w:pPr>
        <w:ind w:firstLine="360"/>
        <w:rPr>
          <w:noProof/>
          <w:lang w:eastAsia="ru-RU"/>
        </w:rPr>
      </w:pPr>
    </w:p>
    <w:p w:rsidR="00E62C07" w:rsidRDefault="00E62C07" w:rsidP="00694F9D">
      <w:pPr>
        <w:ind w:firstLine="709"/>
        <w:jc w:val="both"/>
        <w:rPr>
          <w:noProof/>
          <w:lang w:eastAsia="ru-RU"/>
        </w:rPr>
      </w:pPr>
      <w:r>
        <w:rPr>
          <w:noProof/>
          <w:lang w:eastAsia="ru-RU"/>
        </w:rPr>
        <w:t>Окно «Клиенты»</w:t>
      </w:r>
      <w:r w:rsidR="00340FD9">
        <w:rPr>
          <w:noProof/>
          <w:lang w:eastAsia="ru-RU"/>
        </w:rPr>
        <w:t xml:space="preserve"> – это </w:t>
      </w:r>
      <w:r>
        <w:rPr>
          <w:noProof/>
          <w:lang w:eastAsia="ru-RU"/>
        </w:rPr>
        <w:t xml:space="preserve">область для работы с клиентами. Здесь доступны следующие функции: </w:t>
      </w:r>
    </w:p>
    <w:p w:rsidR="00340FD9" w:rsidRDefault="00E62C07" w:rsidP="00227745">
      <w:pPr>
        <w:pStyle w:val="a3"/>
        <w:numPr>
          <w:ilvl w:val="0"/>
          <w:numId w:val="4"/>
        </w:numPr>
        <w:ind w:firstLine="709"/>
        <w:jc w:val="both"/>
        <w:rPr>
          <w:noProof/>
          <w:lang w:eastAsia="ru-RU"/>
        </w:rPr>
      </w:pPr>
      <w:r>
        <w:rPr>
          <w:noProof/>
          <w:lang w:eastAsia="ru-RU"/>
        </w:rPr>
        <w:t>добавление нового клиента – двойное нажатие на голубую кнопку «Клиенты»;</w:t>
      </w:r>
    </w:p>
    <w:p w:rsidR="00E62C07" w:rsidRDefault="00E62C07" w:rsidP="00227745">
      <w:pPr>
        <w:pStyle w:val="a3"/>
        <w:numPr>
          <w:ilvl w:val="0"/>
          <w:numId w:val="4"/>
        </w:numPr>
        <w:ind w:firstLine="709"/>
        <w:jc w:val="both"/>
        <w:rPr>
          <w:noProof/>
          <w:lang w:eastAsia="ru-RU"/>
        </w:rPr>
      </w:pPr>
      <w:r>
        <w:rPr>
          <w:noProof/>
          <w:lang w:eastAsia="ru-RU"/>
        </w:rPr>
        <w:t>редактирование данных клиента – двойное нажатие на область</w:t>
      </w:r>
      <w:r w:rsidR="00613CCA">
        <w:rPr>
          <w:noProof/>
          <w:lang w:eastAsia="ru-RU"/>
        </w:rPr>
        <w:t>,</w:t>
      </w:r>
      <w:r>
        <w:rPr>
          <w:noProof/>
          <w:lang w:eastAsia="ru-RU"/>
        </w:rPr>
        <w:t xml:space="preserve"> выделен</w:t>
      </w:r>
      <w:r w:rsidR="00613CCA">
        <w:rPr>
          <w:noProof/>
          <w:lang w:eastAsia="ru-RU"/>
        </w:rPr>
        <w:t>н</w:t>
      </w:r>
      <w:r>
        <w:rPr>
          <w:noProof/>
          <w:lang w:eastAsia="ru-RU"/>
        </w:rPr>
        <w:t>ую красным к</w:t>
      </w:r>
      <w:r w:rsidR="00613CCA">
        <w:rPr>
          <w:noProof/>
          <w:lang w:eastAsia="ru-RU"/>
        </w:rPr>
        <w:t>ру</w:t>
      </w:r>
      <w:r>
        <w:rPr>
          <w:noProof/>
          <w:lang w:eastAsia="ru-RU"/>
        </w:rPr>
        <w:t>гом</w:t>
      </w:r>
      <w:r w:rsidR="00247026">
        <w:rPr>
          <w:noProof/>
          <w:lang w:eastAsia="ru-RU"/>
        </w:rPr>
        <w:t>;</w:t>
      </w:r>
    </w:p>
    <w:p w:rsidR="00247026" w:rsidRDefault="00247026" w:rsidP="00227745">
      <w:pPr>
        <w:pStyle w:val="a3"/>
        <w:numPr>
          <w:ilvl w:val="0"/>
          <w:numId w:val="4"/>
        </w:numPr>
        <w:ind w:firstLine="709"/>
        <w:jc w:val="both"/>
        <w:rPr>
          <w:noProof/>
          <w:lang w:eastAsia="ru-RU"/>
        </w:rPr>
      </w:pPr>
      <w:r>
        <w:rPr>
          <w:noProof/>
          <w:lang w:eastAsia="ru-RU"/>
        </w:rPr>
        <w:t>сортировка по любому столбцу – нажать на нужный столбец;</w:t>
      </w:r>
    </w:p>
    <w:p w:rsidR="00247026" w:rsidRDefault="00227745" w:rsidP="00227745">
      <w:pPr>
        <w:pStyle w:val="a3"/>
        <w:numPr>
          <w:ilvl w:val="0"/>
          <w:numId w:val="4"/>
        </w:numPr>
        <w:ind w:firstLine="709"/>
        <w:jc w:val="both"/>
        <w:rPr>
          <w:noProof/>
          <w:lang w:eastAsia="ru-RU"/>
        </w:rPr>
      </w:pPr>
      <w:r>
        <w:rPr>
          <w:noProof/>
          <w:lang w:eastAsia="ru-RU"/>
        </w:rPr>
        <w:t xml:space="preserve">применение фильтра к </w:t>
      </w:r>
      <w:r w:rsidR="00247026">
        <w:rPr>
          <w:noProof/>
          <w:lang w:eastAsia="ru-RU"/>
        </w:rPr>
        <w:t xml:space="preserve">любому столбцу </w:t>
      </w:r>
      <w:r w:rsidR="00613CCA">
        <w:rPr>
          <w:noProof/>
          <w:lang w:eastAsia="ru-RU"/>
        </w:rPr>
        <w:t>– навести на нужны</w:t>
      </w:r>
      <w:r w:rsidR="00247026">
        <w:rPr>
          <w:noProof/>
          <w:lang w:eastAsia="ru-RU"/>
        </w:rPr>
        <w:t>й столбец, нажать в верхнем правом углу на появившийся значок.</w:t>
      </w:r>
    </w:p>
    <w:p w:rsidR="00247026" w:rsidRPr="00E62C07" w:rsidRDefault="00247026" w:rsidP="00247026">
      <w:pPr>
        <w:pStyle w:val="a3"/>
        <w:rPr>
          <w:noProof/>
          <w:lang w:eastAsia="ru-RU"/>
        </w:rPr>
      </w:pPr>
    </w:p>
    <w:p w:rsidR="00E62C07" w:rsidRDefault="00F319DA" w:rsidP="00694F9D">
      <w:pPr>
        <w:keepNext/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AB7EDA" wp14:editId="182E4066">
                <wp:simplePos x="0" y="0"/>
                <wp:positionH relativeFrom="column">
                  <wp:posOffset>186690</wp:posOffset>
                </wp:positionH>
                <wp:positionV relativeFrom="paragraph">
                  <wp:posOffset>1155066</wp:posOffset>
                </wp:positionV>
                <wp:extent cx="3933825" cy="781050"/>
                <wp:effectExtent l="0" t="0" r="9525" b="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3825" cy="7810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053373" id="Прямоугольник 8" o:spid="_x0000_s1026" style="position:absolute;margin-left:14.7pt;margin-top:90.95pt;width:309.75pt;height:61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nYwlgIAADsFAAAOAAAAZHJzL2Uyb0RvYy54bWysVEtu2zAQ3RfoHQjuG1nOzzEsB0aCFAWC&#10;JGhSZE1TZCyU4rAkbdldFei2QI/QQ3RT9JMzyDfqkJKVNPWq6Iaa0cybH99wdLwsFVkI6wrQGU13&#10;epQIzSEv9F1G39ycvRhQ4jzTOVOgRUZXwtHj8fNno8oMRR9moHJhCQbRbliZjM68N8MkcXwmSuZ2&#10;wAiNRgm2ZB5Ve5fkllUYvVRJv9c7SCqwubHAhXP497Qx0nGML6Xg/lJKJzxRGcXafDxtPKfhTMYj&#10;NryzzMwK3pbB/qGKkhUak3ahTplnZG6Lv0KVBbfgQPodDmUCUhZcxB6wm7T3pJvrGTMi9oLDcaYb&#10;k/t/YfnF4sqSIs8oXpRmJV5R/WX9Yf25/lnfrz/WX+v7+sf6U/2r/lZ/J4Mwr8q4IcKuzZVtNYdi&#10;aH4pbRm+2BZZxhmvuhmLpSccf+4e7e4O+vuUcLQdDtLefryE5AFtrPMvBZQkCBm1eIdxtGxx7jxm&#10;RNeNS0imdDg1nBVKNdbwJwlVNnVFya+UaLxfC4n9YiX9GDUyTZwoSxYMOcI4F9ofhD4xj9LoHWAS&#10;g3fAdBtQ+bQFtb4BJiIDO2BvG/DPjB0iZgXtO3BZaLDbAuRvu8yN/6b7pufQ/hTyFV6zhYb/zvCz&#10;Aod7zpy/YhYJj6uBS+wv8ZAKqoxCK1EyA/t+2//gjzxEKyUVLlBG3bs5s4IS9UojQ4/Svb2wcVHZ&#10;2z/so2IfW6aPLXpengDOP8XnwvAoBn+vNqK0UN7irk9CVjQxzTF3Rrm3G+XEN4uNrwUXk0l0wy0z&#10;zJ/ra8ND8DDVQJ6b5S2zpmWYR25ewGbZ2PAJ0RrfgNQwmXuQRWThw1zbeeOGRtK0r0l4Ah7r0evh&#10;zRv/BgAA//8DAFBLAwQUAAYACAAAACEAIg/gZOEAAAAKAQAADwAAAGRycy9kb3ducmV2LnhtbEyP&#10;TU+DQBCG7yb+h82YeLNLC2kBWRrT2HjwYIqaeNyyU0DZWcpuW/z3jie9zceTd54p1pPtxRlH3zlS&#10;MJ9FIJBqZzpqFLy9bu9SED5oMrp3hAq+0cO6vL4qdG7chXZ4rkIjOIR8rhW0IQy5lL5u0Wo/cwMS&#10;7w5utDpwOzbSjPrC4baXiyhaSqs74gutHnDTYv1VnayC509zTJqPx5e4W21W78fkqdoeYqVub6aH&#10;exABp/AHw68+q0PJTnt3IuNFr2CRJUzyPJ1nIBhYJikXewVxlGQgy0L+f6H8AQAA//8DAFBLAQIt&#10;ABQABgAIAAAAIQC2gziS/gAAAOEBAAATAAAAAAAAAAAAAAAAAAAAAABbQ29udGVudF9UeXBlc10u&#10;eG1sUEsBAi0AFAAGAAgAAAAhADj9If/WAAAAlAEAAAsAAAAAAAAAAAAAAAAALwEAAF9yZWxzLy5y&#10;ZWxzUEsBAi0AFAAGAAgAAAAhALJadjCWAgAAOwUAAA4AAAAAAAAAAAAAAAAALgIAAGRycy9lMm9E&#10;b2MueG1sUEsBAi0AFAAGAAgAAAAhACIP4GThAAAACgEAAA8AAAAAAAAAAAAAAAAA8AQAAGRycy9k&#10;b3ducmV2LnhtbFBLBQYAAAAABAAEAPMAAAD+BQAAAAA=&#10;" fillcolor="white [3201]" stroked="f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18CFBB" wp14:editId="0BE5FFD2">
                <wp:simplePos x="0" y="0"/>
                <wp:positionH relativeFrom="column">
                  <wp:posOffset>186690</wp:posOffset>
                </wp:positionH>
                <wp:positionV relativeFrom="paragraph">
                  <wp:posOffset>2136140</wp:posOffset>
                </wp:positionV>
                <wp:extent cx="3933825" cy="1562100"/>
                <wp:effectExtent l="0" t="0" r="9525" b="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3825" cy="15621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618D2A" id="Прямоугольник 4" o:spid="_x0000_s1026" style="position:absolute;margin-left:14.7pt;margin-top:168.2pt;width:309.75pt;height:12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cNDmAIAADwFAAAOAAAAZHJzL2Uyb0RvYy54bWysVM1uEzEQviPxDpbvdLNpWtqomypqVYRU&#10;tRUt6tn12s0Kr8fYTjbhhNQrEo/AQ3BB/PQZNm/E2LvZhJIT4uKd8cw3f/uNj47npSIzYV0BOqPp&#10;To8SoTnkhb7P6NubsxcHlDjPdM4UaJHRhXD0ePT82VFlhqIPE1C5sASDaDesTEYn3pthkjg+ESVz&#10;O2CERqMEWzKPqr1PcssqjF6qpN/r7ScV2NxY4MI5vD1tjHQU40spuL+U0glPVEaxNh9PG8+7cCaj&#10;Iza8t8xMCt6Wwf6hipIVGpN2oU6ZZ2Rqi79ClQW34ED6HQ5lAlIWXMQesJu096Sb6wkzIvaCw3Gm&#10;G5P7f2H5xezKkiLP6IASzUr8RfWX5cfl5/pn/bh8qL/Wj/WP5af6V/2t/k4GYV6VcUOEXZsr22oO&#10;xdD8XNoyfLEtMo8zXnQzFnNPOF7uHu7uHvT3KOFoS/f2+2kv/oVkDTfW+VcCShKEjFr8iXG2bHbu&#10;PKZE15VLyKZ0ODWcFUo11nCThDKbwqLkF0o03m+ExIaxlH6MGqkmTpQlM4YkYZwL7fdDo5hHafQO&#10;MInBO2C6Dah82oJa3wATkYIdsLcN+GfGDhGzgvYduCw02G0B8ndd5sZ/1X3Tc2j/DvIF/mcLzQI4&#10;w88KHO45c/6KWWQ87gZusb/EQyqoMgqtRMkE7Idt98EfiYhWSircoIy691NmBSXqtUaKHqaDQVi5&#10;qAz2XvZRsZuWu02LnpYngPNP8b0wPIrB36uVKC2Ut7js45AVTUxzzJ1R7u1KOfHNZuNzwcV4HN1w&#10;zQzz5/ra8BA8TDWQ52Z+y6xpGeaRnBew2jY2fEK0xjcgNYynHmQRWbieaztvXNFImvY5CW/Aph69&#10;1o/e6DcAAAD//wMAUEsDBBQABgAIAAAAIQBzKQ7r4gAAAAoBAAAPAAAAZHJzL2Rvd25yZXYueG1s&#10;TI/BTsMwDIbvSLxDZCRuLKUNXVfqTmhi4sBhomwSx6zJ2kLjdE22lbcnnOBmy59+f3+xnEzPznp0&#10;nSWE+1kETFNtVUcNwvZ9fZcBc16Skr0ljfCtHSzL66tC5spe6E2fK9+wEEIulwit90POuatbbaSb&#10;2UFTuB3saKQP69hwNcpLCDc9j6Mo5UZ2FD60ctCrVtdf1ckgvH6qo2g+njdJN1/Nd0fxUq0PCeLt&#10;zfT0CMzryf/B8Ksf1KEMTnt7IuVYjxAvRCARkiQNQwBSkS2A7REeslgALwv+v0L5AwAA//8DAFBL&#10;AQItABQABgAIAAAAIQC2gziS/gAAAOEBAAATAAAAAAAAAAAAAAAAAAAAAABbQ29udGVudF9UeXBl&#10;c10ueG1sUEsBAi0AFAAGAAgAAAAhADj9If/WAAAAlAEAAAsAAAAAAAAAAAAAAAAALwEAAF9yZWxz&#10;Ly5yZWxzUEsBAi0AFAAGAAgAAAAhAIaJw0OYAgAAPAUAAA4AAAAAAAAAAAAAAAAALgIAAGRycy9l&#10;Mm9Eb2MueG1sUEsBAi0AFAAGAAgAAAAhAHMpDuviAAAACgEAAA8AAAAAAAAAAAAAAAAA8gQAAGRy&#10;cy9kb3ducmV2LnhtbFBLBQYAAAAABAAEAPMAAAABBgAAAAA=&#10;" fillcolor="white [3201]" stroked="f" strokeweight="1pt"/>
            </w:pict>
          </mc:Fallback>
        </mc:AlternateContent>
      </w:r>
      <w:r w:rsidR="00E62C07">
        <w:rPr>
          <w:noProof/>
          <w:lang w:eastAsia="ru-RU"/>
        </w:rPr>
        <w:drawing>
          <wp:inline distT="0" distB="0" distL="0" distR="0" wp14:anchorId="04F4E033" wp14:editId="4149A92B">
            <wp:extent cx="6000750" cy="3997289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0142" cy="4016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0FD9" w:rsidRPr="004973D8" w:rsidRDefault="00E62C07" w:rsidP="00E62C07">
      <w:pPr>
        <w:pStyle w:val="a4"/>
        <w:jc w:val="center"/>
        <w:rPr>
          <w:i w:val="0"/>
          <w:color w:val="auto"/>
          <w:sz w:val="24"/>
          <w:szCs w:val="24"/>
        </w:rPr>
      </w:pPr>
      <w:r w:rsidRPr="004973D8">
        <w:rPr>
          <w:i w:val="0"/>
          <w:color w:val="auto"/>
          <w:sz w:val="24"/>
          <w:szCs w:val="24"/>
        </w:rPr>
        <w:t xml:space="preserve">Рисунок </w:t>
      </w:r>
      <w:r w:rsidRPr="004973D8">
        <w:rPr>
          <w:i w:val="0"/>
          <w:color w:val="auto"/>
          <w:sz w:val="24"/>
          <w:szCs w:val="24"/>
        </w:rPr>
        <w:fldChar w:fldCharType="begin"/>
      </w:r>
      <w:r w:rsidRPr="004973D8">
        <w:rPr>
          <w:i w:val="0"/>
          <w:color w:val="auto"/>
          <w:sz w:val="24"/>
          <w:szCs w:val="24"/>
        </w:rPr>
        <w:instrText xml:space="preserve"> SEQ Рисунок \* ARABIC </w:instrText>
      </w:r>
      <w:r w:rsidRPr="004973D8">
        <w:rPr>
          <w:i w:val="0"/>
          <w:color w:val="auto"/>
          <w:sz w:val="24"/>
          <w:szCs w:val="24"/>
        </w:rPr>
        <w:fldChar w:fldCharType="separate"/>
      </w:r>
      <w:r w:rsidR="00E64F96">
        <w:rPr>
          <w:i w:val="0"/>
          <w:noProof/>
          <w:color w:val="auto"/>
          <w:sz w:val="24"/>
          <w:szCs w:val="24"/>
        </w:rPr>
        <w:t>1</w:t>
      </w:r>
      <w:r w:rsidRPr="004973D8">
        <w:rPr>
          <w:i w:val="0"/>
          <w:color w:val="auto"/>
          <w:sz w:val="24"/>
          <w:szCs w:val="24"/>
        </w:rPr>
        <w:fldChar w:fldCharType="end"/>
      </w:r>
      <w:r w:rsidRPr="004973D8">
        <w:rPr>
          <w:i w:val="0"/>
          <w:color w:val="auto"/>
          <w:sz w:val="24"/>
          <w:szCs w:val="24"/>
        </w:rPr>
        <w:t xml:space="preserve"> – </w:t>
      </w:r>
      <w:r w:rsidR="004973D8" w:rsidRPr="004973D8">
        <w:rPr>
          <w:i w:val="0"/>
          <w:color w:val="auto"/>
          <w:sz w:val="24"/>
          <w:szCs w:val="24"/>
        </w:rPr>
        <w:t>О</w:t>
      </w:r>
      <w:r w:rsidRPr="004973D8">
        <w:rPr>
          <w:i w:val="0"/>
          <w:color w:val="auto"/>
          <w:sz w:val="24"/>
          <w:szCs w:val="24"/>
        </w:rPr>
        <w:t xml:space="preserve">кно </w:t>
      </w:r>
      <w:r w:rsidR="004973D8">
        <w:rPr>
          <w:i w:val="0"/>
          <w:color w:val="auto"/>
          <w:sz w:val="24"/>
          <w:szCs w:val="24"/>
        </w:rPr>
        <w:t>«Клиенты»</w:t>
      </w:r>
    </w:p>
    <w:p w:rsidR="00340FD9" w:rsidRDefault="00340FD9" w:rsidP="00340FD9"/>
    <w:p w:rsidR="00E62C07" w:rsidRDefault="00E62C07" w:rsidP="00E62C07">
      <w:pPr>
        <w:pStyle w:val="2"/>
        <w:rPr>
          <w:noProof/>
          <w:lang w:eastAsia="ru-RU"/>
        </w:rPr>
      </w:pPr>
      <w:bookmarkStart w:id="2" w:name="_Toc506217573"/>
      <w:r>
        <w:rPr>
          <w:noProof/>
          <w:lang w:eastAsia="ru-RU"/>
        </w:rPr>
        <w:lastRenderedPageBreak/>
        <w:t>Окно редактирования и добавления клиента</w:t>
      </w:r>
      <w:bookmarkEnd w:id="2"/>
    </w:p>
    <w:p w:rsidR="00E62C07" w:rsidRDefault="00E62C07" w:rsidP="00340FD9"/>
    <w:p w:rsidR="000A1D9C" w:rsidRDefault="000A1D9C" w:rsidP="00694F9D">
      <w:pPr>
        <w:ind w:firstLine="709"/>
        <w:jc w:val="both"/>
      </w:pPr>
      <w:r>
        <w:t>Обязательные поля к заполнению:</w:t>
      </w:r>
    </w:p>
    <w:p w:rsidR="000A1D9C" w:rsidRDefault="000A1D9C" w:rsidP="000A1D9C">
      <w:pPr>
        <w:pStyle w:val="a3"/>
        <w:numPr>
          <w:ilvl w:val="0"/>
          <w:numId w:val="5"/>
        </w:numPr>
        <w:ind w:left="993" w:hanging="284"/>
        <w:jc w:val="both"/>
      </w:pPr>
      <w:r>
        <w:t>Фамилия;</w:t>
      </w:r>
    </w:p>
    <w:p w:rsidR="000A1D9C" w:rsidRDefault="000A1D9C" w:rsidP="000A1D9C">
      <w:pPr>
        <w:pStyle w:val="a3"/>
        <w:numPr>
          <w:ilvl w:val="0"/>
          <w:numId w:val="5"/>
        </w:numPr>
        <w:ind w:left="993" w:hanging="284"/>
        <w:jc w:val="both"/>
      </w:pPr>
      <w:r>
        <w:t>Имя;</w:t>
      </w:r>
    </w:p>
    <w:p w:rsidR="000A1D9C" w:rsidRPr="000A1D9C" w:rsidRDefault="000A1D9C" w:rsidP="000A1D9C">
      <w:pPr>
        <w:pStyle w:val="a3"/>
        <w:numPr>
          <w:ilvl w:val="0"/>
          <w:numId w:val="5"/>
        </w:numPr>
        <w:ind w:left="993" w:hanging="284"/>
        <w:jc w:val="both"/>
      </w:pPr>
      <w:r>
        <w:t>Телефон.</w:t>
      </w:r>
    </w:p>
    <w:p w:rsidR="00247026" w:rsidRPr="00586843" w:rsidRDefault="00694F9D" w:rsidP="00694F9D">
      <w:pPr>
        <w:ind w:firstLine="709"/>
        <w:jc w:val="both"/>
      </w:pPr>
      <w:r>
        <w:t>После заполнени</w:t>
      </w:r>
      <w:r w:rsidR="00613CCA">
        <w:t>я данных</w:t>
      </w:r>
      <w:r>
        <w:t xml:space="preserve"> нажать «Ок»</w:t>
      </w:r>
      <w:r w:rsidR="00613CCA">
        <w:t>,</w:t>
      </w:r>
      <w:r>
        <w:t xml:space="preserve"> данные добавятся или изменятся. Кнопка «Записи» предназначена для открытия истории записей выбранного клиента.</w:t>
      </w:r>
      <w:r w:rsidR="000A1D9C" w:rsidRPr="000A1D9C">
        <w:t xml:space="preserve"> </w:t>
      </w:r>
      <w:r w:rsidR="000A1D9C">
        <w:t>Кнопка «Отмена» – вернуться к списку клиентов.</w:t>
      </w:r>
    </w:p>
    <w:p w:rsidR="00247026" w:rsidRDefault="00247026" w:rsidP="00340FD9"/>
    <w:p w:rsidR="00694F9D" w:rsidRDefault="00340FD9" w:rsidP="00694F9D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3FA6DDEE" wp14:editId="7F9CD47D">
            <wp:extent cx="4733925" cy="315004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3214" cy="3156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FD9" w:rsidRPr="004973D8" w:rsidRDefault="00694F9D" w:rsidP="00694F9D">
      <w:pPr>
        <w:pStyle w:val="a4"/>
        <w:jc w:val="center"/>
        <w:rPr>
          <w:i w:val="0"/>
          <w:color w:val="auto"/>
          <w:sz w:val="24"/>
          <w:szCs w:val="24"/>
        </w:rPr>
      </w:pPr>
      <w:r w:rsidRPr="004973D8">
        <w:rPr>
          <w:i w:val="0"/>
          <w:color w:val="auto"/>
          <w:sz w:val="24"/>
          <w:szCs w:val="24"/>
        </w:rPr>
        <w:t xml:space="preserve">Рисунок </w:t>
      </w:r>
      <w:r w:rsidRPr="004973D8">
        <w:rPr>
          <w:i w:val="0"/>
          <w:color w:val="auto"/>
          <w:sz w:val="24"/>
          <w:szCs w:val="24"/>
        </w:rPr>
        <w:fldChar w:fldCharType="begin"/>
      </w:r>
      <w:r w:rsidRPr="004973D8">
        <w:rPr>
          <w:i w:val="0"/>
          <w:color w:val="auto"/>
          <w:sz w:val="24"/>
          <w:szCs w:val="24"/>
        </w:rPr>
        <w:instrText xml:space="preserve"> SEQ Рисунок \* ARABIC </w:instrText>
      </w:r>
      <w:r w:rsidRPr="004973D8">
        <w:rPr>
          <w:i w:val="0"/>
          <w:color w:val="auto"/>
          <w:sz w:val="24"/>
          <w:szCs w:val="24"/>
        </w:rPr>
        <w:fldChar w:fldCharType="separate"/>
      </w:r>
      <w:r w:rsidR="00E64F96">
        <w:rPr>
          <w:i w:val="0"/>
          <w:noProof/>
          <w:color w:val="auto"/>
          <w:sz w:val="24"/>
          <w:szCs w:val="24"/>
        </w:rPr>
        <w:t>2</w:t>
      </w:r>
      <w:r w:rsidRPr="004973D8">
        <w:rPr>
          <w:i w:val="0"/>
          <w:color w:val="auto"/>
          <w:sz w:val="24"/>
          <w:szCs w:val="24"/>
        </w:rPr>
        <w:fldChar w:fldCharType="end"/>
      </w:r>
      <w:r w:rsidRPr="004973D8">
        <w:rPr>
          <w:i w:val="0"/>
          <w:color w:val="auto"/>
          <w:sz w:val="24"/>
          <w:szCs w:val="24"/>
        </w:rPr>
        <w:t xml:space="preserve"> – Окно редактирования и добавления клиента</w:t>
      </w:r>
    </w:p>
    <w:p w:rsidR="00340FD9" w:rsidRDefault="00340FD9" w:rsidP="00340FD9"/>
    <w:p w:rsidR="00247026" w:rsidRDefault="00247026" w:rsidP="00247026">
      <w:pPr>
        <w:pStyle w:val="2"/>
        <w:rPr>
          <w:noProof/>
          <w:lang w:eastAsia="ru-RU"/>
        </w:rPr>
      </w:pPr>
      <w:bookmarkStart w:id="3" w:name="_Toc506217574"/>
      <w:r>
        <w:rPr>
          <w:noProof/>
          <w:lang w:eastAsia="ru-RU"/>
        </w:rPr>
        <w:t>Окно истории записей</w:t>
      </w:r>
      <w:bookmarkEnd w:id="3"/>
    </w:p>
    <w:p w:rsidR="00247026" w:rsidRDefault="00247026" w:rsidP="00340FD9"/>
    <w:p w:rsidR="00227745" w:rsidRDefault="00227745" w:rsidP="00227745">
      <w:pPr>
        <w:ind w:firstLine="709"/>
        <w:jc w:val="both"/>
        <w:rPr>
          <w:noProof/>
          <w:lang w:eastAsia="ru-RU"/>
        </w:rPr>
      </w:pPr>
      <w:r>
        <w:rPr>
          <w:noProof/>
          <w:lang w:eastAsia="ru-RU"/>
        </w:rPr>
        <w:t>Окно «</w:t>
      </w:r>
      <w:r w:rsidR="00C71D4C">
        <w:rPr>
          <w:noProof/>
          <w:lang w:eastAsia="ru-RU"/>
        </w:rPr>
        <w:t>История</w:t>
      </w:r>
      <w:r>
        <w:rPr>
          <w:noProof/>
          <w:lang w:eastAsia="ru-RU"/>
        </w:rPr>
        <w:t xml:space="preserve">» – это область для работы с записями клиентов. Здесь доступны следующие функции: </w:t>
      </w:r>
    </w:p>
    <w:p w:rsidR="00227745" w:rsidRDefault="00227745" w:rsidP="00227745">
      <w:pPr>
        <w:pStyle w:val="a3"/>
        <w:numPr>
          <w:ilvl w:val="0"/>
          <w:numId w:val="4"/>
        </w:numPr>
        <w:ind w:firstLine="709"/>
        <w:jc w:val="both"/>
        <w:rPr>
          <w:noProof/>
          <w:lang w:eastAsia="ru-RU"/>
        </w:rPr>
      </w:pPr>
      <w:r>
        <w:rPr>
          <w:noProof/>
          <w:lang w:eastAsia="ru-RU"/>
        </w:rPr>
        <w:t>редактирование сведений записи: название услуги, оплаты и статуса «Пропуск»</w:t>
      </w:r>
      <w:r w:rsidR="00586843">
        <w:rPr>
          <w:noProof/>
          <w:lang w:eastAsia="ru-RU"/>
        </w:rPr>
        <w:t>;</w:t>
      </w:r>
    </w:p>
    <w:p w:rsidR="00227745" w:rsidRDefault="00227745" w:rsidP="00227745">
      <w:pPr>
        <w:pStyle w:val="a3"/>
        <w:numPr>
          <w:ilvl w:val="0"/>
          <w:numId w:val="4"/>
        </w:numPr>
        <w:ind w:firstLine="709"/>
        <w:jc w:val="both"/>
        <w:rPr>
          <w:noProof/>
          <w:lang w:eastAsia="ru-RU"/>
        </w:rPr>
      </w:pPr>
      <w:r>
        <w:rPr>
          <w:noProof/>
          <w:lang w:eastAsia="ru-RU"/>
        </w:rPr>
        <w:t>сортировка по любому столбцу – нажать на нужный столбец;</w:t>
      </w:r>
    </w:p>
    <w:p w:rsidR="00227745" w:rsidRDefault="00227745" w:rsidP="00227745">
      <w:pPr>
        <w:pStyle w:val="a3"/>
        <w:numPr>
          <w:ilvl w:val="0"/>
          <w:numId w:val="4"/>
        </w:numPr>
        <w:ind w:firstLine="709"/>
        <w:jc w:val="both"/>
        <w:rPr>
          <w:noProof/>
          <w:lang w:eastAsia="ru-RU"/>
        </w:rPr>
      </w:pPr>
      <w:r>
        <w:rPr>
          <w:noProof/>
          <w:lang w:eastAsia="ru-RU"/>
        </w:rPr>
        <w:t>применение фильтра к клюбому столбцу – навести на нужный столбец, нажать в верхнем правом углу на появившийся значок.</w:t>
      </w:r>
    </w:p>
    <w:p w:rsidR="00C71D4C" w:rsidRDefault="00C71D4C" w:rsidP="00C71D4C">
      <w:pPr>
        <w:pStyle w:val="a3"/>
        <w:ind w:left="0" w:firstLine="709"/>
        <w:jc w:val="both"/>
        <w:rPr>
          <w:noProof/>
          <w:lang w:eastAsia="ru-RU"/>
        </w:rPr>
      </w:pPr>
      <w:r>
        <w:rPr>
          <w:noProof/>
          <w:lang w:eastAsia="ru-RU"/>
        </w:rPr>
        <w:lastRenderedPageBreak/>
        <w:t xml:space="preserve">Программа </w:t>
      </w:r>
      <w:r w:rsidRPr="000A1D9C">
        <w:rPr>
          <w:noProof/>
          <w:lang w:eastAsia="ru-RU"/>
        </w:rPr>
        <w:t xml:space="preserve">не учитвает в отчетах </w:t>
      </w:r>
      <w:r>
        <w:rPr>
          <w:noProof/>
          <w:lang w:eastAsia="ru-RU"/>
        </w:rPr>
        <w:t>записи со статусом «Пропуск». Если клиент отменил запись или перенес, необходимо пометить текущую заявку и создать новую.</w:t>
      </w:r>
    </w:p>
    <w:p w:rsidR="006367AE" w:rsidRDefault="006367AE" w:rsidP="00340FD9"/>
    <w:p w:rsidR="00694F9D" w:rsidRPr="00694F9D" w:rsidRDefault="00340FD9" w:rsidP="00694F9D">
      <w:pPr>
        <w:keepNext/>
        <w:jc w:val="center"/>
        <w:rPr>
          <w:sz w:val="24"/>
        </w:rPr>
      </w:pPr>
      <w:r w:rsidRPr="00694F9D">
        <w:rPr>
          <w:noProof/>
          <w:sz w:val="24"/>
          <w:lang w:eastAsia="ru-RU"/>
        </w:rPr>
        <w:drawing>
          <wp:inline distT="0" distB="0" distL="0" distR="0" wp14:anchorId="7DD2A2A9" wp14:editId="14B72D4D">
            <wp:extent cx="4438650" cy="233343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1979" cy="2340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FD9" w:rsidRPr="004973D8" w:rsidRDefault="00694F9D" w:rsidP="00694F9D">
      <w:pPr>
        <w:pStyle w:val="a4"/>
        <w:jc w:val="center"/>
        <w:rPr>
          <w:i w:val="0"/>
          <w:color w:val="auto"/>
          <w:sz w:val="24"/>
          <w:szCs w:val="24"/>
        </w:rPr>
      </w:pPr>
      <w:r w:rsidRPr="004973D8">
        <w:rPr>
          <w:i w:val="0"/>
          <w:color w:val="auto"/>
          <w:sz w:val="24"/>
          <w:szCs w:val="24"/>
        </w:rPr>
        <w:t xml:space="preserve">Рисунок </w:t>
      </w:r>
      <w:r w:rsidRPr="004973D8">
        <w:rPr>
          <w:i w:val="0"/>
          <w:color w:val="auto"/>
          <w:sz w:val="24"/>
          <w:szCs w:val="24"/>
        </w:rPr>
        <w:fldChar w:fldCharType="begin"/>
      </w:r>
      <w:r w:rsidRPr="004973D8">
        <w:rPr>
          <w:i w:val="0"/>
          <w:color w:val="auto"/>
          <w:sz w:val="24"/>
          <w:szCs w:val="24"/>
        </w:rPr>
        <w:instrText xml:space="preserve"> SEQ Рисунок \* ARABIC </w:instrText>
      </w:r>
      <w:r w:rsidRPr="004973D8">
        <w:rPr>
          <w:i w:val="0"/>
          <w:color w:val="auto"/>
          <w:sz w:val="24"/>
          <w:szCs w:val="24"/>
        </w:rPr>
        <w:fldChar w:fldCharType="separate"/>
      </w:r>
      <w:r w:rsidR="00E64F96">
        <w:rPr>
          <w:i w:val="0"/>
          <w:noProof/>
          <w:color w:val="auto"/>
          <w:sz w:val="24"/>
          <w:szCs w:val="24"/>
        </w:rPr>
        <w:t>3</w:t>
      </w:r>
      <w:r w:rsidRPr="004973D8">
        <w:rPr>
          <w:i w:val="0"/>
          <w:color w:val="auto"/>
          <w:sz w:val="24"/>
          <w:szCs w:val="24"/>
        </w:rPr>
        <w:fldChar w:fldCharType="end"/>
      </w:r>
      <w:r w:rsidRPr="004973D8">
        <w:rPr>
          <w:i w:val="0"/>
          <w:color w:val="auto"/>
          <w:sz w:val="24"/>
          <w:szCs w:val="24"/>
        </w:rPr>
        <w:t xml:space="preserve"> – Окно истории записей</w:t>
      </w:r>
    </w:p>
    <w:p w:rsidR="00340FD9" w:rsidRDefault="00340FD9" w:rsidP="00340FD9"/>
    <w:p w:rsidR="000A1D9C" w:rsidRDefault="000A1D9C">
      <w:pPr>
        <w:spacing w:after="0" w:line="240" w:lineRule="auto"/>
        <w:ind w:firstLine="709"/>
        <w:jc w:val="both"/>
        <w:rPr>
          <w:rFonts w:eastAsiaTheme="majorEastAsia" w:cstheme="majorBidi"/>
          <w:b/>
          <w:bCs/>
          <w:szCs w:val="28"/>
        </w:rPr>
      </w:pPr>
      <w:r>
        <w:br w:type="page"/>
      </w:r>
    </w:p>
    <w:p w:rsidR="00340FD9" w:rsidRDefault="00340FD9" w:rsidP="00340FD9">
      <w:pPr>
        <w:pStyle w:val="1"/>
      </w:pPr>
      <w:bookmarkStart w:id="4" w:name="_Toc506217575"/>
      <w:r>
        <w:lastRenderedPageBreak/>
        <w:t>Поступления</w:t>
      </w:r>
      <w:bookmarkEnd w:id="4"/>
    </w:p>
    <w:p w:rsidR="00340FD9" w:rsidRDefault="00340FD9" w:rsidP="00340FD9"/>
    <w:p w:rsidR="000A1D9C" w:rsidRDefault="000A1D9C" w:rsidP="00340FD9"/>
    <w:p w:rsidR="000A1D9C" w:rsidRDefault="000A1D9C" w:rsidP="000A1D9C">
      <w:pPr>
        <w:pStyle w:val="2"/>
        <w:rPr>
          <w:noProof/>
          <w:lang w:eastAsia="ru-RU"/>
        </w:rPr>
      </w:pPr>
      <w:bookmarkStart w:id="5" w:name="_Toc506217576"/>
      <w:r>
        <w:rPr>
          <w:noProof/>
          <w:lang w:eastAsia="ru-RU"/>
        </w:rPr>
        <w:t>Окно «Поступления»</w:t>
      </w:r>
      <w:bookmarkEnd w:id="5"/>
    </w:p>
    <w:p w:rsidR="000A1D9C" w:rsidRDefault="000A1D9C" w:rsidP="00340FD9"/>
    <w:p w:rsidR="000A1D9C" w:rsidRDefault="000A1D9C" w:rsidP="000A1D9C">
      <w:pPr>
        <w:ind w:firstLine="709"/>
        <w:jc w:val="both"/>
        <w:rPr>
          <w:noProof/>
          <w:lang w:eastAsia="ru-RU"/>
        </w:rPr>
      </w:pPr>
      <w:r>
        <w:rPr>
          <w:noProof/>
          <w:lang w:eastAsia="ru-RU"/>
        </w:rPr>
        <w:t>Окно «Поступления» – это область, в которой отобража</w:t>
      </w:r>
      <w:r w:rsidR="00586843">
        <w:rPr>
          <w:noProof/>
          <w:lang w:eastAsia="ru-RU"/>
        </w:rPr>
        <w:t>е</w:t>
      </w:r>
      <w:r>
        <w:rPr>
          <w:noProof/>
          <w:lang w:eastAsia="ru-RU"/>
        </w:rPr>
        <w:t>тся</w:t>
      </w:r>
      <w:r w:rsidR="00995197">
        <w:rPr>
          <w:noProof/>
          <w:lang w:eastAsia="ru-RU"/>
        </w:rPr>
        <w:t xml:space="preserve"> доход за выполненные работы по выбранному периоду. Список поступлений формируется после выбора периода и нажати</w:t>
      </w:r>
      <w:r w:rsidR="00586843">
        <w:rPr>
          <w:noProof/>
          <w:lang w:eastAsia="ru-RU"/>
        </w:rPr>
        <w:t>я</w:t>
      </w:r>
      <w:r w:rsidR="00995197">
        <w:rPr>
          <w:noProof/>
          <w:lang w:eastAsia="ru-RU"/>
        </w:rPr>
        <w:t xml:space="preserve"> на кнопку с изображением глаза. Возможна сортировка по любому из полей.</w:t>
      </w:r>
    </w:p>
    <w:p w:rsidR="000A1D9C" w:rsidRDefault="000A1D9C" w:rsidP="00340FD9"/>
    <w:p w:rsidR="004973D8" w:rsidRPr="004973D8" w:rsidRDefault="00F319DA" w:rsidP="004973D8">
      <w:pPr>
        <w:keepNext/>
        <w:jc w:val="center"/>
        <w:rPr>
          <w:sz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E7005E" wp14:editId="3D05FC93">
                <wp:simplePos x="0" y="0"/>
                <wp:positionH relativeFrom="column">
                  <wp:posOffset>272415</wp:posOffset>
                </wp:positionH>
                <wp:positionV relativeFrom="paragraph">
                  <wp:posOffset>1572260</wp:posOffset>
                </wp:positionV>
                <wp:extent cx="4171950" cy="923925"/>
                <wp:effectExtent l="0" t="0" r="0" b="9525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1950" cy="9239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19DA" w:rsidRDefault="00F319DA" w:rsidP="00F319D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E7005E" id="Прямоугольник 11" o:spid="_x0000_s1026" style="position:absolute;left:0;text-align:left;margin-left:21.45pt;margin-top:123.8pt;width:328.5pt;height:72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DBomwIAAEgFAAAOAAAAZHJzL2Uyb0RvYy54bWysVM1uEzEQviPxDpbvdLMhbUnUTRW1KkKq&#10;2ogW9ex47WaF12NsJ5twQuKKxCPwEFwQP32GzRsx9m62peSEuHg9O//ffOOj41WpyFJYV4DOaLrX&#10;o0RoDnmhbzP65vrs2QtKnGc6Zwq0yOhaOHo8fvrkqDIj0Yc5qFxYgkG0G1Umo3PvzShJHJ+Lkrk9&#10;MEKjUoItmUfR3ia5ZRVGL1XS7/UOkgpsbixw4Rz+PW2UdBzjSym4v5TSCU9URrE2H08bz1k4k/ER&#10;G91aZuYFb8tg/1BFyQqNSbtQp8wzsrDFX6HKgltwIP0ehzIBKQsuYg/YTdp71M3VnBkRe0FwnOlg&#10;cv8vLL9YTi0pcpxdSolmJc6o/rL5sPlc/6zvNh/rr/Vd/WPzqf5Vf6u/EzRCxCrjRuh4Zaa2lRxe&#10;Q/sracvwxcbIKqK87lAWK084/hykh+lwH4fBUTfsPx/290PQ5N7bWOdfCihJuGTU4hQjuGx57nxj&#10;ujUJyZQOp4azQqlGG/4kocqmrnjzayUa69dCYsdYST9GjVwTJ8qSJUOWMM6F9gdtSUqjdXCTGLxz&#10;THc5Kh/BwT5a2+AmIgc7x94uxz8zdh4xK2jfOZeFBrsrQP62y9zYb7tveg7t+9Vs1c5qBvkaZ26h&#10;WQZn+FmBOJ8z56fMIvtxNLjR/hIPqaDKKLQ3SuZg3+/6H+yRlKilpMJtyqh7t2BWUKJeaaTrMB0M&#10;wvpFYbB/2EfBPtTMHmr0ojwBHAUyEquL12Dv1fYqLZQ3uPiTkBVVTHPMnVHu7VY48c2W49PBxWQS&#10;zXDlDPPn+srwEDwAHHh0vbph1rRk80jTC9huHhs94lxjGzw1TBYeZBEJGSBucG2hx3WNlG6flvAe&#10;PJSj1f0DOP4NAAD//wMAUEsDBBQABgAIAAAAIQARnvzZ4QAAAAoBAAAPAAAAZHJzL2Rvd25yZXYu&#10;eG1sTI/BToNAEIbvJr7DZky82aVAQJChMY2NBw/GqonHLTsFlJ2l7LbFt3c96XFmvvzz/dVqNoM4&#10;0eR6ywjLRQSCuLG65xbh7XVzcwvCecVaDZYJ4ZscrOrLi0qV2p75hU5b34oQwq5UCJ33Yymlazoy&#10;yi3sSBxuezsZ5cM4tVJP6hzCzSDjKMqkUT2HD50aad1R87U9GoSnT31I24+H56TP1/n7IX3cbvYJ&#10;4vXVfH8HwtPs/2D41Q/qUAennT2ydmJASOMikAhxmmcgApAVRdjsEJIiWYKsK/m/Qv0DAAD//wMA&#10;UEsBAi0AFAAGAAgAAAAhALaDOJL+AAAA4QEAABMAAAAAAAAAAAAAAAAAAAAAAFtDb250ZW50X1R5&#10;cGVzXS54bWxQSwECLQAUAAYACAAAACEAOP0h/9YAAACUAQAACwAAAAAAAAAAAAAAAAAvAQAAX3Jl&#10;bHMvLnJlbHNQSwECLQAUAAYACAAAACEABYAwaJsCAABIBQAADgAAAAAAAAAAAAAAAAAuAgAAZHJz&#10;L2Uyb0RvYy54bWxQSwECLQAUAAYACAAAACEAEZ782eEAAAAKAQAADwAAAAAAAAAAAAAAAAD1BAAA&#10;ZHJzL2Rvd25yZXYueG1sUEsFBgAAAAAEAAQA8wAAAAMGAAAAAA==&#10;" fillcolor="white [3201]" stroked="f" strokeweight="1pt">
                <v:textbox>
                  <w:txbxContent>
                    <w:p w:rsidR="00F319DA" w:rsidRDefault="00F319DA" w:rsidP="00F319D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0A1D9C" w:rsidRPr="004973D8">
        <w:rPr>
          <w:noProof/>
          <w:sz w:val="24"/>
          <w:lang w:eastAsia="ru-RU"/>
        </w:rPr>
        <w:drawing>
          <wp:inline distT="0" distB="0" distL="0" distR="0" wp14:anchorId="4248EB98" wp14:editId="0F8F2419">
            <wp:extent cx="5940425" cy="39528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FD9" w:rsidRDefault="004973D8" w:rsidP="004973D8">
      <w:pPr>
        <w:pStyle w:val="a4"/>
        <w:jc w:val="center"/>
        <w:rPr>
          <w:i w:val="0"/>
          <w:color w:val="auto"/>
          <w:sz w:val="24"/>
          <w:szCs w:val="24"/>
        </w:rPr>
      </w:pPr>
      <w:r w:rsidRPr="004973D8">
        <w:rPr>
          <w:i w:val="0"/>
          <w:color w:val="auto"/>
          <w:sz w:val="24"/>
          <w:szCs w:val="24"/>
        </w:rPr>
        <w:t xml:space="preserve">Рисунок </w:t>
      </w:r>
      <w:r w:rsidRPr="004973D8">
        <w:rPr>
          <w:i w:val="0"/>
          <w:color w:val="auto"/>
          <w:sz w:val="24"/>
          <w:szCs w:val="24"/>
        </w:rPr>
        <w:fldChar w:fldCharType="begin"/>
      </w:r>
      <w:r w:rsidRPr="004973D8">
        <w:rPr>
          <w:i w:val="0"/>
          <w:color w:val="auto"/>
          <w:sz w:val="24"/>
          <w:szCs w:val="24"/>
        </w:rPr>
        <w:instrText xml:space="preserve"> SEQ Рисунок \* ARABIC </w:instrText>
      </w:r>
      <w:r w:rsidRPr="004973D8">
        <w:rPr>
          <w:i w:val="0"/>
          <w:color w:val="auto"/>
          <w:sz w:val="24"/>
          <w:szCs w:val="24"/>
        </w:rPr>
        <w:fldChar w:fldCharType="separate"/>
      </w:r>
      <w:r w:rsidR="00E64F96">
        <w:rPr>
          <w:i w:val="0"/>
          <w:noProof/>
          <w:color w:val="auto"/>
          <w:sz w:val="24"/>
          <w:szCs w:val="24"/>
        </w:rPr>
        <w:t>4</w:t>
      </w:r>
      <w:r w:rsidRPr="004973D8">
        <w:rPr>
          <w:i w:val="0"/>
          <w:color w:val="auto"/>
          <w:sz w:val="24"/>
          <w:szCs w:val="24"/>
        </w:rPr>
        <w:fldChar w:fldCharType="end"/>
      </w:r>
      <w:r w:rsidRPr="004973D8">
        <w:rPr>
          <w:i w:val="0"/>
          <w:color w:val="auto"/>
          <w:sz w:val="24"/>
          <w:szCs w:val="24"/>
        </w:rPr>
        <w:t xml:space="preserve"> – </w:t>
      </w:r>
      <w:r>
        <w:rPr>
          <w:i w:val="0"/>
          <w:color w:val="auto"/>
          <w:sz w:val="24"/>
          <w:szCs w:val="24"/>
        </w:rPr>
        <w:t>Окно «</w:t>
      </w:r>
      <w:r w:rsidRPr="004973D8">
        <w:rPr>
          <w:i w:val="0"/>
          <w:color w:val="auto"/>
          <w:sz w:val="24"/>
          <w:szCs w:val="24"/>
        </w:rPr>
        <w:t>Поступления</w:t>
      </w:r>
      <w:r>
        <w:rPr>
          <w:i w:val="0"/>
          <w:color w:val="auto"/>
          <w:sz w:val="24"/>
          <w:szCs w:val="24"/>
        </w:rPr>
        <w:t>»</w:t>
      </w:r>
    </w:p>
    <w:p w:rsidR="000D3AB8" w:rsidRDefault="000D3AB8">
      <w:pPr>
        <w:spacing w:after="0" w:line="240" w:lineRule="auto"/>
        <w:ind w:firstLine="709"/>
        <w:jc w:val="both"/>
      </w:pPr>
      <w:r>
        <w:br w:type="page"/>
      </w:r>
    </w:p>
    <w:p w:rsidR="00340FD9" w:rsidRDefault="00340FD9" w:rsidP="00340FD9">
      <w:pPr>
        <w:pStyle w:val="1"/>
      </w:pPr>
      <w:bookmarkStart w:id="6" w:name="_Toc506217577"/>
      <w:r>
        <w:lastRenderedPageBreak/>
        <w:t>Записи</w:t>
      </w:r>
      <w:bookmarkEnd w:id="6"/>
    </w:p>
    <w:p w:rsidR="00340FD9" w:rsidRPr="00586843" w:rsidRDefault="00340FD9" w:rsidP="00340FD9"/>
    <w:p w:rsidR="009D74CE" w:rsidRPr="00586843" w:rsidRDefault="009D74CE" w:rsidP="00340FD9"/>
    <w:p w:rsidR="000D3AB8" w:rsidRDefault="000D3AB8" w:rsidP="000D3AB8">
      <w:pPr>
        <w:pStyle w:val="2"/>
        <w:rPr>
          <w:noProof/>
          <w:lang w:eastAsia="ru-RU"/>
        </w:rPr>
      </w:pPr>
      <w:bookmarkStart w:id="7" w:name="_Toc506217578"/>
      <w:r>
        <w:rPr>
          <w:noProof/>
          <w:lang w:eastAsia="ru-RU"/>
        </w:rPr>
        <w:t>Окно «Записи»</w:t>
      </w:r>
      <w:bookmarkEnd w:id="7"/>
    </w:p>
    <w:p w:rsidR="000D3AB8" w:rsidRPr="002A6D23" w:rsidRDefault="000D3AB8" w:rsidP="00340FD9"/>
    <w:p w:rsidR="000D3AB8" w:rsidRDefault="000D3AB8" w:rsidP="000D3AB8">
      <w:pPr>
        <w:ind w:firstLine="709"/>
        <w:jc w:val="both"/>
        <w:rPr>
          <w:noProof/>
          <w:lang w:eastAsia="ru-RU"/>
        </w:rPr>
      </w:pPr>
      <w:r>
        <w:rPr>
          <w:noProof/>
          <w:lang w:eastAsia="ru-RU"/>
        </w:rPr>
        <w:t>Окно «Записи»</w:t>
      </w:r>
      <w:r w:rsidR="002A6D23">
        <w:rPr>
          <w:noProof/>
          <w:lang w:eastAsia="ru-RU"/>
        </w:rPr>
        <w:t xml:space="preserve"> (Рисунок 5)</w:t>
      </w:r>
      <w:r>
        <w:rPr>
          <w:noProof/>
          <w:lang w:eastAsia="ru-RU"/>
        </w:rPr>
        <w:t xml:space="preserve"> необходима для взаимодействия с </w:t>
      </w:r>
      <w:r w:rsidRPr="000D3AB8">
        <w:rPr>
          <w:i/>
          <w:noProof/>
          <w:lang w:val="en-US" w:eastAsia="ru-RU"/>
        </w:rPr>
        <w:t>Google</w:t>
      </w:r>
      <w:r>
        <w:rPr>
          <w:noProof/>
          <w:lang w:eastAsia="ru-RU"/>
        </w:rPr>
        <w:t xml:space="preserve">-календарем, календарь в </w:t>
      </w:r>
      <w:r w:rsidRPr="000D3AB8">
        <w:rPr>
          <w:i/>
          <w:noProof/>
          <w:lang w:val="en-US" w:eastAsia="ru-RU"/>
        </w:rPr>
        <w:t>iPhone</w:t>
      </w:r>
      <w:r w:rsidR="00586843">
        <w:rPr>
          <w:i/>
          <w:noProof/>
          <w:lang w:eastAsia="ru-RU"/>
        </w:rPr>
        <w:t xml:space="preserve"> </w:t>
      </w:r>
      <w:r w:rsidR="00586843">
        <w:rPr>
          <w:noProof/>
          <w:lang w:eastAsia="ru-RU"/>
        </w:rPr>
        <w:t>(</w:t>
      </w:r>
      <w:r>
        <w:rPr>
          <w:noProof/>
          <w:lang w:eastAsia="ru-RU"/>
        </w:rPr>
        <w:t xml:space="preserve">если привязан к </w:t>
      </w:r>
      <w:r w:rsidRPr="000D3AB8">
        <w:rPr>
          <w:i/>
          <w:noProof/>
          <w:lang w:val="en-US" w:eastAsia="ru-RU"/>
        </w:rPr>
        <w:t>Google</w:t>
      </w:r>
      <w:r>
        <w:rPr>
          <w:noProof/>
          <w:lang w:eastAsia="ru-RU"/>
        </w:rPr>
        <w:t>-календарю</w:t>
      </w:r>
      <w:r w:rsidRPr="000D3AB8">
        <w:rPr>
          <w:noProof/>
          <w:lang w:eastAsia="ru-RU"/>
        </w:rPr>
        <w:t>)</w:t>
      </w:r>
      <w:r>
        <w:rPr>
          <w:noProof/>
          <w:lang w:eastAsia="ru-RU"/>
        </w:rPr>
        <w:t>.</w:t>
      </w:r>
    </w:p>
    <w:p w:rsidR="009D74CE" w:rsidRDefault="000D3AB8" w:rsidP="009D74CE">
      <w:pPr>
        <w:pStyle w:val="a3"/>
        <w:ind w:left="0" w:firstLine="709"/>
        <w:jc w:val="both"/>
        <w:rPr>
          <w:noProof/>
          <w:lang w:eastAsia="ru-RU"/>
        </w:rPr>
      </w:pPr>
      <w:r>
        <w:rPr>
          <w:noProof/>
          <w:lang w:eastAsia="ru-RU"/>
        </w:rPr>
        <w:t>Для того чтобы программа увидела записи в календаре, записи должны удовлетворят</w:t>
      </w:r>
      <w:r w:rsidR="00586843">
        <w:rPr>
          <w:noProof/>
          <w:lang w:eastAsia="ru-RU"/>
        </w:rPr>
        <w:t>ь</w:t>
      </w:r>
      <w:r>
        <w:rPr>
          <w:noProof/>
          <w:lang w:eastAsia="ru-RU"/>
        </w:rPr>
        <w:t xml:space="preserve"> следующим требованиям</w:t>
      </w:r>
      <w:r w:rsidR="009D74CE">
        <w:rPr>
          <w:noProof/>
          <w:lang w:eastAsia="ru-RU"/>
        </w:rPr>
        <w:t>:</w:t>
      </w:r>
    </w:p>
    <w:p w:rsidR="009D74CE" w:rsidRDefault="009D74CE" w:rsidP="009D74CE">
      <w:pPr>
        <w:pStyle w:val="a3"/>
        <w:numPr>
          <w:ilvl w:val="0"/>
          <w:numId w:val="7"/>
        </w:numPr>
        <w:ind w:firstLine="709"/>
        <w:jc w:val="both"/>
        <w:rPr>
          <w:noProof/>
          <w:lang w:eastAsia="ru-RU"/>
        </w:rPr>
      </w:pPr>
      <w:r>
        <w:rPr>
          <w:noProof/>
          <w:lang w:eastAsia="ru-RU"/>
        </w:rPr>
        <w:t>В заг</w:t>
      </w:r>
      <w:r w:rsidR="00586843">
        <w:rPr>
          <w:noProof/>
          <w:lang w:eastAsia="ru-RU"/>
        </w:rPr>
        <w:t>оловке календар</w:t>
      </w:r>
      <w:r>
        <w:rPr>
          <w:noProof/>
          <w:lang w:eastAsia="ru-RU"/>
        </w:rPr>
        <w:t>ного события указать фами</w:t>
      </w:r>
      <w:r w:rsidR="00586843">
        <w:rPr>
          <w:noProof/>
          <w:lang w:eastAsia="ru-RU"/>
        </w:rPr>
        <w:t>л</w:t>
      </w:r>
      <w:r>
        <w:rPr>
          <w:noProof/>
          <w:lang w:eastAsia="ru-RU"/>
        </w:rPr>
        <w:t>ию и имя клиента, пример – «Смирнов Иван»;</w:t>
      </w:r>
    </w:p>
    <w:p w:rsidR="009D74CE" w:rsidRDefault="009D74CE" w:rsidP="009D74CE">
      <w:pPr>
        <w:pStyle w:val="a3"/>
        <w:numPr>
          <w:ilvl w:val="0"/>
          <w:numId w:val="7"/>
        </w:numPr>
        <w:ind w:firstLine="709"/>
        <w:jc w:val="both"/>
        <w:rPr>
          <w:noProof/>
          <w:lang w:eastAsia="ru-RU"/>
        </w:rPr>
      </w:pPr>
      <w:r>
        <w:rPr>
          <w:noProof/>
          <w:lang w:eastAsia="ru-RU"/>
        </w:rPr>
        <w:t>Выбрать дату и время;</w:t>
      </w:r>
    </w:p>
    <w:p w:rsidR="009D74CE" w:rsidRDefault="009D74CE" w:rsidP="009D74CE">
      <w:pPr>
        <w:pStyle w:val="a3"/>
        <w:numPr>
          <w:ilvl w:val="0"/>
          <w:numId w:val="7"/>
        </w:numPr>
        <w:ind w:firstLine="709"/>
        <w:jc w:val="both"/>
        <w:rPr>
          <w:noProof/>
          <w:lang w:eastAsia="ru-RU"/>
        </w:rPr>
      </w:pPr>
      <w:r>
        <w:rPr>
          <w:noProof/>
          <w:lang w:eastAsia="ru-RU"/>
        </w:rPr>
        <w:t xml:space="preserve">В описании добавлять в строгом порядке через знак </w:t>
      </w:r>
      <w:r w:rsidRPr="009D74CE">
        <w:rPr>
          <w:noProof/>
          <w:lang w:eastAsia="ru-RU"/>
        </w:rPr>
        <w:t>‘.’</w:t>
      </w:r>
      <w:r>
        <w:rPr>
          <w:noProof/>
          <w:lang w:eastAsia="ru-RU"/>
        </w:rPr>
        <w:t xml:space="preserve"> (точка) следующую информацию: полное или сокращенное имя услуги, которое хранится в программе (</w:t>
      </w:r>
      <w:r w:rsidR="00E64F96">
        <w:rPr>
          <w:noProof/>
          <w:lang w:eastAsia="ru-RU"/>
        </w:rPr>
        <w:t>Р</w:t>
      </w:r>
      <w:r>
        <w:rPr>
          <w:noProof/>
          <w:lang w:eastAsia="ru-RU"/>
        </w:rPr>
        <w:t xml:space="preserve">исунок </w:t>
      </w:r>
      <w:r w:rsidR="00B241EE">
        <w:rPr>
          <w:noProof/>
          <w:lang w:eastAsia="ru-RU"/>
        </w:rPr>
        <w:t>6</w:t>
      </w:r>
      <w:r>
        <w:rPr>
          <w:noProof/>
          <w:lang w:eastAsia="ru-RU"/>
        </w:rPr>
        <w:t>), стоимость, внесенная предоплата, номер телефона, коментарий. Пример «Прогулочная.1000.</w:t>
      </w:r>
      <w:r w:rsidR="00586843">
        <w:rPr>
          <w:noProof/>
          <w:lang w:eastAsia="ru-RU"/>
        </w:rPr>
        <w:t>50</w:t>
      </w:r>
      <w:r>
        <w:rPr>
          <w:noProof/>
          <w:lang w:eastAsia="ru-RU"/>
        </w:rPr>
        <w:t>0.89607606060.взять зонтик и еду». Знак точка выбран</w:t>
      </w:r>
      <w:r w:rsidR="00586843">
        <w:rPr>
          <w:noProof/>
          <w:lang w:eastAsia="ru-RU"/>
        </w:rPr>
        <w:t>,</w:t>
      </w:r>
      <w:r>
        <w:rPr>
          <w:noProof/>
          <w:lang w:eastAsia="ru-RU"/>
        </w:rPr>
        <w:t xml:space="preserve"> т</w:t>
      </w:r>
      <w:r w:rsidR="00586843">
        <w:rPr>
          <w:noProof/>
          <w:lang w:eastAsia="ru-RU"/>
        </w:rPr>
        <w:t>.</w:t>
      </w:r>
      <w:r>
        <w:rPr>
          <w:noProof/>
          <w:lang w:eastAsia="ru-RU"/>
        </w:rPr>
        <w:t>к</w:t>
      </w:r>
      <w:r w:rsidR="00586843">
        <w:rPr>
          <w:noProof/>
          <w:lang w:eastAsia="ru-RU"/>
        </w:rPr>
        <w:t>.</w:t>
      </w:r>
      <w:r>
        <w:rPr>
          <w:noProof/>
          <w:lang w:eastAsia="ru-RU"/>
        </w:rPr>
        <w:t xml:space="preserve"> его удобно ставить в телефоне, нажав два раза пробел.</w:t>
      </w:r>
    </w:p>
    <w:p w:rsidR="00521C09" w:rsidRPr="00521C09" w:rsidRDefault="00521C09" w:rsidP="00521C09">
      <w:pPr>
        <w:ind w:firstLine="708"/>
        <w:jc w:val="both"/>
        <w:rPr>
          <w:noProof/>
          <w:lang w:eastAsia="ru-RU"/>
        </w:rPr>
      </w:pPr>
      <w:r>
        <w:rPr>
          <w:noProof/>
          <w:lang w:eastAsia="ru-RU"/>
        </w:rPr>
        <w:t>Записи в кал</w:t>
      </w:r>
      <w:r w:rsidR="00586843">
        <w:rPr>
          <w:noProof/>
          <w:lang w:eastAsia="ru-RU"/>
        </w:rPr>
        <w:t>ендаре не удовлетворяющие требо</w:t>
      </w:r>
      <w:r>
        <w:rPr>
          <w:noProof/>
          <w:lang w:eastAsia="ru-RU"/>
        </w:rPr>
        <w:t>ванию будут проигнорированы программой.</w:t>
      </w:r>
    </w:p>
    <w:p w:rsidR="000D3AB8" w:rsidRDefault="009D74CE" w:rsidP="00521C09">
      <w:pPr>
        <w:ind w:firstLine="709"/>
        <w:jc w:val="both"/>
      </w:pPr>
      <w:r>
        <w:t>Кнопка, выделенная красным, открывает окно «Услуги»</w:t>
      </w:r>
      <w:r w:rsidR="00586843">
        <w:t>. Кнопка с синими стрелками</w:t>
      </w:r>
      <w:r w:rsidR="00521C09">
        <w:t xml:space="preserve"> считывает за указанный период данные в календаре.</w:t>
      </w:r>
    </w:p>
    <w:p w:rsidR="00521C09" w:rsidRDefault="00521C09" w:rsidP="00521C09">
      <w:pPr>
        <w:ind w:firstLine="709"/>
        <w:jc w:val="both"/>
      </w:pPr>
      <w:r>
        <w:t>После считывания данных, можно изменить информацию: услугу, стоимость, предоплату, телефон или комментарий. Галочками справа выделяются нужные записи и наживается зеленая кнопка. Добавленные записи не будут дублироваться, если они уже были когда-то добавлены.</w:t>
      </w:r>
    </w:p>
    <w:p w:rsidR="00521C09" w:rsidRDefault="00521C09" w:rsidP="00521C09">
      <w:pPr>
        <w:ind w:firstLine="709"/>
        <w:jc w:val="both"/>
      </w:pPr>
      <w:r>
        <w:t>Удобства при загрузки данных из календаря:</w:t>
      </w:r>
    </w:p>
    <w:p w:rsidR="00521C09" w:rsidRDefault="00521C09" w:rsidP="00521C09">
      <w:pPr>
        <w:pStyle w:val="a3"/>
        <w:numPr>
          <w:ilvl w:val="0"/>
          <w:numId w:val="8"/>
        </w:numPr>
        <w:ind w:firstLine="709"/>
        <w:jc w:val="both"/>
      </w:pPr>
      <w:r>
        <w:t>Автоматически добавляются новые клиенты;</w:t>
      </w:r>
    </w:p>
    <w:p w:rsidR="00521C09" w:rsidRDefault="00521C09" w:rsidP="00521C09">
      <w:pPr>
        <w:pStyle w:val="a3"/>
        <w:numPr>
          <w:ilvl w:val="0"/>
          <w:numId w:val="8"/>
        </w:numPr>
        <w:ind w:firstLine="709"/>
        <w:jc w:val="both"/>
      </w:pPr>
      <w:r>
        <w:t>Если клиент есть в базе, то именно к нему привяжется запись и будет отображена в истории заявок;</w:t>
      </w:r>
    </w:p>
    <w:p w:rsidR="00521C09" w:rsidRPr="00521C09" w:rsidRDefault="00521C09" w:rsidP="00521C09">
      <w:pPr>
        <w:pStyle w:val="a3"/>
        <w:numPr>
          <w:ilvl w:val="0"/>
          <w:numId w:val="8"/>
        </w:numPr>
        <w:ind w:firstLine="709"/>
        <w:jc w:val="both"/>
      </w:pPr>
      <w:r>
        <w:t>При отображении используется полное имя услуги, а в самом календаре может быть любое</w:t>
      </w:r>
      <w:r w:rsidR="009735B6">
        <w:t xml:space="preserve"> </w:t>
      </w:r>
      <w:r>
        <w:t xml:space="preserve">(короткое или полное, пример: Прогулочная целый день или </w:t>
      </w:r>
      <w:proofErr w:type="spellStart"/>
      <w:r w:rsidR="009735B6">
        <w:t>пцд</w:t>
      </w:r>
      <w:proofErr w:type="spellEnd"/>
      <w:r w:rsidR="009735B6">
        <w:t>, свадебная 5000 или с500</w:t>
      </w:r>
      <w:r>
        <w:t>).</w:t>
      </w:r>
    </w:p>
    <w:p w:rsidR="002A6D23" w:rsidRPr="002A6D23" w:rsidRDefault="000D3AB8" w:rsidP="002A6D23">
      <w:pPr>
        <w:keepNext/>
        <w:jc w:val="center"/>
        <w:rPr>
          <w:b/>
          <w:sz w:val="24"/>
        </w:rPr>
      </w:pPr>
      <w:bookmarkStart w:id="8" w:name="_GoBack"/>
      <w:bookmarkEnd w:id="8"/>
      <w:r w:rsidRPr="002A6D23">
        <w:rPr>
          <w:b/>
          <w:noProof/>
          <w:sz w:val="24"/>
          <w:lang w:eastAsia="ru-RU"/>
        </w:rPr>
        <w:lastRenderedPageBreak/>
        <w:drawing>
          <wp:inline distT="0" distB="0" distL="0" distR="0">
            <wp:extent cx="5018940" cy="33432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5893" cy="3354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0FD9" w:rsidRPr="002A6D23" w:rsidRDefault="002A6D23" w:rsidP="002A6D23">
      <w:pPr>
        <w:pStyle w:val="a4"/>
        <w:jc w:val="center"/>
        <w:rPr>
          <w:i w:val="0"/>
          <w:color w:val="auto"/>
          <w:sz w:val="24"/>
          <w:szCs w:val="24"/>
        </w:rPr>
      </w:pPr>
      <w:r w:rsidRPr="002A6D23">
        <w:rPr>
          <w:i w:val="0"/>
          <w:color w:val="auto"/>
          <w:sz w:val="24"/>
          <w:szCs w:val="24"/>
        </w:rPr>
        <w:t xml:space="preserve">Рисунок </w:t>
      </w:r>
      <w:r w:rsidRPr="002A6D23">
        <w:rPr>
          <w:i w:val="0"/>
          <w:color w:val="auto"/>
          <w:sz w:val="24"/>
          <w:szCs w:val="24"/>
        </w:rPr>
        <w:fldChar w:fldCharType="begin"/>
      </w:r>
      <w:r w:rsidRPr="002A6D23">
        <w:rPr>
          <w:i w:val="0"/>
          <w:color w:val="auto"/>
          <w:sz w:val="24"/>
          <w:szCs w:val="24"/>
        </w:rPr>
        <w:instrText xml:space="preserve"> SEQ Рисунок \* ARABIC </w:instrText>
      </w:r>
      <w:r w:rsidRPr="002A6D23">
        <w:rPr>
          <w:i w:val="0"/>
          <w:color w:val="auto"/>
          <w:sz w:val="24"/>
          <w:szCs w:val="24"/>
        </w:rPr>
        <w:fldChar w:fldCharType="separate"/>
      </w:r>
      <w:r w:rsidR="00E64F96">
        <w:rPr>
          <w:i w:val="0"/>
          <w:noProof/>
          <w:color w:val="auto"/>
          <w:sz w:val="24"/>
          <w:szCs w:val="24"/>
        </w:rPr>
        <w:t>5</w:t>
      </w:r>
      <w:r w:rsidRPr="002A6D23">
        <w:rPr>
          <w:i w:val="0"/>
          <w:color w:val="auto"/>
          <w:sz w:val="24"/>
          <w:szCs w:val="24"/>
        </w:rPr>
        <w:fldChar w:fldCharType="end"/>
      </w:r>
      <w:r w:rsidRPr="002A6D23">
        <w:rPr>
          <w:i w:val="0"/>
          <w:color w:val="auto"/>
          <w:sz w:val="24"/>
          <w:szCs w:val="24"/>
        </w:rPr>
        <w:t xml:space="preserve"> – </w:t>
      </w:r>
      <w:r>
        <w:rPr>
          <w:i w:val="0"/>
          <w:color w:val="auto"/>
          <w:sz w:val="24"/>
          <w:szCs w:val="24"/>
        </w:rPr>
        <w:t>О</w:t>
      </w:r>
      <w:r w:rsidRPr="002A6D23">
        <w:rPr>
          <w:i w:val="0"/>
          <w:color w:val="auto"/>
          <w:sz w:val="24"/>
          <w:szCs w:val="24"/>
        </w:rPr>
        <w:t>кно «Записи»</w:t>
      </w:r>
    </w:p>
    <w:p w:rsidR="000D3AB8" w:rsidRDefault="000D3AB8" w:rsidP="00340FD9"/>
    <w:p w:rsidR="000D3AB8" w:rsidRDefault="000D3AB8" w:rsidP="000D3AB8">
      <w:pPr>
        <w:pStyle w:val="2"/>
        <w:rPr>
          <w:noProof/>
          <w:lang w:eastAsia="ru-RU"/>
        </w:rPr>
      </w:pPr>
      <w:bookmarkStart w:id="9" w:name="_Toc506217579"/>
      <w:r>
        <w:rPr>
          <w:noProof/>
          <w:lang w:eastAsia="ru-RU"/>
        </w:rPr>
        <w:t>Окно «Услуги»</w:t>
      </w:r>
      <w:bookmarkEnd w:id="9"/>
    </w:p>
    <w:p w:rsidR="000D3AB8" w:rsidRDefault="000D3AB8" w:rsidP="00340FD9"/>
    <w:p w:rsidR="00E64F96" w:rsidRDefault="00E64F96" w:rsidP="00E64F96">
      <w:pPr>
        <w:ind w:firstLine="709"/>
        <w:jc w:val="both"/>
        <w:rPr>
          <w:noProof/>
          <w:lang w:eastAsia="ru-RU"/>
        </w:rPr>
      </w:pPr>
      <w:r>
        <w:rPr>
          <w:noProof/>
          <w:lang w:eastAsia="ru-RU"/>
        </w:rPr>
        <w:t xml:space="preserve">Окно «Услуги» (Рисунок 6) – это область для работы с услугами. Здесь доступны следующие функции: </w:t>
      </w:r>
    </w:p>
    <w:p w:rsidR="00E64F96" w:rsidRDefault="00E64F96" w:rsidP="00E64F96">
      <w:pPr>
        <w:pStyle w:val="a3"/>
        <w:numPr>
          <w:ilvl w:val="0"/>
          <w:numId w:val="4"/>
        </w:numPr>
        <w:ind w:firstLine="709"/>
        <w:jc w:val="both"/>
        <w:rPr>
          <w:noProof/>
          <w:lang w:eastAsia="ru-RU"/>
        </w:rPr>
      </w:pPr>
      <w:r>
        <w:rPr>
          <w:noProof/>
          <w:lang w:eastAsia="ru-RU"/>
        </w:rPr>
        <w:t>добавление новых услуг – нажатие на «+» внизу;</w:t>
      </w:r>
    </w:p>
    <w:p w:rsidR="00586843" w:rsidRDefault="00E64F96" w:rsidP="00586843">
      <w:pPr>
        <w:pStyle w:val="a3"/>
        <w:numPr>
          <w:ilvl w:val="0"/>
          <w:numId w:val="4"/>
        </w:numPr>
        <w:ind w:firstLine="709"/>
        <w:jc w:val="both"/>
        <w:rPr>
          <w:noProof/>
          <w:lang w:eastAsia="ru-RU"/>
        </w:rPr>
      </w:pPr>
      <w:r>
        <w:rPr>
          <w:noProof/>
          <w:lang w:eastAsia="ru-RU"/>
        </w:rPr>
        <w:t>редактирование у</w:t>
      </w:r>
      <w:r w:rsidR="00586843">
        <w:rPr>
          <w:noProof/>
          <w:lang w:eastAsia="ru-RU"/>
        </w:rPr>
        <w:t>сл</w:t>
      </w:r>
      <w:r>
        <w:rPr>
          <w:noProof/>
          <w:lang w:eastAsia="ru-RU"/>
        </w:rPr>
        <w:t>уг</w:t>
      </w:r>
      <w:r w:rsidR="00586843">
        <w:rPr>
          <w:noProof/>
          <w:lang w:eastAsia="ru-RU"/>
        </w:rPr>
        <w:t xml:space="preserve"> </w:t>
      </w:r>
      <w:r w:rsidR="00586843">
        <w:rPr>
          <w:noProof/>
          <w:lang w:eastAsia="ru-RU"/>
        </w:rPr>
        <w:t xml:space="preserve">– </w:t>
      </w:r>
      <w:r>
        <w:rPr>
          <w:noProof/>
          <w:lang w:eastAsia="ru-RU"/>
        </w:rPr>
        <w:t>как в экселе яче</w:t>
      </w:r>
      <w:r w:rsidR="00586843">
        <w:rPr>
          <w:noProof/>
          <w:lang w:eastAsia="ru-RU"/>
        </w:rPr>
        <w:t>й</w:t>
      </w:r>
      <w:r>
        <w:rPr>
          <w:noProof/>
          <w:lang w:eastAsia="ru-RU"/>
        </w:rPr>
        <w:t>ки;</w:t>
      </w:r>
    </w:p>
    <w:p w:rsidR="00E64F96" w:rsidRDefault="00E64F96" w:rsidP="00E64F96">
      <w:pPr>
        <w:pStyle w:val="a3"/>
        <w:numPr>
          <w:ilvl w:val="0"/>
          <w:numId w:val="4"/>
        </w:numPr>
        <w:ind w:firstLine="709"/>
        <w:jc w:val="both"/>
        <w:rPr>
          <w:noProof/>
          <w:lang w:eastAsia="ru-RU"/>
        </w:rPr>
      </w:pPr>
      <w:r>
        <w:rPr>
          <w:noProof/>
          <w:lang w:eastAsia="ru-RU"/>
        </w:rPr>
        <w:t>удаление услуги –</w:t>
      </w:r>
      <w:r w:rsidRPr="00E64F96">
        <w:rPr>
          <w:noProof/>
          <w:lang w:eastAsia="ru-RU"/>
        </w:rPr>
        <w:t xml:space="preserve"> </w:t>
      </w:r>
      <w:r>
        <w:rPr>
          <w:noProof/>
          <w:lang w:eastAsia="ru-RU"/>
        </w:rPr>
        <w:t>нажатие на «–» внизу;</w:t>
      </w:r>
    </w:p>
    <w:p w:rsidR="00E64F96" w:rsidRDefault="00E64F96" w:rsidP="00340FD9">
      <w:pPr>
        <w:pStyle w:val="a3"/>
        <w:numPr>
          <w:ilvl w:val="0"/>
          <w:numId w:val="4"/>
        </w:numPr>
        <w:ind w:firstLine="709"/>
        <w:jc w:val="both"/>
        <w:rPr>
          <w:noProof/>
          <w:lang w:eastAsia="ru-RU"/>
        </w:rPr>
      </w:pPr>
      <w:r>
        <w:rPr>
          <w:noProof/>
          <w:lang w:eastAsia="ru-RU"/>
        </w:rPr>
        <w:t>сортировка по любому столбцу – нажать на нужный столбец.</w:t>
      </w:r>
    </w:p>
    <w:p w:rsidR="00E64F96" w:rsidRDefault="00E64F96" w:rsidP="00E64F96">
      <w:pPr>
        <w:pStyle w:val="a3"/>
        <w:ind w:left="709"/>
        <w:jc w:val="both"/>
        <w:rPr>
          <w:noProof/>
          <w:lang w:eastAsia="ru-RU"/>
        </w:rPr>
      </w:pPr>
    </w:p>
    <w:p w:rsidR="00055A04" w:rsidRPr="00055A04" w:rsidRDefault="000D3AB8" w:rsidP="00055A04">
      <w:pPr>
        <w:keepNext/>
        <w:jc w:val="center"/>
        <w:rPr>
          <w:sz w:val="24"/>
        </w:rPr>
      </w:pPr>
      <w:r w:rsidRPr="00055A04">
        <w:rPr>
          <w:noProof/>
          <w:sz w:val="24"/>
          <w:lang w:eastAsia="ru-RU"/>
        </w:rPr>
        <w:drawing>
          <wp:inline distT="0" distB="0" distL="0" distR="0" wp14:anchorId="6D48AB55" wp14:editId="068FC5F2">
            <wp:extent cx="4000500" cy="2016188"/>
            <wp:effectExtent l="0" t="0" r="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14949" cy="202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1EE" w:rsidRDefault="00055A04" w:rsidP="00E64F96">
      <w:pPr>
        <w:pStyle w:val="a4"/>
        <w:jc w:val="center"/>
      </w:pPr>
      <w:r w:rsidRPr="00055A04">
        <w:rPr>
          <w:i w:val="0"/>
          <w:color w:val="auto"/>
          <w:sz w:val="24"/>
          <w:szCs w:val="24"/>
        </w:rPr>
        <w:t xml:space="preserve">Рисунок </w:t>
      </w:r>
      <w:r w:rsidRPr="00055A04">
        <w:rPr>
          <w:i w:val="0"/>
          <w:color w:val="auto"/>
          <w:sz w:val="24"/>
          <w:szCs w:val="24"/>
        </w:rPr>
        <w:fldChar w:fldCharType="begin"/>
      </w:r>
      <w:r w:rsidRPr="00055A04">
        <w:rPr>
          <w:i w:val="0"/>
          <w:color w:val="auto"/>
          <w:sz w:val="24"/>
          <w:szCs w:val="24"/>
        </w:rPr>
        <w:instrText xml:space="preserve"> SEQ Рисунок \* ARABIC </w:instrText>
      </w:r>
      <w:r w:rsidRPr="00055A04">
        <w:rPr>
          <w:i w:val="0"/>
          <w:color w:val="auto"/>
          <w:sz w:val="24"/>
          <w:szCs w:val="24"/>
        </w:rPr>
        <w:fldChar w:fldCharType="separate"/>
      </w:r>
      <w:r w:rsidR="00E64F96">
        <w:rPr>
          <w:i w:val="0"/>
          <w:noProof/>
          <w:color w:val="auto"/>
          <w:sz w:val="24"/>
          <w:szCs w:val="24"/>
        </w:rPr>
        <w:t>6</w:t>
      </w:r>
      <w:r w:rsidRPr="00055A04">
        <w:rPr>
          <w:i w:val="0"/>
          <w:color w:val="auto"/>
          <w:sz w:val="24"/>
          <w:szCs w:val="24"/>
        </w:rPr>
        <w:fldChar w:fldCharType="end"/>
      </w:r>
      <w:r>
        <w:rPr>
          <w:i w:val="0"/>
          <w:color w:val="auto"/>
          <w:sz w:val="24"/>
          <w:szCs w:val="24"/>
        </w:rPr>
        <w:t xml:space="preserve"> – Окно «Услуги»</w:t>
      </w:r>
      <w:r w:rsidR="00B241EE">
        <w:br w:type="page"/>
      </w:r>
    </w:p>
    <w:p w:rsidR="00340FD9" w:rsidRDefault="00340FD9" w:rsidP="00340FD9">
      <w:pPr>
        <w:pStyle w:val="1"/>
      </w:pPr>
      <w:bookmarkStart w:id="10" w:name="_Toc506217580"/>
      <w:r>
        <w:lastRenderedPageBreak/>
        <w:t>Расходы</w:t>
      </w:r>
      <w:bookmarkEnd w:id="10"/>
    </w:p>
    <w:p w:rsidR="00340FD9" w:rsidRDefault="00340FD9" w:rsidP="00340FD9"/>
    <w:p w:rsidR="00E64F96" w:rsidRDefault="00E64F96" w:rsidP="00340FD9"/>
    <w:p w:rsidR="00E64F96" w:rsidRDefault="00E64F96" w:rsidP="00E64F96">
      <w:pPr>
        <w:pStyle w:val="2"/>
        <w:rPr>
          <w:noProof/>
          <w:lang w:eastAsia="ru-RU"/>
        </w:rPr>
      </w:pPr>
      <w:bookmarkStart w:id="11" w:name="_Toc506217581"/>
      <w:r>
        <w:rPr>
          <w:noProof/>
          <w:lang w:eastAsia="ru-RU"/>
        </w:rPr>
        <w:t>Окно «Расходы»</w:t>
      </w:r>
      <w:bookmarkEnd w:id="11"/>
    </w:p>
    <w:p w:rsidR="00E64F96" w:rsidRPr="002A6D23" w:rsidRDefault="00E64F96" w:rsidP="00E64F96"/>
    <w:p w:rsidR="00E64F96" w:rsidRPr="00C07A49" w:rsidRDefault="00E64F96" w:rsidP="00E64F96">
      <w:pPr>
        <w:ind w:firstLine="709"/>
        <w:jc w:val="both"/>
        <w:rPr>
          <w:noProof/>
          <w:lang w:eastAsia="ru-RU"/>
        </w:rPr>
      </w:pPr>
      <w:r>
        <w:rPr>
          <w:noProof/>
          <w:lang w:eastAsia="ru-RU"/>
        </w:rPr>
        <w:t xml:space="preserve">Окно «Расходы» (Рисунок </w:t>
      </w:r>
      <w:r w:rsidR="008451FF">
        <w:rPr>
          <w:noProof/>
          <w:lang w:eastAsia="ru-RU"/>
        </w:rPr>
        <w:t>7</w:t>
      </w:r>
      <w:r>
        <w:rPr>
          <w:noProof/>
          <w:lang w:eastAsia="ru-RU"/>
        </w:rPr>
        <w:t>) предназначено для записи затраченных средств. П</w:t>
      </w:r>
      <w:r w:rsidR="00C07A49">
        <w:rPr>
          <w:noProof/>
          <w:lang w:eastAsia="ru-RU"/>
        </w:rPr>
        <w:t>роцесс добавления новых расходов такой же как и в услугах.</w:t>
      </w:r>
    </w:p>
    <w:p w:rsidR="00E64F96" w:rsidRPr="00C07A49" w:rsidRDefault="00E64F96" w:rsidP="00340FD9"/>
    <w:p w:rsidR="00E64F96" w:rsidRPr="00E64F96" w:rsidRDefault="00055A04" w:rsidP="00E64F96">
      <w:pPr>
        <w:keepNext/>
        <w:jc w:val="center"/>
        <w:rPr>
          <w:sz w:val="24"/>
        </w:rPr>
      </w:pPr>
      <w:r w:rsidRPr="00E64F96">
        <w:rPr>
          <w:noProof/>
          <w:sz w:val="24"/>
          <w:lang w:eastAsia="ru-RU"/>
        </w:rPr>
        <w:drawing>
          <wp:inline distT="0" distB="0" distL="0" distR="0" wp14:anchorId="19002DC6" wp14:editId="6649D267">
            <wp:extent cx="5940425" cy="3952875"/>
            <wp:effectExtent l="0" t="0" r="317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F96" w:rsidRPr="00E64F96" w:rsidRDefault="00E64F96" w:rsidP="00E64F96">
      <w:pPr>
        <w:pStyle w:val="a4"/>
        <w:jc w:val="center"/>
        <w:rPr>
          <w:i w:val="0"/>
          <w:color w:val="auto"/>
          <w:sz w:val="24"/>
          <w:szCs w:val="24"/>
        </w:rPr>
      </w:pPr>
      <w:r w:rsidRPr="00E64F96">
        <w:rPr>
          <w:i w:val="0"/>
          <w:color w:val="auto"/>
          <w:sz w:val="24"/>
          <w:szCs w:val="24"/>
        </w:rPr>
        <w:t xml:space="preserve">Рисунок </w:t>
      </w:r>
      <w:r w:rsidRPr="00E64F96">
        <w:rPr>
          <w:i w:val="0"/>
          <w:color w:val="auto"/>
          <w:sz w:val="24"/>
          <w:szCs w:val="24"/>
        </w:rPr>
        <w:fldChar w:fldCharType="begin"/>
      </w:r>
      <w:r w:rsidRPr="00E64F96">
        <w:rPr>
          <w:i w:val="0"/>
          <w:color w:val="auto"/>
          <w:sz w:val="24"/>
          <w:szCs w:val="24"/>
        </w:rPr>
        <w:instrText xml:space="preserve"> SEQ Рисунок \* ARABIC </w:instrText>
      </w:r>
      <w:r w:rsidRPr="00E64F96">
        <w:rPr>
          <w:i w:val="0"/>
          <w:color w:val="auto"/>
          <w:sz w:val="24"/>
          <w:szCs w:val="24"/>
        </w:rPr>
        <w:fldChar w:fldCharType="separate"/>
      </w:r>
      <w:r>
        <w:rPr>
          <w:i w:val="0"/>
          <w:noProof/>
          <w:color w:val="auto"/>
          <w:sz w:val="24"/>
          <w:szCs w:val="24"/>
        </w:rPr>
        <w:t>7</w:t>
      </w:r>
      <w:r w:rsidRPr="00E64F96">
        <w:rPr>
          <w:i w:val="0"/>
          <w:color w:val="auto"/>
          <w:sz w:val="24"/>
          <w:szCs w:val="24"/>
        </w:rPr>
        <w:fldChar w:fldCharType="end"/>
      </w:r>
      <w:r w:rsidR="008451FF">
        <w:rPr>
          <w:i w:val="0"/>
          <w:color w:val="auto"/>
          <w:sz w:val="24"/>
          <w:szCs w:val="24"/>
        </w:rPr>
        <w:t xml:space="preserve"> – Окно «Расходы»</w:t>
      </w:r>
    </w:p>
    <w:p w:rsidR="00E64F96" w:rsidRDefault="00E64F96" w:rsidP="00E64F96">
      <w:r>
        <w:br w:type="page"/>
      </w:r>
    </w:p>
    <w:p w:rsidR="00340FD9" w:rsidRDefault="00340FD9" w:rsidP="00340FD9">
      <w:pPr>
        <w:pStyle w:val="1"/>
      </w:pPr>
      <w:bookmarkStart w:id="12" w:name="_Toc506217582"/>
      <w:r>
        <w:lastRenderedPageBreak/>
        <w:t>Отчет</w:t>
      </w:r>
      <w:bookmarkEnd w:id="12"/>
    </w:p>
    <w:p w:rsidR="00E64F96" w:rsidRDefault="00E64F96" w:rsidP="00E64F96"/>
    <w:p w:rsidR="00E64F96" w:rsidRDefault="00E64F96" w:rsidP="00E64F96">
      <w:pPr>
        <w:pStyle w:val="2"/>
        <w:rPr>
          <w:noProof/>
          <w:lang w:eastAsia="ru-RU"/>
        </w:rPr>
      </w:pPr>
      <w:bookmarkStart w:id="13" w:name="_Toc506217583"/>
      <w:r>
        <w:rPr>
          <w:noProof/>
          <w:lang w:eastAsia="ru-RU"/>
        </w:rPr>
        <w:t>Окно «</w:t>
      </w:r>
      <w:r w:rsidR="008451FF">
        <w:rPr>
          <w:noProof/>
          <w:lang w:eastAsia="ru-RU"/>
        </w:rPr>
        <w:t>Отчет</w:t>
      </w:r>
      <w:r>
        <w:rPr>
          <w:noProof/>
          <w:lang w:eastAsia="ru-RU"/>
        </w:rPr>
        <w:t>»</w:t>
      </w:r>
      <w:bookmarkEnd w:id="13"/>
    </w:p>
    <w:p w:rsidR="00E64F96" w:rsidRPr="002A6D23" w:rsidRDefault="00E64F96" w:rsidP="00E64F96"/>
    <w:p w:rsidR="00E64F96" w:rsidRDefault="00E64F96" w:rsidP="00E64F96">
      <w:pPr>
        <w:ind w:firstLine="709"/>
        <w:jc w:val="both"/>
        <w:rPr>
          <w:noProof/>
          <w:lang w:eastAsia="ru-RU"/>
        </w:rPr>
      </w:pPr>
      <w:r>
        <w:rPr>
          <w:noProof/>
          <w:lang w:eastAsia="ru-RU"/>
        </w:rPr>
        <w:t>Окно «</w:t>
      </w:r>
      <w:r w:rsidR="008451FF">
        <w:rPr>
          <w:noProof/>
          <w:lang w:eastAsia="ru-RU"/>
        </w:rPr>
        <w:t>Отчет</w:t>
      </w:r>
      <w:r>
        <w:rPr>
          <w:noProof/>
          <w:lang w:eastAsia="ru-RU"/>
        </w:rPr>
        <w:t xml:space="preserve">» (Рисунок </w:t>
      </w:r>
      <w:r w:rsidR="008451FF">
        <w:rPr>
          <w:noProof/>
          <w:lang w:eastAsia="ru-RU"/>
        </w:rPr>
        <w:t>8</w:t>
      </w:r>
      <w:r>
        <w:rPr>
          <w:noProof/>
          <w:lang w:eastAsia="ru-RU"/>
        </w:rPr>
        <w:t xml:space="preserve">) </w:t>
      </w:r>
      <w:r w:rsidR="00586843">
        <w:rPr>
          <w:noProof/>
          <w:lang w:eastAsia="ru-RU"/>
        </w:rPr>
        <w:t xml:space="preserve">предназначено для </w:t>
      </w:r>
      <w:r w:rsidR="008451FF">
        <w:rPr>
          <w:noProof/>
          <w:lang w:eastAsia="ru-RU"/>
        </w:rPr>
        <w:t>подведения финансовых итогов за выбранный период по месяцам</w:t>
      </w:r>
      <w:r>
        <w:rPr>
          <w:noProof/>
          <w:lang w:eastAsia="ru-RU"/>
        </w:rPr>
        <w:t>.</w:t>
      </w:r>
    </w:p>
    <w:p w:rsidR="00055A04" w:rsidRDefault="00055A04" w:rsidP="00055A04"/>
    <w:p w:rsidR="00E64F96" w:rsidRPr="00E64F96" w:rsidRDefault="00055A04" w:rsidP="00E64F96">
      <w:pPr>
        <w:keepNext/>
        <w:jc w:val="center"/>
        <w:rPr>
          <w:sz w:val="24"/>
        </w:rPr>
      </w:pPr>
      <w:r w:rsidRPr="00E64F96">
        <w:rPr>
          <w:noProof/>
          <w:sz w:val="24"/>
          <w:lang w:eastAsia="ru-RU"/>
        </w:rPr>
        <w:drawing>
          <wp:inline distT="0" distB="0" distL="0" distR="0" wp14:anchorId="00CAF419" wp14:editId="2DD6838D">
            <wp:extent cx="5940425" cy="3952875"/>
            <wp:effectExtent l="0" t="0" r="317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A04" w:rsidRPr="00E64F96" w:rsidRDefault="00E64F96" w:rsidP="00E64F96">
      <w:pPr>
        <w:pStyle w:val="a4"/>
        <w:jc w:val="center"/>
        <w:rPr>
          <w:i w:val="0"/>
          <w:color w:val="auto"/>
          <w:sz w:val="24"/>
          <w:szCs w:val="24"/>
        </w:rPr>
      </w:pPr>
      <w:r w:rsidRPr="00E64F96">
        <w:rPr>
          <w:i w:val="0"/>
          <w:color w:val="auto"/>
          <w:sz w:val="24"/>
          <w:szCs w:val="24"/>
        </w:rPr>
        <w:t xml:space="preserve">Рисунок </w:t>
      </w:r>
      <w:r w:rsidRPr="00E64F96">
        <w:rPr>
          <w:i w:val="0"/>
          <w:color w:val="auto"/>
          <w:sz w:val="24"/>
          <w:szCs w:val="24"/>
        </w:rPr>
        <w:fldChar w:fldCharType="begin"/>
      </w:r>
      <w:r w:rsidRPr="00E64F96">
        <w:rPr>
          <w:i w:val="0"/>
          <w:color w:val="auto"/>
          <w:sz w:val="24"/>
          <w:szCs w:val="24"/>
        </w:rPr>
        <w:instrText xml:space="preserve"> SEQ Рисунок \* ARABIC </w:instrText>
      </w:r>
      <w:r w:rsidRPr="00E64F96">
        <w:rPr>
          <w:i w:val="0"/>
          <w:color w:val="auto"/>
          <w:sz w:val="24"/>
          <w:szCs w:val="24"/>
        </w:rPr>
        <w:fldChar w:fldCharType="separate"/>
      </w:r>
      <w:r w:rsidRPr="00E64F96">
        <w:rPr>
          <w:i w:val="0"/>
          <w:noProof/>
          <w:color w:val="auto"/>
          <w:sz w:val="24"/>
          <w:szCs w:val="24"/>
        </w:rPr>
        <w:t>8</w:t>
      </w:r>
      <w:r w:rsidRPr="00E64F96">
        <w:rPr>
          <w:i w:val="0"/>
          <w:color w:val="auto"/>
          <w:sz w:val="24"/>
          <w:szCs w:val="24"/>
        </w:rPr>
        <w:fldChar w:fldCharType="end"/>
      </w:r>
      <w:r w:rsidR="008451FF">
        <w:rPr>
          <w:i w:val="0"/>
          <w:color w:val="auto"/>
          <w:sz w:val="24"/>
          <w:szCs w:val="24"/>
        </w:rPr>
        <w:t xml:space="preserve"> – Окно «Отчет»</w:t>
      </w:r>
    </w:p>
    <w:sectPr w:rsidR="00055A04" w:rsidRPr="00E64F96">
      <w:footerReference w:type="default" r:id="rId1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7EA3" w:rsidRDefault="00B77EA3" w:rsidP="002A6D23">
      <w:pPr>
        <w:spacing w:after="0" w:line="240" w:lineRule="auto"/>
      </w:pPr>
      <w:r>
        <w:separator/>
      </w:r>
    </w:p>
  </w:endnote>
  <w:endnote w:type="continuationSeparator" w:id="0">
    <w:p w:rsidR="00B77EA3" w:rsidRDefault="00B77EA3" w:rsidP="002A6D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72831511"/>
      <w:docPartObj>
        <w:docPartGallery w:val="Page Numbers (Bottom of Page)"/>
        <w:docPartUnique/>
      </w:docPartObj>
    </w:sdtPr>
    <w:sdtEndPr/>
    <w:sdtContent>
      <w:p w:rsidR="002A6D23" w:rsidRDefault="002A6D23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319DA">
          <w:rPr>
            <w:noProof/>
          </w:rPr>
          <w:t>9</w:t>
        </w:r>
        <w:r>
          <w:fldChar w:fldCharType="end"/>
        </w:r>
      </w:p>
    </w:sdtContent>
  </w:sdt>
  <w:p w:rsidR="002A6D23" w:rsidRDefault="002A6D23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7EA3" w:rsidRDefault="00B77EA3" w:rsidP="002A6D23">
      <w:pPr>
        <w:spacing w:after="0" w:line="240" w:lineRule="auto"/>
      </w:pPr>
      <w:r>
        <w:separator/>
      </w:r>
    </w:p>
  </w:footnote>
  <w:footnote w:type="continuationSeparator" w:id="0">
    <w:p w:rsidR="00B77EA3" w:rsidRDefault="00B77EA3" w:rsidP="002A6D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54820"/>
    <w:multiLevelType w:val="hybridMultilevel"/>
    <w:tmpl w:val="756ACE2E"/>
    <w:lvl w:ilvl="0" w:tplc="251C1124">
      <w:start w:val="1"/>
      <w:numFmt w:val="bullet"/>
      <w:lvlText w:val=""/>
      <w:lvlJc w:val="left"/>
      <w:pPr>
        <w:ind w:left="0" w:firstLine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10452A"/>
    <w:multiLevelType w:val="hybridMultilevel"/>
    <w:tmpl w:val="638C4FAA"/>
    <w:lvl w:ilvl="0" w:tplc="E7D439CC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C525068"/>
    <w:multiLevelType w:val="hybridMultilevel"/>
    <w:tmpl w:val="FE7444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B9649D"/>
    <w:multiLevelType w:val="hybridMultilevel"/>
    <w:tmpl w:val="39C6E85E"/>
    <w:lvl w:ilvl="0" w:tplc="3E907E36">
      <w:start w:val="1"/>
      <w:numFmt w:val="bullet"/>
      <w:suff w:val="space"/>
      <w:lvlText w:val=""/>
      <w:lvlJc w:val="left"/>
      <w:pPr>
        <w:ind w:left="0" w:firstLine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8853EB9"/>
    <w:multiLevelType w:val="hybridMultilevel"/>
    <w:tmpl w:val="1C068818"/>
    <w:lvl w:ilvl="0" w:tplc="DF46FF72">
      <w:start w:val="1"/>
      <w:numFmt w:val="bullet"/>
      <w:suff w:val="space"/>
      <w:lvlText w:val=""/>
      <w:lvlJc w:val="left"/>
      <w:pPr>
        <w:ind w:left="0" w:firstLine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89343E4"/>
    <w:multiLevelType w:val="hybridMultilevel"/>
    <w:tmpl w:val="7BDE7BC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22397F"/>
    <w:multiLevelType w:val="hybridMultilevel"/>
    <w:tmpl w:val="F27E92BC"/>
    <w:lvl w:ilvl="0" w:tplc="E7D439CC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6F841B6"/>
    <w:multiLevelType w:val="hybridMultilevel"/>
    <w:tmpl w:val="23DAD81C"/>
    <w:lvl w:ilvl="0" w:tplc="E7D439CC">
      <w:start w:val="1"/>
      <w:numFmt w:val="bullet"/>
      <w:suff w:val="space"/>
      <w:lvlText w:val=""/>
      <w:lvlJc w:val="left"/>
      <w:pPr>
        <w:ind w:left="0" w:firstLine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7"/>
  </w:num>
  <w:num w:numId="5">
    <w:abstractNumId w:val="6"/>
  </w:num>
  <w:num w:numId="6">
    <w:abstractNumId w:val="1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4D7"/>
    <w:rsid w:val="00055A04"/>
    <w:rsid w:val="00077B41"/>
    <w:rsid w:val="000A1D9C"/>
    <w:rsid w:val="000D3AB8"/>
    <w:rsid w:val="00150DB8"/>
    <w:rsid w:val="00227745"/>
    <w:rsid w:val="00247026"/>
    <w:rsid w:val="002A6D23"/>
    <w:rsid w:val="00340FD9"/>
    <w:rsid w:val="004973D8"/>
    <w:rsid w:val="00521C09"/>
    <w:rsid w:val="00586843"/>
    <w:rsid w:val="005B2FB1"/>
    <w:rsid w:val="00613CCA"/>
    <w:rsid w:val="006367AE"/>
    <w:rsid w:val="0065536A"/>
    <w:rsid w:val="00694F9D"/>
    <w:rsid w:val="008451FF"/>
    <w:rsid w:val="008D1A00"/>
    <w:rsid w:val="009735B6"/>
    <w:rsid w:val="00995197"/>
    <w:rsid w:val="009D74CE"/>
    <w:rsid w:val="00AC2B58"/>
    <w:rsid w:val="00B241EE"/>
    <w:rsid w:val="00B77EA3"/>
    <w:rsid w:val="00C07A49"/>
    <w:rsid w:val="00C71D4C"/>
    <w:rsid w:val="00DA0806"/>
    <w:rsid w:val="00DE3745"/>
    <w:rsid w:val="00E62C07"/>
    <w:rsid w:val="00E64F96"/>
    <w:rsid w:val="00EA6441"/>
    <w:rsid w:val="00F319DA"/>
    <w:rsid w:val="00FA0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1A446"/>
  <w15:chartTrackingRefBased/>
  <w15:docId w15:val="{93851477-85FA-4A18-855D-156868EB9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4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  <w:ind w:firstLine="0"/>
      <w:jc w:val="left"/>
    </w:pPr>
  </w:style>
  <w:style w:type="paragraph" w:styleId="1">
    <w:name w:val="heading 1"/>
    <w:basedOn w:val="a"/>
    <w:next w:val="a"/>
    <w:link w:val="10"/>
    <w:autoRedefine/>
    <w:uiPriority w:val="9"/>
    <w:qFormat/>
    <w:rsid w:val="00AC2B58"/>
    <w:pPr>
      <w:keepNext/>
      <w:keepLines/>
      <w:spacing w:before="480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AC2B58"/>
    <w:pPr>
      <w:keepNext/>
      <w:keepLines/>
      <w:ind w:firstLine="40"/>
      <w:outlineLvl w:val="1"/>
    </w:pPr>
    <w:rPr>
      <w:rFonts w:eastAsiaTheme="majorEastAsia" w:cstheme="majorBidi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C2B58"/>
    <w:rPr>
      <w:rFonts w:eastAsiaTheme="majorEastAsia" w:cstheme="majorBidi"/>
      <w:b/>
      <w:bCs/>
      <w:szCs w:val="28"/>
    </w:rPr>
  </w:style>
  <w:style w:type="character" w:customStyle="1" w:styleId="20">
    <w:name w:val="Заголовок 2 Знак"/>
    <w:basedOn w:val="a0"/>
    <w:link w:val="2"/>
    <w:uiPriority w:val="9"/>
    <w:rsid w:val="00AC2B58"/>
    <w:rPr>
      <w:rFonts w:eastAsiaTheme="majorEastAsia" w:cstheme="majorBidi"/>
      <w:b/>
      <w:bCs/>
      <w:szCs w:val="26"/>
    </w:rPr>
  </w:style>
  <w:style w:type="paragraph" w:styleId="a3">
    <w:name w:val="List Paragraph"/>
    <w:basedOn w:val="a"/>
    <w:uiPriority w:val="34"/>
    <w:qFormat/>
    <w:rsid w:val="00E62C07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E62C0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5">
    <w:name w:val="line number"/>
    <w:basedOn w:val="a0"/>
    <w:uiPriority w:val="99"/>
    <w:semiHidden/>
    <w:unhideWhenUsed/>
    <w:rsid w:val="00C71D4C"/>
  </w:style>
  <w:style w:type="paragraph" w:styleId="a6">
    <w:name w:val="TOC Heading"/>
    <w:basedOn w:val="1"/>
    <w:next w:val="a"/>
    <w:uiPriority w:val="39"/>
    <w:unhideWhenUsed/>
    <w:qFormat/>
    <w:rsid w:val="00C71D4C"/>
    <w:pPr>
      <w:spacing w:before="240" w:after="0"/>
      <w:outlineLvl w:val="9"/>
    </w:pPr>
    <w:rPr>
      <w:rFonts w:asciiTheme="majorHAnsi" w:hAnsiTheme="majorHAnsi"/>
      <w:b w:val="0"/>
      <w:bCs w:val="0"/>
      <w:color w:val="2E74B5" w:themeColor="accent1" w:themeShade="BF"/>
      <w:sz w:val="32"/>
      <w:szCs w:val="32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C71D4C"/>
    <w:pPr>
      <w:spacing w:after="100"/>
      <w:ind w:left="220"/>
    </w:pPr>
    <w:rPr>
      <w:rFonts w:asciiTheme="minorHAnsi" w:eastAsiaTheme="minorEastAsia" w:hAnsiTheme="minorHAnsi"/>
      <w:sz w:val="22"/>
      <w:szCs w:val="2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71D4C"/>
    <w:pPr>
      <w:spacing w:after="100"/>
    </w:pPr>
    <w:rPr>
      <w:rFonts w:asciiTheme="minorHAnsi" w:eastAsiaTheme="minorEastAsia" w:hAnsiTheme="minorHAnsi"/>
      <w:sz w:val="22"/>
      <w:szCs w:val="22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C71D4C"/>
    <w:pPr>
      <w:spacing w:after="100"/>
      <w:ind w:left="440"/>
    </w:pPr>
    <w:rPr>
      <w:rFonts w:asciiTheme="minorHAnsi" w:eastAsiaTheme="minorEastAsia" w:hAnsiTheme="minorHAnsi"/>
      <w:sz w:val="22"/>
      <w:szCs w:val="22"/>
      <w:lang w:eastAsia="ru-RU"/>
    </w:rPr>
  </w:style>
  <w:style w:type="character" w:styleId="a7">
    <w:name w:val="Hyperlink"/>
    <w:basedOn w:val="a0"/>
    <w:uiPriority w:val="99"/>
    <w:unhideWhenUsed/>
    <w:rsid w:val="00C71D4C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2A6D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A6D23"/>
  </w:style>
  <w:style w:type="paragraph" w:styleId="aa">
    <w:name w:val="footer"/>
    <w:basedOn w:val="a"/>
    <w:link w:val="ab"/>
    <w:uiPriority w:val="99"/>
    <w:unhideWhenUsed/>
    <w:rsid w:val="002A6D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A6D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3F2422-C703-47AC-997F-53E2E851BF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523</TotalTime>
  <Pages>9</Pages>
  <Words>784</Words>
  <Characters>4473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18</cp:revision>
  <dcterms:created xsi:type="dcterms:W3CDTF">2018-02-10T10:53:00Z</dcterms:created>
  <dcterms:modified xsi:type="dcterms:W3CDTF">2018-02-12T16:56:00Z</dcterms:modified>
</cp:coreProperties>
</file>