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4DFC" w:rsidRDefault="003E5C0A" w:rsidP="000D434B">
      <w:pPr>
        <w:pStyle w:val="ListParagraph"/>
        <w:numPr>
          <w:ilvl w:val="0"/>
          <w:numId w:val="2"/>
        </w:numPr>
        <w:spacing w:after="0" w:line="240" w:lineRule="auto"/>
      </w:pPr>
      <w:r w:rsidRPr="003E5C0A">
        <w:t>What is the IP address and TCP port number used by the client computer (source) that is transferring the file to gaia.cs.umass.edu? To answer this question, it’s probably easiest to select an HTTP message and explore the details of the TCP packet used to carry this HTTP message, using the “details of the selected packet header window” (refer to Figure 2 in the “Getting Started with Wireshark” Lab if you’re uncertain about the Wireshark windows.</w:t>
      </w:r>
    </w:p>
    <w:p w:rsidR="003E5C0A" w:rsidRDefault="003E5C0A" w:rsidP="000D434B">
      <w:pPr>
        <w:pStyle w:val="ListParagraph"/>
        <w:numPr>
          <w:ilvl w:val="1"/>
          <w:numId w:val="2"/>
        </w:numPr>
        <w:spacing w:after="0" w:line="240" w:lineRule="auto"/>
      </w:pPr>
      <w:r>
        <w:t xml:space="preserve">Client/Source IP address: </w:t>
      </w:r>
      <w:r w:rsidR="00113A3D">
        <w:t>192.168.1.102</w:t>
      </w:r>
      <w:r w:rsidR="00DF4558">
        <w:t xml:space="preserve"> (Marked in Red)</w:t>
      </w:r>
    </w:p>
    <w:p w:rsidR="00113A3D" w:rsidRDefault="004E40C8" w:rsidP="000D434B">
      <w:pPr>
        <w:pStyle w:val="ListParagraph"/>
        <w:numPr>
          <w:ilvl w:val="1"/>
          <w:numId w:val="2"/>
        </w:numPr>
        <w:spacing w:after="0" w:line="240" w:lineRule="auto"/>
      </w:pPr>
      <w:r>
        <w:t>Client/Source Port: 1161</w:t>
      </w:r>
      <w:r w:rsidR="00DF4558">
        <w:t xml:space="preserve"> (Marked in Green)</w:t>
      </w:r>
    </w:p>
    <w:p w:rsidR="00CC5289" w:rsidRDefault="00CC5289" w:rsidP="000D434B">
      <w:pPr>
        <w:pStyle w:val="ListParagraph"/>
        <w:numPr>
          <w:ilvl w:val="0"/>
          <w:numId w:val="2"/>
        </w:numPr>
        <w:spacing w:after="0" w:line="240" w:lineRule="auto"/>
      </w:pPr>
      <w:r w:rsidRPr="00CC5289">
        <w:t>What is the IP address of gaia.cs.umass.edu? On what port number is it sending and receiving TCP segments for this connection?</w:t>
      </w:r>
    </w:p>
    <w:p w:rsidR="00CC5289" w:rsidRDefault="00CC5289" w:rsidP="000D434B">
      <w:pPr>
        <w:pStyle w:val="ListParagraph"/>
        <w:numPr>
          <w:ilvl w:val="1"/>
          <w:numId w:val="2"/>
        </w:numPr>
        <w:spacing w:after="0" w:line="240" w:lineRule="auto"/>
      </w:pPr>
      <w:r>
        <w:t>Destination IP Address: 128.119.24</w:t>
      </w:r>
      <w:r w:rsidR="00872734">
        <w:t>5.12</w:t>
      </w:r>
      <w:r w:rsidR="008D21E1">
        <w:t xml:space="preserve"> (Marked in Blue)</w:t>
      </w:r>
    </w:p>
    <w:p w:rsidR="008D21E1" w:rsidRDefault="008D21E1" w:rsidP="000D434B">
      <w:pPr>
        <w:pStyle w:val="ListParagraph"/>
        <w:numPr>
          <w:ilvl w:val="1"/>
          <w:numId w:val="2"/>
        </w:numPr>
        <w:spacing w:after="0" w:line="240" w:lineRule="auto"/>
      </w:pPr>
      <w:r>
        <w:t>Destination Port: 80 (Marked in Yellow)</w:t>
      </w:r>
    </w:p>
    <w:p w:rsidR="008D21E1" w:rsidRDefault="008D21E1" w:rsidP="000D434B">
      <w:pPr>
        <w:spacing w:after="0" w:line="240" w:lineRule="auto"/>
      </w:pPr>
      <w:r>
        <w:t>Screen Shot for 1 and 2:</w:t>
      </w:r>
    </w:p>
    <w:p w:rsidR="008D21E1" w:rsidRDefault="003558BF" w:rsidP="000D434B">
      <w:pPr>
        <w:spacing w:after="0" w:line="240" w:lineRule="auto"/>
      </w:pPr>
      <w:r>
        <w:rPr>
          <w:noProof/>
        </w:rPr>
        <w:drawing>
          <wp:inline distT="0" distB="0" distL="0" distR="0">
            <wp:extent cx="5943600" cy="2447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447925"/>
                    </a:xfrm>
                    <a:prstGeom prst="rect">
                      <a:avLst/>
                    </a:prstGeom>
                    <a:noFill/>
                    <a:ln>
                      <a:noFill/>
                    </a:ln>
                  </pic:spPr>
                </pic:pic>
              </a:graphicData>
            </a:graphic>
          </wp:inline>
        </w:drawing>
      </w:r>
    </w:p>
    <w:p w:rsidR="003558BF" w:rsidRDefault="00872734" w:rsidP="000D434B">
      <w:pPr>
        <w:pStyle w:val="ListParagraph"/>
        <w:numPr>
          <w:ilvl w:val="0"/>
          <w:numId w:val="2"/>
        </w:numPr>
        <w:spacing w:after="0" w:line="240" w:lineRule="auto"/>
      </w:pPr>
      <w:r w:rsidRPr="00872734">
        <w:t>What is the IP address and TCP port number used by your client computer (source) to transfer the file to gaia.cs.umass.edu?</w:t>
      </w:r>
    </w:p>
    <w:p w:rsidR="00872734" w:rsidRDefault="00872734" w:rsidP="000D434B">
      <w:pPr>
        <w:pStyle w:val="ListParagraph"/>
        <w:numPr>
          <w:ilvl w:val="1"/>
          <w:numId w:val="2"/>
        </w:numPr>
        <w:spacing w:after="0" w:line="240" w:lineRule="auto"/>
      </w:pPr>
      <w:r>
        <w:t xml:space="preserve">My Client/Sources IP address: </w:t>
      </w:r>
      <w:r w:rsidR="00487538">
        <w:t>128.61.88.199 (Marked in Red)</w:t>
      </w:r>
    </w:p>
    <w:p w:rsidR="00872734" w:rsidRDefault="00872734" w:rsidP="000D434B">
      <w:pPr>
        <w:pStyle w:val="ListParagraph"/>
        <w:numPr>
          <w:ilvl w:val="1"/>
          <w:numId w:val="2"/>
        </w:numPr>
        <w:spacing w:after="0" w:line="240" w:lineRule="auto"/>
      </w:pPr>
      <w:r>
        <w:t xml:space="preserve">My Client/Sources Port: </w:t>
      </w:r>
      <w:r w:rsidR="00487538">
        <w:t xml:space="preserve">50458 (Marked </w:t>
      </w:r>
      <w:proofErr w:type="gramStart"/>
      <w:r w:rsidR="00487538">
        <w:t>In</w:t>
      </w:r>
      <w:proofErr w:type="gramEnd"/>
      <w:r w:rsidR="00487538">
        <w:t xml:space="preserve"> Green)</w:t>
      </w:r>
    </w:p>
    <w:p w:rsidR="004F5C7C" w:rsidRDefault="004F5C7C" w:rsidP="000D434B">
      <w:pPr>
        <w:spacing w:after="0" w:line="240" w:lineRule="auto"/>
      </w:pPr>
      <w:r>
        <w:t>Screen Shot for 3:</w:t>
      </w:r>
    </w:p>
    <w:p w:rsidR="004F5C7C" w:rsidRDefault="00D63EA8" w:rsidP="000D434B">
      <w:pPr>
        <w:spacing w:after="0" w:line="240" w:lineRule="auto"/>
      </w:pPr>
      <w:r>
        <w:rPr>
          <w:noProof/>
        </w:rPr>
        <w:drawing>
          <wp:inline distT="0" distB="0" distL="0" distR="0">
            <wp:extent cx="5934075" cy="22193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2219325"/>
                    </a:xfrm>
                    <a:prstGeom prst="rect">
                      <a:avLst/>
                    </a:prstGeom>
                    <a:noFill/>
                    <a:ln>
                      <a:noFill/>
                    </a:ln>
                  </pic:spPr>
                </pic:pic>
              </a:graphicData>
            </a:graphic>
          </wp:inline>
        </w:drawing>
      </w:r>
    </w:p>
    <w:p w:rsidR="000D434B" w:rsidRDefault="000D434B" w:rsidP="000D434B">
      <w:pPr>
        <w:spacing w:after="0" w:line="240" w:lineRule="auto"/>
      </w:pPr>
    </w:p>
    <w:p w:rsidR="00D63EA8" w:rsidRDefault="00C309A1" w:rsidP="000D434B">
      <w:pPr>
        <w:pStyle w:val="ListParagraph"/>
        <w:numPr>
          <w:ilvl w:val="0"/>
          <w:numId w:val="2"/>
        </w:numPr>
        <w:spacing w:after="0" w:line="240" w:lineRule="auto"/>
      </w:pPr>
      <w:r w:rsidRPr="00C309A1">
        <w:lastRenderedPageBreak/>
        <w:t>What is the sequence number of the TCP SYN segment that is used to initiate the TCP connection between the client computer and gaia.cs.umass.edu? What is it in the segment that identifies the segment as a SYN segment?</w:t>
      </w:r>
    </w:p>
    <w:p w:rsidR="00C309A1" w:rsidRDefault="00C309A1" w:rsidP="000D434B">
      <w:pPr>
        <w:pStyle w:val="ListParagraph"/>
        <w:numPr>
          <w:ilvl w:val="1"/>
          <w:numId w:val="2"/>
        </w:numPr>
        <w:spacing w:after="0" w:line="240" w:lineRule="auto"/>
      </w:pPr>
      <w:r>
        <w:t xml:space="preserve">The Sequence </w:t>
      </w:r>
      <w:r w:rsidR="005A05C8">
        <w:t xml:space="preserve">Number of the </w:t>
      </w:r>
      <w:r w:rsidR="00687B0F">
        <w:t xml:space="preserve">TCP SYN Segment is: 0 (Marked </w:t>
      </w:r>
      <w:proofErr w:type="gramStart"/>
      <w:r w:rsidR="00687B0F">
        <w:t>In</w:t>
      </w:r>
      <w:proofErr w:type="gramEnd"/>
      <w:r w:rsidR="00687B0F">
        <w:t xml:space="preserve"> Red)</w:t>
      </w:r>
    </w:p>
    <w:p w:rsidR="00687B0F" w:rsidRDefault="00EF4E93" w:rsidP="000D434B">
      <w:pPr>
        <w:pStyle w:val="ListParagraph"/>
        <w:numPr>
          <w:ilvl w:val="1"/>
          <w:numId w:val="2"/>
        </w:numPr>
        <w:spacing w:after="0" w:line="240" w:lineRule="auto"/>
      </w:pPr>
      <w:r>
        <w:t xml:space="preserve">Under the Flags part of the packet, there the Syn flag is set to 1 which means it </w:t>
      </w:r>
      <w:proofErr w:type="gramStart"/>
      <w:r>
        <w:t>is  a</w:t>
      </w:r>
      <w:proofErr w:type="gramEnd"/>
      <w:r>
        <w:t xml:space="preserve"> </w:t>
      </w:r>
      <w:r w:rsidR="0065084F">
        <w:t>SYN segment. (Marked in Green)</w:t>
      </w:r>
    </w:p>
    <w:p w:rsidR="0065084F" w:rsidRDefault="0065084F" w:rsidP="000D434B">
      <w:pPr>
        <w:spacing w:after="0" w:line="240" w:lineRule="auto"/>
      </w:pPr>
      <w:r>
        <w:t>Screen Shot for 4:</w:t>
      </w:r>
    </w:p>
    <w:p w:rsidR="0065084F" w:rsidRDefault="0065084F" w:rsidP="000D434B">
      <w:pPr>
        <w:spacing w:after="0" w:line="240" w:lineRule="auto"/>
      </w:pPr>
      <w:r>
        <w:rPr>
          <w:noProof/>
        </w:rPr>
        <w:drawing>
          <wp:inline distT="0" distB="0" distL="0" distR="0">
            <wp:extent cx="5943600" cy="3267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267075"/>
                    </a:xfrm>
                    <a:prstGeom prst="rect">
                      <a:avLst/>
                    </a:prstGeom>
                    <a:noFill/>
                    <a:ln>
                      <a:noFill/>
                    </a:ln>
                  </pic:spPr>
                </pic:pic>
              </a:graphicData>
            </a:graphic>
          </wp:inline>
        </w:drawing>
      </w:r>
    </w:p>
    <w:p w:rsidR="008D21E1" w:rsidRDefault="000E25FE" w:rsidP="000D434B">
      <w:pPr>
        <w:pStyle w:val="ListParagraph"/>
        <w:numPr>
          <w:ilvl w:val="0"/>
          <w:numId w:val="2"/>
        </w:numPr>
        <w:spacing w:after="0" w:line="240" w:lineRule="auto"/>
      </w:pPr>
      <w:r w:rsidRPr="000E25FE">
        <w:t>What is the sequence number of the SYNACK segment sent by gaia.cs.umass.edu to the client computer in reply to the SYN? What is the value of the Acknowledgement field in the SYNACK segment? How did gaia.cs.umass.edu determine that value? What is it in the segment that identifies the segment as a SYNACK segment?</w:t>
      </w:r>
    </w:p>
    <w:p w:rsidR="000E25FE" w:rsidRDefault="000B34A6" w:rsidP="000D434B">
      <w:pPr>
        <w:pStyle w:val="ListParagraph"/>
        <w:numPr>
          <w:ilvl w:val="1"/>
          <w:numId w:val="2"/>
        </w:numPr>
        <w:spacing w:after="0" w:line="240" w:lineRule="auto"/>
      </w:pPr>
      <w:r>
        <w:t xml:space="preserve">Sequence Number of SNACK segment: 0 (Marked </w:t>
      </w:r>
      <w:proofErr w:type="gramStart"/>
      <w:r>
        <w:t>In</w:t>
      </w:r>
      <w:proofErr w:type="gramEnd"/>
      <w:r>
        <w:t xml:space="preserve"> Red)</w:t>
      </w:r>
    </w:p>
    <w:p w:rsidR="000B34A6" w:rsidRDefault="009708C4" w:rsidP="000D434B">
      <w:pPr>
        <w:pStyle w:val="ListParagraph"/>
        <w:numPr>
          <w:ilvl w:val="1"/>
          <w:numId w:val="2"/>
        </w:numPr>
        <w:spacing w:after="0" w:line="240" w:lineRule="auto"/>
      </w:pPr>
      <w:r>
        <w:t>Value of the Acknowledgement field: 1 (Marked in Green)</w:t>
      </w:r>
    </w:p>
    <w:p w:rsidR="009708C4" w:rsidRDefault="00FA32A5" w:rsidP="000D434B">
      <w:pPr>
        <w:pStyle w:val="ListParagraph"/>
        <w:numPr>
          <w:ilvl w:val="1"/>
          <w:numId w:val="2"/>
        </w:numPr>
        <w:spacing w:after="0" w:line="240" w:lineRule="auto"/>
      </w:pPr>
      <w:r>
        <w:t>The server adds 1 to the initial sequence number of SYN seg</w:t>
      </w:r>
      <w:r w:rsidR="000B706E">
        <w:t xml:space="preserve">ment that is received from the client.  </w:t>
      </w:r>
    </w:p>
    <w:p w:rsidR="00456335" w:rsidRDefault="00D67D01" w:rsidP="000D434B">
      <w:pPr>
        <w:pStyle w:val="ListParagraph"/>
        <w:numPr>
          <w:ilvl w:val="1"/>
          <w:numId w:val="2"/>
        </w:numPr>
        <w:spacing w:after="0" w:line="240" w:lineRule="auto"/>
      </w:pPr>
      <w:r>
        <w:t>The segment is identified as a SYNACK segment if both the SYN Set and Acknowledgement Set are 1. (Marked in Blue)</w:t>
      </w:r>
    </w:p>
    <w:p w:rsidR="000D434B" w:rsidRDefault="000D434B" w:rsidP="000D434B">
      <w:pPr>
        <w:spacing w:after="0" w:line="240" w:lineRule="auto"/>
      </w:pPr>
    </w:p>
    <w:p w:rsidR="000D434B" w:rsidRDefault="000D434B" w:rsidP="000D434B">
      <w:pPr>
        <w:spacing w:after="0" w:line="240" w:lineRule="auto"/>
      </w:pPr>
    </w:p>
    <w:p w:rsidR="000D434B" w:rsidRDefault="000D434B" w:rsidP="000D434B">
      <w:pPr>
        <w:spacing w:after="0" w:line="240" w:lineRule="auto"/>
      </w:pPr>
    </w:p>
    <w:p w:rsidR="000D434B" w:rsidRDefault="000D434B" w:rsidP="000D434B">
      <w:pPr>
        <w:spacing w:after="0" w:line="240" w:lineRule="auto"/>
      </w:pPr>
    </w:p>
    <w:p w:rsidR="000D434B" w:rsidRDefault="000D434B" w:rsidP="000D434B">
      <w:pPr>
        <w:spacing w:after="0" w:line="240" w:lineRule="auto"/>
      </w:pPr>
    </w:p>
    <w:p w:rsidR="000D434B" w:rsidRDefault="000D434B" w:rsidP="000D434B">
      <w:pPr>
        <w:spacing w:after="0" w:line="240" w:lineRule="auto"/>
      </w:pPr>
    </w:p>
    <w:p w:rsidR="000D434B" w:rsidRDefault="000D434B" w:rsidP="000D434B">
      <w:pPr>
        <w:spacing w:after="0" w:line="240" w:lineRule="auto"/>
      </w:pPr>
    </w:p>
    <w:p w:rsidR="000D434B" w:rsidRDefault="000D434B" w:rsidP="000D434B">
      <w:pPr>
        <w:spacing w:after="0" w:line="240" w:lineRule="auto"/>
      </w:pPr>
    </w:p>
    <w:p w:rsidR="000D434B" w:rsidRDefault="000D434B" w:rsidP="000D434B">
      <w:pPr>
        <w:spacing w:after="0" w:line="240" w:lineRule="auto"/>
      </w:pPr>
    </w:p>
    <w:p w:rsidR="000D434B" w:rsidRDefault="000D434B" w:rsidP="000D434B">
      <w:pPr>
        <w:spacing w:after="0" w:line="240" w:lineRule="auto"/>
      </w:pPr>
    </w:p>
    <w:p w:rsidR="000D434B" w:rsidRDefault="000D434B" w:rsidP="000D434B">
      <w:pPr>
        <w:spacing w:after="0" w:line="240" w:lineRule="auto"/>
      </w:pPr>
    </w:p>
    <w:p w:rsidR="000D434B" w:rsidRDefault="000D434B" w:rsidP="000D434B">
      <w:pPr>
        <w:spacing w:after="0" w:line="240" w:lineRule="auto"/>
      </w:pPr>
    </w:p>
    <w:p w:rsidR="00456335" w:rsidRDefault="003D2425" w:rsidP="000D434B">
      <w:pPr>
        <w:spacing w:after="0" w:line="240" w:lineRule="auto"/>
      </w:pPr>
      <w:r>
        <w:lastRenderedPageBreak/>
        <w:t>Screen Shot for 5:</w:t>
      </w:r>
    </w:p>
    <w:p w:rsidR="003D2425" w:rsidRDefault="00456335" w:rsidP="000D434B">
      <w:pPr>
        <w:spacing w:after="0" w:line="240" w:lineRule="auto"/>
      </w:pPr>
      <w:r>
        <w:rPr>
          <w:noProof/>
        </w:rPr>
        <w:drawing>
          <wp:inline distT="0" distB="0" distL="0" distR="0">
            <wp:extent cx="5905500" cy="3314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0">
                      <a:extLst>
                        <a:ext uri="{28A0092B-C50C-407E-A947-70E740481C1C}">
                          <a14:useLocalDpi xmlns:a14="http://schemas.microsoft.com/office/drawing/2010/main" val="0"/>
                        </a:ext>
                      </a:extLst>
                    </a:blip>
                    <a:srcRect r="482"/>
                    <a:stretch/>
                  </pic:blipFill>
                  <pic:spPr bwMode="auto">
                    <a:xfrm>
                      <a:off x="0" y="0"/>
                      <a:ext cx="5905500" cy="3314700"/>
                    </a:xfrm>
                    <a:prstGeom prst="rect">
                      <a:avLst/>
                    </a:prstGeom>
                    <a:noFill/>
                    <a:ln>
                      <a:noFill/>
                    </a:ln>
                    <a:extLst>
                      <a:ext uri="{53640926-AAD7-44D8-BBD7-CCE9431645EC}">
                        <a14:shadowObscured xmlns:a14="http://schemas.microsoft.com/office/drawing/2010/main"/>
                      </a:ext>
                    </a:extLst>
                  </pic:spPr>
                </pic:pic>
              </a:graphicData>
            </a:graphic>
          </wp:inline>
        </w:drawing>
      </w:r>
    </w:p>
    <w:p w:rsidR="00456335" w:rsidRDefault="00456335" w:rsidP="000D434B">
      <w:pPr>
        <w:pStyle w:val="ListParagraph"/>
        <w:numPr>
          <w:ilvl w:val="0"/>
          <w:numId w:val="2"/>
        </w:numPr>
        <w:spacing w:after="0" w:line="240" w:lineRule="auto"/>
      </w:pPr>
      <w:r w:rsidRPr="00456335">
        <w:t xml:space="preserve">What is the sequence number of the TCP segment containing the HTTP POST command? Note that </w:t>
      </w:r>
      <w:proofErr w:type="gramStart"/>
      <w:r w:rsidRPr="00456335">
        <w:t>in order to</w:t>
      </w:r>
      <w:proofErr w:type="gramEnd"/>
      <w:r w:rsidRPr="00456335">
        <w:t xml:space="preserve"> find the POST command, you’ll need to dig into the packet content field at the bottom of the Wireshark window, looking for a segment with a “POST” within its DATA field.</w:t>
      </w:r>
    </w:p>
    <w:p w:rsidR="000D434B" w:rsidRDefault="002166D1" w:rsidP="000D434B">
      <w:pPr>
        <w:pStyle w:val="ListParagraph"/>
        <w:numPr>
          <w:ilvl w:val="1"/>
          <w:numId w:val="2"/>
        </w:numPr>
        <w:spacing w:after="0" w:line="240" w:lineRule="auto"/>
      </w:pPr>
      <w:r>
        <w:t xml:space="preserve">The sequence number of the POST command is: 1 (Marked </w:t>
      </w:r>
      <w:proofErr w:type="gramStart"/>
      <w:r>
        <w:t>In</w:t>
      </w:r>
      <w:proofErr w:type="gramEnd"/>
      <w:r>
        <w:t xml:space="preserve"> Red)</w:t>
      </w:r>
    </w:p>
    <w:p w:rsidR="007A72D1" w:rsidRDefault="00850633" w:rsidP="000D434B">
      <w:pPr>
        <w:spacing w:after="0" w:line="240" w:lineRule="auto"/>
      </w:pPr>
      <w:r>
        <w:t xml:space="preserve">Screen Shot for </w:t>
      </w:r>
      <w:r w:rsidR="007A72D1">
        <w:t>6:</w:t>
      </w:r>
    </w:p>
    <w:p w:rsidR="007A72D1" w:rsidRDefault="007A72D1" w:rsidP="000D434B">
      <w:pPr>
        <w:spacing w:after="0" w:line="240" w:lineRule="auto"/>
      </w:pPr>
      <w:r>
        <w:rPr>
          <w:noProof/>
        </w:rPr>
        <w:drawing>
          <wp:inline distT="0" distB="0" distL="0" distR="0">
            <wp:extent cx="5932805" cy="357254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1">
                      <a:extLst>
                        <a:ext uri="{28A0092B-C50C-407E-A947-70E740481C1C}">
                          <a14:useLocalDpi xmlns:a14="http://schemas.microsoft.com/office/drawing/2010/main" val="0"/>
                        </a:ext>
                      </a:extLst>
                    </a:blip>
                    <a:srcRect b="16204"/>
                    <a:stretch/>
                  </pic:blipFill>
                  <pic:spPr bwMode="auto">
                    <a:xfrm>
                      <a:off x="0" y="0"/>
                      <a:ext cx="5932805" cy="3572540"/>
                    </a:xfrm>
                    <a:prstGeom prst="rect">
                      <a:avLst/>
                    </a:prstGeom>
                    <a:noFill/>
                    <a:ln>
                      <a:noFill/>
                    </a:ln>
                    <a:extLst>
                      <a:ext uri="{53640926-AAD7-44D8-BBD7-CCE9431645EC}">
                        <a14:shadowObscured xmlns:a14="http://schemas.microsoft.com/office/drawing/2010/main"/>
                      </a:ext>
                    </a:extLst>
                  </pic:spPr>
                </pic:pic>
              </a:graphicData>
            </a:graphic>
          </wp:inline>
        </w:drawing>
      </w:r>
    </w:p>
    <w:p w:rsidR="000D434B" w:rsidRDefault="00F77761" w:rsidP="00F77761">
      <w:pPr>
        <w:pStyle w:val="ListParagraph"/>
        <w:numPr>
          <w:ilvl w:val="0"/>
          <w:numId w:val="2"/>
        </w:numPr>
        <w:spacing w:after="0" w:line="240" w:lineRule="auto"/>
      </w:pPr>
      <w:r w:rsidRPr="00F77761">
        <w:lastRenderedPageBreak/>
        <w:t xml:space="preserve">Consider the TCP segment containing the HTTP POST as the first segment in the TCP connection. What are the sequence numbers of the first six segments in the TCP connection (including the segment containing the HTTP POST)? At what time was each segment sent? When was the ACK for each segment received? Given the difference between when each TCP segment was sent, and when its acknowledgement was received, what is the RTT value for each of the six segments? What is the </w:t>
      </w:r>
      <w:proofErr w:type="spellStart"/>
      <w:r w:rsidRPr="00F77761">
        <w:t>EstimatedRTT</w:t>
      </w:r>
      <w:proofErr w:type="spellEnd"/>
      <w:r w:rsidRPr="00F77761">
        <w:t xml:space="preserve"> value (see Section 3.5.3, page 242 in text) after the receipt of each ACK? Assume that the value of the </w:t>
      </w:r>
      <w:proofErr w:type="spellStart"/>
      <w:r w:rsidRPr="00F77761">
        <w:t>EstimatedRTT</w:t>
      </w:r>
      <w:proofErr w:type="spellEnd"/>
      <w:r w:rsidRPr="00F77761">
        <w:t xml:space="preserve"> is equal to the measured RTT for the first segment, and then is computed using the </w:t>
      </w:r>
      <w:proofErr w:type="spellStart"/>
      <w:r w:rsidRPr="00F77761">
        <w:t>EstimatedRTT</w:t>
      </w:r>
      <w:proofErr w:type="spellEnd"/>
      <w:r w:rsidRPr="00F77761">
        <w:t xml:space="preserve"> equation on page 242 for all subsequent segments.</w:t>
      </w:r>
    </w:p>
    <w:p w:rsidR="00F77761" w:rsidRDefault="00652924" w:rsidP="00F77761">
      <w:pPr>
        <w:pStyle w:val="ListParagraph"/>
        <w:numPr>
          <w:ilvl w:val="1"/>
          <w:numId w:val="2"/>
        </w:numPr>
        <w:spacing w:after="0" w:line="240" w:lineRule="auto"/>
      </w:pPr>
      <w:r>
        <w:t xml:space="preserve">The </w:t>
      </w:r>
      <w:r w:rsidR="007B57DE">
        <w:t xml:space="preserve">first 6 sequence numbers are: 1, 1461, 2921, 4381, 5841, </w:t>
      </w:r>
      <w:r w:rsidR="000308B5">
        <w:t>7301 (Marked in Red)</w:t>
      </w:r>
    </w:p>
    <w:p w:rsidR="000308B5" w:rsidRDefault="00012BCC" w:rsidP="00F77761">
      <w:pPr>
        <w:pStyle w:val="ListParagraph"/>
        <w:numPr>
          <w:ilvl w:val="1"/>
          <w:numId w:val="2"/>
        </w:numPr>
        <w:spacing w:after="0" w:line="240" w:lineRule="auto"/>
      </w:pPr>
      <w:r>
        <w:t xml:space="preserve">Each Segment was sent at: 14:53:25.055867, </w:t>
      </w:r>
      <w:r>
        <w:t>14:53:25.0</w:t>
      </w:r>
      <w:r>
        <w:t xml:space="preserve">55874, </w:t>
      </w:r>
      <w:r w:rsidR="00FE5421">
        <w:t>14:53:25.05</w:t>
      </w:r>
      <w:r w:rsidR="00FE5421">
        <w:t xml:space="preserve">5880, </w:t>
      </w:r>
      <w:r w:rsidR="00FE5421">
        <w:t>14:53:25.05</w:t>
      </w:r>
      <w:r w:rsidR="00FE5421">
        <w:t xml:space="preserve">5886, </w:t>
      </w:r>
      <w:r w:rsidR="00FE5421">
        <w:t>14:53:25.05</w:t>
      </w:r>
      <w:r w:rsidR="00FE5421">
        <w:t xml:space="preserve">5892, </w:t>
      </w:r>
      <w:r w:rsidR="00FE5421">
        <w:t>14:53:25.0558</w:t>
      </w:r>
      <w:r w:rsidR="00FE5421">
        <w:t xml:space="preserve">98 (Marked in </w:t>
      </w:r>
      <w:r w:rsidR="00411DD9">
        <w:t>Blue</w:t>
      </w:r>
      <w:r w:rsidR="00FE5421">
        <w:t>)</w:t>
      </w:r>
    </w:p>
    <w:p w:rsidR="00411DD9" w:rsidRDefault="00A975EE" w:rsidP="00F77761">
      <w:pPr>
        <w:pStyle w:val="ListParagraph"/>
        <w:numPr>
          <w:ilvl w:val="1"/>
          <w:numId w:val="2"/>
        </w:numPr>
        <w:spacing w:after="0" w:line="240" w:lineRule="auto"/>
      </w:pPr>
      <w:r>
        <w:t>Each Segment was received at</w:t>
      </w:r>
      <w:r w:rsidR="006C6D3D">
        <w:t>:(Could not find the receive time for Sequence No. 1)</w:t>
      </w:r>
      <w:r>
        <w:t xml:space="preserve"> </w:t>
      </w:r>
      <w:r w:rsidR="0070538F">
        <w:t>14:53</w:t>
      </w:r>
      <w:r w:rsidR="0070538F">
        <w:t xml:space="preserve">:25.092500, </w:t>
      </w:r>
      <w:r w:rsidR="0070538F">
        <w:t>14:53:25.0</w:t>
      </w:r>
      <w:r w:rsidR="0070538F">
        <w:t xml:space="preserve">92670, </w:t>
      </w:r>
      <w:r w:rsidR="004E31AF">
        <w:t>14:53:25.0</w:t>
      </w:r>
      <w:r w:rsidR="004E31AF">
        <w:t xml:space="preserve">93173, </w:t>
      </w:r>
      <w:r w:rsidR="004E31AF">
        <w:t>14:53:25.0</w:t>
      </w:r>
      <w:r w:rsidR="004E31AF">
        <w:t xml:space="preserve">93448, </w:t>
      </w:r>
      <w:r w:rsidR="004E31AF">
        <w:t>14:53:25.0</w:t>
      </w:r>
      <w:r w:rsidR="004E31AF">
        <w:t>93</w:t>
      </w:r>
      <w:r w:rsidR="005E6EA7">
        <w:t>795 (Marked in Purple)</w:t>
      </w:r>
    </w:p>
    <w:p w:rsidR="005E6EA7" w:rsidRDefault="005E6EA7" w:rsidP="000E1C4E">
      <w:pPr>
        <w:pStyle w:val="ListParagraph"/>
        <w:numPr>
          <w:ilvl w:val="1"/>
          <w:numId w:val="2"/>
        </w:numPr>
        <w:spacing w:after="0" w:line="240" w:lineRule="auto"/>
      </w:pPr>
    </w:p>
    <w:tbl>
      <w:tblPr>
        <w:tblStyle w:val="TableGrid"/>
        <w:tblW w:w="0" w:type="auto"/>
        <w:tblInd w:w="1440" w:type="dxa"/>
        <w:tblLook w:val="04A0" w:firstRow="1" w:lastRow="0" w:firstColumn="1" w:lastColumn="0" w:noHBand="0" w:noVBand="1"/>
      </w:tblPr>
      <w:tblGrid>
        <w:gridCol w:w="1810"/>
        <w:gridCol w:w="2081"/>
        <w:gridCol w:w="2081"/>
        <w:gridCol w:w="1938"/>
      </w:tblGrid>
      <w:tr w:rsidR="00541048" w:rsidTr="000E1C4E">
        <w:tc>
          <w:tcPr>
            <w:tcW w:w="2337" w:type="dxa"/>
          </w:tcPr>
          <w:p w:rsidR="000E1C4E" w:rsidRDefault="000E1C4E" w:rsidP="000E1C4E">
            <w:pPr>
              <w:pStyle w:val="ListParagraph"/>
              <w:ind w:left="0"/>
              <w:jc w:val="center"/>
            </w:pPr>
            <w:r>
              <w:t>Sequence Number:</w:t>
            </w:r>
          </w:p>
        </w:tc>
        <w:tc>
          <w:tcPr>
            <w:tcW w:w="2337" w:type="dxa"/>
          </w:tcPr>
          <w:p w:rsidR="000E1C4E" w:rsidRDefault="000E1C4E" w:rsidP="000E1C4E">
            <w:pPr>
              <w:pStyle w:val="ListParagraph"/>
              <w:ind w:left="0"/>
              <w:jc w:val="center"/>
            </w:pPr>
            <w:r>
              <w:t>Time Sent:</w:t>
            </w:r>
          </w:p>
        </w:tc>
        <w:tc>
          <w:tcPr>
            <w:tcW w:w="2338" w:type="dxa"/>
          </w:tcPr>
          <w:p w:rsidR="000E1C4E" w:rsidRDefault="000E1C4E" w:rsidP="000E1C4E">
            <w:pPr>
              <w:pStyle w:val="ListParagraph"/>
              <w:ind w:left="0"/>
              <w:jc w:val="center"/>
            </w:pPr>
            <w:r>
              <w:t xml:space="preserve">Time </w:t>
            </w:r>
            <w:r w:rsidR="00541048">
              <w:t>Received:</w:t>
            </w:r>
          </w:p>
        </w:tc>
        <w:tc>
          <w:tcPr>
            <w:tcW w:w="2338" w:type="dxa"/>
          </w:tcPr>
          <w:p w:rsidR="00541048" w:rsidRDefault="00541048" w:rsidP="00541048">
            <w:pPr>
              <w:pStyle w:val="ListParagraph"/>
              <w:ind w:left="0"/>
              <w:jc w:val="center"/>
            </w:pPr>
            <w:r>
              <w:t>RTT:</w:t>
            </w:r>
          </w:p>
        </w:tc>
      </w:tr>
      <w:tr w:rsidR="00541048" w:rsidTr="000E1C4E">
        <w:tc>
          <w:tcPr>
            <w:tcW w:w="2337" w:type="dxa"/>
          </w:tcPr>
          <w:p w:rsidR="00541048" w:rsidRDefault="00541048" w:rsidP="00541048">
            <w:pPr>
              <w:pStyle w:val="ListParagraph"/>
              <w:ind w:left="0"/>
              <w:jc w:val="center"/>
            </w:pPr>
            <w:r>
              <w:t>1</w:t>
            </w:r>
          </w:p>
        </w:tc>
        <w:tc>
          <w:tcPr>
            <w:tcW w:w="2337" w:type="dxa"/>
          </w:tcPr>
          <w:p w:rsidR="000E1C4E" w:rsidRDefault="00D53D26" w:rsidP="000E1C4E">
            <w:pPr>
              <w:pStyle w:val="ListParagraph"/>
              <w:ind w:left="0"/>
              <w:jc w:val="center"/>
            </w:pPr>
            <w:r>
              <w:t>14:53:25.055867</w:t>
            </w:r>
          </w:p>
        </w:tc>
        <w:tc>
          <w:tcPr>
            <w:tcW w:w="2338" w:type="dxa"/>
          </w:tcPr>
          <w:p w:rsidR="000E1C4E" w:rsidRDefault="00314ABE" w:rsidP="000E1C4E">
            <w:pPr>
              <w:pStyle w:val="ListParagraph"/>
              <w:ind w:left="0"/>
              <w:jc w:val="center"/>
            </w:pPr>
            <w:r>
              <w:t>N/A</w:t>
            </w:r>
          </w:p>
        </w:tc>
        <w:tc>
          <w:tcPr>
            <w:tcW w:w="2338" w:type="dxa"/>
          </w:tcPr>
          <w:p w:rsidR="00314ABE" w:rsidRDefault="00EE6AD0" w:rsidP="000E1C4E">
            <w:pPr>
              <w:pStyle w:val="ListParagraph"/>
              <w:ind w:left="0"/>
              <w:jc w:val="center"/>
            </w:pPr>
            <w:r>
              <w:t>0.04</w:t>
            </w:r>
            <w:r w:rsidR="002809C4">
              <w:t>04</w:t>
            </w:r>
          </w:p>
          <w:p w:rsidR="000E1C4E" w:rsidRDefault="00314ABE" w:rsidP="000E1C4E">
            <w:pPr>
              <w:pStyle w:val="ListParagraph"/>
              <w:ind w:left="0"/>
              <w:jc w:val="center"/>
            </w:pPr>
            <w:r>
              <w:t>(Found RTT based on Graph)</w:t>
            </w:r>
          </w:p>
        </w:tc>
      </w:tr>
      <w:tr w:rsidR="00541048" w:rsidTr="000E1C4E">
        <w:tc>
          <w:tcPr>
            <w:tcW w:w="2337" w:type="dxa"/>
          </w:tcPr>
          <w:p w:rsidR="000E1C4E" w:rsidRDefault="00541048" w:rsidP="000E1C4E">
            <w:pPr>
              <w:pStyle w:val="ListParagraph"/>
              <w:ind w:left="0"/>
              <w:jc w:val="center"/>
            </w:pPr>
            <w:r>
              <w:t>1461</w:t>
            </w:r>
          </w:p>
        </w:tc>
        <w:tc>
          <w:tcPr>
            <w:tcW w:w="2337" w:type="dxa"/>
          </w:tcPr>
          <w:p w:rsidR="000E1C4E" w:rsidRDefault="00D53D26" w:rsidP="000E1C4E">
            <w:pPr>
              <w:pStyle w:val="ListParagraph"/>
              <w:ind w:left="0"/>
              <w:jc w:val="center"/>
            </w:pPr>
            <w:r>
              <w:t>14:53:25.055874</w:t>
            </w:r>
          </w:p>
        </w:tc>
        <w:tc>
          <w:tcPr>
            <w:tcW w:w="2338" w:type="dxa"/>
          </w:tcPr>
          <w:p w:rsidR="000E1C4E" w:rsidRDefault="006C6D3D" w:rsidP="000E1C4E">
            <w:pPr>
              <w:pStyle w:val="ListParagraph"/>
              <w:ind w:left="0"/>
              <w:jc w:val="center"/>
            </w:pPr>
            <w:r>
              <w:t>14:53:25.092500</w:t>
            </w:r>
          </w:p>
        </w:tc>
        <w:tc>
          <w:tcPr>
            <w:tcW w:w="2338" w:type="dxa"/>
          </w:tcPr>
          <w:p w:rsidR="000E1C4E" w:rsidRDefault="00564013" w:rsidP="000E1C4E">
            <w:pPr>
              <w:pStyle w:val="ListParagraph"/>
              <w:ind w:left="0"/>
              <w:jc w:val="center"/>
            </w:pPr>
            <w:r>
              <w:t>0.</w:t>
            </w:r>
            <w:r w:rsidR="00BB6188">
              <w:t>0</w:t>
            </w:r>
            <w:r>
              <w:t>3992825</w:t>
            </w:r>
          </w:p>
        </w:tc>
      </w:tr>
      <w:tr w:rsidR="00541048" w:rsidTr="000E1C4E">
        <w:tc>
          <w:tcPr>
            <w:tcW w:w="2337" w:type="dxa"/>
          </w:tcPr>
          <w:p w:rsidR="000E1C4E" w:rsidRDefault="00541048" w:rsidP="000E1C4E">
            <w:pPr>
              <w:pStyle w:val="ListParagraph"/>
              <w:ind w:left="0"/>
              <w:jc w:val="center"/>
            </w:pPr>
            <w:r>
              <w:t>2921</w:t>
            </w:r>
          </w:p>
        </w:tc>
        <w:tc>
          <w:tcPr>
            <w:tcW w:w="2337" w:type="dxa"/>
          </w:tcPr>
          <w:p w:rsidR="000E1C4E" w:rsidRDefault="00D53D26" w:rsidP="000E1C4E">
            <w:pPr>
              <w:pStyle w:val="ListParagraph"/>
              <w:ind w:left="0"/>
              <w:jc w:val="center"/>
            </w:pPr>
            <w:r>
              <w:t>14:53:25.055880</w:t>
            </w:r>
          </w:p>
        </w:tc>
        <w:tc>
          <w:tcPr>
            <w:tcW w:w="2338" w:type="dxa"/>
          </w:tcPr>
          <w:p w:rsidR="000E1C4E" w:rsidRDefault="006C6D3D" w:rsidP="000E1C4E">
            <w:pPr>
              <w:pStyle w:val="ListParagraph"/>
              <w:ind w:left="0"/>
              <w:jc w:val="center"/>
            </w:pPr>
            <w:r>
              <w:t>14:53:25.092670</w:t>
            </w:r>
          </w:p>
        </w:tc>
        <w:tc>
          <w:tcPr>
            <w:tcW w:w="2338" w:type="dxa"/>
          </w:tcPr>
          <w:p w:rsidR="000E1C4E" w:rsidRDefault="00353C96" w:rsidP="000E1C4E">
            <w:pPr>
              <w:pStyle w:val="ListParagraph"/>
              <w:ind w:left="0"/>
              <w:jc w:val="center"/>
            </w:pPr>
            <w:r>
              <w:t>0.</w:t>
            </w:r>
            <w:r w:rsidR="00BB6188">
              <w:t>0</w:t>
            </w:r>
            <w:r>
              <w:t>3959875</w:t>
            </w:r>
          </w:p>
        </w:tc>
      </w:tr>
      <w:tr w:rsidR="00541048" w:rsidTr="000E1C4E">
        <w:tc>
          <w:tcPr>
            <w:tcW w:w="2337" w:type="dxa"/>
          </w:tcPr>
          <w:p w:rsidR="000E1C4E" w:rsidRDefault="00541048" w:rsidP="000E1C4E">
            <w:pPr>
              <w:pStyle w:val="ListParagraph"/>
              <w:ind w:left="0"/>
              <w:jc w:val="center"/>
            </w:pPr>
            <w:r>
              <w:t>4381</w:t>
            </w:r>
          </w:p>
        </w:tc>
        <w:tc>
          <w:tcPr>
            <w:tcW w:w="2337" w:type="dxa"/>
          </w:tcPr>
          <w:p w:rsidR="000E1C4E" w:rsidRDefault="00D53D26" w:rsidP="000E1C4E">
            <w:pPr>
              <w:pStyle w:val="ListParagraph"/>
              <w:ind w:left="0"/>
              <w:jc w:val="center"/>
            </w:pPr>
            <w:r>
              <w:t>14:53:25.055886</w:t>
            </w:r>
          </w:p>
        </w:tc>
        <w:tc>
          <w:tcPr>
            <w:tcW w:w="2338" w:type="dxa"/>
          </w:tcPr>
          <w:p w:rsidR="000E1C4E" w:rsidRDefault="006C6D3D" w:rsidP="000E1C4E">
            <w:pPr>
              <w:pStyle w:val="ListParagraph"/>
              <w:ind w:left="0"/>
              <w:jc w:val="center"/>
            </w:pPr>
            <w:r>
              <w:t>14:53:25.093173</w:t>
            </w:r>
          </w:p>
        </w:tc>
        <w:tc>
          <w:tcPr>
            <w:tcW w:w="2338" w:type="dxa"/>
          </w:tcPr>
          <w:p w:rsidR="000E1C4E" w:rsidRDefault="00CB0E85" w:rsidP="000E1C4E">
            <w:pPr>
              <w:pStyle w:val="ListParagraph"/>
              <w:ind w:left="0"/>
              <w:jc w:val="center"/>
            </w:pPr>
            <w:r>
              <w:t>0.</w:t>
            </w:r>
            <w:r w:rsidR="00BB6188">
              <w:t>040010875</w:t>
            </w:r>
          </w:p>
        </w:tc>
      </w:tr>
      <w:tr w:rsidR="00541048" w:rsidTr="000E1C4E">
        <w:tc>
          <w:tcPr>
            <w:tcW w:w="2337" w:type="dxa"/>
          </w:tcPr>
          <w:p w:rsidR="000E1C4E" w:rsidRDefault="002E4D92" w:rsidP="000E1C4E">
            <w:pPr>
              <w:pStyle w:val="ListParagraph"/>
              <w:ind w:left="0"/>
              <w:jc w:val="center"/>
            </w:pPr>
            <w:r>
              <w:t>5841</w:t>
            </w:r>
          </w:p>
        </w:tc>
        <w:tc>
          <w:tcPr>
            <w:tcW w:w="2337" w:type="dxa"/>
          </w:tcPr>
          <w:p w:rsidR="000E1C4E" w:rsidRDefault="00D53D26" w:rsidP="000E1C4E">
            <w:pPr>
              <w:pStyle w:val="ListParagraph"/>
              <w:ind w:left="0"/>
              <w:jc w:val="center"/>
            </w:pPr>
            <w:r>
              <w:t>14:53:25.055892</w:t>
            </w:r>
          </w:p>
        </w:tc>
        <w:tc>
          <w:tcPr>
            <w:tcW w:w="2338" w:type="dxa"/>
          </w:tcPr>
          <w:p w:rsidR="000E1C4E" w:rsidRDefault="006C6D3D" w:rsidP="000E1C4E">
            <w:pPr>
              <w:pStyle w:val="ListParagraph"/>
              <w:ind w:left="0"/>
              <w:jc w:val="center"/>
            </w:pPr>
            <w:r>
              <w:t>14:53:25.093448</w:t>
            </w:r>
          </w:p>
        </w:tc>
        <w:tc>
          <w:tcPr>
            <w:tcW w:w="2338" w:type="dxa"/>
          </w:tcPr>
          <w:p w:rsidR="000E1C4E" w:rsidRDefault="00BB6188" w:rsidP="000E1C4E">
            <w:pPr>
              <w:pStyle w:val="ListParagraph"/>
              <w:ind w:left="0"/>
              <w:jc w:val="center"/>
            </w:pPr>
            <w:r>
              <w:t>0.</w:t>
            </w:r>
            <w:r w:rsidR="0093073B">
              <w:t>03969450</w:t>
            </w:r>
          </w:p>
        </w:tc>
      </w:tr>
      <w:tr w:rsidR="00541048" w:rsidTr="000E1C4E">
        <w:tc>
          <w:tcPr>
            <w:tcW w:w="2337" w:type="dxa"/>
          </w:tcPr>
          <w:p w:rsidR="000E1C4E" w:rsidRDefault="002E4D92" w:rsidP="000E1C4E">
            <w:pPr>
              <w:pStyle w:val="ListParagraph"/>
              <w:ind w:left="0"/>
              <w:jc w:val="center"/>
            </w:pPr>
            <w:r>
              <w:t>7301</w:t>
            </w:r>
          </w:p>
        </w:tc>
        <w:tc>
          <w:tcPr>
            <w:tcW w:w="2337" w:type="dxa"/>
          </w:tcPr>
          <w:p w:rsidR="000E1C4E" w:rsidRDefault="00D53D26" w:rsidP="000E1C4E">
            <w:pPr>
              <w:pStyle w:val="ListParagraph"/>
              <w:ind w:left="0"/>
              <w:jc w:val="center"/>
            </w:pPr>
            <w:r>
              <w:t>14:53:25.055898</w:t>
            </w:r>
          </w:p>
        </w:tc>
        <w:tc>
          <w:tcPr>
            <w:tcW w:w="2338" w:type="dxa"/>
          </w:tcPr>
          <w:p w:rsidR="000E1C4E" w:rsidRDefault="00DA5552" w:rsidP="000E1C4E">
            <w:pPr>
              <w:pStyle w:val="ListParagraph"/>
              <w:ind w:left="0"/>
              <w:jc w:val="center"/>
            </w:pPr>
            <w:r>
              <w:t>14:53:25.093795</w:t>
            </w:r>
          </w:p>
        </w:tc>
        <w:tc>
          <w:tcPr>
            <w:tcW w:w="2338" w:type="dxa"/>
          </w:tcPr>
          <w:p w:rsidR="000E1C4E" w:rsidRDefault="00314ABE" w:rsidP="000E1C4E">
            <w:pPr>
              <w:pStyle w:val="ListParagraph"/>
              <w:ind w:left="0"/>
              <w:jc w:val="center"/>
            </w:pPr>
            <w:r>
              <w:t>0.040087125</w:t>
            </w:r>
          </w:p>
        </w:tc>
      </w:tr>
    </w:tbl>
    <w:p w:rsidR="00CA24B8" w:rsidRDefault="00CA24B8" w:rsidP="00641DBE">
      <w:pPr>
        <w:spacing w:after="0" w:line="240" w:lineRule="auto"/>
      </w:pPr>
    </w:p>
    <w:p w:rsidR="00CA24B8" w:rsidRDefault="00CA24B8" w:rsidP="00641DBE">
      <w:pPr>
        <w:spacing w:after="0" w:line="240" w:lineRule="auto"/>
      </w:pPr>
    </w:p>
    <w:p w:rsidR="00CA24B8" w:rsidRDefault="00CA24B8" w:rsidP="00641DBE">
      <w:pPr>
        <w:spacing w:after="0" w:line="240" w:lineRule="auto"/>
      </w:pPr>
    </w:p>
    <w:p w:rsidR="00CA24B8" w:rsidRDefault="00CA24B8" w:rsidP="00641DBE">
      <w:pPr>
        <w:spacing w:after="0" w:line="240" w:lineRule="auto"/>
      </w:pPr>
    </w:p>
    <w:p w:rsidR="00CA24B8" w:rsidRDefault="00CA24B8" w:rsidP="00641DBE">
      <w:pPr>
        <w:spacing w:after="0" w:line="240" w:lineRule="auto"/>
      </w:pPr>
    </w:p>
    <w:p w:rsidR="00CA24B8" w:rsidRDefault="00CA24B8" w:rsidP="00641DBE">
      <w:pPr>
        <w:spacing w:after="0" w:line="240" w:lineRule="auto"/>
      </w:pPr>
    </w:p>
    <w:p w:rsidR="00CA24B8" w:rsidRDefault="00CA24B8" w:rsidP="00641DBE">
      <w:pPr>
        <w:spacing w:after="0" w:line="240" w:lineRule="auto"/>
      </w:pPr>
    </w:p>
    <w:p w:rsidR="00CA24B8" w:rsidRDefault="00CA24B8" w:rsidP="00641DBE">
      <w:pPr>
        <w:spacing w:after="0" w:line="240" w:lineRule="auto"/>
      </w:pPr>
    </w:p>
    <w:p w:rsidR="00CA24B8" w:rsidRDefault="00CA24B8" w:rsidP="00641DBE">
      <w:pPr>
        <w:spacing w:after="0" w:line="240" w:lineRule="auto"/>
      </w:pPr>
    </w:p>
    <w:p w:rsidR="00CA24B8" w:rsidRDefault="00CA24B8" w:rsidP="00641DBE">
      <w:pPr>
        <w:spacing w:after="0" w:line="240" w:lineRule="auto"/>
      </w:pPr>
    </w:p>
    <w:p w:rsidR="00CA24B8" w:rsidRDefault="00CA24B8" w:rsidP="00641DBE">
      <w:pPr>
        <w:spacing w:after="0" w:line="240" w:lineRule="auto"/>
      </w:pPr>
    </w:p>
    <w:p w:rsidR="00CA24B8" w:rsidRDefault="00CA24B8" w:rsidP="00641DBE">
      <w:pPr>
        <w:spacing w:after="0" w:line="240" w:lineRule="auto"/>
      </w:pPr>
    </w:p>
    <w:p w:rsidR="00CA24B8" w:rsidRDefault="00CA24B8" w:rsidP="00641DBE">
      <w:pPr>
        <w:spacing w:after="0" w:line="240" w:lineRule="auto"/>
      </w:pPr>
    </w:p>
    <w:p w:rsidR="00CA24B8" w:rsidRDefault="00CA24B8" w:rsidP="00641DBE">
      <w:pPr>
        <w:spacing w:after="0" w:line="240" w:lineRule="auto"/>
      </w:pPr>
    </w:p>
    <w:p w:rsidR="00CA24B8" w:rsidRDefault="00CA24B8" w:rsidP="00641DBE">
      <w:pPr>
        <w:spacing w:after="0" w:line="240" w:lineRule="auto"/>
      </w:pPr>
    </w:p>
    <w:p w:rsidR="00CA24B8" w:rsidRDefault="00CA24B8" w:rsidP="00641DBE">
      <w:pPr>
        <w:spacing w:after="0" w:line="240" w:lineRule="auto"/>
      </w:pPr>
    </w:p>
    <w:p w:rsidR="00CA24B8" w:rsidRDefault="00CA24B8" w:rsidP="00641DBE">
      <w:pPr>
        <w:spacing w:after="0" w:line="240" w:lineRule="auto"/>
      </w:pPr>
    </w:p>
    <w:p w:rsidR="00CA24B8" w:rsidRDefault="00CA24B8" w:rsidP="00641DBE">
      <w:pPr>
        <w:spacing w:after="0" w:line="240" w:lineRule="auto"/>
      </w:pPr>
    </w:p>
    <w:p w:rsidR="00CA24B8" w:rsidRDefault="00CA24B8" w:rsidP="00641DBE">
      <w:pPr>
        <w:spacing w:after="0" w:line="240" w:lineRule="auto"/>
      </w:pPr>
    </w:p>
    <w:p w:rsidR="00CA24B8" w:rsidRDefault="00CA24B8" w:rsidP="00641DBE">
      <w:pPr>
        <w:spacing w:after="0" w:line="240" w:lineRule="auto"/>
      </w:pPr>
    </w:p>
    <w:p w:rsidR="00CA24B8" w:rsidRDefault="00CA24B8" w:rsidP="00641DBE">
      <w:pPr>
        <w:spacing w:after="0" w:line="240" w:lineRule="auto"/>
      </w:pPr>
    </w:p>
    <w:p w:rsidR="000E1C4E" w:rsidRDefault="00641DBE" w:rsidP="00641DBE">
      <w:pPr>
        <w:spacing w:after="0" w:line="240" w:lineRule="auto"/>
      </w:pPr>
      <w:r>
        <w:lastRenderedPageBreak/>
        <w:t>Screen Shot for 7:</w:t>
      </w:r>
    </w:p>
    <w:p w:rsidR="00641DBE" w:rsidRDefault="00CA24B8" w:rsidP="00641DBE">
      <w:pPr>
        <w:spacing w:after="0" w:line="240" w:lineRule="auto"/>
      </w:pPr>
      <w:r>
        <w:rPr>
          <w:noProof/>
        </w:rPr>
        <w:drawing>
          <wp:inline distT="0" distB="0" distL="0" distR="0">
            <wp:extent cx="5932805" cy="38169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2805" cy="3816985"/>
                    </a:xfrm>
                    <a:prstGeom prst="rect">
                      <a:avLst/>
                    </a:prstGeom>
                    <a:noFill/>
                    <a:ln>
                      <a:noFill/>
                    </a:ln>
                  </pic:spPr>
                </pic:pic>
              </a:graphicData>
            </a:graphic>
          </wp:inline>
        </w:drawing>
      </w:r>
    </w:p>
    <w:p w:rsidR="00641DBE" w:rsidRDefault="00FD714E" w:rsidP="00FD714E">
      <w:pPr>
        <w:pStyle w:val="ListParagraph"/>
        <w:numPr>
          <w:ilvl w:val="0"/>
          <w:numId w:val="2"/>
        </w:numPr>
        <w:spacing w:after="0" w:line="240" w:lineRule="auto"/>
      </w:pPr>
      <w:r w:rsidRPr="00FD714E">
        <w:t>What is the length of each of the first six TCP segments?</w:t>
      </w:r>
    </w:p>
    <w:p w:rsidR="00FD714E" w:rsidRDefault="00DD134A" w:rsidP="00FD714E">
      <w:pPr>
        <w:pStyle w:val="ListParagraph"/>
        <w:numPr>
          <w:ilvl w:val="1"/>
          <w:numId w:val="2"/>
        </w:numPr>
        <w:spacing w:after="0" w:line="240" w:lineRule="auto"/>
      </w:pPr>
      <w:r>
        <w:t>Table:</w:t>
      </w:r>
    </w:p>
    <w:tbl>
      <w:tblPr>
        <w:tblStyle w:val="TableGrid"/>
        <w:tblW w:w="0" w:type="auto"/>
        <w:tblInd w:w="1440" w:type="dxa"/>
        <w:tblLook w:val="04A0" w:firstRow="1" w:lastRow="0" w:firstColumn="1" w:lastColumn="0" w:noHBand="0" w:noVBand="1"/>
      </w:tblPr>
      <w:tblGrid>
        <w:gridCol w:w="2636"/>
        <w:gridCol w:w="2637"/>
        <w:gridCol w:w="2637"/>
      </w:tblGrid>
      <w:tr w:rsidR="00DD134A" w:rsidTr="00DD134A">
        <w:tc>
          <w:tcPr>
            <w:tcW w:w="2636" w:type="dxa"/>
          </w:tcPr>
          <w:p w:rsidR="00DD134A" w:rsidRDefault="00DD134A" w:rsidP="00DD134A">
            <w:pPr>
              <w:pStyle w:val="ListParagraph"/>
              <w:ind w:left="0"/>
              <w:jc w:val="center"/>
            </w:pPr>
            <w:r>
              <w:t>Packet No.</w:t>
            </w:r>
          </w:p>
        </w:tc>
        <w:tc>
          <w:tcPr>
            <w:tcW w:w="2637" w:type="dxa"/>
          </w:tcPr>
          <w:p w:rsidR="00DD134A" w:rsidRDefault="00DD134A" w:rsidP="00DD134A">
            <w:pPr>
              <w:pStyle w:val="ListParagraph"/>
              <w:ind w:left="0"/>
              <w:jc w:val="center"/>
            </w:pPr>
            <w:r>
              <w:t>Sequence No.</w:t>
            </w:r>
          </w:p>
        </w:tc>
        <w:tc>
          <w:tcPr>
            <w:tcW w:w="2637" w:type="dxa"/>
          </w:tcPr>
          <w:p w:rsidR="005451F0" w:rsidRDefault="00770942" w:rsidP="00DD134A">
            <w:pPr>
              <w:pStyle w:val="ListParagraph"/>
              <w:ind w:left="0"/>
              <w:jc w:val="center"/>
            </w:pPr>
            <w:r>
              <w:t>TCP Segment Len:</w:t>
            </w:r>
            <w:r w:rsidR="005451F0">
              <w:t xml:space="preserve"> </w:t>
            </w:r>
          </w:p>
          <w:p w:rsidR="00DD134A" w:rsidRDefault="005451F0" w:rsidP="00DD134A">
            <w:pPr>
              <w:pStyle w:val="ListParagraph"/>
              <w:ind w:left="0"/>
              <w:jc w:val="center"/>
            </w:pPr>
            <w:r>
              <w:t>(Marked in Red)</w:t>
            </w:r>
          </w:p>
        </w:tc>
      </w:tr>
      <w:tr w:rsidR="00DD134A" w:rsidTr="00DD134A">
        <w:tc>
          <w:tcPr>
            <w:tcW w:w="2636" w:type="dxa"/>
          </w:tcPr>
          <w:p w:rsidR="00DD134A" w:rsidRDefault="00770942" w:rsidP="00DD134A">
            <w:pPr>
              <w:pStyle w:val="ListParagraph"/>
              <w:ind w:left="0"/>
              <w:jc w:val="center"/>
            </w:pPr>
            <w:r>
              <w:t>1234</w:t>
            </w:r>
          </w:p>
        </w:tc>
        <w:tc>
          <w:tcPr>
            <w:tcW w:w="2637" w:type="dxa"/>
          </w:tcPr>
          <w:p w:rsidR="00DD134A" w:rsidRDefault="0078593C" w:rsidP="00DD134A">
            <w:pPr>
              <w:pStyle w:val="ListParagraph"/>
              <w:ind w:left="0"/>
              <w:jc w:val="center"/>
            </w:pPr>
            <w:r>
              <w:t>1</w:t>
            </w:r>
          </w:p>
        </w:tc>
        <w:tc>
          <w:tcPr>
            <w:tcW w:w="2637" w:type="dxa"/>
          </w:tcPr>
          <w:p w:rsidR="00DD134A" w:rsidRDefault="0078593C" w:rsidP="00DD134A">
            <w:pPr>
              <w:pStyle w:val="ListParagraph"/>
              <w:ind w:left="0"/>
              <w:jc w:val="center"/>
            </w:pPr>
            <w:r>
              <w:t>1460</w:t>
            </w:r>
          </w:p>
        </w:tc>
      </w:tr>
      <w:tr w:rsidR="00DD134A" w:rsidTr="00DD134A">
        <w:tc>
          <w:tcPr>
            <w:tcW w:w="2636" w:type="dxa"/>
          </w:tcPr>
          <w:p w:rsidR="00DD134A" w:rsidRDefault="00770942" w:rsidP="00DD134A">
            <w:pPr>
              <w:pStyle w:val="ListParagraph"/>
              <w:ind w:left="0"/>
              <w:jc w:val="center"/>
            </w:pPr>
            <w:r>
              <w:t>1235</w:t>
            </w:r>
          </w:p>
        </w:tc>
        <w:tc>
          <w:tcPr>
            <w:tcW w:w="2637" w:type="dxa"/>
          </w:tcPr>
          <w:p w:rsidR="00DD134A" w:rsidRDefault="0078593C" w:rsidP="00DD134A">
            <w:pPr>
              <w:pStyle w:val="ListParagraph"/>
              <w:ind w:left="0"/>
              <w:jc w:val="center"/>
            </w:pPr>
            <w:r>
              <w:t>1464</w:t>
            </w:r>
          </w:p>
        </w:tc>
        <w:tc>
          <w:tcPr>
            <w:tcW w:w="2637" w:type="dxa"/>
          </w:tcPr>
          <w:p w:rsidR="00DD134A" w:rsidRDefault="00F42ACD" w:rsidP="00DD134A">
            <w:pPr>
              <w:pStyle w:val="ListParagraph"/>
              <w:ind w:left="0"/>
              <w:jc w:val="center"/>
            </w:pPr>
            <w:r>
              <w:t>1460</w:t>
            </w:r>
          </w:p>
        </w:tc>
      </w:tr>
      <w:tr w:rsidR="00DD134A" w:rsidTr="00DD134A">
        <w:tc>
          <w:tcPr>
            <w:tcW w:w="2636" w:type="dxa"/>
          </w:tcPr>
          <w:p w:rsidR="00DD134A" w:rsidRDefault="00770942" w:rsidP="00DD134A">
            <w:pPr>
              <w:pStyle w:val="ListParagraph"/>
              <w:ind w:left="0"/>
              <w:jc w:val="center"/>
            </w:pPr>
            <w:r>
              <w:t>1236</w:t>
            </w:r>
          </w:p>
        </w:tc>
        <w:tc>
          <w:tcPr>
            <w:tcW w:w="2637" w:type="dxa"/>
          </w:tcPr>
          <w:p w:rsidR="00DD134A" w:rsidRDefault="0078593C" w:rsidP="00DD134A">
            <w:pPr>
              <w:pStyle w:val="ListParagraph"/>
              <w:ind w:left="0"/>
              <w:jc w:val="center"/>
            </w:pPr>
            <w:r>
              <w:t>2921</w:t>
            </w:r>
          </w:p>
        </w:tc>
        <w:tc>
          <w:tcPr>
            <w:tcW w:w="2637" w:type="dxa"/>
          </w:tcPr>
          <w:p w:rsidR="00DD134A" w:rsidRDefault="00F42ACD" w:rsidP="00DD134A">
            <w:pPr>
              <w:pStyle w:val="ListParagraph"/>
              <w:ind w:left="0"/>
              <w:jc w:val="center"/>
            </w:pPr>
            <w:r>
              <w:t>1460</w:t>
            </w:r>
          </w:p>
        </w:tc>
      </w:tr>
      <w:tr w:rsidR="00DD134A" w:rsidTr="00DD134A">
        <w:tc>
          <w:tcPr>
            <w:tcW w:w="2636" w:type="dxa"/>
          </w:tcPr>
          <w:p w:rsidR="00DD134A" w:rsidRDefault="00770942" w:rsidP="00DD134A">
            <w:pPr>
              <w:pStyle w:val="ListParagraph"/>
              <w:ind w:left="0"/>
              <w:jc w:val="center"/>
            </w:pPr>
            <w:r>
              <w:t>1237</w:t>
            </w:r>
          </w:p>
        </w:tc>
        <w:tc>
          <w:tcPr>
            <w:tcW w:w="2637" w:type="dxa"/>
          </w:tcPr>
          <w:p w:rsidR="00DD134A" w:rsidRDefault="0078593C" w:rsidP="00DD134A">
            <w:pPr>
              <w:pStyle w:val="ListParagraph"/>
              <w:ind w:left="0"/>
              <w:jc w:val="center"/>
            </w:pPr>
            <w:r>
              <w:t>4381</w:t>
            </w:r>
          </w:p>
        </w:tc>
        <w:tc>
          <w:tcPr>
            <w:tcW w:w="2637" w:type="dxa"/>
          </w:tcPr>
          <w:p w:rsidR="00DD134A" w:rsidRDefault="00F42ACD" w:rsidP="00DD134A">
            <w:pPr>
              <w:pStyle w:val="ListParagraph"/>
              <w:ind w:left="0"/>
              <w:jc w:val="center"/>
            </w:pPr>
            <w:r>
              <w:t>1460</w:t>
            </w:r>
          </w:p>
        </w:tc>
      </w:tr>
      <w:tr w:rsidR="00770942" w:rsidTr="00DD134A">
        <w:tc>
          <w:tcPr>
            <w:tcW w:w="2636" w:type="dxa"/>
          </w:tcPr>
          <w:p w:rsidR="00770942" w:rsidRDefault="00770942" w:rsidP="00DD134A">
            <w:pPr>
              <w:pStyle w:val="ListParagraph"/>
              <w:ind w:left="0"/>
              <w:jc w:val="center"/>
            </w:pPr>
            <w:r>
              <w:t>1238</w:t>
            </w:r>
          </w:p>
        </w:tc>
        <w:tc>
          <w:tcPr>
            <w:tcW w:w="2637" w:type="dxa"/>
          </w:tcPr>
          <w:p w:rsidR="00770942" w:rsidRDefault="0078593C" w:rsidP="00DD134A">
            <w:pPr>
              <w:pStyle w:val="ListParagraph"/>
              <w:ind w:left="0"/>
              <w:jc w:val="center"/>
            </w:pPr>
            <w:r>
              <w:t>5841</w:t>
            </w:r>
          </w:p>
        </w:tc>
        <w:tc>
          <w:tcPr>
            <w:tcW w:w="2637" w:type="dxa"/>
          </w:tcPr>
          <w:p w:rsidR="00770942" w:rsidRDefault="00F42ACD" w:rsidP="00DD134A">
            <w:pPr>
              <w:pStyle w:val="ListParagraph"/>
              <w:ind w:left="0"/>
              <w:jc w:val="center"/>
            </w:pPr>
            <w:r>
              <w:t>1460</w:t>
            </w:r>
          </w:p>
        </w:tc>
      </w:tr>
      <w:tr w:rsidR="00DD134A" w:rsidTr="00DD134A">
        <w:tc>
          <w:tcPr>
            <w:tcW w:w="2636" w:type="dxa"/>
          </w:tcPr>
          <w:p w:rsidR="00DD134A" w:rsidRDefault="00770942" w:rsidP="00DD134A">
            <w:pPr>
              <w:pStyle w:val="ListParagraph"/>
              <w:ind w:left="0"/>
              <w:jc w:val="center"/>
            </w:pPr>
            <w:r>
              <w:t>1239</w:t>
            </w:r>
          </w:p>
        </w:tc>
        <w:tc>
          <w:tcPr>
            <w:tcW w:w="2637" w:type="dxa"/>
          </w:tcPr>
          <w:p w:rsidR="00DD134A" w:rsidRDefault="0078593C" w:rsidP="00DD134A">
            <w:pPr>
              <w:pStyle w:val="ListParagraph"/>
              <w:ind w:left="0"/>
              <w:jc w:val="center"/>
            </w:pPr>
            <w:r>
              <w:t>7201</w:t>
            </w:r>
          </w:p>
        </w:tc>
        <w:tc>
          <w:tcPr>
            <w:tcW w:w="2637" w:type="dxa"/>
          </w:tcPr>
          <w:p w:rsidR="00DD134A" w:rsidRDefault="00F42ACD" w:rsidP="00DD134A">
            <w:pPr>
              <w:pStyle w:val="ListParagraph"/>
              <w:ind w:left="0"/>
              <w:jc w:val="center"/>
            </w:pPr>
            <w:r>
              <w:t>1460</w:t>
            </w:r>
          </w:p>
        </w:tc>
      </w:tr>
    </w:tbl>
    <w:p w:rsidR="00DD134A" w:rsidRDefault="00F95338" w:rsidP="00F95338">
      <w:pPr>
        <w:spacing w:after="0" w:line="240" w:lineRule="auto"/>
      </w:pPr>
      <w:r>
        <w:t>Screen Shot for 8</w:t>
      </w:r>
      <w:r w:rsidR="000B47C2">
        <w:t>:</w:t>
      </w:r>
    </w:p>
    <w:p w:rsidR="005451F0" w:rsidRDefault="005451F0" w:rsidP="00F95338">
      <w:pPr>
        <w:spacing w:after="0" w:line="240" w:lineRule="auto"/>
        <w:rPr>
          <w:noProof/>
        </w:rPr>
      </w:pPr>
    </w:p>
    <w:p w:rsidR="000B47C2" w:rsidRDefault="005451F0" w:rsidP="00F95338">
      <w:pPr>
        <w:spacing w:after="0" w:line="240" w:lineRule="auto"/>
      </w:pPr>
      <w:r>
        <w:rPr>
          <w:noProof/>
        </w:rPr>
        <w:drawing>
          <wp:inline distT="0" distB="0" distL="0" distR="0">
            <wp:extent cx="5943600" cy="1573619"/>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3">
                      <a:extLst>
                        <a:ext uri="{28A0092B-C50C-407E-A947-70E740481C1C}">
                          <a14:useLocalDpi xmlns:a14="http://schemas.microsoft.com/office/drawing/2010/main" val="0"/>
                        </a:ext>
                      </a:extLst>
                    </a:blip>
                    <a:srcRect b="42409"/>
                    <a:stretch/>
                  </pic:blipFill>
                  <pic:spPr bwMode="auto">
                    <a:xfrm>
                      <a:off x="0" y="0"/>
                      <a:ext cx="5943600" cy="1573619"/>
                    </a:xfrm>
                    <a:prstGeom prst="rect">
                      <a:avLst/>
                    </a:prstGeom>
                    <a:noFill/>
                    <a:ln>
                      <a:noFill/>
                    </a:ln>
                    <a:extLst>
                      <a:ext uri="{53640926-AAD7-44D8-BBD7-CCE9431645EC}">
                        <a14:shadowObscured xmlns:a14="http://schemas.microsoft.com/office/drawing/2010/main"/>
                      </a:ext>
                    </a:extLst>
                  </pic:spPr>
                </pic:pic>
              </a:graphicData>
            </a:graphic>
          </wp:inline>
        </w:drawing>
      </w:r>
    </w:p>
    <w:p w:rsidR="00B50043" w:rsidRDefault="00B50043" w:rsidP="00F95338">
      <w:pPr>
        <w:spacing w:after="0" w:line="240" w:lineRule="auto"/>
      </w:pPr>
    </w:p>
    <w:p w:rsidR="00B50043" w:rsidRDefault="00B50043" w:rsidP="00F95338">
      <w:pPr>
        <w:spacing w:after="0" w:line="240" w:lineRule="auto"/>
      </w:pPr>
    </w:p>
    <w:p w:rsidR="00B50043" w:rsidRDefault="00B50043" w:rsidP="00F95338">
      <w:pPr>
        <w:spacing w:after="0" w:line="240" w:lineRule="auto"/>
      </w:pPr>
    </w:p>
    <w:p w:rsidR="00F95338" w:rsidRDefault="00B50043" w:rsidP="00F95338">
      <w:pPr>
        <w:pStyle w:val="ListParagraph"/>
        <w:numPr>
          <w:ilvl w:val="0"/>
          <w:numId w:val="2"/>
        </w:numPr>
        <w:spacing w:after="0" w:line="240" w:lineRule="auto"/>
      </w:pPr>
      <w:r w:rsidRPr="00B50043">
        <w:lastRenderedPageBreak/>
        <w:t>What is the minimum amount of available buffer space advertised at the received for the entire trace? Does the lack of receiver buffer space ever throttle the sender?</w:t>
      </w:r>
    </w:p>
    <w:p w:rsidR="00B50043" w:rsidRDefault="00B50043" w:rsidP="00B50043">
      <w:pPr>
        <w:pStyle w:val="ListParagraph"/>
        <w:numPr>
          <w:ilvl w:val="1"/>
          <w:numId w:val="2"/>
        </w:numPr>
        <w:spacing w:after="0" w:line="240" w:lineRule="auto"/>
      </w:pPr>
      <w:r>
        <w:t>The min</w:t>
      </w:r>
      <w:r w:rsidR="00742963">
        <w:t>imum amount of available buffer space advertised is: 65536 (Marked in Red)</w:t>
      </w:r>
    </w:p>
    <w:p w:rsidR="00742963" w:rsidRDefault="00F6047A" w:rsidP="00B50043">
      <w:pPr>
        <w:pStyle w:val="ListParagraph"/>
        <w:numPr>
          <w:ilvl w:val="1"/>
          <w:numId w:val="2"/>
        </w:numPr>
        <w:spacing w:after="0" w:line="240" w:lineRule="auto"/>
      </w:pPr>
      <w:r>
        <w:t xml:space="preserve">There is plenty of receiver buffer </w:t>
      </w:r>
      <w:proofErr w:type="gramStart"/>
      <w:r>
        <w:t>space</w:t>
      </w:r>
      <w:proofErr w:type="gramEnd"/>
      <w:r>
        <w:t xml:space="preserve"> so the sender is not throttled</w:t>
      </w:r>
    </w:p>
    <w:p w:rsidR="0073632D" w:rsidRDefault="0073632D" w:rsidP="0073632D">
      <w:pPr>
        <w:spacing w:after="0" w:line="240" w:lineRule="auto"/>
      </w:pPr>
      <w:r>
        <w:t>Screen Shot of 9:</w:t>
      </w:r>
    </w:p>
    <w:p w:rsidR="0073632D" w:rsidRDefault="0073632D" w:rsidP="0073632D">
      <w:pPr>
        <w:spacing w:after="0" w:line="240" w:lineRule="auto"/>
      </w:pPr>
      <w:r>
        <w:rPr>
          <w:noProof/>
        </w:rPr>
        <w:drawing>
          <wp:inline distT="0" distB="0" distL="0" distR="0">
            <wp:extent cx="5943600" cy="27324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732405"/>
                    </a:xfrm>
                    <a:prstGeom prst="rect">
                      <a:avLst/>
                    </a:prstGeom>
                    <a:noFill/>
                    <a:ln>
                      <a:noFill/>
                    </a:ln>
                  </pic:spPr>
                </pic:pic>
              </a:graphicData>
            </a:graphic>
          </wp:inline>
        </w:drawing>
      </w:r>
    </w:p>
    <w:p w:rsidR="0073632D" w:rsidRDefault="0073632D" w:rsidP="0073632D">
      <w:pPr>
        <w:pStyle w:val="ListParagraph"/>
        <w:numPr>
          <w:ilvl w:val="0"/>
          <w:numId w:val="2"/>
        </w:numPr>
        <w:spacing w:after="0" w:line="240" w:lineRule="auto"/>
      </w:pPr>
      <w:r>
        <w:t xml:space="preserve">Are there any retransmitted segments in the trace file? What did you check for (in the trace) </w:t>
      </w:r>
      <w:proofErr w:type="gramStart"/>
      <w:r>
        <w:t>in order to</w:t>
      </w:r>
      <w:proofErr w:type="gramEnd"/>
      <w:r>
        <w:t xml:space="preserve"> answer this question?</w:t>
      </w:r>
    </w:p>
    <w:p w:rsidR="0073632D" w:rsidRDefault="006B3A87" w:rsidP="0073632D">
      <w:pPr>
        <w:pStyle w:val="ListParagraph"/>
        <w:numPr>
          <w:ilvl w:val="1"/>
          <w:numId w:val="2"/>
        </w:numPr>
        <w:spacing w:after="0" w:line="240" w:lineRule="auto"/>
      </w:pPr>
      <w:r>
        <w:t xml:space="preserve">No there were no retransmitted segments, </w:t>
      </w:r>
      <w:r w:rsidR="00EF24F3">
        <w:t xml:space="preserve">you can determine </w:t>
      </w:r>
      <w:proofErr w:type="gramStart"/>
      <w:r w:rsidR="00EF24F3">
        <w:t>this  by</w:t>
      </w:r>
      <w:proofErr w:type="gramEnd"/>
      <w:r w:rsidR="00EF24F3">
        <w:t xml:space="preserve"> looking at the figure below, where the same sequence no doesn’t appear at different times:</w:t>
      </w:r>
    </w:p>
    <w:p w:rsidR="00EF24F3" w:rsidRDefault="00EF24F3" w:rsidP="00EF24F3">
      <w:pPr>
        <w:pStyle w:val="ListParagraph"/>
        <w:spacing w:after="0" w:line="240" w:lineRule="auto"/>
        <w:ind w:left="1440"/>
      </w:pPr>
      <w:r>
        <w:rPr>
          <w:noProof/>
        </w:rPr>
        <w:drawing>
          <wp:inline distT="0" distB="0" distL="0" distR="0">
            <wp:extent cx="2764465" cy="29720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84171" cy="2993281"/>
                    </a:xfrm>
                    <a:prstGeom prst="rect">
                      <a:avLst/>
                    </a:prstGeom>
                    <a:noFill/>
                    <a:ln>
                      <a:noFill/>
                    </a:ln>
                  </pic:spPr>
                </pic:pic>
              </a:graphicData>
            </a:graphic>
          </wp:inline>
        </w:drawing>
      </w:r>
    </w:p>
    <w:p w:rsidR="00E678A5" w:rsidRDefault="00E678A5" w:rsidP="00E678A5">
      <w:pPr>
        <w:pStyle w:val="ListParagraph"/>
        <w:numPr>
          <w:ilvl w:val="0"/>
          <w:numId w:val="2"/>
        </w:numPr>
        <w:spacing w:after="0" w:line="240" w:lineRule="auto"/>
      </w:pPr>
      <w:r w:rsidRPr="00E678A5">
        <w:t xml:space="preserve">How much data does the receiver typically acknowledge in an ACK? Can you identify cases where the receiver is </w:t>
      </w:r>
      <w:proofErr w:type="spellStart"/>
      <w:r w:rsidRPr="00E678A5">
        <w:t>ACKing</w:t>
      </w:r>
      <w:proofErr w:type="spellEnd"/>
      <w:r w:rsidRPr="00E678A5">
        <w:t xml:space="preserve"> every other received segment (see Table 3.2 on page 250 in the </w:t>
      </w:r>
      <w:proofErr w:type="gramStart"/>
      <w:r w:rsidRPr="00E678A5">
        <w:t>text).</w:t>
      </w:r>
      <w:proofErr w:type="gramEnd"/>
    </w:p>
    <w:p w:rsidR="00E678A5" w:rsidRDefault="003B75CD" w:rsidP="00E678A5">
      <w:pPr>
        <w:pStyle w:val="ListParagraph"/>
        <w:numPr>
          <w:ilvl w:val="1"/>
          <w:numId w:val="2"/>
        </w:numPr>
        <w:spacing w:after="0" w:line="240" w:lineRule="auto"/>
      </w:pPr>
      <w:r>
        <w:t>Based on the screen shot the receiver Acknowledges 1460 bytes at a time</w:t>
      </w:r>
      <w:r w:rsidR="00BC3957">
        <w:t xml:space="preserve"> (Marked in Red)</w:t>
      </w:r>
    </w:p>
    <w:p w:rsidR="00BC3957" w:rsidRDefault="00BC3957" w:rsidP="00BC3957">
      <w:pPr>
        <w:spacing w:after="0" w:line="240" w:lineRule="auto"/>
      </w:pPr>
      <w:r>
        <w:lastRenderedPageBreak/>
        <w:t>Screen Shot of 11:</w:t>
      </w:r>
    </w:p>
    <w:p w:rsidR="00BC3957" w:rsidRDefault="000F572F" w:rsidP="00BC3957">
      <w:pPr>
        <w:spacing w:after="0" w:line="240" w:lineRule="auto"/>
      </w:pPr>
      <w:r>
        <w:rPr>
          <w:noProof/>
        </w:rPr>
        <w:drawing>
          <wp:inline distT="0" distB="0" distL="0" distR="0">
            <wp:extent cx="5943600" cy="27324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732405"/>
                    </a:xfrm>
                    <a:prstGeom prst="rect">
                      <a:avLst/>
                    </a:prstGeom>
                    <a:noFill/>
                    <a:ln>
                      <a:noFill/>
                    </a:ln>
                  </pic:spPr>
                </pic:pic>
              </a:graphicData>
            </a:graphic>
          </wp:inline>
        </w:drawing>
      </w:r>
    </w:p>
    <w:p w:rsidR="000F572F" w:rsidRDefault="000F572F" w:rsidP="000F572F">
      <w:pPr>
        <w:pStyle w:val="ListParagraph"/>
        <w:numPr>
          <w:ilvl w:val="0"/>
          <w:numId w:val="2"/>
        </w:numPr>
        <w:spacing w:after="0" w:line="240" w:lineRule="auto"/>
      </w:pPr>
      <w:r w:rsidRPr="000F572F">
        <w:t>What is the throughput (bytes transferred per unit time) for the TCP connection? Explain how you calculated this value.</w:t>
      </w:r>
    </w:p>
    <w:p w:rsidR="000F572F" w:rsidRPr="00C6380A" w:rsidRDefault="000F572F" w:rsidP="000F572F">
      <w:pPr>
        <w:pStyle w:val="ListParagraph"/>
        <w:numPr>
          <w:ilvl w:val="1"/>
          <w:numId w:val="2"/>
        </w:numPr>
        <w:spacing w:after="0" w:line="240" w:lineRule="auto"/>
        <w:rPr>
          <w:rFonts w:eastAsiaTheme="minorEastAsia"/>
        </w:rPr>
      </w:pPr>
      <m:oMath>
        <m:r>
          <w:rPr>
            <w:rFonts w:ascii="Cambria Math" w:hAnsi="Cambria Math"/>
          </w:rPr>
          <m:t>Throughput=</m:t>
        </m:r>
        <m:f>
          <m:fPr>
            <m:ctrlPr>
              <w:rPr>
                <w:rFonts w:ascii="Cambria Math" w:hAnsi="Cambria Math"/>
                <w:i/>
              </w:rPr>
            </m:ctrlPr>
          </m:fPr>
          <m:num>
            <m:r>
              <w:rPr>
                <w:rFonts w:ascii="Cambria Math" w:hAnsi="Cambria Math"/>
              </w:rPr>
              <m:t>Amount of Data Transmitted</m:t>
            </m:r>
            <m:r>
              <w:rPr>
                <w:rFonts w:ascii="Cambria Math" w:hAnsi="Cambria Math"/>
              </w:rPr>
              <m:t>(Marked in Read)</m:t>
            </m:r>
          </m:num>
          <m:den>
            <m:r>
              <w:rPr>
                <w:rFonts w:ascii="Cambria Math" w:hAnsi="Cambria Math"/>
              </w:rPr>
              <m:t>Time Elapse</m:t>
            </m:r>
            <m:r>
              <w:rPr>
                <w:rFonts w:ascii="Cambria Math" w:hAnsi="Cambria Math"/>
              </w:rPr>
              <m:t xml:space="preserve"> (Marked in Blue)</m:t>
            </m:r>
          </m:den>
        </m:f>
        <m:r>
          <w:rPr>
            <w:rFonts w:ascii="Cambria Math" w:hAnsi="Cambria Math"/>
          </w:rPr>
          <m:t>=</m:t>
        </m:r>
        <m:f>
          <m:fPr>
            <m:ctrlPr>
              <w:rPr>
                <w:rFonts w:ascii="Cambria Math" w:hAnsi="Cambria Math"/>
                <w:i/>
              </w:rPr>
            </m:ctrlPr>
          </m:fPr>
          <m:num>
            <m:r>
              <w:rPr>
                <w:rFonts w:ascii="Cambria Math" w:hAnsi="Cambria Math"/>
              </w:rPr>
              <m:t xml:space="preserve">153016 </m:t>
            </m:r>
            <m:r>
              <w:rPr>
                <w:rFonts w:ascii="Cambria Math" w:hAnsi="Cambria Math"/>
              </w:rPr>
              <m:t>b</m:t>
            </m:r>
            <m:r>
              <w:rPr>
                <w:rFonts w:ascii="Cambria Math" w:hAnsi="Cambria Math"/>
              </w:rPr>
              <m:t>ytes</m:t>
            </m:r>
          </m:num>
          <m:den>
            <m:r>
              <w:rPr>
                <w:rFonts w:ascii="Cambria Math" w:hAnsi="Cambria Math"/>
              </w:rPr>
              <m:t>25.250042-25.055867</m:t>
            </m:r>
          </m:den>
        </m:f>
      </m:oMath>
    </w:p>
    <w:p w:rsidR="00C6380A" w:rsidRPr="00DA0B35" w:rsidRDefault="00C6380A" w:rsidP="00C6380A">
      <w:pPr>
        <w:pStyle w:val="ListParagraph"/>
        <w:spacing w:after="0" w:line="240" w:lineRule="auto"/>
        <w:ind w:left="1440"/>
        <w:rPr>
          <w:rFonts w:eastAsiaTheme="minorEastAsia"/>
        </w:rPr>
      </w:pPr>
      <m:oMathPara>
        <m:oMathParaPr>
          <m:jc m:val="left"/>
        </m:oMathParaPr>
        <m:oMath>
          <m:r>
            <w:rPr>
              <w:rFonts w:ascii="Cambria Math" w:eastAsiaTheme="minorEastAsia" w:hAnsi="Cambria Math"/>
            </w:rPr>
            <m:t>=</m:t>
          </m:r>
          <m:r>
            <w:rPr>
              <w:rFonts w:ascii="Cambria Math" w:eastAsiaTheme="minorEastAsia" w:hAnsi="Cambria Math"/>
            </w:rPr>
            <m:t>7880431.415 bytes/</m:t>
          </m:r>
          <m:func>
            <m:funcPr>
              <m:ctrlPr>
                <w:rPr>
                  <w:rFonts w:ascii="Cambria Math" w:eastAsiaTheme="minorEastAsia" w:hAnsi="Cambria Math"/>
                  <w:i/>
                </w:rPr>
              </m:ctrlPr>
            </m:funcPr>
            <m:fName>
              <m:r>
                <m:rPr>
                  <m:sty m:val="p"/>
                </m:rPr>
                <w:rPr>
                  <w:rFonts w:ascii="Cambria Math" w:eastAsiaTheme="minorEastAsia" w:hAnsi="Cambria Math"/>
                </w:rPr>
                <m:t>sec</m:t>
              </m:r>
            </m:fName>
            <m:e>
              <m:r>
                <w:rPr>
                  <w:rFonts w:ascii="Cambria Math" w:eastAsiaTheme="minorEastAsia" w:hAnsi="Cambria Math"/>
                </w:rPr>
                <m:t>=788.031415 Kbytes/sec</m:t>
              </m:r>
            </m:e>
          </m:func>
        </m:oMath>
      </m:oMathPara>
    </w:p>
    <w:p w:rsidR="00DA0B35" w:rsidRDefault="0053265C" w:rsidP="0053265C">
      <w:pPr>
        <w:spacing w:after="0" w:line="240" w:lineRule="auto"/>
        <w:rPr>
          <w:rFonts w:eastAsiaTheme="minorEastAsia"/>
        </w:rPr>
      </w:pPr>
      <w:r>
        <w:rPr>
          <w:rFonts w:eastAsiaTheme="minorEastAsia"/>
        </w:rPr>
        <w:t>Screen Shot of 12:</w:t>
      </w:r>
    </w:p>
    <w:p w:rsidR="0053265C" w:rsidRDefault="0053265C" w:rsidP="0053265C">
      <w:pPr>
        <w:spacing w:after="0" w:line="240" w:lineRule="auto"/>
        <w:rPr>
          <w:rFonts w:eastAsiaTheme="minorEastAsia"/>
        </w:rPr>
      </w:pPr>
      <w:r>
        <w:rPr>
          <w:rFonts w:eastAsiaTheme="minorEastAsia"/>
          <w:noProof/>
        </w:rPr>
        <w:drawing>
          <wp:inline distT="0" distB="0" distL="0" distR="0">
            <wp:extent cx="5943600" cy="26606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66065"/>
                    </a:xfrm>
                    <a:prstGeom prst="rect">
                      <a:avLst/>
                    </a:prstGeom>
                    <a:noFill/>
                    <a:ln>
                      <a:noFill/>
                    </a:ln>
                  </pic:spPr>
                </pic:pic>
              </a:graphicData>
            </a:graphic>
          </wp:inline>
        </w:drawing>
      </w:r>
    </w:p>
    <w:p w:rsidR="00966C92" w:rsidRDefault="00966C92" w:rsidP="0053265C">
      <w:pPr>
        <w:spacing w:after="0" w:line="240" w:lineRule="auto"/>
        <w:rPr>
          <w:rFonts w:eastAsiaTheme="minorEastAsia"/>
        </w:rPr>
      </w:pPr>
      <w:r>
        <w:rPr>
          <w:rFonts w:eastAsiaTheme="minorEastAsia"/>
          <w:noProof/>
        </w:rPr>
        <w:drawing>
          <wp:inline distT="0" distB="0" distL="0" distR="0">
            <wp:extent cx="5943600" cy="23368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33680"/>
                    </a:xfrm>
                    <a:prstGeom prst="rect">
                      <a:avLst/>
                    </a:prstGeom>
                    <a:noFill/>
                    <a:ln>
                      <a:noFill/>
                    </a:ln>
                  </pic:spPr>
                </pic:pic>
              </a:graphicData>
            </a:graphic>
          </wp:inline>
        </w:drawing>
      </w:r>
    </w:p>
    <w:p w:rsidR="00966C92" w:rsidRPr="00D90604" w:rsidRDefault="00EA22FC" w:rsidP="00966C92">
      <w:pPr>
        <w:pStyle w:val="ListParagraph"/>
        <w:numPr>
          <w:ilvl w:val="0"/>
          <w:numId w:val="2"/>
        </w:numPr>
        <w:spacing w:after="0" w:line="240" w:lineRule="auto"/>
        <w:rPr>
          <w:rFonts w:eastAsiaTheme="minorEastAsia"/>
        </w:rPr>
      </w:pPr>
      <w:r w:rsidRPr="00EA22FC">
        <w:rPr>
          <w:rFonts w:eastAsiaTheme="minorEastAsia"/>
        </w:rPr>
        <w:t>Use the Time-Sequence-</w:t>
      </w:r>
      <w:proofErr w:type="gramStart"/>
      <w:r w:rsidRPr="00EA22FC">
        <w:rPr>
          <w:rFonts w:eastAsiaTheme="minorEastAsia"/>
        </w:rPr>
        <w:t>Graph(</w:t>
      </w:r>
      <w:proofErr w:type="gramEnd"/>
      <w:r w:rsidRPr="00EA22FC">
        <w:rPr>
          <w:rFonts w:eastAsiaTheme="minorEastAsia"/>
        </w:rPr>
        <w:t xml:space="preserve">Stevens) plotting tool to view the sequence number versus time plot of segments being sent from the client to the gaia.cs.umass.edu server. Can you identify where TCP’s </w:t>
      </w:r>
      <w:proofErr w:type="spellStart"/>
      <w:r w:rsidRPr="00EA22FC">
        <w:rPr>
          <w:rFonts w:eastAsiaTheme="minorEastAsia"/>
        </w:rPr>
        <w:t>slowstart</w:t>
      </w:r>
      <w:proofErr w:type="spellEnd"/>
      <w:r w:rsidRPr="00EA22FC">
        <w:rPr>
          <w:rFonts w:eastAsiaTheme="minorEastAsia"/>
        </w:rPr>
        <w:t xml:space="preserve"> phase begins and ends, and where congestion avoidance takes over? Comment on ways in which the measured data differs from the idealized behavior of TCP that we’ve studied in the text.</w:t>
      </w:r>
    </w:p>
    <w:p w:rsidR="00D90604" w:rsidRPr="00C613C2" w:rsidRDefault="00D90604" w:rsidP="00D90604">
      <w:pPr>
        <w:pStyle w:val="ListParagraph"/>
        <w:numPr>
          <w:ilvl w:val="1"/>
          <w:numId w:val="2"/>
        </w:numPr>
        <w:spacing w:after="0" w:line="240" w:lineRule="auto"/>
        <w:rPr>
          <w:rFonts w:eastAsiaTheme="minorEastAsia"/>
        </w:rPr>
      </w:pPr>
      <w:r>
        <w:rPr>
          <w:rFonts w:eastAsiaTheme="minorEastAsia"/>
        </w:rPr>
        <w:t xml:space="preserve">The slow start phase looks to go from 0 sec to about </w:t>
      </w:r>
      <w:r w:rsidR="00C613C2">
        <w:rPr>
          <w:rFonts w:eastAsiaTheme="minorEastAsia"/>
        </w:rPr>
        <w:t>0.16 sec</w:t>
      </w:r>
      <w:r w:rsidR="00A23460">
        <w:rPr>
          <w:rFonts w:eastAsiaTheme="minorEastAsia"/>
        </w:rPr>
        <w:t xml:space="preserve"> (Marked in Red)</w:t>
      </w:r>
    </w:p>
    <w:p w:rsidR="00C613C2" w:rsidRPr="00A50D06" w:rsidRDefault="00C613C2" w:rsidP="00D90604">
      <w:pPr>
        <w:pStyle w:val="ListParagraph"/>
        <w:numPr>
          <w:ilvl w:val="1"/>
          <w:numId w:val="2"/>
        </w:numPr>
        <w:spacing w:after="0" w:line="240" w:lineRule="auto"/>
        <w:rPr>
          <w:rFonts w:eastAsiaTheme="minorEastAsia"/>
        </w:rPr>
      </w:pPr>
      <w:r>
        <w:rPr>
          <w:rFonts w:eastAsiaTheme="minorEastAsia"/>
        </w:rPr>
        <w:t xml:space="preserve">The </w:t>
      </w:r>
      <w:r w:rsidR="00A50D06">
        <w:rPr>
          <w:rFonts w:eastAsiaTheme="minorEastAsia"/>
        </w:rPr>
        <w:t xml:space="preserve">congestion avoidance takes over at about </w:t>
      </w:r>
      <w:proofErr w:type="spellStart"/>
      <w:r w:rsidR="00A50D06">
        <w:rPr>
          <w:rFonts w:eastAsiaTheme="minorEastAsia"/>
        </w:rPr>
        <w:t>about</w:t>
      </w:r>
      <w:proofErr w:type="spellEnd"/>
      <w:r w:rsidR="00A50D06">
        <w:rPr>
          <w:rFonts w:eastAsiaTheme="minorEastAsia"/>
        </w:rPr>
        <w:t xml:space="preserve"> 0.32sec</w:t>
      </w:r>
      <w:r w:rsidR="00A23460">
        <w:rPr>
          <w:rFonts w:eastAsiaTheme="minorEastAsia"/>
        </w:rPr>
        <w:t xml:space="preserve"> (Marked in Green)</w:t>
      </w:r>
    </w:p>
    <w:p w:rsidR="00A50D06" w:rsidRPr="00A10B5D" w:rsidRDefault="00A50D06" w:rsidP="00D90604">
      <w:pPr>
        <w:pStyle w:val="ListParagraph"/>
        <w:numPr>
          <w:ilvl w:val="1"/>
          <w:numId w:val="2"/>
        </w:numPr>
        <w:spacing w:after="0" w:line="240" w:lineRule="auto"/>
        <w:rPr>
          <w:rFonts w:eastAsiaTheme="minorEastAsia"/>
        </w:rPr>
      </w:pPr>
      <w:r>
        <w:rPr>
          <w:rFonts w:eastAsiaTheme="minorEastAsia"/>
        </w:rPr>
        <w:t xml:space="preserve">The graph is </w:t>
      </w:r>
      <w:r w:rsidR="00A23460">
        <w:rPr>
          <w:rFonts w:eastAsiaTheme="minorEastAsia"/>
        </w:rPr>
        <w:t xml:space="preserve">shows that the TCP Transmit window is not increase linearly </w:t>
      </w:r>
      <w:r w:rsidR="007F54E0">
        <w:rPr>
          <w:rFonts w:eastAsiaTheme="minorEastAsia"/>
        </w:rPr>
        <w:t>instead it looks like we are transmitting a consistent 6 packets, this may be cause by the rate-limit of HTTP</w:t>
      </w:r>
      <w:bookmarkStart w:id="0" w:name="_GoBack"/>
      <w:bookmarkEnd w:id="0"/>
    </w:p>
    <w:p w:rsidR="00A10B5D" w:rsidRPr="0026208A" w:rsidRDefault="0026208A" w:rsidP="00966C92">
      <w:pPr>
        <w:pStyle w:val="ListParagraph"/>
        <w:numPr>
          <w:ilvl w:val="0"/>
          <w:numId w:val="2"/>
        </w:numPr>
        <w:spacing w:after="0" w:line="240" w:lineRule="auto"/>
        <w:rPr>
          <w:rFonts w:eastAsiaTheme="minorEastAsia"/>
        </w:rPr>
      </w:pPr>
      <w:r>
        <w:rPr>
          <w:rFonts w:eastAsiaTheme="minorEastAsia"/>
        </w:rPr>
        <w:t>My Graph’s results:</w:t>
      </w:r>
    </w:p>
    <w:p w:rsidR="0026208A" w:rsidRPr="00C65F68" w:rsidRDefault="0026208A" w:rsidP="0026208A">
      <w:pPr>
        <w:pStyle w:val="ListParagraph"/>
        <w:numPr>
          <w:ilvl w:val="1"/>
          <w:numId w:val="2"/>
        </w:numPr>
        <w:spacing w:after="0" w:line="240" w:lineRule="auto"/>
        <w:rPr>
          <w:rFonts w:eastAsiaTheme="minorEastAsia"/>
        </w:rPr>
      </w:pPr>
      <w:r>
        <w:rPr>
          <w:rFonts w:eastAsiaTheme="minorEastAsia"/>
        </w:rPr>
        <w:t xml:space="preserve">The </w:t>
      </w:r>
      <w:proofErr w:type="spellStart"/>
      <w:r>
        <w:rPr>
          <w:rFonts w:eastAsiaTheme="minorEastAsia"/>
        </w:rPr>
        <w:t>slowstart</w:t>
      </w:r>
      <w:proofErr w:type="spellEnd"/>
      <w:r>
        <w:rPr>
          <w:rFonts w:eastAsiaTheme="minorEastAsia"/>
        </w:rPr>
        <w:t xml:space="preserve"> phase begins at 0.035 secs and ends at about 0.1</w:t>
      </w:r>
      <w:r>
        <w:rPr>
          <w:rFonts w:eastAsiaTheme="minorEastAsia"/>
        </w:rPr>
        <w:t>13</w:t>
      </w:r>
      <w:r w:rsidR="002B7598">
        <w:rPr>
          <w:rFonts w:eastAsiaTheme="minorEastAsia"/>
        </w:rPr>
        <w:t>75</w:t>
      </w:r>
      <w:r>
        <w:rPr>
          <w:rFonts w:eastAsiaTheme="minorEastAsia"/>
        </w:rPr>
        <w:t xml:space="preserve"> sec (Marked in Red)</w:t>
      </w:r>
    </w:p>
    <w:p w:rsidR="0026208A" w:rsidRDefault="0026208A" w:rsidP="0026208A">
      <w:pPr>
        <w:pStyle w:val="ListParagraph"/>
        <w:numPr>
          <w:ilvl w:val="1"/>
          <w:numId w:val="2"/>
        </w:numPr>
        <w:spacing w:after="0" w:line="240" w:lineRule="auto"/>
        <w:rPr>
          <w:rFonts w:eastAsiaTheme="minorEastAsia"/>
        </w:rPr>
      </w:pPr>
      <w:r>
        <w:rPr>
          <w:rFonts w:eastAsiaTheme="minorEastAsia"/>
        </w:rPr>
        <w:t>Congestion avoidance takes over at what looks to be</w:t>
      </w:r>
      <w:r w:rsidR="002B7598">
        <w:rPr>
          <w:rFonts w:eastAsiaTheme="minorEastAsia"/>
        </w:rPr>
        <w:t xml:space="preserve"> </w:t>
      </w:r>
      <w:r w:rsidR="00D90604">
        <w:rPr>
          <w:rFonts w:eastAsiaTheme="minorEastAsia"/>
        </w:rPr>
        <w:t>about</w:t>
      </w:r>
      <w:r>
        <w:rPr>
          <w:rFonts w:eastAsiaTheme="minorEastAsia"/>
        </w:rPr>
        <w:t xml:space="preserve"> 0.14875 sec (Marked in Green)</w:t>
      </w:r>
    </w:p>
    <w:p w:rsidR="0026208A" w:rsidRDefault="0026208A" w:rsidP="0026208A">
      <w:pPr>
        <w:spacing w:after="0" w:line="240" w:lineRule="auto"/>
        <w:rPr>
          <w:rFonts w:eastAsiaTheme="minorEastAsia"/>
        </w:rPr>
      </w:pPr>
      <w:r>
        <w:rPr>
          <w:rFonts w:eastAsiaTheme="minorEastAsia"/>
        </w:rPr>
        <w:t>Screen Shot of 14:</w:t>
      </w:r>
    </w:p>
    <w:p w:rsidR="0026208A" w:rsidRPr="0026208A" w:rsidRDefault="00D90604" w:rsidP="0026208A">
      <w:pPr>
        <w:spacing w:after="0" w:line="240" w:lineRule="auto"/>
        <w:rPr>
          <w:rFonts w:eastAsiaTheme="minorEastAsia"/>
        </w:rPr>
      </w:pPr>
      <w:r>
        <w:rPr>
          <w:rFonts w:eastAsiaTheme="minorEastAsia"/>
          <w:noProof/>
        </w:rPr>
        <w:lastRenderedPageBreak/>
        <w:drawing>
          <wp:inline distT="0" distB="0" distL="0" distR="0">
            <wp:extent cx="5943600" cy="63900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6390005"/>
                    </a:xfrm>
                    <a:prstGeom prst="rect">
                      <a:avLst/>
                    </a:prstGeom>
                    <a:noFill/>
                    <a:ln>
                      <a:noFill/>
                    </a:ln>
                  </pic:spPr>
                </pic:pic>
              </a:graphicData>
            </a:graphic>
          </wp:inline>
        </w:drawing>
      </w:r>
    </w:p>
    <w:sectPr w:rsidR="0026208A" w:rsidRPr="0026208A">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F2033" w:rsidRDefault="007F2033" w:rsidP="00D63EA8">
      <w:pPr>
        <w:spacing w:after="0" w:line="240" w:lineRule="auto"/>
      </w:pPr>
      <w:r>
        <w:separator/>
      </w:r>
    </w:p>
  </w:endnote>
  <w:endnote w:type="continuationSeparator" w:id="0">
    <w:p w:rsidR="007F2033" w:rsidRDefault="007F2033" w:rsidP="00D63E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F2033" w:rsidRDefault="007F2033" w:rsidP="00D63EA8">
      <w:pPr>
        <w:spacing w:after="0" w:line="240" w:lineRule="auto"/>
      </w:pPr>
      <w:r>
        <w:separator/>
      </w:r>
    </w:p>
  </w:footnote>
  <w:footnote w:type="continuationSeparator" w:id="0">
    <w:p w:rsidR="007F2033" w:rsidRDefault="007F2033" w:rsidP="00D63E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3EA8" w:rsidRDefault="00D63EA8">
    <w:pPr>
      <w:pStyle w:val="Header"/>
    </w:pPr>
    <w:r>
      <w:t>Balkrishna Patel</w:t>
    </w:r>
    <w:r>
      <w:tab/>
      <w:t>CS</w:t>
    </w:r>
    <w:r w:rsidR="009E149C">
      <w:t>3251</w:t>
    </w:r>
    <w:r w:rsidR="009E149C">
      <w:tab/>
      <w:t>GTID: 903023192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965EB0"/>
    <w:multiLevelType w:val="hybridMultilevel"/>
    <w:tmpl w:val="745EB0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DC2494"/>
    <w:multiLevelType w:val="hybridMultilevel"/>
    <w:tmpl w:val="B9E661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C0A"/>
    <w:rsid w:val="00012BCC"/>
    <w:rsid w:val="000308B5"/>
    <w:rsid w:val="000B34A6"/>
    <w:rsid w:val="000B47C2"/>
    <w:rsid w:val="000B706E"/>
    <w:rsid w:val="000D434B"/>
    <w:rsid w:val="000E1C4E"/>
    <w:rsid w:val="000E25FE"/>
    <w:rsid w:val="000F1688"/>
    <w:rsid w:val="000F572F"/>
    <w:rsid w:val="001113C3"/>
    <w:rsid w:val="00113A3D"/>
    <w:rsid w:val="00201351"/>
    <w:rsid w:val="002166D1"/>
    <w:rsid w:val="0026208A"/>
    <w:rsid w:val="002809C4"/>
    <w:rsid w:val="002B7598"/>
    <w:rsid w:val="002E09D4"/>
    <w:rsid w:val="002E4D92"/>
    <w:rsid w:val="00314ABE"/>
    <w:rsid w:val="00353C96"/>
    <w:rsid w:val="003558BF"/>
    <w:rsid w:val="003B75CD"/>
    <w:rsid w:val="003D2425"/>
    <w:rsid w:val="003E5C0A"/>
    <w:rsid w:val="00411DD9"/>
    <w:rsid w:val="0042709D"/>
    <w:rsid w:val="00456335"/>
    <w:rsid w:val="00487538"/>
    <w:rsid w:val="004909B8"/>
    <w:rsid w:val="004D4B4C"/>
    <w:rsid w:val="004E31AF"/>
    <w:rsid w:val="004E40C8"/>
    <w:rsid w:val="004F5C7C"/>
    <w:rsid w:val="0053265C"/>
    <w:rsid w:val="00541048"/>
    <w:rsid w:val="005451F0"/>
    <w:rsid w:val="00564013"/>
    <w:rsid w:val="005A05C8"/>
    <w:rsid w:val="005B4B53"/>
    <w:rsid w:val="005D6FDA"/>
    <w:rsid w:val="005E6EA7"/>
    <w:rsid w:val="00641DBE"/>
    <w:rsid w:val="0065084F"/>
    <w:rsid w:val="00652924"/>
    <w:rsid w:val="00687B0F"/>
    <w:rsid w:val="006B3A87"/>
    <w:rsid w:val="006C6D3D"/>
    <w:rsid w:val="0070538F"/>
    <w:rsid w:val="0073632D"/>
    <w:rsid w:val="00742963"/>
    <w:rsid w:val="00770942"/>
    <w:rsid w:val="0078593C"/>
    <w:rsid w:val="007A72D1"/>
    <w:rsid w:val="007B57DE"/>
    <w:rsid w:val="007E4E66"/>
    <w:rsid w:val="007F2033"/>
    <w:rsid w:val="007F54E0"/>
    <w:rsid w:val="00850633"/>
    <w:rsid w:val="00872734"/>
    <w:rsid w:val="008D21E1"/>
    <w:rsid w:val="0093073B"/>
    <w:rsid w:val="00966C92"/>
    <w:rsid w:val="009708C4"/>
    <w:rsid w:val="00984DFC"/>
    <w:rsid w:val="009E149C"/>
    <w:rsid w:val="00A10B5D"/>
    <w:rsid w:val="00A23460"/>
    <w:rsid w:val="00A50D06"/>
    <w:rsid w:val="00A975EE"/>
    <w:rsid w:val="00AD31A8"/>
    <w:rsid w:val="00B50043"/>
    <w:rsid w:val="00BB6188"/>
    <w:rsid w:val="00BC3957"/>
    <w:rsid w:val="00C309A1"/>
    <w:rsid w:val="00C613C2"/>
    <w:rsid w:val="00C6380A"/>
    <w:rsid w:val="00C65F68"/>
    <w:rsid w:val="00CA24B8"/>
    <w:rsid w:val="00CB0E85"/>
    <w:rsid w:val="00CB79A3"/>
    <w:rsid w:val="00CC5289"/>
    <w:rsid w:val="00D53D26"/>
    <w:rsid w:val="00D63EA8"/>
    <w:rsid w:val="00D67D01"/>
    <w:rsid w:val="00D90604"/>
    <w:rsid w:val="00DA0B35"/>
    <w:rsid w:val="00DA5552"/>
    <w:rsid w:val="00DD134A"/>
    <w:rsid w:val="00DF4558"/>
    <w:rsid w:val="00E678A5"/>
    <w:rsid w:val="00EA22FC"/>
    <w:rsid w:val="00EB011C"/>
    <w:rsid w:val="00EE6AD0"/>
    <w:rsid w:val="00EF24F3"/>
    <w:rsid w:val="00EF4E93"/>
    <w:rsid w:val="00F42ACD"/>
    <w:rsid w:val="00F6047A"/>
    <w:rsid w:val="00F77761"/>
    <w:rsid w:val="00F95338"/>
    <w:rsid w:val="00FA32A5"/>
    <w:rsid w:val="00FD714E"/>
    <w:rsid w:val="00FE54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6E4DC"/>
  <w15:chartTrackingRefBased/>
  <w15:docId w15:val="{9B92E71C-704D-450B-B3D1-A473E3B6F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5C0A"/>
    <w:pPr>
      <w:ind w:left="720"/>
      <w:contextualSpacing/>
    </w:pPr>
  </w:style>
  <w:style w:type="paragraph" w:styleId="Header">
    <w:name w:val="header"/>
    <w:basedOn w:val="Normal"/>
    <w:link w:val="HeaderChar"/>
    <w:uiPriority w:val="99"/>
    <w:unhideWhenUsed/>
    <w:rsid w:val="00D63E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3EA8"/>
  </w:style>
  <w:style w:type="paragraph" w:styleId="Footer">
    <w:name w:val="footer"/>
    <w:basedOn w:val="Normal"/>
    <w:link w:val="FooterChar"/>
    <w:uiPriority w:val="99"/>
    <w:unhideWhenUsed/>
    <w:rsid w:val="00D63E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3EA8"/>
  </w:style>
  <w:style w:type="table" w:styleId="TableGrid">
    <w:name w:val="Table Grid"/>
    <w:basedOn w:val="TableNormal"/>
    <w:uiPriority w:val="39"/>
    <w:rsid w:val="000E1C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F572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8</Pages>
  <Words>979</Words>
  <Characters>5581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Balkrishna Patel</dc:creator>
  <cp:keywords/>
  <dc:description/>
  <cp:lastModifiedBy>Patel, Balkrishna H</cp:lastModifiedBy>
  <cp:revision>1</cp:revision>
  <dcterms:created xsi:type="dcterms:W3CDTF">2019-04-20T18:39:00Z</dcterms:created>
  <dcterms:modified xsi:type="dcterms:W3CDTF">2019-04-20T21:13:00Z</dcterms:modified>
</cp:coreProperties>
</file>