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loop_demo5;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array sub_marks [5] (50,60,70,80,90);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total_marks=0;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val=1 to 5;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total_marks = total_marks + sub_marks [val];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DATA=loop_demo5;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