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Mail Client for “nanda.nachimuthu@mithunna.com”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access an email account through a desktop email application such as “Microsoft Outlook 2010® for Windows®”, the email application will require specific information about your email account. You can use the auto-configure options below to attempt to automatically configure your email application. If the available options are not compatible with your application, you will need to use the Manual Settings information.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Client Automatic Configuration Scripts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below are the available mail client automatic configuration scripts. Select the script for your mail client and operating system.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  <w:tab/>
        <w:t xml:space="preserve">Protocols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for Windows® 10</w:t>
        <w:tab/>
        <w:t xml:space="preserve">Auto Discovery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Outlook 2010® for Windows®</w:t>
        <w:tab/>
        <w:t xml:space="preserve">Auto Discovery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Live Mail® </w:t>
        <w:tab/>
        <w:t xml:space="preserve">IMAP over SSL/TLS POP3 over SSL/TLS IMAP POP3 (Post Office Protocol v3)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Outlook 2007® for Windows®</w:t>
        <w:tab/>
        <w:t xml:space="preserve">Auto Discovery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 for iPhone/iPad/iPod and MacOS® Mail.app®</w:t>
        <w:tab/>
        <w:t xml:space="preserve">IMAP over SSL/TLS IMAP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Thunderbird®</w:t>
        <w:tab/>
        <w:t xml:space="preserve">Auto Config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 Kmail</w:t>
        <w:tab/>
        <w:t xml:space="preserve">Auto Config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Client Manual Settings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see an auto-configuration script for your client in the list above, you can manually configure your mail client using the settings below: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SSL/TLS Settings (Recommended)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</w:t>
        <w:tab/>
        <w:t xml:space="preserve">nanda.nachimuthu@mithunna.com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</w:t>
        <w:tab/>
        <w:t xml:space="preserve">Use the email account’s password.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 Server:</w:t>
        <w:tab/>
        <w:t xml:space="preserve">sg3plcpnl0224.prod.sin3.secureserver.net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IMAP Port: 993 POP3 Port: 995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 Server:</w:t>
        <w:tab/>
        <w:t xml:space="preserve">sg3plcpnl0224.prod.sin3.secureserver.net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SMTP Port: 465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IMAP, POP3, and SMTP require authentication.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Non-SSL Settings (NOT Recommended)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</w:t>
        <w:tab/>
        <w:t xml:space="preserve">nanda.nachimuthu@mithunna.com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</w:t>
        <w:tab/>
        <w:t xml:space="preserve">Use the email account’s password.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 Server:</w:t>
        <w:tab/>
        <w:t xml:space="preserve">mail.mithunna.com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IMAP Port: 143 POP3 Port: 110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 Server:</w:t>
        <w:tab/>
        <w:t xml:space="preserve">mail.mithunna.com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SMTP Port: 587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IMAP, POP3, and SMTP require authentication.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Instructions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configuration information for “nanda.nachimuthu@mithunna.com” to the following email address: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IMAP email access coordinates between the server and your mail application. Messages that have been read/deleted/replied to will show up as such, both on the server and in the mail application.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 does not coordinate with the server. Messages marked as read/deleted/replied to in the mail application will not show up as such on the server. This means that future mail downloads with POP3 will show all messages as unread.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 mail is sent using SMTP.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using POP3 over SSL/TLS or IMAP over SSL/TLS since they provide increased security for your interactions with the remote mail server.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Mail Client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application “Mozilla Thunderbird®” can automatically detect this email account’s settings.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set up a new email account in “Mozilla Thunderbird®”.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“Mozilla Thunderbird®” prompts you for the email address, enter “nanda.nachimuthu@mithunna.com”.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email account password as the password.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auto-configuration fails, please set up the account using the manual settings.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