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300E0" w14:textId="77777777" w:rsidR="00DC4660" w:rsidRPr="00802081" w:rsidRDefault="003F6B8F" w:rsidP="00CF73EC">
      <w:pPr>
        <w:ind w:left="-709"/>
        <w:rPr>
          <w:b/>
          <w:sz w:val="72"/>
          <w:szCs w:val="96"/>
        </w:rPr>
      </w:pPr>
      <w:r w:rsidRPr="00802081">
        <w:rPr>
          <w:b/>
          <w:sz w:val="72"/>
          <w:szCs w:val="96"/>
        </w:rPr>
        <w:t>Alloc</w:t>
      </w:r>
      <w:r w:rsidR="001E71D5" w:rsidRPr="00802081">
        <w:rPr>
          <w:b/>
          <w:sz w:val="72"/>
          <w:szCs w:val="96"/>
        </w:rPr>
        <w:t>ation</w:t>
      </w:r>
      <w:r w:rsidR="00CB310A" w:rsidRPr="00802081">
        <w:rPr>
          <w:b/>
          <w:sz w:val="72"/>
          <w:szCs w:val="96"/>
        </w:rPr>
        <w:t>.Tab</w:t>
      </w:r>
    </w:p>
    <w:tbl>
      <w:tblPr>
        <w:tblW w:w="12420" w:type="dxa"/>
        <w:tblInd w:w="-728" w:type="dxa"/>
        <w:tblLayout w:type="fixed"/>
        <w:tblCellMar>
          <w:left w:w="70" w:type="dxa"/>
          <w:right w:w="70" w:type="dxa"/>
        </w:tblCellMar>
        <w:tblLook w:val="0000" w:firstRow="0" w:lastRow="0" w:firstColumn="0" w:lastColumn="0" w:noHBand="0" w:noVBand="0"/>
      </w:tblPr>
      <w:tblGrid>
        <w:gridCol w:w="2790"/>
        <w:gridCol w:w="1350"/>
        <w:gridCol w:w="1836"/>
        <w:gridCol w:w="6444"/>
      </w:tblGrid>
      <w:tr w:rsidR="00AC7FDC" w:rsidRPr="00802081" w14:paraId="4117D9DE" w14:textId="77777777" w:rsidTr="0052144F">
        <w:trPr>
          <w:cantSplit/>
          <w:trHeight w:val="425"/>
        </w:trPr>
        <w:tc>
          <w:tcPr>
            <w:tcW w:w="2790" w:type="dxa"/>
            <w:tcBorders>
              <w:top w:val="single" w:sz="6" w:space="0" w:color="auto"/>
              <w:left w:val="single" w:sz="6" w:space="0" w:color="auto"/>
              <w:bottom w:val="single" w:sz="4" w:space="0" w:color="auto"/>
              <w:right w:val="single" w:sz="6" w:space="0" w:color="auto"/>
            </w:tcBorders>
            <w:shd w:val="clear" w:color="auto" w:fill="D9D9D9"/>
            <w:vAlign w:val="center"/>
          </w:tcPr>
          <w:p w14:paraId="71B9A244" w14:textId="77777777" w:rsidR="00AC7FDC" w:rsidRPr="00802081" w:rsidRDefault="00AC7FDC" w:rsidP="005267F0">
            <w:pPr>
              <w:ind w:right="-23"/>
              <w:jc w:val="center"/>
              <w:rPr>
                <w:b/>
                <w:bCs/>
              </w:rPr>
            </w:pPr>
            <w:r w:rsidRPr="00802081">
              <w:rPr>
                <w:b/>
                <w:bCs/>
              </w:rPr>
              <w:t>Version</w:t>
            </w:r>
          </w:p>
        </w:tc>
        <w:tc>
          <w:tcPr>
            <w:tcW w:w="1350" w:type="dxa"/>
            <w:tcBorders>
              <w:top w:val="single" w:sz="6" w:space="0" w:color="auto"/>
              <w:left w:val="single" w:sz="6" w:space="0" w:color="auto"/>
              <w:bottom w:val="single" w:sz="4" w:space="0" w:color="auto"/>
              <w:right w:val="single" w:sz="6" w:space="0" w:color="auto"/>
            </w:tcBorders>
            <w:shd w:val="clear" w:color="auto" w:fill="D9D9D9"/>
            <w:vAlign w:val="center"/>
          </w:tcPr>
          <w:p w14:paraId="79930A27" w14:textId="77777777" w:rsidR="00AC7FDC" w:rsidRPr="00802081" w:rsidRDefault="00AC7FDC" w:rsidP="005267F0">
            <w:pPr>
              <w:ind w:right="-23"/>
              <w:jc w:val="center"/>
              <w:rPr>
                <w:b/>
                <w:bCs/>
              </w:rPr>
            </w:pPr>
            <w:r w:rsidRPr="00802081">
              <w:rPr>
                <w:b/>
                <w:bCs/>
              </w:rPr>
              <w:t>Date</w:t>
            </w:r>
          </w:p>
        </w:tc>
        <w:tc>
          <w:tcPr>
            <w:tcW w:w="1836" w:type="dxa"/>
            <w:tcBorders>
              <w:top w:val="single" w:sz="6" w:space="0" w:color="auto"/>
              <w:left w:val="single" w:sz="6" w:space="0" w:color="auto"/>
              <w:bottom w:val="single" w:sz="4" w:space="0" w:color="auto"/>
              <w:right w:val="single" w:sz="6" w:space="0" w:color="auto"/>
            </w:tcBorders>
            <w:shd w:val="clear" w:color="auto" w:fill="D9D9D9"/>
            <w:vAlign w:val="center"/>
          </w:tcPr>
          <w:p w14:paraId="18F97953" w14:textId="77777777" w:rsidR="00AC7FDC" w:rsidRPr="00802081" w:rsidRDefault="00AC7FDC" w:rsidP="005267F0">
            <w:pPr>
              <w:ind w:right="-23"/>
              <w:jc w:val="center"/>
              <w:rPr>
                <w:b/>
                <w:bCs/>
              </w:rPr>
            </w:pPr>
            <w:r w:rsidRPr="00802081">
              <w:rPr>
                <w:b/>
                <w:bCs/>
              </w:rPr>
              <w:t>Author</w:t>
            </w:r>
          </w:p>
        </w:tc>
        <w:tc>
          <w:tcPr>
            <w:tcW w:w="6444" w:type="dxa"/>
            <w:tcBorders>
              <w:top w:val="single" w:sz="6" w:space="0" w:color="auto"/>
              <w:left w:val="single" w:sz="6" w:space="0" w:color="auto"/>
              <w:bottom w:val="single" w:sz="4" w:space="0" w:color="auto"/>
              <w:right w:val="single" w:sz="6" w:space="0" w:color="auto"/>
            </w:tcBorders>
            <w:shd w:val="clear" w:color="auto" w:fill="D9D9D9"/>
            <w:vAlign w:val="center"/>
          </w:tcPr>
          <w:p w14:paraId="35B02212" w14:textId="77777777" w:rsidR="00AC7FDC" w:rsidRPr="00802081" w:rsidRDefault="00AC7FDC" w:rsidP="005267F0">
            <w:pPr>
              <w:ind w:right="-23"/>
              <w:jc w:val="center"/>
              <w:rPr>
                <w:b/>
                <w:bCs/>
              </w:rPr>
            </w:pPr>
            <w:r w:rsidRPr="00802081">
              <w:rPr>
                <w:b/>
                <w:bCs/>
              </w:rPr>
              <w:t>Comments</w:t>
            </w:r>
          </w:p>
        </w:tc>
      </w:tr>
      <w:tr w:rsidR="0052144F" w:rsidRPr="00802081" w14:paraId="243BEC58" w14:textId="77777777" w:rsidTr="0052144F">
        <w:trPr>
          <w:cantSplit/>
          <w:trHeight w:val="333"/>
        </w:trPr>
        <w:tc>
          <w:tcPr>
            <w:tcW w:w="2790" w:type="dxa"/>
            <w:tcBorders>
              <w:top w:val="single" w:sz="4" w:space="0" w:color="auto"/>
              <w:left w:val="single" w:sz="4" w:space="0" w:color="auto"/>
              <w:bottom w:val="single" w:sz="4" w:space="0" w:color="auto"/>
              <w:right w:val="single" w:sz="4" w:space="0" w:color="auto"/>
            </w:tcBorders>
          </w:tcPr>
          <w:p w14:paraId="4B0DDE82" w14:textId="77777777" w:rsidR="0052144F" w:rsidRPr="00802081" w:rsidRDefault="0052144F" w:rsidP="005267F0">
            <w:pPr>
              <w:widowControl w:val="0"/>
              <w:spacing w:before="60" w:after="60"/>
              <w:ind w:right="-23"/>
              <w:rPr>
                <w:iCs/>
              </w:rPr>
            </w:pPr>
            <w:r w:rsidRPr="00802081">
              <w:rPr>
                <w:iCs/>
              </w:rPr>
              <w:t>Refer to PROTON history</w:t>
            </w:r>
          </w:p>
        </w:tc>
        <w:tc>
          <w:tcPr>
            <w:tcW w:w="1350" w:type="dxa"/>
            <w:tcBorders>
              <w:top w:val="single" w:sz="4" w:space="0" w:color="auto"/>
              <w:left w:val="single" w:sz="4" w:space="0" w:color="auto"/>
              <w:bottom w:val="single" w:sz="4" w:space="0" w:color="auto"/>
              <w:right w:val="single" w:sz="4" w:space="0" w:color="auto"/>
            </w:tcBorders>
          </w:tcPr>
          <w:p w14:paraId="6EF4F8CA" w14:textId="77777777" w:rsidR="0052144F" w:rsidRPr="00802081" w:rsidRDefault="0052144F" w:rsidP="0052144F">
            <w:pPr>
              <w:widowControl w:val="0"/>
              <w:spacing w:before="60" w:after="60"/>
              <w:ind w:right="-23"/>
              <w:rPr>
                <w:iCs/>
              </w:rPr>
            </w:pPr>
          </w:p>
        </w:tc>
        <w:tc>
          <w:tcPr>
            <w:tcW w:w="1836" w:type="dxa"/>
            <w:tcBorders>
              <w:top w:val="single" w:sz="4" w:space="0" w:color="auto"/>
              <w:left w:val="single" w:sz="4" w:space="0" w:color="auto"/>
              <w:bottom w:val="single" w:sz="4" w:space="0" w:color="auto"/>
              <w:right w:val="single" w:sz="4" w:space="0" w:color="auto"/>
            </w:tcBorders>
          </w:tcPr>
          <w:p w14:paraId="052B996B" w14:textId="73F090EE" w:rsidR="0052144F" w:rsidRPr="00802081" w:rsidRDefault="0052144F" w:rsidP="005267F0">
            <w:pPr>
              <w:widowControl w:val="0"/>
              <w:spacing w:before="60" w:after="60"/>
              <w:ind w:right="-23"/>
              <w:rPr>
                <w:iCs/>
              </w:rPr>
            </w:pPr>
            <w:r>
              <w:rPr>
                <w:iCs/>
              </w:rPr>
              <w:t>Rob Reeves</w:t>
            </w:r>
          </w:p>
          <w:p w14:paraId="6E1DF84A" w14:textId="06ECAA71" w:rsidR="0052144F" w:rsidRPr="00802081" w:rsidRDefault="0052144F" w:rsidP="005267F0">
            <w:pPr>
              <w:widowControl w:val="0"/>
              <w:spacing w:before="60" w:after="60"/>
              <w:ind w:right="-23"/>
              <w:rPr>
                <w:iCs/>
              </w:rPr>
            </w:pPr>
            <w:r>
              <w:rPr>
                <w:iCs/>
              </w:rPr>
              <w:t>Andrey</w:t>
            </w:r>
            <w:r>
              <w:rPr>
                <w:b/>
                <w:bCs/>
              </w:rPr>
              <w:t xml:space="preserve"> </w:t>
            </w:r>
            <w:r>
              <w:t>Kornienko</w:t>
            </w:r>
          </w:p>
        </w:tc>
        <w:tc>
          <w:tcPr>
            <w:tcW w:w="6444" w:type="dxa"/>
            <w:tcBorders>
              <w:top w:val="single" w:sz="4" w:space="0" w:color="auto"/>
              <w:left w:val="single" w:sz="4" w:space="0" w:color="auto"/>
              <w:bottom w:val="single" w:sz="4" w:space="0" w:color="auto"/>
              <w:right w:val="single" w:sz="4" w:space="0" w:color="auto"/>
            </w:tcBorders>
          </w:tcPr>
          <w:p w14:paraId="0ECB31A3" w14:textId="560BCC7C" w:rsidR="0052144F" w:rsidRPr="00802081" w:rsidRDefault="0052144F" w:rsidP="005267F0">
            <w:pPr>
              <w:widowControl w:val="0"/>
              <w:spacing w:before="60" w:after="60"/>
              <w:ind w:right="-23"/>
              <w:rPr>
                <w:iCs/>
              </w:rPr>
            </w:pPr>
            <w:r w:rsidRPr="00802081">
              <w:rPr>
                <w:iCs/>
              </w:rPr>
              <w:t>Initial Version including main mapping rules. The BI mapping inputs provided by the BI team and MD04 extraction.</w:t>
            </w:r>
          </w:p>
        </w:tc>
      </w:tr>
      <w:tr w:rsidR="0052144F" w:rsidRPr="00802081" w14:paraId="7AEE7858" w14:textId="77777777" w:rsidTr="0052144F">
        <w:trPr>
          <w:cantSplit/>
          <w:trHeight w:val="1948"/>
        </w:trPr>
        <w:tc>
          <w:tcPr>
            <w:tcW w:w="2790" w:type="dxa"/>
            <w:tcBorders>
              <w:top w:val="single" w:sz="4" w:space="0" w:color="auto"/>
              <w:left w:val="single" w:sz="4" w:space="0" w:color="auto"/>
              <w:bottom w:val="single" w:sz="4" w:space="0" w:color="auto"/>
              <w:right w:val="single" w:sz="4" w:space="0" w:color="auto"/>
            </w:tcBorders>
          </w:tcPr>
          <w:p w14:paraId="29E6B34D" w14:textId="77777777" w:rsidR="0052144F" w:rsidRPr="00802081" w:rsidRDefault="0052144F" w:rsidP="005267F0">
            <w:pPr>
              <w:widowControl w:val="0"/>
              <w:spacing w:before="60" w:after="60"/>
              <w:ind w:right="-23"/>
              <w:rPr>
                <w:iCs/>
              </w:rPr>
            </w:pPr>
          </w:p>
        </w:tc>
        <w:tc>
          <w:tcPr>
            <w:tcW w:w="1350" w:type="dxa"/>
            <w:tcBorders>
              <w:top w:val="single" w:sz="4" w:space="0" w:color="auto"/>
              <w:left w:val="single" w:sz="4" w:space="0" w:color="auto"/>
              <w:bottom w:val="single" w:sz="4" w:space="0" w:color="auto"/>
              <w:right w:val="single" w:sz="4" w:space="0" w:color="auto"/>
            </w:tcBorders>
          </w:tcPr>
          <w:p w14:paraId="522247AB" w14:textId="77777777" w:rsidR="0052144F" w:rsidRPr="00802081" w:rsidRDefault="0052144F" w:rsidP="005267F0">
            <w:pPr>
              <w:widowControl w:val="0"/>
              <w:spacing w:before="60" w:after="60"/>
              <w:ind w:right="-23"/>
              <w:rPr>
                <w:iCs/>
              </w:rPr>
            </w:pPr>
          </w:p>
        </w:tc>
        <w:tc>
          <w:tcPr>
            <w:tcW w:w="1836" w:type="dxa"/>
            <w:tcBorders>
              <w:top w:val="single" w:sz="4" w:space="0" w:color="auto"/>
              <w:left w:val="single" w:sz="4" w:space="0" w:color="auto"/>
              <w:bottom w:val="single" w:sz="4" w:space="0" w:color="auto"/>
              <w:right w:val="single" w:sz="4" w:space="0" w:color="auto"/>
            </w:tcBorders>
          </w:tcPr>
          <w:p w14:paraId="127967D1" w14:textId="065A52AC" w:rsidR="0052144F" w:rsidRPr="00802081" w:rsidRDefault="0052144F" w:rsidP="005267F0">
            <w:pPr>
              <w:widowControl w:val="0"/>
              <w:spacing w:before="60" w:after="60"/>
              <w:ind w:right="-23"/>
              <w:rPr>
                <w:iCs/>
              </w:rPr>
            </w:pPr>
            <w:r w:rsidRPr="00802081">
              <w:rPr>
                <w:iCs/>
              </w:rPr>
              <w:t>Kshitij Jathar</w:t>
            </w:r>
          </w:p>
        </w:tc>
        <w:tc>
          <w:tcPr>
            <w:tcW w:w="6444" w:type="dxa"/>
            <w:tcBorders>
              <w:top w:val="single" w:sz="4" w:space="0" w:color="auto"/>
              <w:left w:val="single" w:sz="4" w:space="0" w:color="auto"/>
              <w:bottom w:val="single" w:sz="4" w:space="0" w:color="auto"/>
              <w:right w:val="single" w:sz="4" w:space="0" w:color="auto"/>
            </w:tcBorders>
          </w:tcPr>
          <w:p w14:paraId="56908468" w14:textId="77777777" w:rsidR="0052144F" w:rsidRPr="00802081" w:rsidRDefault="0052144F" w:rsidP="005267F0">
            <w:pPr>
              <w:widowControl w:val="0"/>
              <w:spacing w:before="60" w:after="60"/>
              <w:ind w:right="-23"/>
              <w:rPr>
                <w:iCs/>
              </w:rPr>
            </w:pPr>
            <w:r w:rsidRPr="00802081">
              <w:rPr>
                <w:iCs/>
              </w:rPr>
              <w:t>PROTON Administration and finalize the document with the following changes:-</w:t>
            </w:r>
          </w:p>
          <w:p w14:paraId="01346E90" w14:textId="77777777" w:rsidR="0052144F" w:rsidRPr="00802081" w:rsidRDefault="0052144F" w:rsidP="00AC7FDC">
            <w:pPr>
              <w:pStyle w:val="ListParagraph"/>
              <w:numPr>
                <w:ilvl w:val="0"/>
                <w:numId w:val="4"/>
              </w:numPr>
              <w:contextualSpacing w:val="0"/>
            </w:pPr>
            <w:r w:rsidRPr="00802081">
              <w:t>Document History removed as Proton will have its own version tracking</w:t>
            </w:r>
          </w:p>
          <w:p w14:paraId="5382498D" w14:textId="77777777" w:rsidR="0052144F" w:rsidRPr="00802081" w:rsidRDefault="0052144F" w:rsidP="00AC7FDC">
            <w:pPr>
              <w:pStyle w:val="ListParagraph"/>
              <w:numPr>
                <w:ilvl w:val="0"/>
                <w:numId w:val="4"/>
              </w:numPr>
              <w:contextualSpacing w:val="0"/>
            </w:pPr>
            <w:r w:rsidRPr="00802081">
              <w:t>Reference columns to one-drive folders deleted.</w:t>
            </w:r>
          </w:p>
          <w:p w14:paraId="484C8BC0" w14:textId="77777777" w:rsidR="0052144F" w:rsidRPr="00802081" w:rsidRDefault="0052144F" w:rsidP="00AC7FDC">
            <w:pPr>
              <w:pStyle w:val="ListParagraph"/>
              <w:numPr>
                <w:ilvl w:val="0"/>
                <w:numId w:val="4"/>
              </w:numPr>
              <w:contextualSpacing w:val="0"/>
            </w:pPr>
            <w:r w:rsidRPr="00802081">
              <w:t>Different colours, text highlights etc. have been removed.</w:t>
            </w:r>
          </w:p>
          <w:p w14:paraId="3B7E64D1" w14:textId="15FD69AB" w:rsidR="0052144F" w:rsidRPr="00802081" w:rsidRDefault="0052144F" w:rsidP="00AC7FDC">
            <w:pPr>
              <w:pStyle w:val="ListParagraph"/>
              <w:numPr>
                <w:ilvl w:val="0"/>
                <w:numId w:val="4"/>
              </w:numPr>
              <w:rPr>
                <w:iCs/>
              </w:rPr>
            </w:pPr>
            <w:r w:rsidRPr="00802081">
              <w:t>Format. is changed and standardized</w:t>
            </w:r>
          </w:p>
        </w:tc>
      </w:tr>
      <w:tr w:rsidR="0052144F" w:rsidRPr="00802081" w14:paraId="054D5C2B" w14:textId="77777777" w:rsidTr="00921C40">
        <w:trPr>
          <w:cantSplit/>
          <w:trHeight w:val="1502"/>
        </w:trPr>
        <w:tc>
          <w:tcPr>
            <w:tcW w:w="2790" w:type="dxa"/>
            <w:tcBorders>
              <w:top w:val="single" w:sz="4" w:space="0" w:color="auto"/>
              <w:left w:val="single" w:sz="4" w:space="0" w:color="auto"/>
              <w:bottom w:val="single" w:sz="4" w:space="0" w:color="auto"/>
              <w:right w:val="single" w:sz="4" w:space="0" w:color="auto"/>
            </w:tcBorders>
          </w:tcPr>
          <w:p w14:paraId="67654872" w14:textId="28BBBA31" w:rsidR="0052144F" w:rsidRPr="00802081" w:rsidRDefault="0052144F" w:rsidP="005267F0">
            <w:pPr>
              <w:widowControl w:val="0"/>
              <w:spacing w:before="60" w:after="60"/>
              <w:ind w:right="-23"/>
              <w:rPr>
                <w:iCs/>
              </w:rPr>
            </w:pPr>
            <w:r w:rsidRPr="00BA1CF7">
              <w:rPr>
                <w:iCs/>
              </w:rPr>
              <w:t>0.1 Version</w:t>
            </w:r>
          </w:p>
        </w:tc>
        <w:tc>
          <w:tcPr>
            <w:tcW w:w="1350" w:type="dxa"/>
            <w:tcBorders>
              <w:top w:val="single" w:sz="4" w:space="0" w:color="auto"/>
              <w:left w:val="single" w:sz="4" w:space="0" w:color="auto"/>
              <w:bottom w:val="single" w:sz="4" w:space="0" w:color="auto"/>
              <w:right w:val="single" w:sz="4" w:space="0" w:color="auto"/>
            </w:tcBorders>
          </w:tcPr>
          <w:p w14:paraId="16AAB120" w14:textId="2CDE1F86" w:rsidR="0052144F" w:rsidRPr="00802081" w:rsidRDefault="0052144F" w:rsidP="00321654">
            <w:pPr>
              <w:widowControl w:val="0"/>
              <w:spacing w:before="60" w:after="60"/>
              <w:ind w:right="-23"/>
              <w:rPr>
                <w:iCs/>
              </w:rPr>
            </w:pPr>
            <w:r>
              <w:rPr>
                <w:iCs/>
              </w:rPr>
              <w:t>1</w:t>
            </w:r>
            <w:r w:rsidR="00321654">
              <w:rPr>
                <w:iCs/>
              </w:rPr>
              <w:t>4</w:t>
            </w:r>
            <w:r>
              <w:rPr>
                <w:iCs/>
              </w:rPr>
              <w:t>-04-2021</w:t>
            </w:r>
          </w:p>
        </w:tc>
        <w:tc>
          <w:tcPr>
            <w:tcW w:w="1836" w:type="dxa"/>
            <w:tcBorders>
              <w:top w:val="single" w:sz="4" w:space="0" w:color="auto"/>
              <w:left w:val="single" w:sz="4" w:space="0" w:color="auto"/>
              <w:bottom w:val="single" w:sz="4" w:space="0" w:color="auto"/>
              <w:right w:val="single" w:sz="4" w:space="0" w:color="auto"/>
            </w:tcBorders>
          </w:tcPr>
          <w:p w14:paraId="3399220B" w14:textId="05367564" w:rsidR="0052144F" w:rsidRPr="00802081" w:rsidRDefault="0052144F" w:rsidP="005267F0">
            <w:pPr>
              <w:widowControl w:val="0"/>
              <w:spacing w:before="60" w:after="60"/>
              <w:ind w:right="-23"/>
              <w:rPr>
                <w:iCs/>
              </w:rPr>
            </w:pPr>
            <w:r>
              <w:rPr>
                <w:iCs/>
              </w:rPr>
              <w:t>Santosh Reddy</w:t>
            </w:r>
          </w:p>
        </w:tc>
        <w:tc>
          <w:tcPr>
            <w:tcW w:w="6444" w:type="dxa"/>
            <w:tcBorders>
              <w:top w:val="single" w:sz="4" w:space="0" w:color="auto"/>
              <w:left w:val="single" w:sz="4" w:space="0" w:color="auto"/>
              <w:bottom w:val="single" w:sz="4" w:space="0" w:color="auto"/>
              <w:right w:val="single" w:sz="4" w:space="0" w:color="auto"/>
            </w:tcBorders>
          </w:tcPr>
          <w:p w14:paraId="077F9D06" w14:textId="3400F0C6" w:rsidR="0052144F" w:rsidRDefault="0052144F" w:rsidP="00321654">
            <w:pPr>
              <w:rPr>
                <w:iCs/>
              </w:rPr>
            </w:pPr>
            <w:r w:rsidRPr="0052144F">
              <w:rPr>
                <w:iCs/>
              </w:rPr>
              <w:t>As per TicketNumber-(</w:t>
            </w:r>
            <w:r w:rsidRPr="00A8403C">
              <w:rPr>
                <w:b/>
                <w:iCs/>
              </w:rPr>
              <w:t>20999</w:t>
            </w:r>
            <w:bookmarkStart w:id="0" w:name="_GoBack"/>
            <w:bookmarkEnd w:id="0"/>
            <w:r w:rsidRPr="0052144F">
              <w:rPr>
                <w:iCs/>
              </w:rPr>
              <w:t>) Country requirement, the filter conditions</w:t>
            </w:r>
            <w:r w:rsidR="00321654">
              <w:rPr>
                <w:iCs/>
              </w:rPr>
              <w:t xml:space="preserve"> </w:t>
            </w:r>
            <w:r w:rsidRPr="0052144F">
              <w:rPr>
                <w:iCs/>
              </w:rPr>
              <w:t>(Supp</w:t>
            </w:r>
            <w:r w:rsidR="00321654">
              <w:rPr>
                <w:iCs/>
              </w:rPr>
              <w:t xml:space="preserve">lying </w:t>
            </w:r>
            <w:r w:rsidRPr="0052144F">
              <w:rPr>
                <w:iCs/>
              </w:rPr>
              <w:t xml:space="preserve">site = </w:t>
            </w:r>
            <w:r w:rsidR="00321654" w:rsidRPr="0052144F">
              <w:rPr>
                <w:iCs/>
              </w:rPr>
              <w:t>Receiving site</w:t>
            </w:r>
            <w:r w:rsidRPr="0052144F">
              <w:rPr>
                <w:iCs/>
              </w:rPr>
              <w:t>) were commented for files Allocation Stock Transfer Orders for both IM and SZ.</w:t>
            </w:r>
          </w:p>
          <w:p w14:paraId="11F24733" w14:textId="77777777" w:rsidR="00921C40" w:rsidRDefault="00921C40" w:rsidP="0052144F">
            <w:pPr>
              <w:rPr>
                <w:iCs/>
              </w:rPr>
            </w:pPr>
          </w:p>
          <w:p w14:paraId="145A2002" w14:textId="5EDCBD06" w:rsidR="0052144F" w:rsidRPr="0052144F" w:rsidRDefault="0052144F" w:rsidP="0052144F">
            <w:pPr>
              <w:rPr>
                <w:iCs/>
              </w:rPr>
            </w:pPr>
            <w:r w:rsidRPr="0052144F">
              <w:rPr>
                <w:iCs/>
              </w:rPr>
              <w:t>Check Page</w:t>
            </w:r>
            <w:r w:rsidR="00321654">
              <w:rPr>
                <w:iCs/>
              </w:rPr>
              <w:t xml:space="preserve"> </w:t>
            </w:r>
            <w:r w:rsidRPr="0052144F">
              <w:rPr>
                <w:iCs/>
              </w:rPr>
              <w:t>No:</w:t>
            </w:r>
            <w:r w:rsidR="00321654">
              <w:rPr>
                <w:iCs/>
              </w:rPr>
              <w:t xml:space="preserve"> </w:t>
            </w:r>
            <w:r w:rsidRPr="0052144F">
              <w:rPr>
                <w:iCs/>
              </w:rPr>
              <w:t>5 Header: Allocations for Stock Transfer Orders.</w:t>
            </w:r>
          </w:p>
          <w:p w14:paraId="14BBD7AA" w14:textId="77777777" w:rsidR="0052144F" w:rsidRPr="00802081" w:rsidRDefault="0052144F" w:rsidP="005267F0">
            <w:pPr>
              <w:widowControl w:val="0"/>
              <w:spacing w:before="60" w:after="60"/>
              <w:ind w:right="-23"/>
              <w:rPr>
                <w:iCs/>
              </w:rPr>
            </w:pPr>
          </w:p>
        </w:tc>
      </w:tr>
    </w:tbl>
    <w:p w14:paraId="672A6659" w14:textId="68335F1D" w:rsidR="00DC4660" w:rsidRPr="00802081" w:rsidRDefault="00DC4660" w:rsidP="00CF73EC">
      <w:pPr>
        <w:ind w:left="-709"/>
        <w:rPr>
          <w:b/>
        </w:rPr>
      </w:pPr>
    </w:p>
    <w:p w14:paraId="1E2D5F4E" w14:textId="77777777" w:rsidR="0055513B" w:rsidRPr="00802081" w:rsidRDefault="0055513B" w:rsidP="0055513B">
      <w:pPr>
        <w:ind w:left="-851"/>
        <w:rPr>
          <w:b/>
        </w:rPr>
      </w:pPr>
      <w:r w:rsidRPr="00802081">
        <w:rPr>
          <w:b/>
        </w:rPr>
        <w:t>Attachments</w:t>
      </w:r>
    </w:p>
    <w:tbl>
      <w:tblPr>
        <w:tblStyle w:val="TableGrid"/>
        <w:tblW w:w="0" w:type="auto"/>
        <w:tblInd w:w="-851" w:type="dxa"/>
        <w:tblLook w:val="04A0" w:firstRow="1" w:lastRow="0" w:firstColumn="1" w:lastColumn="0" w:noHBand="0" w:noVBand="1"/>
      </w:tblPr>
      <w:tblGrid>
        <w:gridCol w:w="1476"/>
        <w:gridCol w:w="3870"/>
        <w:gridCol w:w="7604"/>
      </w:tblGrid>
      <w:tr w:rsidR="0055513B" w:rsidRPr="00802081" w14:paraId="146F52CA" w14:textId="77777777" w:rsidTr="005267F0">
        <w:tc>
          <w:tcPr>
            <w:tcW w:w="1476" w:type="dxa"/>
          </w:tcPr>
          <w:p w14:paraId="4DADFA71" w14:textId="77777777" w:rsidR="0055513B" w:rsidRPr="00802081" w:rsidRDefault="0055513B" w:rsidP="005267F0">
            <w:pPr>
              <w:rPr>
                <w:b/>
              </w:rPr>
            </w:pPr>
            <w:r w:rsidRPr="00802081">
              <w:rPr>
                <w:b/>
              </w:rPr>
              <w:t>Attachment</w:t>
            </w:r>
          </w:p>
        </w:tc>
        <w:tc>
          <w:tcPr>
            <w:tcW w:w="3870" w:type="dxa"/>
          </w:tcPr>
          <w:p w14:paraId="266DA95A" w14:textId="77777777" w:rsidR="0055513B" w:rsidRPr="00802081" w:rsidRDefault="0055513B" w:rsidP="005267F0">
            <w:pPr>
              <w:rPr>
                <w:b/>
              </w:rPr>
            </w:pPr>
            <w:r w:rsidRPr="00802081">
              <w:rPr>
                <w:b/>
              </w:rPr>
              <w:t>Filename</w:t>
            </w:r>
          </w:p>
        </w:tc>
        <w:tc>
          <w:tcPr>
            <w:tcW w:w="7604" w:type="dxa"/>
          </w:tcPr>
          <w:p w14:paraId="5806B58A" w14:textId="77777777" w:rsidR="0055513B" w:rsidRPr="00802081" w:rsidRDefault="0055513B" w:rsidP="005267F0">
            <w:pPr>
              <w:rPr>
                <w:b/>
              </w:rPr>
            </w:pPr>
            <w:r w:rsidRPr="00802081">
              <w:rPr>
                <w:b/>
              </w:rPr>
              <w:t>Description</w:t>
            </w:r>
          </w:p>
        </w:tc>
      </w:tr>
      <w:tr w:rsidR="0055513B" w:rsidRPr="00802081" w14:paraId="6D794652" w14:textId="77777777" w:rsidTr="005267F0">
        <w:tc>
          <w:tcPr>
            <w:tcW w:w="1476" w:type="dxa"/>
          </w:tcPr>
          <w:p w14:paraId="0DC7D931" w14:textId="77777777" w:rsidR="0055513B" w:rsidRPr="00802081" w:rsidRDefault="0055513B" w:rsidP="005267F0">
            <w:pPr>
              <w:rPr>
                <w:b/>
              </w:rPr>
            </w:pPr>
            <w:r w:rsidRPr="00802081">
              <w:rPr>
                <w:b/>
              </w:rPr>
              <w:t>1</w:t>
            </w:r>
          </w:p>
        </w:tc>
        <w:tc>
          <w:tcPr>
            <w:tcW w:w="3870" w:type="dxa"/>
          </w:tcPr>
          <w:p w14:paraId="46E3DD0E" w14:textId="4062ED71" w:rsidR="0055513B" w:rsidRPr="00802081" w:rsidRDefault="00DB36DC" w:rsidP="005267F0">
            <w:pPr>
              <w:rPr>
                <w:b/>
              </w:rPr>
            </w:pPr>
            <w:r>
              <w:rPr>
                <w:b/>
              </w:rPr>
              <w:t>Allocation_FileFormat</w:t>
            </w:r>
          </w:p>
        </w:tc>
        <w:tc>
          <w:tcPr>
            <w:tcW w:w="7604" w:type="dxa"/>
          </w:tcPr>
          <w:p w14:paraId="2EA43B07" w14:textId="77777777" w:rsidR="0055513B" w:rsidRPr="00802081" w:rsidRDefault="0055513B" w:rsidP="005267F0">
            <w:pPr>
              <w:rPr>
                <w:b/>
              </w:rPr>
            </w:pPr>
            <w:r w:rsidRPr="00802081">
              <w:rPr>
                <w:b/>
              </w:rPr>
              <w:t>This file provides the to be structure of this file</w:t>
            </w:r>
          </w:p>
        </w:tc>
      </w:tr>
    </w:tbl>
    <w:p w14:paraId="15D4C244" w14:textId="608B9C44" w:rsidR="0055513B" w:rsidRPr="00802081" w:rsidRDefault="0055513B" w:rsidP="00CF73EC">
      <w:pPr>
        <w:ind w:left="-709"/>
        <w:rPr>
          <w:b/>
        </w:rPr>
      </w:pPr>
    </w:p>
    <w:p w14:paraId="66F6CCDE" w14:textId="622DBB83" w:rsidR="0055513B" w:rsidRPr="00802081" w:rsidRDefault="0055513B" w:rsidP="00CF73EC">
      <w:pPr>
        <w:ind w:left="-709"/>
        <w:rPr>
          <w:b/>
        </w:rPr>
      </w:pPr>
      <w:r w:rsidRPr="00802081">
        <w:rPr>
          <w:b/>
        </w:rPr>
        <w:t>IBI Extracts and Filtering</w:t>
      </w:r>
    </w:p>
    <w:tbl>
      <w:tblPr>
        <w:tblStyle w:val="GridTable1Light-Accent1"/>
        <w:tblW w:w="12679" w:type="dxa"/>
        <w:tblInd w:w="-714" w:type="dxa"/>
        <w:tblLook w:val="04A0" w:firstRow="1" w:lastRow="0" w:firstColumn="1" w:lastColumn="0" w:noHBand="0" w:noVBand="1"/>
      </w:tblPr>
      <w:tblGrid>
        <w:gridCol w:w="567"/>
        <w:gridCol w:w="2127"/>
        <w:gridCol w:w="1559"/>
        <w:gridCol w:w="2552"/>
        <w:gridCol w:w="5874"/>
      </w:tblGrid>
      <w:tr w:rsidR="00C26990" w:rsidRPr="00802081" w14:paraId="234B48EF" w14:textId="77777777" w:rsidTr="00802081">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567" w:type="dxa"/>
            <w:shd w:val="clear" w:color="auto" w:fill="E7E6E6" w:themeFill="background2"/>
            <w:noWrap/>
            <w:vAlign w:val="center"/>
          </w:tcPr>
          <w:p w14:paraId="4775E131" w14:textId="77777777" w:rsidR="00C26990" w:rsidRPr="00802081" w:rsidRDefault="00C26990" w:rsidP="00802081">
            <w:pPr>
              <w:jc w:val="center"/>
              <w:rPr>
                <w:rFonts w:eastAsia="Times New Roman"/>
                <w:sz w:val="18"/>
                <w:szCs w:val="18"/>
                <w:lang w:eastAsia="en-GB"/>
              </w:rPr>
            </w:pPr>
          </w:p>
        </w:tc>
        <w:tc>
          <w:tcPr>
            <w:tcW w:w="2127" w:type="dxa"/>
            <w:shd w:val="clear" w:color="auto" w:fill="E7E6E6" w:themeFill="background2"/>
            <w:noWrap/>
            <w:vAlign w:val="center"/>
          </w:tcPr>
          <w:p w14:paraId="104CDE75" w14:textId="77777777" w:rsidR="00C26990" w:rsidRPr="00802081" w:rsidRDefault="00C26990" w:rsidP="00802081">
            <w:pPr>
              <w:jc w:val="center"/>
              <w:cnfStyle w:val="100000000000" w:firstRow="1" w:lastRow="0" w:firstColumn="0" w:lastColumn="0" w:oddVBand="0" w:evenVBand="0" w:oddHBand="0" w:evenHBand="0" w:firstRowFirstColumn="0" w:firstRowLastColumn="0" w:lastRowFirstColumn="0" w:lastRowLastColumn="0"/>
              <w:rPr>
                <w:sz w:val="18"/>
                <w:szCs w:val="18"/>
              </w:rPr>
            </w:pPr>
            <w:r w:rsidRPr="00802081">
              <w:rPr>
                <w:sz w:val="18"/>
                <w:szCs w:val="18"/>
              </w:rPr>
              <w:t>PHARMA</w:t>
            </w:r>
          </w:p>
        </w:tc>
        <w:tc>
          <w:tcPr>
            <w:tcW w:w="1559" w:type="dxa"/>
            <w:shd w:val="clear" w:color="auto" w:fill="E7E6E6" w:themeFill="background2"/>
            <w:noWrap/>
            <w:vAlign w:val="center"/>
          </w:tcPr>
          <w:p w14:paraId="6FFEF72F" w14:textId="77777777" w:rsidR="00C26990" w:rsidRPr="00802081" w:rsidRDefault="00C26990" w:rsidP="00802081">
            <w:pPr>
              <w:jc w:val="center"/>
              <w:cnfStyle w:val="100000000000" w:firstRow="1" w:lastRow="0" w:firstColumn="0" w:lastColumn="0" w:oddVBand="0" w:evenVBand="0" w:oddHBand="0" w:evenHBand="0" w:firstRowFirstColumn="0" w:firstRowLastColumn="0" w:lastRowFirstColumn="0" w:lastRowLastColumn="0"/>
              <w:rPr>
                <w:sz w:val="18"/>
                <w:szCs w:val="18"/>
              </w:rPr>
            </w:pPr>
            <w:r w:rsidRPr="00802081">
              <w:rPr>
                <w:sz w:val="18"/>
                <w:szCs w:val="18"/>
              </w:rPr>
              <w:t>SANDOZ</w:t>
            </w:r>
          </w:p>
        </w:tc>
        <w:tc>
          <w:tcPr>
            <w:tcW w:w="2552" w:type="dxa"/>
            <w:shd w:val="clear" w:color="auto" w:fill="E7E6E6" w:themeFill="background2"/>
            <w:vAlign w:val="center"/>
          </w:tcPr>
          <w:p w14:paraId="235DA742" w14:textId="77777777" w:rsidR="00C26990" w:rsidRPr="00802081" w:rsidRDefault="00C26990" w:rsidP="00802081">
            <w:pPr>
              <w:jc w:val="center"/>
              <w:cnfStyle w:val="100000000000" w:firstRow="1" w:lastRow="0" w:firstColumn="0" w:lastColumn="0" w:oddVBand="0" w:evenVBand="0" w:oddHBand="0" w:evenHBand="0" w:firstRowFirstColumn="0" w:firstRowLastColumn="0" w:lastRowFirstColumn="0" w:lastRowLastColumn="0"/>
              <w:rPr>
                <w:rFonts w:eastAsia="Times New Roman"/>
                <w:bCs w:val="0"/>
                <w:sz w:val="18"/>
                <w:szCs w:val="18"/>
                <w:lang w:eastAsia="en-GB"/>
              </w:rPr>
            </w:pPr>
          </w:p>
        </w:tc>
        <w:tc>
          <w:tcPr>
            <w:tcW w:w="5874" w:type="dxa"/>
            <w:shd w:val="clear" w:color="auto" w:fill="E7E6E6" w:themeFill="background2"/>
            <w:noWrap/>
            <w:vAlign w:val="center"/>
          </w:tcPr>
          <w:p w14:paraId="5AE65914" w14:textId="77777777" w:rsidR="00C26990" w:rsidRPr="00802081" w:rsidRDefault="00C26990" w:rsidP="00802081">
            <w:pPr>
              <w:jc w:val="center"/>
              <w:cnfStyle w:val="100000000000" w:firstRow="1" w:lastRow="0" w:firstColumn="0" w:lastColumn="0" w:oddVBand="0" w:evenVBand="0" w:oddHBand="0" w:evenHBand="0" w:firstRowFirstColumn="0" w:firstRowLastColumn="0" w:lastRowFirstColumn="0" w:lastRowLastColumn="0"/>
              <w:rPr>
                <w:rFonts w:eastAsia="Times New Roman"/>
                <w:bCs w:val="0"/>
                <w:sz w:val="18"/>
                <w:szCs w:val="18"/>
                <w:lang w:eastAsia="en-GB"/>
              </w:rPr>
            </w:pPr>
            <w:r w:rsidRPr="00802081">
              <w:rPr>
                <w:rFonts w:eastAsia="Times New Roman"/>
                <w:bCs w:val="0"/>
                <w:sz w:val="18"/>
                <w:szCs w:val="18"/>
                <w:lang w:eastAsia="en-GB"/>
              </w:rPr>
              <w:t>Filtering</w:t>
            </w:r>
          </w:p>
        </w:tc>
      </w:tr>
      <w:tr w:rsidR="00C26990" w:rsidRPr="00802081" w14:paraId="3FEA54E5" w14:textId="77777777" w:rsidTr="00802081">
        <w:trPr>
          <w:trHeight w:val="225"/>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vAlign w:val="center"/>
          </w:tcPr>
          <w:p w14:paraId="1A39C51B" w14:textId="77777777" w:rsidR="00C26990" w:rsidRPr="00802081" w:rsidRDefault="00C26990" w:rsidP="00802081">
            <w:pPr>
              <w:jc w:val="center"/>
              <w:rPr>
                <w:rFonts w:eastAsia="Times New Roman"/>
                <w:sz w:val="16"/>
                <w:szCs w:val="16"/>
                <w:lang w:eastAsia="en-GB"/>
              </w:rPr>
            </w:pPr>
            <w:r w:rsidRPr="00802081">
              <w:rPr>
                <w:rFonts w:eastAsia="Times New Roman"/>
                <w:sz w:val="16"/>
                <w:szCs w:val="16"/>
                <w:lang w:eastAsia="en-GB"/>
              </w:rPr>
              <w:t>1</w:t>
            </w:r>
          </w:p>
        </w:tc>
        <w:tc>
          <w:tcPr>
            <w:tcW w:w="2127" w:type="dxa"/>
            <w:shd w:val="clear" w:color="auto" w:fill="auto"/>
            <w:noWrap/>
            <w:vAlign w:val="center"/>
          </w:tcPr>
          <w:p w14:paraId="354B4CD7"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02081">
              <w:rPr>
                <w:rFonts w:eastAsia="Times New Roman"/>
                <w:sz w:val="16"/>
                <w:szCs w:val="16"/>
                <w:lang w:eastAsia="en-GB"/>
              </w:rPr>
              <w:t>MD04</w:t>
            </w:r>
          </w:p>
        </w:tc>
        <w:tc>
          <w:tcPr>
            <w:tcW w:w="1559" w:type="dxa"/>
            <w:shd w:val="clear" w:color="auto" w:fill="auto"/>
            <w:noWrap/>
            <w:vAlign w:val="center"/>
          </w:tcPr>
          <w:p w14:paraId="24CF9824"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2552" w:type="dxa"/>
            <w:shd w:val="clear" w:color="auto" w:fill="auto"/>
            <w:vAlign w:val="center"/>
          </w:tcPr>
          <w:p w14:paraId="4B0C7438"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MD04</w:t>
            </w:r>
          </w:p>
        </w:tc>
        <w:tc>
          <w:tcPr>
            <w:tcW w:w="5874" w:type="dxa"/>
            <w:shd w:val="clear" w:color="auto" w:fill="FFFFFF" w:themeFill="background1"/>
            <w:noWrap/>
            <w:vAlign w:val="center"/>
          </w:tcPr>
          <w:p w14:paraId="37D36BB3"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BB – for reservations against subcontracting Planned Order, Purchasing Requisition and Purchase Order</w:t>
            </w:r>
          </w:p>
          <w:p w14:paraId="44D78652"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SB – against production planner order</w:t>
            </w:r>
          </w:p>
          <w:p w14:paraId="1B48DEE5"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U1 – for Stock Transport Orders</w:t>
            </w:r>
          </w:p>
          <w:p w14:paraId="559BA845"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AR – against Process Order</w:t>
            </w:r>
          </w:p>
          <w:p w14:paraId="4F9337EE" w14:textId="05A794BC"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VC –  Sales Order for intercompany</w:t>
            </w:r>
          </w:p>
          <w:p w14:paraId="5DD58FA2"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VC, VI, VJ – Sales Order for Consignment</w:t>
            </w:r>
          </w:p>
          <w:p w14:paraId="64F42273"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U2 – for Stock Transport Requisitions</w:t>
            </w:r>
          </w:p>
          <w:p w14:paraId="04DA8580" w14:textId="77777777" w:rsidR="00C26990" w:rsidRPr="00802081" w:rsidRDefault="00C26990" w:rsidP="00802081">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lastRenderedPageBreak/>
              <w:t>U3 – for transfers w/ PlOrd</w:t>
            </w:r>
          </w:p>
          <w:p w14:paraId="4E402C4E" w14:textId="77777777" w:rsidR="00C26990" w:rsidRPr="00802081" w:rsidRDefault="00C26990" w:rsidP="00802081">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MR – against Transfer with MRP area</w:t>
            </w:r>
          </w:p>
        </w:tc>
      </w:tr>
      <w:tr w:rsidR="00C26990" w:rsidRPr="00802081" w14:paraId="208F9270" w14:textId="77777777" w:rsidTr="00802081">
        <w:trPr>
          <w:trHeight w:val="225"/>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vAlign w:val="center"/>
          </w:tcPr>
          <w:p w14:paraId="1BC7A870" w14:textId="77777777" w:rsidR="00C26990" w:rsidRPr="00802081" w:rsidRDefault="00C26990" w:rsidP="00802081">
            <w:pPr>
              <w:jc w:val="center"/>
              <w:rPr>
                <w:rFonts w:eastAsia="Times New Roman"/>
                <w:sz w:val="16"/>
                <w:szCs w:val="16"/>
                <w:lang w:eastAsia="en-GB"/>
              </w:rPr>
            </w:pPr>
            <w:r w:rsidRPr="00802081">
              <w:rPr>
                <w:rFonts w:eastAsia="Times New Roman"/>
                <w:sz w:val="16"/>
                <w:szCs w:val="16"/>
                <w:lang w:eastAsia="en-GB"/>
              </w:rPr>
              <w:lastRenderedPageBreak/>
              <w:t>2</w:t>
            </w:r>
          </w:p>
        </w:tc>
        <w:tc>
          <w:tcPr>
            <w:tcW w:w="2127" w:type="dxa"/>
            <w:shd w:val="clear" w:color="auto" w:fill="auto"/>
            <w:noWrap/>
            <w:vAlign w:val="center"/>
          </w:tcPr>
          <w:p w14:paraId="5595A2F5"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n-GB"/>
              </w:rPr>
            </w:pPr>
            <w:r w:rsidRPr="00802081">
              <w:rPr>
                <w:rFonts w:eastAsia="Times New Roman"/>
                <w:sz w:val="16"/>
                <w:szCs w:val="16"/>
                <w:lang w:eastAsia="en-GB"/>
              </w:rPr>
              <w:t>RESB</w:t>
            </w:r>
          </w:p>
        </w:tc>
        <w:tc>
          <w:tcPr>
            <w:tcW w:w="1559" w:type="dxa"/>
            <w:shd w:val="clear" w:color="auto" w:fill="auto"/>
            <w:noWrap/>
            <w:vAlign w:val="center"/>
          </w:tcPr>
          <w:p w14:paraId="68997BC6"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02081">
              <w:rPr>
                <w:sz w:val="16"/>
                <w:szCs w:val="16"/>
              </w:rPr>
              <w:t>RESB</w:t>
            </w:r>
          </w:p>
        </w:tc>
        <w:tc>
          <w:tcPr>
            <w:tcW w:w="2552" w:type="dxa"/>
            <w:shd w:val="clear" w:color="auto" w:fill="auto"/>
            <w:vAlign w:val="center"/>
          </w:tcPr>
          <w:p w14:paraId="632E54E9"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Reservations</w:t>
            </w:r>
          </w:p>
        </w:tc>
        <w:tc>
          <w:tcPr>
            <w:tcW w:w="5874" w:type="dxa"/>
            <w:shd w:val="clear" w:color="auto" w:fill="auto"/>
            <w:noWrap/>
            <w:vAlign w:val="center"/>
          </w:tcPr>
          <w:p w14:paraId="037C63C3" w14:textId="591E6D8E"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NA</w:t>
            </w:r>
          </w:p>
        </w:tc>
      </w:tr>
      <w:tr w:rsidR="00C26990" w:rsidRPr="00802081" w14:paraId="3FB21646" w14:textId="77777777" w:rsidTr="00802081">
        <w:trPr>
          <w:trHeight w:val="225"/>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vAlign w:val="center"/>
          </w:tcPr>
          <w:p w14:paraId="3EF18FD4" w14:textId="77777777" w:rsidR="00C26990" w:rsidRPr="00802081" w:rsidRDefault="00C26990" w:rsidP="00802081">
            <w:pPr>
              <w:jc w:val="center"/>
              <w:rPr>
                <w:rFonts w:eastAsia="Times New Roman"/>
                <w:sz w:val="16"/>
                <w:szCs w:val="16"/>
                <w:lang w:eastAsia="en-GB"/>
              </w:rPr>
            </w:pPr>
            <w:r w:rsidRPr="00802081">
              <w:rPr>
                <w:rFonts w:eastAsia="Times New Roman"/>
                <w:sz w:val="16"/>
                <w:szCs w:val="16"/>
                <w:lang w:eastAsia="en-GB"/>
              </w:rPr>
              <w:t>3</w:t>
            </w:r>
          </w:p>
        </w:tc>
        <w:tc>
          <w:tcPr>
            <w:tcW w:w="2127" w:type="dxa"/>
            <w:shd w:val="clear" w:color="auto" w:fill="auto"/>
            <w:noWrap/>
            <w:vAlign w:val="center"/>
          </w:tcPr>
          <w:p w14:paraId="54279A3F"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n-GB"/>
              </w:rPr>
            </w:pPr>
            <w:r w:rsidRPr="00802081">
              <w:rPr>
                <w:rFonts w:eastAsia="Times New Roman"/>
                <w:sz w:val="16"/>
                <w:szCs w:val="16"/>
                <w:lang w:eastAsia="en-GB"/>
              </w:rPr>
              <w:t>VBKD</w:t>
            </w:r>
          </w:p>
        </w:tc>
        <w:tc>
          <w:tcPr>
            <w:tcW w:w="1559" w:type="dxa"/>
            <w:shd w:val="clear" w:color="auto" w:fill="auto"/>
            <w:noWrap/>
            <w:vAlign w:val="center"/>
          </w:tcPr>
          <w:p w14:paraId="0E5541C0"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02081">
              <w:rPr>
                <w:sz w:val="16"/>
                <w:szCs w:val="16"/>
              </w:rPr>
              <w:t>VBKD</w:t>
            </w:r>
          </w:p>
        </w:tc>
        <w:tc>
          <w:tcPr>
            <w:tcW w:w="2552" w:type="dxa"/>
            <w:shd w:val="clear" w:color="auto" w:fill="auto"/>
            <w:vAlign w:val="center"/>
          </w:tcPr>
          <w:p w14:paraId="77C81493"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Sales Orders</w:t>
            </w:r>
          </w:p>
        </w:tc>
        <w:tc>
          <w:tcPr>
            <w:tcW w:w="5874" w:type="dxa"/>
            <w:shd w:val="clear" w:color="auto" w:fill="auto"/>
            <w:noWrap/>
            <w:vAlign w:val="center"/>
          </w:tcPr>
          <w:p w14:paraId="51CA4396" w14:textId="63FC6039"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NA</w:t>
            </w:r>
          </w:p>
        </w:tc>
      </w:tr>
      <w:tr w:rsidR="00C26990" w:rsidRPr="00802081" w14:paraId="34D3D07E" w14:textId="77777777" w:rsidTr="00802081">
        <w:trPr>
          <w:trHeight w:val="225"/>
        </w:trPr>
        <w:tc>
          <w:tcPr>
            <w:cnfStyle w:val="001000000000" w:firstRow="0" w:lastRow="0" w:firstColumn="1" w:lastColumn="0" w:oddVBand="0" w:evenVBand="0" w:oddHBand="0" w:evenHBand="0" w:firstRowFirstColumn="0" w:firstRowLastColumn="0" w:lastRowFirstColumn="0" w:lastRowLastColumn="0"/>
            <w:tcW w:w="567" w:type="dxa"/>
            <w:shd w:val="clear" w:color="auto" w:fill="auto"/>
            <w:noWrap/>
            <w:vAlign w:val="center"/>
          </w:tcPr>
          <w:p w14:paraId="2E0D47EF" w14:textId="77777777" w:rsidR="00C26990" w:rsidRPr="00802081" w:rsidRDefault="00C26990" w:rsidP="00802081">
            <w:pPr>
              <w:jc w:val="center"/>
              <w:rPr>
                <w:rFonts w:eastAsia="Times New Roman"/>
                <w:sz w:val="16"/>
                <w:szCs w:val="16"/>
                <w:lang w:eastAsia="en-GB"/>
              </w:rPr>
            </w:pPr>
            <w:r w:rsidRPr="00802081">
              <w:rPr>
                <w:rFonts w:eastAsia="Times New Roman"/>
                <w:sz w:val="16"/>
                <w:szCs w:val="16"/>
                <w:lang w:eastAsia="en-GB"/>
              </w:rPr>
              <w:t>4</w:t>
            </w:r>
          </w:p>
        </w:tc>
        <w:tc>
          <w:tcPr>
            <w:tcW w:w="2127" w:type="dxa"/>
            <w:shd w:val="clear" w:color="auto" w:fill="auto"/>
            <w:noWrap/>
            <w:vAlign w:val="center"/>
          </w:tcPr>
          <w:p w14:paraId="4E8D60C2"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sz w:val="16"/>
                <w:szCs w:val="16"/>
                <w:lang w:eastAsia="en-GB"/>
              </w:rPr>
            </w:pPr>
            <w:r w:rsidRPr="00802081">
              <w:rPr>
                <w:rFonts w:eastAsia="Times New Roman"/>
                <w:sz w:val="16"/>
                <w:szCs w:val="16"/>
                <w:lang w:eastAsia="en-GB"/>
              </w:rPr>
              <w:t>KNA1</w:t>
            </w:r>
          </w:p>
        </w:tc>
        <w:tc>
          <w:tcPr>
            <w:tcW w:w="1559" w:type="dxa"/>
            <w:shd w:val="clear" w:color="auto" w:fill="auto"/>
            <w:noWrap/>
            <w:vAlign w:val="center"/>
          </w:tcPr>
          <w:p w14:paraId="20C5D084"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02081">
              <w:rPr>
                <w:sz w:val="16"/>
                <w:szCs w:val="16"/>
              </w:rPr>
              <w:t>KNA1</w:t>
            </w:r>
          </w:p>
        </w:tc>
        <w:tc>
          <w:tcPr>
            <w:tcW w:w="2552" w:type="dxa"/>
            <w:shd w:val="clear" w:color="auto" w:fill="auto"/>
            <w:vAlign w:val="center"/>
          </w:tcPr>
          <w:p w14:paraId="5FDD09DB" w14:textId="77777777"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Customer Master</w:t>
            </w:r>
          </w:p>
        </w:tc>
        <w:tc>
          <w:tcPr>
            <w:tcW w:w="5874" w:type="dxa"/>
            <w:shd w:val="clear" w:color="auto" w:fill="auto"/>
            <w:noWrap/>
            <w:vAlign w:val="center"/>
          </w:tcPr>
          <w:p w14:paraId="3DCFEF59" w14:textId="6404510F" w:rsidR="00C26990" w:rsidRPr="00802081" w:rsidRDefault="00C26990" w:rsidP="00802081">
            <w:pPr>
              <w:jc w:val="center"/>
              <w:cnfStyle w:val="000000000000" w:firstRow="0" w:lastRow="0" w:firstColumn="0" w:lastColumn="0" w:oddVBand="0" w:evenVBand="0" w:oddHBand="0" w:evenHBand="0" w:firstRowFirstColumn="0" w:firstRowLastColumn="0" w:lastRowFirstColumn="0" w:lastRowLastColumn="0"/>
              <w:rPr>
                <w:rFonts w:eastAsia="Times New Roman"/>
                <w:bCs/>
                <w:sz w:val="16"/>
                <w:szCs w:val="16"/>
                <w:lang w:eastAsia="en-GB"/>
              </w:rPr>
            </w:pPr>
            <w:r w:rsidRPr="00802081">
              <w:rPr>
                <w:rFonts w:eastAsia="Times New Roman"/>
                <w:bCs/>
                <w:sz w:val="16"/>
                <w:szCs w:val="16"/>
                <w:lang w:eastAsia="en-GB"/>
              </w:rPr>
              <w:t>NA</w:t>
            </w:r>
          </w:p>
        </w:tc>
      </w:tr>
    </w:tbl>
    <w:p w14:paraId="3CF23AD4" w14:textId="77777777" w:rsidR="00C26990" w:rsidRPr="00802081" w:rsidRDefault="00C26990" w:rsidP="00C26990">
      <w:pPr>
        <w:ind w:left="-709"/>
        <w:rPr>
          <w:b/>
        </w:rPr>
      </w:pPr>
    </w:p>
    <w:p w14:paraId="6576257B" w14:textId="6CA62DE8" w:rsidR="00AD18C2" w:rsidRPr="00802081" w:rsidRDefault="00AD18C2" w:rsidP="003D0653">
      <w:pPr>
        <w:ind w:left="-709"/>
        <w:rPr>
          <w:b/>
        </w:rPr>
      </w:pPr>
      <w:r w:rsidRPr="00802081">
        <w:rPr>
          <w:b/>
        </w:rPr>
        <w:t>Note:</w:t>
      </w:r>
    </w:p>
    <w:p w14:paraId="4E0F6AD3" w14:textId="0C3785E1" w:rsidR="009730EF" w:rsidRPr="00802081" w:rsidRDefault="00AD18C2" w:rsidP="00AD18C2">
      <w:pPr>
        <w:pStyle w:val="ListParagraph"/>
        <w:numPr>
          <w:ilvl w:val="0"/>
          <w:numId w:val="3"/>
        </w:numPr>
        <w:rPr>
          <w:color w:val="000000" w:themeColor="text1"/>
        </w:rPr>
      </w:pPr>
      <w:r w:rsidRPr="00802081">
        <w:t xml:space="preserve">Purchase Requisitions Allocations (when they are transmitted with IDOC as IndReq) are covered by Forecast data mapping file (*PD_DETAIL </w:t>
      </w:r>
      <w:r w:rsidRPr="00802081">
        <w:rPr>
          <w:color w:val="000000" w:themeColor="text1"/>
        </w:rPr>
        <w:t xml:space="preserve">(origin “D”) for IM/SZ </w:t>
      </w:r>
      <w:r w:rsidR="007A051C" w:rsidRPr="00802081">
        <w:rPr>
          <w:color w:val="000000" w:themeColor="text1"/>
        </w:rPr>
        <w:t>)</w:t>
      </w:r>
    </w:p>
    <w:p w14:paraId="4522886D" w14:textId="484FE85E" w:rsidR="00AD18C2" w:rsidRPr="00802081" w:rsidRDefault="009730EF" w:rsidP="00AD18C2">
      <w:pPr>
        <w:pStyle w:val="ListParagraph"/>
        <w:numPr>
          <w:ilvl w:val="0"/>
          <w:numId w:val="3"/>
        </w:numPr>
        <w:rPr>
          <w:color w:val="000000" w:themeColor="text1"/>
        </w:rPr>
      </w:pPr>
      <w:r w:rsidRPr="00802081">
        <w:rPr>
          <w:color w:val="000000" w:themeColor="text1"/>
        </w:rPr>
        <w:t>R</w:t>
      </w:r>
      <w:r w:rsidR="00AD18C2" w:rsidRPr="00802081">
        <w:rPr>
          <w:color w:val="000000" w:themeColor="text1"/>
        </w:rPr>
        <w:t xml:space="preserve">eturns </w:t>
      </w:r>
      <w:r w:rsidRPr="00802081">
        <w:rPr>
          <w:color w:val="000000" w:themeColor="text1"/>
        </w:rPr>
        <w:t>/ material reservations MR, RP are covered by Independent Demand</w:t>
      </w:r>
      <w:r w:rsidR="007A051C" w:rsidRPr="00802081">
        <w:rPr>
          <w:color w:val="000000" w:themeColor="text1"/>
        </w:rPr>
        <w:t xml:space="preserve"> - ReturnsReservations</w:t>
      </w:r>
    </w:p>
    <w:p w14:paraId="3696E1B6" w14:textId="77777777" w:rsidR="000A7870" w:rsidRPr="00802081" w:rsidRDefault="009730EF" w:rsidP="00AD18C2">
      <w:pPr>
        <w:pStyle w:val="ListParagraph"/>
        <w:numPr>
          <w:ilvl w:val="0"/>
          <w:numId w:val="3"/>
        </w:numPr>
        <w:rPr>
          <w:color w:val="000000" w:themeColor="text1"/>
        </w:rPr>
      </w:pPr>
      <w:r w:rsidRPr="00802081">
        <w:rPr>
          <w:color w:val="000000" w:themeColor="text1"/>
        </w:rPr>
        <w:t>This file covers sales orders for intercompany piece (where link to receiving PO is possible)</w:t>
      </w:r>
      <w:r w:rsidR="007A051C" w:rsidRPr="00802081">
        <w:rPr>
          <w:color w:val="000000" w:themeColor="text1"/>
        </w:rPr>
        <w:t xml:space="preserve"> </w:t>
      </w:r>
    </w:p>
    <w:p w14:paraId="32135CAC" w14:textId="77777777" w:rsidR="000A7870" w:rsidRPr="00802081" w:rsidRDefault="000A7870" w:rsidP="00AD18C2">
      <w:pPr>
        <w:pStyle w:val="ListParagraph"/>
        <w:numPr>
          <w:ilvl w:val="0"/>
          <w:numId w:val="3"/>
        </w:numPr>
        <w:rPr>
          <w:color w:val="000000" w:themeColor="text1"/>
        </w:rPr>
      </w:pPr>
      <w:r w:rsidRPr="00802081">
        <w:rPr>
          <w:color w:val="000000" w:themeColor="text1"/>
        </w:rPr>
        <w:t xml:space="preserve">Sales Orders and Deliveries for </w:t>
      </w:r>
      <w:r w:rsidR="007A051C" w:rsidRPr="00802081">
        <w:rPr>
          <w:color w:val="000000" w:themeColor="text1"/>
        </w:rPr>
        <w:t xml:space="preserve">Consignment Replenishment </w:t>
      </w:r>
      <w:r w:rsidRPr="00802081">
        <w:rPr>
          <w:color w:val="000000" w:themeColor="text1"/>
        </w:rPr>
        <w:t>are considered</w:t>
      </w:r>
      <w:r w:rsidR="009730EF" w:rsidRPr="00802081">
        <w:rPr>
          <w:color w:val="000000" w:themeColor="text1"/>
        </w:rPr>
        <w:t xml:space="preserve">. </w:t>
      </w:r>
    </w:p>
    <w:p w14:paraId="3E3C1398" w14:textId="494CE93E" w:rsidR="00AD18C2" w:rsidRDefault="009730EF" w:rsidP="000A7870">
      <w:pPr>
        <w:pStyle w:val="ListParagraph"/>
        <w:numPr>
          <w:ilvl w:val="0"/>
          <w:numId w:val="3"/>
        </w:numPr>
        <w:rPr>
          <w:b/>
          <w:color w:val="000000" w:themeColor="text1"/>
        </w:rPr>
      </w:pPr>
      <w:r w:rsidRPr="00802081">
        <w:rPr>
          <w:color w:val="000000" w:themeColor="text1"/>
        </w:rPr>
        <w:t xml:space="preserve">Other sales orders </w:t>
      </w:r>
      <w:r w:rsidR="000A7870" w:rsidRPr="00802081">
        <w:rPr>
          <w:color w:val="000000" w:themeColor="text1"/>
        </w:rPr>
        <w:t>and outbound deliveries are considered as Independent Demand (as this is considered as fixed execution element where no change is possible).</w:t>
      </w:r>
      <w:r w:rsidR="000A7870" w:rsidRPr="00802081">
        <w:rPr>
          <w:b/>
          <w:color w:val="000000" w:themeColor="text1"/>
        </w:rPr>
        <w:t xml:space="preserve"> </w:t>
      </w:r>
    </w:p>
    <w:p w14:paraId="675EC389" w14:textId="77777777" w:rsidR="00530377" w:rsidRPr="002B5B49" w:rsidRDefault="00530377" w:rsidP="00530377">
      <w:pPr>
        <w:pStyle w:val="ListParagraph"/>
        <w:numPr>
          <w:ilvl w:val="0"/>
          <w:numId w:val="3"/>
        </w:numPr>
        <w:rPr>
          <w:sz w:val="18"/>
          <w:szCs w:val="18"/>
        </w:rPr>
      </w:pPr>
      <w:r w:rsidRPr="002B5B49">
        <w:rPr>
          <w:sz w:val="18"/>
          <w:szCs w:val="18"/>
        </w:rPr>
        <w:t>Allocations for Subcontracting are not accepted when respective partsite does not exist. Respective Stock (see onhand file) is also marked in this case as non-MRP relevant</w:t>
      </w:r>
    </w:p>
    <w:p w14:paraId="269CC5D8" w14:textId="77777777" w:rsidR="00530377" w:rsidRPr="00802081" w:rsidRDefault="00530377" w:rsidP="000A7870">
      <w:pPr>
        <w:pStyle w:val="ListParagraph"/>
        <w:numPr>
          <w:ilvl w:val="0"/>
          <w:numId w:val="3"/>
        </w:numPr>
        <w:rPr>
          <w:b/>
          <w:color w:val="000000" w:themeColor="text1"/>
        </w:rPr>
      </w:pPr>
    </w:p>
    <w:p w14:paraId="34D0DCEF" w14:textId="78AC0DF9" w:rsidR="004D4238" w:rsidRPr="00802081" w:rsidRDefault="31889245" w:rsidP="005C15A7">
      <w:pPr>
        <w:rPr>
          <w:rFonts w:eastAsia="Arial"/>
          <w:b/>
          <w:bCs/>
          <w:color w:val="000000" w:themeColor="text1"/>
          <w:sz w:val="28"/>
          <w:szCs w:val="28"/>
        </w:rPr>
      </w:pPr>
      <w:r w:rsidRPr="00802081">
        <w:rPr>
          <w:rFonts w:eastAsia="Arial"/>
          <w:b/>
          <w:bCs/>
          <w:color w:val="000000" w:themeColor="text1"/>
          <w:sz w:val="28"/>
          <w:szCs w:val="28"/>
        </w:rPr>
        <w:t xml:space="preserve">Allocations for Subcontracting Purchase Orders </w:t>
      </w:r>
    </w:p>
    <w:p w14:paraId="3AE441B7" w14:textId="74E0413E" w:rsidR="003B1D14" w:rsidRPr="00802081" w:rsidRDefault="00DC7357" w:rsidP="003B1D14">
      <w:pPr>
        <w:ind w:left="-709"/>
        <w:rPr>
          <w:b/>
          <w:color w:val="000000" w:themeColor="text1"/>
        </w:rPr>
      </w:pPr>
      <w:r w:rsidRPr="00802081">
        <w:rPr>
          <w:b/>
          <w:color w:val="000000" w:themeColor="text1"/>
        </w:rPr>
        <w:t xml:space="preserve">Purchase Order </w:t>
      </w:r>
      <w:r w:rsidR="00B1152A" w:rsidRPr="00802081">
        <w:rPr>
          <w:b/>
          <w:color w:val="000000" w:themeColor="text1"/>
        </w:rPr>
        <w:t xml:space="preserve">and PREQ/ PlOrd </w:t>
      </w:r>
      <w:r w:rsidRPr="00802081">
        <w:rPr>
          <w:b/>
          <w:color w:val="000000" w:themeColor="text1"/>
        </w:rPr>
        <w:t>Allocations</w:t>
      </w:r>
      <w:r w:rsidR="008D6A92" w:rsidRPr="00802081">
        <w:rPr>
          <w:b/>
          <w:color w:val="000000" w:themeColor="text1"/>
        </w:rPr>
        <w:t xml:space="preserve">: </w:t>
      </w:r>
      <w:r w:rsidR="00896DA5" w:rsidRPr="00802081">
        <w:rPr>
          <w:b/>
          <w:color w:val="000000" w:themeColor="text1"/>
        </w:rPr>
        <w:t xml:space="preserve">filter by </w:t>
      </w:r>
      <w:r w:rsidR="008D6A92" w:rsidRPr="00802081">
        <w:rPr>
          <w:b/>
          <w:color w:val="000000" w:themeColor="text1"/>
        </w:rPr>
        <w:t xml:space="preserve">MRP element </w:t>
      </w:r>
      <w:r w:rsidR="00896DA5" w:rsidRPr="00802081">
        <w:rPr>
          <w:b/>
          <w:color w:val="000000" w:themeColor="text1"/>
        </w:rPr>
        <w:t xml:space="preserve">(DELKZ) = </w:t>
      </w:r>
      <w:r w:rsidR="008D6A92" w:rsidRPr="00802081">
        <w:rPr>
          <w:b/>
          <w:color w:val="000000" w:themeColor="text1"/>
        </w:rPr>
        <w:t>“BB”</w:t>
      </w:r>
    </w:p>
    <w:p w14:paraId="3D813076" w14:textId="77777777" w:rsidR="009C6AE8" w:rsidRPr="00802081" w:rsidRDefault="00A82E67" w:rsidP="005B71A2">
      <w:pPr>
        <w:pStyle w:val="ListParagraph"/>
        <w:numPr>
          <w:ilvl w:val="0"/>
          <w:numId w:val="1"/>
        </w:numPr>
        <w:rPr>
          <w:color w:val="000000" w:themeColor="text1"/>
        </w:rPr>
      </w:pPr>
      <w:r w:rsidRPr="00802081">
        <w:rPr>
          <w:b/>
          <w:color w:val="000000" w:themeColor="text1"/>
        </w:rPr>
        <w:t>Purchase Orders – always (does not matter, whether a site is planned in RR or not)</w:t>
      </w:r>
      <w:r w:rsidR="00170B90" w:rsidRPr="00802081">
        <w:rPr>
          <w:b/>
          <w:color w:val="000000" w:themeColor="text1"/>
        </w:rPr>
        <w:t xml:space="preserve">. </w:t>
      </w:r>
    </w:p>
    <w:p w14:paraId="15E05793" w14:textId="0BA31553" w:rsidR="007A051C" w:rsidRPr="00530377" w:rsidRDefault="00170B90" w:rsidP="00657F43">
      <w:pPr>
        <w:pStyle w:val="ListParagraph"/>
        <w:numPr>
          <w:ilvl w:val="0"/>
          <w:numId w:val="1"/>
        </w:numPr>
        <w:rPr>
          <w:color w:val="000000" w:themeColor="text1"/>
        </w:rPr>
      </w:pPr>
      <w:r w:rsidRPr="00802081">
        <w:rPr>
          <w:b/>
          <w:color w:val="000000" w:themeColor="text1"/>
        </w:rPr>
        <w:t>Filter by those</w:t>
      </w:r>
      <w:r w:rsidR="00307D11" w:rsidRPr="00802081">
        <w:rPr>
          <w:b/>
          <w:color w:val="000000" w:themeColor="text1"/>
        </w:rPr>
        <w:t xml:space="preserve"> related to Purchase Order</w:t>
      </w:r>
      <w:r w:rsidRPr="00802081">
        <w:rPr>
          <w:b/>
          <w:color w:val="000000" w:themeColor="text1"/>
        </w:rPr>
        <w:t xml:space="preserve">, </w:t>
      </w:r>
      <w:r w:rsidR="00234FB6" w:rsidRPr="00802081">
        <w:rPr>
          <w:b/>
          <w:color w:val="000000" w:themeColor="text1"/>
        </w:rPr>
        <w:t>see NVS.OrderType</w:t>
      </w:r>
      <w:r w:rsidR="00307D11" w:rsidRPr="00802081">
        <w:rPr>
          <w:b/>
          <w:color w:val="000000" w:themeColor="text1"/>
        </w:rPr>
        <w:t xml:space="preserve"> row comment.</w:t>
      </w:r>
    </w:p>
    <w:p w14:paraId="62B4A9C8" w14:textId="77777777" w:rsidR="00530377" w:rsidRPr="00F953C3" w:rsidRDefault="00530377" w:rsidP="00530377">
      <w:pPr>
        <w:pStyle w:val="ListParagraph"/>
        <w:numPr>
          <w:ilvl w:val="0"/>
          <w:numId w:val="1"/>
        </w:numPr>
        <w:rPr>
          <w:b/>
          <w:i/>
        </w:rPr>
      </w:pPr>
      <w:r w:rsidRPr="00F953C3">
        <w:rPr>
          <w:b/>
          <w:i/>
        </w:rPr>
        <w:t xml:space="preserve">In case of Vendor from MRP Area and Plant (LIFNR and WERKS) are part of InternalVendorMap, then </w:t>
      </w:r>
      <w:r>
        <w:rPr>
          <w:b/>
          <w:i/>
        </w:rPr>
        <w:t>filter this record out (Toll Manufacturing scenario)</w:t>
      </w:r>
    </w:p>
    <w:p w14:paraId="0A75C289" w14:textId="10D32358" w:rsidR="00530377" w:rsidRDefault="00530377" w:rsidP="00530377">
      <w:pPr>
        <w:rPr>
          <w:color w:val="000000" w:themeColor="text1"/>
        </w:rPr>
      </w:pPr>
    </w:p>
    <w:p w14:paraId="0EFF920E" w14:textId="77777777" w:rsidR="00530377" w:rsidRPr="00530377" w:rsidRDefault="00530377" w:rsidP="00530377">
      <w:pPr>
        <w:rPr>
          <w:color w:val="000000" w:themeColor="text1"/>
        </w:rPr>
      </w:pPr>
    </w:p>
    <w:tbl>
      <w:tblPr>
        <w:tblStyle w:val="GridTable1Light-Accent1"/>
        <w:tblW w:w="13664" w:type="dxa"/>
        <w:tblInd w:w="-714" w:type="dxa"/>
        <w:tblLook w:val="04A0" w:firstRow="1" w:lastRow="0" w:firstColumn="1" w:lastColumn="0" w:noHBand="0" w:noVBand="1"/>
      </w:tblPr>
      <w:tblGrid>
        <w:gridCol w:w="759"/>
        <w:gridCol w:w="2794"/>
        <w:gridCol w:w="732"/>
        <w:gridCol w:w="957"/>
        <w:gridCol w:w="8422"/>
      </w:tblGrid>
      <w:tr w:rsidR="00EC5473" w:rsidRPr="00802081" w14:paraId="07FF65E0" w14:textId="77777777" w:rsidTr="009A6D67">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BFBFBF" w:themeFill="background1" w:themeFillShade="BF"/>
            <w:noWrap/>
            <w:vAlign w:val="center"/>
            <w:hideMark/>
          </w:tcPr>
          <w:p w14:paraId="29AEE25F" w14:textId="77777777" w:rsidR="00EC5473" w:rsidRPr="00802081" w:rsidRDefault="00EC5473" w:rsidP="001C5507">
            <w:pPr>
              <w:rPr>
                <w:rFonts w:eastAsia="Times New Roman"/>
                <w:b w:val="0"/>
                <w:sz w:val="16"/>
                <w:szCs w:val="16"/>
                <w:lang w:eastAsia="en-GB"/>
              </w:rPr>
            </w:pPr>
            <w:r w:rsidRPr="00802081">
              <w:rPr>
                <w:rFonts w:eastAsia="Times New Roman"/>
                <w:b w:val="0"/>
                <w:sz w:val="16"/>
                <w:szCs w:val="16"/>
                <w:lang w:eastAsia="en-GB"/>
              </w:rPr>
              <w:t>Ordinal</w:t>
            </w:r>
          </w:p>
        </w:tc>
        <w:tc>
          <w:tcPr>
            <w:tcW w:w="0" w:type="auto"/>
            <w:tcBorders>
              <w:bottom w:val="single" w:sz="4" w:space="0" w:color="auto"/>
            </w:tcBorders>
            <w:shd w:val="clear" w:color="auto" w:fill="BFBFBF" w:themeFill="background1" w:themeFillShade="BF"/>
            <w:noWrap/>
            <w:vAlign w:val="center"/>
            <w:hideMark/>
          </w:tcPr>
          <w:p w14:paraId="3CE3DDA5" w14:textId="77777777" w:rsidR="00EC5473" w:rsidRPr="00802081" w:rsidRDefault="00EC5473" w:rsidP="001C5507">
            <w:pPr>
              <w:cnfStyle w:val="100000000000" w:firstRow="1" w:lastRow="0" w:firstColumn="0" w:lastColumn="0" w:oddVBand="0" w:evenVBand="0" w:oddHBand="0" w:evenHBand="0" w:firstRowFirstColumn="0" w:firstRowLastColumn="0" w:lastRowFirstColumn="0" w:lastRowLastColumn="0"/>
              <w:rPr>
                <w:rFonts w:eastAsia="Times New Roman"/>
                <w:b w:val="0"/>
                <w:sz w:val="16"/>
                <w:szCs w:val="16"/>
                <w:lang w:eastAsia="en-GB"/>
              </w:rPr>
            </w:pPr>
            <w:r w:rsidRPr="00802081">
              <w:rPr>
                <w:rFonts w:eastAsia="Times New Roman"/>
                <w:b w:val="0"/>
                <w:sz w:val="16"/>
                <w:szCs w:val="16"/>
                <w:lang w:eastAsia="en-GB"/>
              </w:rPr>
              <w:t>RR Field</w:t>
            </w:r>
          </w:p>
        </w:tc>
        <w:tc>
          <w:tcPr>
            <w:tcW w:w="732" w:type="dxa"/>
            <w:tcBorders>
              <w:bottom w:val="single" w:sz="4" w:space="0" w:color="auto"/>
            </w:tcBorders>
            <w:shd w:val="clear" w:color="auto" w:fill="BFBFBF" w:themeFill="background1" w:themeFillShade="BF"/>
            <w:vAlign w:val="center"/>
          </w:tcPr>
          <w:p w14:paraId="4B94D5A5" w14:textId="4194FC3E" w:rsidR="00EC5473" w:rsidRPr="00802081" w:rsidRDefault="00EC5473" w:rsidP="001C5507">
            <w:pPr>
              <w:cnfStyle w:val="100000000000" w:firstRow="1" w:lastRow="0" w:firstColumn="0" w:lastColumn="0" w:oddVBand="0" w:evenVBand="0" w:oddHBand="0" w:evenHBand="0" w:firstRowFirstColumn="0" w:firstRowLastColumn="0" w:lastRowFirstColumn="0" w:lastRowLastColumn="0"/>
              <w:rPr>
                <w:rFonts w:eastAsia="Times New Roman"/>
                <w:b w:val="0"/>
                <w:sz w:val="16"/>
                <w:szCs w:val="16"/>
                <w:lang w:eastAsia="en-GB"/>
              </w:rPr>
            </w:pPr>
            <w:r w:rsidRPr="00802081">
              <w:rPr>
                <w:rFonts w:eastAsia="Times New Roman"/>
                <w:b w:val="0"/>
                <w:sz w:val="16"/>
                <w:szCs w:val="16"/>
                <w:lang w:eastAsia="en-GB"/>
              </w:rPr>
              <w:t>Source</w:t>
            </w:r>
          </w:p>
        </w:tc>
        <w:tc>
          <w:tcPr>
            <w:tcW w:w="957" w:type="dxa"/>
            <w:tcBorders>
              <w:bottom w:val="single" w:sz="4" w:space="0" w:color="auto"/>
            </w:tcBorders>
            <w:shd w:val="clear" w:color="auto" w:fill="BFBFBF" w:themeFill="background1" w:themeFillShade="BF"/>
            <w:vAlign w:val="center"/>
          </w:tcPr>
          <w:p w14:paraId="393BBA65" w14:textId="4D04A1A0" w:rsidR="00EC5473" w:rsidRPr="00802081" w:rsidRDefault="00EC5473" w:rsidP="001C5507">
            <w:pPr>
              <w:cnfStyle w:val="100000000000" w:firstRow="1" w:lastRow="0" w:firstColumn="0" w:lastColumn="0" w:oddVBand="0" w:evenVBand="0" w:oddHBand="0" w:evenHBand="0" w:firstRowFirstColumn="0" w:firstRowLastColumn="0" w:lastRowFirstColumn="0" w:lastRowLastColumn="0"/>
              <w:rPr>
                <w:rFonts w:eastAsia="Times New Roman"/>
                <w:sz w:val="16"/>
                <w:szCs w:val="16"/>
                <w:lang w:eastAsia="en-GB"/>
              </w:rPr>
            </w:pPr>
            <w:r w:rsidRPr="00802081">
              <w:rPr>
                <w:rFonts w:eastAsia="Times New Roman"/>
                <w:sz w:val="16"/>
                <w:szCs w:val="16"/>
                <w:lang w:eastAsia="en-GB"/>
              </w:rPr>
              <w:t>Source field</w:t>
            </w:r>
          </w:p>
        </w:tc>
        <w:tc>
          <w:tcPr>
            <w:tcW w:w="8422" w:type="dxa"/>
            <w:tcBorders>
              <w:bottom w:val="single" w:sz="4" w:space="0" w:color="auto"/>
            </w:tcBorders>
            <w:shd w:val="clear" w:color="auto" w:fill="BFBFBF" w:themeFill="background1" w:themeFillShade="BF"/>
            <w:noWrap/>
            <w:vAlign w:val="center"/>
            <w:hideMark/>
          </w:tcPr>
          <w:p w14:paraId="22A20172" w14:textId="18D8337B" w:rsidR="00EC5473" w:rsidRPr="00802081" w:rsidRDefault="00EC5473" w:rsidP="001C5507">
            <w:pPr>
              <w:cnfStyle w:val="100000000000" w:firstRow="1" w:lastRow="0" w:firstColumn="0" w:lastColumn="0" w:oddVBand="0" w:evenVBand="0" w:oddHBand="0" w:evenHBand="0" w:firstRowFirstColumn="0" w:firstRowLastColumn="0" w:lastRowFirstColumn="0" w:lastRowLastColumn="0"/>
              <w:rPr>
                <w:rFonts w:eastAsia="Times New Roman"/>
                <w:b w:val="0"/>
                <w:sz w:val="16"/>
                <w:szCs w:val="16"/>
                <w:lang w:eastAsia="en-GB"/>
              </w:rPr>
            </w:pPr>
            <w:r w:rsidRPr="00802081">
              <w:rPr>
                <w:rFonts w:eastAsia="Times New Roman"/>
                <w:b w:val="0"/>
                <w:sz w:val="16"/>
                <w:szCs w:val="16"/>
                <w:lang w:eastAsia="en-GB"/>
              </w:rPr>
              <w:t>(IM) Src Field</w:t>
            </w:r>
          </w:p>
        </w:tc>
      </w:tr>
      <w:tr w:rsidR="00EC5473" w:rsidRPr="00802081" w14:paraId="05DE3FDD"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B20A0C"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D3E7672"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EEC669" w14:textId="30ECEA46"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3A670A" w14:textId="6B79DD40"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AUFVR</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035F53" w14:textId="338E6588" w:rsidR="00EC5473" w:rsidRPr="00802081" w:rsidRDefault="00EC5473" w:rsidP="00307D1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take from MD04 header PO number</w:t>
            </w:r>
            <w:r w:rsidRPr="00802081">
              <w:rPr>
                <w:noProof/>
                <w:color w:val="000000" w:themeColor="text1"/>
              </w:rPr>
              <w:drawing>
                <wp:inline distT="0" distB="0" distL="0" distR="0" wp14:anchorId="55F8F0A8" wp14:editId="3D15AB15">
                  <wp:extent cx="4030759" cy="1216692"/>
                  <wp:effectExtent l="19050" t="19050" r="2730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1246" cy="1222876"/>
                          </a:xfrm>
                          <a:prstGeom prst="rect">
                            <a:avLst/>
                          </a:prstGeom>
                          <a:ln>
                            <a:solidFill>
                              <a:schemeClr val="accent1"/>
                            </a:solidFill>
                          </a:ln>
                        </pic:spPr>
                      </pic:pic>
                    </a:graphicData>
                  </a:graphic>
                </wp:inline>
              </w:drawing>
            </w:r>
          </w:p>
        </w:tc>
      </w:tr>
      <w:tr w:rsidR="00EC5473" w:rsidRPr="00802081" w14:paraId="069782F2"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F999B5"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lastRenderedPageBreak/>
              <w:t>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2A3EA8"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9F31CB" w14:textId="08CA2EBB"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0234B5" w14:textId="0AC5719E"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16933B" w14:textId="0A9E1116"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Provision Number</w:t>
            </w:r>
          </w:p>
          <w:p w14:paraId="53128261"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0F2AF907" wp14:editId="7EA02DAC">
                  <wp:extent cx="3437681" cy="740424"/>
                  <wp:effectExtent l="19050" t="19050" r="1079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891" cy="745208"/>
                          </a:xfrm>
                          <a:prstGeom prst="rect">
                            <a:avLst/>
                          </a:prstGeom>
                          <a:ln>
                            <a:solidFill>
                              <a:schemeClr val="accent1"/>
                            </a:solidFill>
                          </a:ln>
                        </pic:spPr>
                      </pic:pic>
                    </a:graphicData>
                  </a:graphic>
                </wp:inline>
              </w:drawing>
            </w:r>
          </w:p>
        </w:tc>
      </w:tr>
      <w:tr w:rsidR="00EC5473" w:rsidRPr="00802081" w14:paraId="6746AFAB"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CD5EC4"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54B1F0"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99056E" w14:textId="282EC6B4"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1B6F67" w14:textId="67069150"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1A0970" w14:textId="5BA8503F"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Item number in provision</w:t>
            </w:r>
          </w:p>
          <w:p w14:paraId="1299C43A"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55E2D98B" wp14:editId="7AC08A60">
                  <wp:extent cx="3385595" cy="729205"/>
                  <wp:effectExtent l="19050" t="19050" r="2476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396" cy="735193"/>
                          </a:xfrm>
                          <a:prstGeom prst="rect">
                            <a:avLst/>
                          </a:prstGeom>
                          <a:ln>
                            <a:solidFill>
                              <a:schemeClr val="accent1"/>
                            </a:solidFill>
                          </a:ln>
                        </pic:spPr>
                      </pic:pic>
                    </a:graphicData>
                  </a:graphic>
                </wp:inline>
              </w:drawing>
            </w:r>
          </w:p>
        </w:tc>
      </w:tr>
      <w:tr w:rsidR="00EC5473" w:rsidRPr="00802081" w14:paraId="4C866A8F"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98DEE6"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627C4"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F2D8B6" w14:textId="6067CF1E"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D26864" w14:textId="15689F46"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7AD757F" w14:textId="14A221C5" w:rsidR="00EC5473" w:rsidRPr="00802081" w:rsidRDefault="001D0FA0"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“SubPO”</w:t>
            </w:r>
          </w:p>
        </w:tc>
      </w:tr>
      <w:tr w:rsidR="00EC5473" w:rsidRPr="00802081" w14:paraId="295580A5"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41E47"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D96916"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D33B1A" w14:textId="0E1AC783"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p w14:paraId="0FB78278" w14:textId="63BA5EC9"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Talend</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D51226" w14:textId="623A4392"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LIFNR _ WERKS or WERKS only</w:t>
            </w:r>
          </w:p>
          <w:p w14:paraId="2B9D839A" w14:textId="778C0F1B"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comment</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AF4105" w14:textId="77777777" w:rsidR="008A0A27" w:rsidRDefault="008A0A27" w:rsidP="008A0A2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lang w:eastAsia="en-GB"/>
              </w:rPr>
            </w:pPr>
            <w:r>
              <w:rPr>
                <w:rFonts w:asciiTheme="minorHAnsi" w:eastAsia="Times New Roman" w:hAnsiTheme="minorHAnsi"/>
                <w:sz w:val="16"/>
                <w:szCs w:val="16"/>
                <w:lang w:eastAsia="en-GB"/>
              </w:rPr>
              <w:t>Derive the Site of respective SUBCON Schedule Receipt by Order Id and Line (MD04 file can be used by looping with NVS.OrderType (DELVR) to MRP Element ID DELKZ as well as Item Number POSVR = DELPS and Sequence EINVR = DELET and Order ID AUFVR = DELNR and Material = BAUGR (ASSEMBLY in BI)). Then:</w:t>
            </w:r>
          </w:p>
          <w:p w14:paraId="065E28DF" w14:textId="77777777" w:rsidR="008A0A27" w:rsidRDefault="008A0A27" w:rsidP="008A0A2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lang w:eastAsia="en-GB"/>
              </w:rPr>
            </w:pPr>
            <w:r>
              <w:rPr>
                <w:rFonts w:asciiTheme="minorHAnsi" w:eastAsia="Times New Roman" w:hAnsiTheme="minorHAnsi"/>
                <w:sz w:val="16"/>
                <w:szCs w:val="16"/>
                <w:lang w:eastAsia="en-GB"/>
              </w:rPr>
              <w:t>Then apply the same logic for Site determination as in SR_PO specification.</w:t>
            </w:r>
          </w:p>
          <w:p w14:paraId="065FB2C3" w14:textId="73324678"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6AC64D52" wp14:editId="6BC07208">
                  <wp:extent cx="2998002" cy="909761"/>
                  <wp:effectExtent l="19050" t="19050" r="1206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7767" cy="918793"/>
                          </a:xfrm>
                          <a:prstGeom prst="rect">
                            <a:avLst/>
                          </a:prstGeom>
                          <a:ln>
                            <a:solidFill>
                              <a:schemeClr val="accent1"/>
                            </a:solidFill>
                          </a:ln>
                        </pic:spPr>
                      </pic:pic>
                    </a:graphicData>
                  </a:graphic>
                </wp:inline>
              </w:drawing>
            </w:r>
          </w:p>
        </w:tc>
      </w:tr>
      <w:tr w:rsidR="00EC5473" w:rsidRPr="00802081" w14:paraId="3F3E55FA"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9B4EA11"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6</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FA9805"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EBF3C5" w14:textId="1B8F3C52"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60D36D" w14:textId="77AC8C01"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POSVR _ EINVR</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68ACA0D" w14:textId="46E46E81"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item number (see above – p.1) CONCATENATED with SEQ number (see above – p.1)</w:t>
            </w:r>
            <w:r w:rsidR="00B74049">
              <w:rPr>
                <w:rFonts w:eastAsia="Times New Roman"/>
                <w:color w:val="000000" w:themeColor="text1"/>
                <w:sz w:val="16"/>
                <w:szCs w:val="16"/>
                <w:lang w:eastAsia="en-GB"/>
              </w:rPr>
              <w:t xml:space="preserve"> and MRPElement Indicator</w:t>
            </w:r>
          </w:p>
        </w:tc>
      </w:tr>
      <w:tr w:rsidR="00EC5473" w:rsidRPr="00802081" w14:paraId="127CA59D"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697EEC" w14:textId="77777777" w:rsidR="00EC5473" w:rsidRPr="00802081" w:rsidRDefault="00EC5473" w:rsidP="001C5507">
            <w:pPr>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7</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8CEB27"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97CC1D" w14:textId="4ABB396B"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585849" w14:textId="741CE700"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F862D" w14:textId="54338A95"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MATNR</w:t>
            </w:r>
          </w:p>
        </w:tc>
      </w:tr>
      <w:tr w:rsidR="00EC5473" w:rsidRPr="00802081" w14:paraId="17E09BAD"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4B0A208" w14:textId="77777777" w:rsidR="00EC5473" w:rsidRPr="00802081" w:rsidRDefault="00EC5473" w:rsidP="001C5507">
            <w:pPr>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32A51F"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E9F23F" w14:textId="165E9369"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Talend</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7C220" w14:textId="2FCA2C60"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67D7C0" w14:textId="77777777" w:rsidR="008A0A27" w:rsidRPr="00CF4475" w:rsidRDefault="008A0A27" w:rsidP="008A0A27">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6"/>
                <w:szCs w:val="16"/>
              </w:rPr>
            </w:pPr>
            <w:r w:rsidRPr="00CF4475">
              <w:rPr>
                <w:rFonts w:asciiTheme="majorHAnsi" w:eastAsia="Times New Roman" w:hAnsiTheme="majorHAnsi" w:cstheme="majorHAnsi"/>
                <w:sz w:val="16"/>
                <w:szCs w:val="16"/>
              </w:rPr>
              <w:t>if SOBKZ is empty and PLANR &lt;&gt; “”</w:t>
            </w:r>
            <w:r>
              <w:rPr>
                <w:rFonts w:asciiTheme="majorHAnsi" w:eastAsia="Times New Roman" w:hAnsiTheme="majorHAnsi" w:cstheme="majorHAnsi"/>
                <w:sz w:val="16"/>
                <w:szCs w:val="16"/>
              </w:rPr>
              <w:t xml:space="preserve"> and LIFNR &lt;&gt; “”</w:t>
            </w:r>
            <w:r w:rsidRPr="00CF4475">
              <w:rPr>
                <w:rFonts w:asciiTheme="majorHAnsi" w:eastAsia="Times New Roman" w:hAnsiTheme="majorHAnsi" w:cstheme="majorHAnsi"/>
                <w:sz w:val="16"/>
                <w:szCs w:val="16"/>
              </w:rPr>
              <w:t xml:space="preserve">, </w:t>
            </w:r>
            <w:r>
              <w:rPr>
                <w:rFonts w:asciiTheme="majorHAnsi" w:eastAsia="Times New Roman" w:hAnsiTheme="majorHAnsi" w:cstheme="majorHAnsi"/>
                <w:sz w:val="16"/>
                <w:szCs w:val="16"/>
              </w:rPr>
              <w:t>then WERKS_LIFNR</w:t>
            </w:r>
          </w:p>
          <w:p w14:paraId="25CCC23C" w14:textId="77777777" w:rsidR="008A0A27" w:rsidRPr="00CF4475" w:rsidRDefault="008A0A27" w:rsidP="008A0A27">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16"/>
                <w:szCs w:val="16"/>
              </w:rPr>
            </w:pPr>
            <w:r w:rsidRPr="00CF4475">
              <w:rPr>
                <w:rFonts w:asciiTheme="majorHAnsi" w:eastAsia="Times New Roman" w:hAnsiTheme="majorHAnsi" w:cstheme="majorHAnsi"/>
                <w:sz w:val="16"/>
                <w:szCs w:val="16"/>
              </w:rPr>
              <w:t>if MRP Area</w:t>
            </w:r>
            <w:r>
              <w:rPr>
                <w:rFonts w:asciiTheme="majorHAnsi" w:eastAsia="Times New Roman" w:hAnsiTheme="majorHAnsi" w:cstheme="majorHAnsi"/>
                <w:sz w:val="16"/>
                <w:szCs w:val="16"/>
              </w:rPr>
              <w:t xml:space="preserve"> BERID</w:t>
            </w:r>
            <w:r w:rsidRPr="00CF4475">
              <w:rPr>
                <w:rFonts w:asciiTheme="majorHAnsi" w:eastAsia="Times New Roman" w:hAnsiTheme="majorHAnsi" w:cstheme="majorHAnsi"/>
                <w:sz w:val="16"/>
                <w:szCs w:val="16"/>
              </w:rPr>
              <w:t xml:space="preserve"> is available in MDLL table, then WERKS _ vendor number (get it from MDLL by MRP Area and Plant, field LBEAR)</w:t>
            </w:r>
            <w:r w:rsidRPr="00CF4475">
              <w:rPr>
                <w:rFonts w:asciiTheme="minorHAnsi" w:eastAsia="Times New Roman" w:hAnsiTheme="minorHAnsi"/>
                <w:color w:val="000000"/>
                <w:sz w:val="16"/>
                <w:szCs w:val="16"/>
                <w:lang w:eastAsia="en-GB"/>
              </w:rPr>
              <w:t> </w:t>
            </w:r>
          </w:p>
          <w:p w14:paraId="585DE86E" w14:textId="3B443756" w:rsidR="00EC5473" w:rsidRPr="00802081" w:rsidRDefault="008A0A27" w:rsidP="008A0A2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asciiTheme="minorHAnsi" w:eastAsia="Times New Roman" w:hAnsiTheme="minorHAnsi"/>
                <w:b/>
                <w:color w:val="000000"/>
                <w:sz w:val="16"/>
                <w:szCs w:val="16"/>
                <w:lang w:eastAsia="en-GB"/>
              </w:rPr>
              <w:t xml:space="preserve">Else </w:t>
            </w:r>
            <w:r w:rsidRPr="00CF4475">
              <w:rPr>
                <w:rFonts w:asciiTheme="minorHAnsi" w:eastAsia="Times New Roman" w:hAnsiTheme="minorHAnsi"/>
                <w:color w:val="000000"/>
                <w:sz w:val="16"/>
                <w:szCs w:val="16"/>
                <w:lang w:eastAsia="en-GB"/>
              </w:rPr>
              <w:t xml:space="preserve">keep </w:t>
            </w:r>
            <w:r>
              <w:rPr>
                <w:rFonts w:asciiTheme="minorHAnsi" w:eastAsia="Times New Roman" w:hAnsiTheme="minorHAnsi"/>
                <w:color w:val="000000"/>
                <w:sz w:val="16"/>
                <w:szCs w:val="16"/>
                <w:lang w:eastAsia="en-GB"/>
              </w:rPr>
              <w:t>WERKS</w:t>
            </w:r>
            <w:r w:rsidRPr="00CF4475">
              <w:rPr>
                <w:rFonts w:asciiTheme="minorHAnsi" w:eastAsia="Times New Roman" w:hAnsiTheme="minorHAnsi"/>
                <w:color w:val="000000"/>
                <w:sz w:val="16"/>
                <w:szCs w:val="16"/>
                <w:lang w:eastAsia="en-GB"/>
              </w:rPr>
              <w:t>.</w:t>
            </w:r>
          </w:p>
        </w:tc>
      </w:tr>
      <w:tr w:rsidR="00EC5473" w:rsidRPr="00802081" w14:paraId="3DA91071"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9B8484" w14:textId="77777777" w:rsidR="00EC5473" w:rsidRPr="00802081" w:rsidRDefault="00EC5473" w:rsidP="001C5507">
            <w:pPr>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584E7D"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72F646" w14:textId="3D51F38D"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8DF2F3" w14:textId="3409F71F"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412180" w14:textId="19A83F3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Date”</w:t>
            </w:r>
          </w:p>
        </w:tc>
      </w:tr>
      <w:tr w:rsidR="00EC5473" w:rsidRPr="00802081" w14:paraId="569CC336"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3853697" w14:textId="77777777" w:rsidR="00EC5473" w:rsidRPr="00802081" w:rsidRDefault="00EC5473" w:rsidP="001C5507">
            <w:pPr>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38E8827"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9E253" w14:textId="6EF2EAF5"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703C66" w14:textId="0806B98C"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TPMNG</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84315" w14:textId="3B4F7203"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w:t>
            </w:r>
          </w:p>
        </w:tc>
      </w:tr>
      <w:tr w:rsidR="00EC5473" w:rsidRPr="00802081" w14:paraId="6202D221"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2B7304" w14:textId="77777777" w:rsidR="00EC5473" w:rsidRPr="00802081" w:rsidRDefault="00EC5473" w:rsidP="001C5507">
            <w:pPr>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5993D4" w14:textId="77777777"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47A01" w14:textId="55EC1211"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771220" w14:textId="62BD9D31"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 xml:space="preserve">MNG01 </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F222B7" w14:textId="321B757D" w:rsidR="00EC5473" w:rsidRPr="00802081" w:rsidRDefault="00EC5473" w:rsidP="001C550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Qty”</w:t>
            </w:r>
          </w:p>
        </w:tc>
      </w:tr>
      <w:tr w:rsidR="00EC5473" w:rsidRPr="00802081" w14:paraId="0F8E78BA"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369756" w14:textId="77777777" w:rsidR="00EC5473" w:rsidRPr="00802081" w:rsidRDefault="00EC5473" w:rsidP="0057634B">
            <w:pPr>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AA608FF" w14:textId="77777777"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37F28F" w14:textId="146FFA92"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Talend</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F2F3A7" w14:textId="601397DA"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22F001" w14:textId="6D3D6FB2"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EC5473" w:rsidRPr="00802081" w14:paraId="0F96FDFD"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37E36C" w14:textId="77777777" w:rsidR="00EC5473" w:rsidRPr="00802081" w:rsidRDefault="00EC5473" w:rsidP="0057634B">
            <w:pPr>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312229" w14:textId="77777777"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E871BC" w14:textId="26E9534E"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0063CC" w14:textId="3CE47136"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F780BF" w14:textId="6D3499E2"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RESB-CHARG (loop by provision number and reservation number id from MD04 – p.2 and p.3 above)</w:t>
            </w:r>
          </w:p>
        </w:tc>
      </w:tr>
      <w:tr w:rsidR="00EC5473" w:rsidRPr="00802081" w14:paraId="1A17C63E"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73E586" w14:textId="77777777" w:rsidR="00EC5473" w:rsidRPr="00802081" w:rsidRDefault="00EC5473" w:rsidP="0057634B">
            <w:pPr>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EE4465" w14:textId="77777777"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7805D2" w14:textId="568DA574"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Talend</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C8ADFF" w14:textId="534F5FEB"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MEINH</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B294A6" w14:textId="44B72F33" w:rsidR="00EC5473" w:rsidRPr="00802081" w:rsidRDefault="00EC5473" w:rsidP="00015B20">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EC5473" w:rsidRPr="00802081" w14:paraId="6DBE84AB"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770F23" w14:textId="4C3059B8" w:rsidR="00EC5473" w:rsidRPr="00802081" w:rsidRDefault="00EC5473" w:rsidP="0057634B">
            <w:pPr>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8C815C" w14:textId="1E398FE9"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NVS.OrderType</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4BA9D8" w14:textId="16E0D340"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C526D7" w14:textId="77777777"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802081">
              <w:rPr>
                <w:color w:val="000000" w:themeColor="text1"/>
                <w:sz w:val="18"/>
                <w:szCs w:val="18"/>
              </w:rPr>
              <w:t>DELVR</w:t>
            </w:r>
          </w:p>
          <w:p w14:paraId="7A9D4853" w14:textId="186FBF21"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lastRenderedPageBreak/>
              <w:t>See comment</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9BFB462" w14:textId="7D866458" w:rsidR="00EC5473" w:rsidRPr="00802081" w:rsidRDefault="00EC5473" w:rsidP="0057634B">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Here filter only by those equal to "BE" or "LA" (it means it is allocation against PO)</w:t>
            </w:r>
          </w:p>
        </w:tc>
      </w:tr>
      <w:tr w:rsidR="009A6D67" w:rsidRPr="009A6D67" w14:paraId="60DFA2CC" w14:textId="77777777" w:rsidTr="009A6D67">
        <w:trPr>
          <w:trHeight w:val="22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62F00B4" w14:textId="714D0BB7" w:rsidR="009A6D67" w:rsidRPr="009A6D67" w:rsidRDefault="009A6D67" w:rsidP="009A6D67">
            <w:pPr>
              <w:rPr>
                <w:rFonts w:eastAsia="Times New Roman"/>
                <w:b w:val="0"/>
                <w:bCs w:val="0"/>
                <w:color w:val="000000" w:themeColor="text1"/>
                <w:sz w:val="16"/>
                <w:szCs w:val="16"/>
                <w:lang w:eastAsia="en-GB"/>
              </w:rPr>
            </w:pPr>
            <w:r w:rsidRPr="009A6D67">
              <w:rPr>
                <w:rFonts w:eastAsia="Times New Roman"/>
                <w:b w:val="0"/>
                <w:bCs w:val="0"/>
                <w:color w:val="000000" w:themeColor="text1"/>
                <w:sz w:val="16"/>
                <w:szCs w:val="16"/>
                <w:lang w:eastAsia="en-GB"/>
              </w:rPr>
              <w:t>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3ABFBF" w14:textId="33C767F0" w:rsidR="009A6D67" w:rsidRPr="00802081" w:rsidRDefault="009A6D67" w:rsidP="009A6D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9A6D67">
              <w:rPr>
                <w:rFonts w:eastAsia="Times New Roman"/>
                <w:color w:val="000000" w:themeColor="text1"/>
                <w:sz w:val="16"/>
                <w:szCs w:val="16"/>
                <w:lang w:eastAsia="en-GB"/>
              </w:rPr>
              <w:t>LocationID</w:t>
            </w:r>
          </w:p>
        </w:tc>
        <w:tc>
          <w:tcPr>
            <w:tcW w:w="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DAF1BA" w14:textId="03EB30CB" w:rsidR="009A6D67" w:rsidRPr="009A6D67" w:rsidRDefault="009A6D67" w:rsidP="009A6D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9A6D67">
              <w:rPr>
                <w:rFonts w:eastAsia="Times New Roman"/>
                <w:color w:val="000000" w:themeColor="text1"/>
                <w:sz w:val="16"/>
                <w:szCs w:val="16"/>
                <w:lang w:eastAsia="en-GB"/>
              </w:rPr>
              <w:t>MD04</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7869A1" w14:textId="70BB7D9C" w:rsidR="009A6D67" w:rsidRPr="009A6D67" w:rsidRDefault="009A6D67" w:rsidP="009A6D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9A6D67">
              <w:rPr>
                <w:rFonts w:eastAsia="Times New Roman"/>
                <w:color w:val="000000" w:themeColor="text1"/>
                <w:sz w:val="16"/>
                <w:szCs w:val="16"/>
                <w:lang w:eastAsia="en-GB"/>
              </w:rPr>
              <w:t>LGORT</w:t>
            </w:r>
          </w:p>
        </w:tc>
        <w:tc>
          <w:tcPr>
            <w:tcW w:w="84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8FF1B" w14:textId="63CECDC5" w:rsidR="009A6D67" w:rsidRPr="00802081" w:rsidRDefault="009A6D67" w:rsidP="009A6D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9A6D67">
              <w:rPr>
                <w:rFonts w:eastAsia="Times New Roman"/>
                <w:color w:val="000000" w:themeColor="text1"/>
                <w:sz w:val="16"/>
                <w:szCs w:val="16"/>
                <w:lang w:eastAsia="en-GB"/>
              </w:rPr>
              <w:t>Talend; if Location is not empty and NOT nettable (see Location tab), do not load this element as allocation.</w:t>
            </w:r>
          </w:p>
        </w:tc>
      </w:tr>
    </w:tbl>
    <w:p w14:paraId="29D90FAC" w14:textId="567107D5" w:rsidR="00223281" w:rsidRPr="009A6D67" w:rsidRDefault="00223281" w:rsidP="000B332A">
      <w:pPr>
        <w:ind w:left="-709"/>
        <w:rPr>
          <w:rFonts w:eastAsia="Times New Roman"/>
          <w:color w:val="000000" w:themeColor="text1"/>
          <w:sz w:val="16"/>
          <w:szCs w:val="16"/>
          <w:lang w:eastAsia="en-GB"/>
        </w:rPr>
      </w:pPr>
    </w:p>
    <w:p w14:paraId="4BADE72D" w14:textId="77777777" w:rsidR="000B33A7" w:rsidRPr="00802081" w:rsidRDefault="000B33A7" w:rsidP="00EC5473">
      <w:pPr>
        <w:shd w:val="clear" w:color="auto" w:fill="FFFFFF" w:themeFill="background1"/>
        <w:rPr>
          <w:b/>
          <w:color w:val="000000" w:themeColor="text1"/>
        </w:rPr>
      </w:pPr>
      <w:r w:rsidRPr="00802081">
        <w:rPr>
          <w:rFonts w:eastAsia="Arial"/>
          <w:b/>
          <w:bCs/>
          <w:color w:val="000000" w:themeColor="text1"/>
          <w:sz w:val="28"/>
          <w:szCs w:val="28"/>
        </w:rPr>
        <w:t xml:space="preserve">Allocations for subcontracting Purchase Requisitions and Planned Orders </w:t>
      </w:r>
    </w:p>
    <w:p w14:paraId="2B40AD91" w14:textId="05468C02" w:rsidR="00015B20" w:rsidRPr="00802081" w:rsidRDefault="000B33A7" w:rsidP="00EC5473">
      <w:pPr>
        <w:pStyle w:val="ListParagraph"/>
        <w:numPr>
          <w:ilvl w:val="0"/>
          <w:numId w:val="1"/>
        </w:numPr>
        <w:shd w:val="clear" w:color="auto" w:fill="FFFFFF" w:themeFill="background1"/>
        <w:rPr>
          <w:b/>
          <w:color w:val="000000" w:themeColor="text1"/>
        </w:rPr>
      </w:pPr>
      <w:r w:rsidRPr="00802081">
        <w:rPr>
          <w:b/>
          <w:color w:val="000000" w:themeColor="text1"/>
        </w:rPr>
        <w:t xml:space="preserve">Allocation by Purchase Requisitions / Planned Order – </w:t>
      </w:r>
      <w:r w:rsidR="00896DA5" w:rsidRPr="00802081">
        <w:rPr>
          <w:b/>
          <w:color w:val="000000" w:themeColor="text1"/>
        </w:rPr>
        <w:t xml:space="preserve">filter by MRP element (DELKZ) = </w:t>
      </w:r>
      <w:r w:rsidRPr="00802081">
        <w:rPr>
          <w:b/>
          <w:color w:val="000000" w:themeColor="text1"/>
        </w:rPr>
        <w:t>“BB”</w:t>
      </w:r>
    </w:p>
    <w:p w14:paraId="04F6B629" w14:textId="3E6E5F09" w:rsidR="000B33A7" w:rsidRPr="00802081" w:rsidRDefault="000B33A7" w:rsidP="00EC5473">
      <w:pPr>
        <w:pStyle w:val="ListParagraph"/>
        <w:numPr>
          <w:ilvl w:val="0"/>
          <w:numId w:val="1"/>
        </w:numPr>
        <w:shd w:val="clear" w:color="auto" w:fill="FFFFFF" w:themeFill="background1"/>
        <w:rPr>
          <w:b/>
          <w:color w:val="000000" w:themeColor="text1"/>
        </w:rPr>
      </w:pPr>
      <w:r w:rsidRPr="00802081">
        <w:rPr>
          <w:b/>
          <w:color w:val="000000" w:themeColor="text1"/>
        </w:rPr>
        <w:t>Filter by those “BB” elements</w:t>
      </w:r>
      <w:r w:rsidR="00015B20" w:rsidRPr="00802081">
        <w:rPr>
          <w:b/>
          <w:color w:val="000000" w:themeColor="text1"/>
        </w:rPr>
        <w:t xml:space="preserve"> related to Purchase Requisitions and Planned Orders (see NVS.OrderType below)</w:t>
      </w:r>
    </w:p>
    <w:p w14:paraId="35DB9978" w14:textId="58AF0CD6" w:rsidR="000B33A7" w:rsidRDefault="000B33A7" w:rsidP="00EC5473">
      <w:pPr>
        <w:pStyle w:val="ListParagraph"/>
        <w:numPr>
          <w:ilvl w:val="0"/>
          <w:numId w:val="1"/>
        </w:numPr>
        <w:shd w:val="clear" w:color="auto" w:fill="FFFFFF" w:themeFill="background1"/>
        <w:rPr>
          <w:b/>
          <w:color w:val="000000" w:themeColor="text1"/>
        </w:rPr>
      </w:pPr>
      <w:r w:rsidRPr="00802081">
        <w:rPr>
          <w:b/>
          <w:color w:val="000000" w:themeColor="text1"/>
        </w:rPr>
        <w:t xml:space="preserve">Load only those, which are </w:t>
      </w:r>
      <w:r w:rsidRPr="00802081">
        <w:rPr>
          <w:b/>
          <w:color w:val="000000" w:themeColor="text1"/>
          <w:u w:val="single"/>
        </w:rPr>
        <w:t xml:space="preserve">not </w:t>
      </w:r>
      <w:r w:rsidRPr="00802081">
        <w:rPr>
          <w:b/>
          <w:color w:val="000000" w:themeColor="text1"/>
        </w:rPr>
        <w:t>planned in RR.</w:t>
      </w:r>
    </w:p>
    <w:p w14:paraId="78CAD7F8" w14:textId="77777777" w:rsidR="00DB0F29" w:rsidRPr="00F953C3" w:rsidRDefault="00DB0F29" w:rsidP="00DB0F29">
      <w:pPr>
        <w:pStyle w:val="ListParagraph"/>
        <w:numPr>
          <w:ilvl w:val="0"/>
          <w:numId w:val="1"/>
        </w:numPr>
        <w:rPr>
          <w:b/>
          <w:i/>
        </w:rPr>
      </w:pPr>
      <w:r w:rsidRPr="00F953C3">
        <w:rPr>
          <w:b/>
          <w:i/>
        </w:rPr>
        <w:t xml:space="preserve">In case of Vendor from MRP Area and Plant (LIFNR and WERKS) are part of InternalVendorMap, then </w:t>
      </w:r>
      <w:r>
        <w:rPr>
          <w:b/>
          <w:i/>
        </w:rPr>
        <w:t>filter this record out (Toll Manufacturing scenario)</w:t>
      </w:r>
    </w:p>
    <w:p w14:paraId="4E8C55F8" w14:textId="77777777" w:rsidR="00DB0F29" w:rsidRPr="00802081" w:rsidRDefault="00DB0F29" w:rsidP="00EC5473">
      <w:pPr>
        <w:pStyle w:val="ListParagraph"/>
        <w:numPr>
          <w:ilvl w:val="0"/>
          <w:numId w:val="1"/>
        </w:numPr>
        <w:shd w:val="clear" w:color="auto" w:fill="FFFFFF" w:themeFill="background1"/>
        <w:rPr>
          <w:b/>
          <w:color w:val="000000" w:themeColor="text1"/>
        </w:rPr>
      </w:pPr>
    </w:p>
    <w:tbl>
      <w:tblPr>
        <w:tblStyle w:val="GridTable1Light-Accent1"/>
        <w:tblW w:w="0" w:type="auto"/>
        <w:tblInd w:w="-714" w:type="dxa"/>
        <w:tblLayout w:type="fixed"/>
        <w:tblLook w:val="04A0" w:firstRow="1" w:lastRow="0" w:firstColumn="1" w:lastColumn="0" w:noHBand="0" w:noVBand="1"/>
      </w:tblPr>
      <w:tblGrid>
        <w:gridCol w:w="660"/>
        <w:gridCol w:w="2317"/>
        <w:gridCol w:w="709"/>
        <w:gridCol w:w="1036"/>
        <w:gridCol w:w="7918"/>
      </w:tblGrid>
      <w:tr w:rsidR="00EC5473" w:rsidRPr="00802081" w14:paraId="30C8C532" w14:textId="77777777" w:rsidTr="00EC5473">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49B506F" w14:textId="77777777" w:rsidR="00EC5473" w:rsidRPr="00802081" w:rsidRDefault="00EC5473" w:rsidP="00EC5473">
            <w:pPr>
              <w:shd w:val="clear" w:color="auto" w:fill="FFFFFF" w:themeFill="background1"/>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Ordinal</w:t>
            </w:r>
          </w:p>
        </w:tc>
        <w:tc>
          <w:tcPr>
            <w:tcW w:w="2317"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56982E0" w14:textId="77777777"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70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BCE88F8" w14:textId="77777777"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103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D695169" w14:textId="77777777"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 Field</w:t>
            </w:r>
          </w:p>
        </w:tc>
        <w:tc>
          <w:tcPr>
            <w:tcW w:w="7918"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1C64EF48" w14:textId="77777777"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EC5473" w:rsidRPr="00802081" w14:paraId="6D42EA45"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41E063"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74A0BE8"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B7AA3B"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0A8974"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AUFVR</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47EFE6" w14:textId="7165A3F5"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take header PREQ /PlOrd number</w:t>
            </w:r>
          </w:p>
        </w:tc>
      </w:tr>
      <w:tr w:rsidR="00EC5473" w:rsidRPr="00802081" w14:paraId="77BABB06"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B22487C"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2</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D439AC9"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95CD6A"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F61E6C"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F9D094"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Provision Number</w:t>
            </w:r>
          </w:p>
          <w:p w14:paraId="34C39236"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4575764B" wp14:editId="4647FF20">
                  <wp:extent cx="3437681" cy="740424"/>
                  <wp:effectExtent l="19050" t="19050" r="1079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891" cy="745208"/>
                          </a:xfrm>
                          <a:prstGeom prst="rect">
                            <a:avLst/>
                          </a:prstGeom>
                          <a:ln>
                            <a:solidFill>
                              <a:schemeClr val="accent1"/>
                            </a:solidFill>
                          </a:ln>
                        </pic:spPr>
                      </pic:pic>
                    </a:graphicData>
                  </a:graphic>
                </wp:inline>
              </w:drawing>
            </w:r>
          </w:p>
        </w:tc>
      </w:tr>
      <w:tr w:rsidR="00EC5473" w:rsidRPr="00802081" w14:paraId="5881A2E9"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A5DEAC"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C524F"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CE9B21"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22398B"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0693AA"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Item number in provision</w:t>
            </w:r>
          </w:p>
          <w:p w14:paraId="3F5BB880"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53134D55" wp14:editId="268AA67F">
                  <wp:extent cx="3385595" cy="729205"/>
                  <wp:effectExtent l="19050" t="19050" r="247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396" cy="735193"/>
                          </a:xfrm>
                          <a:prstGeom prst="rect">
                            <a:avLst/>
                          </a:prstGeom>
                          <a:ln>
                            <a:solidFill>
                              <a:schemeClr val="accent1"/>
                            </a:solidFill>
                          </a:ln>
                        </pic:spPr>
                      </pic:pic>
                    </a:graphicData>
                  </a:graphic>
                </wp:inline>
              </w:drawing>
            </w:r>
          </w:p>
        </w:tc>
      </w:tr>
      <w:tr w:rsidR="00EC5473" w:rsidRPr="00802081" w14:paraId="2DFAA252"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53A648"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41EBF45"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9C8CDD"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4D77E" w14:textId="6BC6DC3F"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5BFB7A" w14:textId="51F473C2" w:rsidR="00EC5473" w:rsidRPr="00802081" w:rsidRDefault="00B57A98"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Pr>
                <w:rFonts w:eastAsia="Times New Roman"/>
                <w:color w:val="000000" w:themeColor="text1"/>
                <w:sz w:val="16"/>
                <w:szCs w:val="16"/>
                <w:lang w:eastAsia="en-GB"/>
              </w:rPr>
              <w:t>“SubPReq”</w:t>
            </w:r>
          </w:p>
        </w:tc>
      </w:tr>
      <w:tr w:rsidR="00EC5473" w:rsidRPr="00802081" w14:paraId="67F062D7"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331E9A0"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CDC5DB1"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031C7B"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p w14:paraId="1B68689D"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46AF33"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LIFNR _ WERKS or WERKS only</w:t>
            </w:r>
          </w:p>
          <w:p w14:paraId="0F81FEEB" w14:textId="28BC1D48"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comment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B8961A" w14:textId="77777777" w:rsidR="00B57A98" w:rsidRPr="00B57A98" w:rsidRDefault="00B57A98" w:rsidP="00B57A9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Derive the Site of respective SUBCON Schedule Receipt by Order Id and Line (MD04 file can be used by looping with NVS.OrderType AUFVR = MRP Element Indicator DELKZ, Order ID AUFVR = DELNR as well as Item Number POSVR = DELPS and Material = BAUGR (ASSEMBLY in BI)). Then:</w:t>
            </w:r>
          </w:p>
          <w:p w14:paraId="53634F6B" w14:textId="77777777" w:rsidR="00B57A98" w:rsidRPr="00B57A98" w:rsidRDefault="00B57A98" w:rsidP="00B57A98">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Then apply the same logic for Site determination as in SR_PReq specification.</w:t>
            </w:r>
          </w:p>
          <w:p w14:paraId="3432AEF0" w14:textId="0C455AC9"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EC5473" w:rsidRPr="00802081" w14:paraId="1C058EE3"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C0CCA85"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1C1FFD2"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7FFB45" w14:textId="2B7F8186"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77A0E" w14:textId="0B781E8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POSVR</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724BD1" w14:textId="1F2B5226" w:rsidR="00EC5473" w:rsidRPr="00802081" w:rsidRDefault="00802081"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NA</w:t>
            </w:r>
          </w:p>
        </w:tc>
      </w:tr>
      <w:tr w:rsidR="00EC5473" w:rsidRPr="00802081" w14:paraId="6AD8A129"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C475523"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799DBCE"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926199"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B71CD9"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A8ABF"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MATNR</w:t>
            </w:r>
          </w:p>
        </w:tc>
      </w:tr>
      <w:tr w:rsidR="00EC5473" w:rsidRPr="00802081" w14:paraId="14267388"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AB907E"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D2E925"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71333"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84E71" w14:textId="37ABE3A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comment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6D6A2F" w14:textId="77777777" w:rsidR="00B57A98" w:rsidRPr="00B57A98" w:rsidRDefault="00B57A98" w:rsidP="00B57A9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if SOBKZ is empty and PLANR &lt;&gt; “” and LIFNR &lt;&gt; “”, then WERKS_LIFNR</w:t>
            </w:r>
          </w:p>
          <w:p w14:paraId="5A8F5C92" w14:textId="77777777" w:rsidR="00B57A98" w:rsidRPr="00B57A98" w:rsidRDefault="00B57A98" w:rsidP="00B57A9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if MRP Area BERID is available in MDLL table, then WERKS _ vendor number (get it from MDLL by MRP Area and Plant, field LBEAR) </w:t>
            </w:r>
          </w:p>
          <w:p w14:paraId="4FA60065" w14:textId="48DF4287" w:rsidR="00EC5473" w:rsidRPr="00802081" w:rsidRDefault="00B57A98" w:rsidP="00B57A98">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Else keep WERKS.</w:t>
            </w:r>
          </w:p>
        </w:tc>
      </w:tr>
      <w:tr w:rsidR="00EC5473" w:rsidRPr="00802081" w14:paraId="266C3E75"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2ADBA9"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1399F29"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9BCDA5"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2D2668"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D273A2C"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Date”</w:t>
            </w:r>
          </w:p>
        </w:tc>
      </w:tr>
      <w:tr w:rsidR="00EC5473" w:rsidRPr="00802081" w14:paraId="36FA6189"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A4C368"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8</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E92966"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E605DF" w14:textId="6499CA25"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7C115C" w14:textId="2929EFBC"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TPMNG</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4B2A5A1" w14:textId="4E041252" w:rsidR="00EC5473" w:rsidRPr="00802081" w:rsidRDefault="00802081"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NA</w:t>
            </w:r>
          </w:p>
        </w:tc>
      </w:tr>
      <w:tr w:rsidR="00EC5473" w:rsidRPr="00802081" w14:paraId="7DE1B881"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7C9970"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D174144"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2FB6E8"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8896A9"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088399"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Qty”</w:t>
            </w:r>
          </w:p>
        </w:tc>
      </w:tr>
      <w:tr w:rsidR="00EC5473" w:rsidRPr="00802081" w14:paraId="62C85E5E"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770347B"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69A4A33"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1D2F23"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63CCA" w14:textId="1F7659F8"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76DA82"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EC5473" w:rsidRPr="00802081" w14:paraId="44080E29"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BD915FD"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22D5C96"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459984" w14:textId="3FC7F75F"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1F518B"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880D40" w14:textId="56CDF730"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w:t>
            </w:r>
          </w:p>
        </w:tc>
      </w:tr>
      <w:tr w:rsidR="00EC5473" w:rsidRPr="00802081" w14:paraId="708E1122"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414108B"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B4937"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C4769B" w14:textId="673320D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6F7EB" w14:textId="71965C3C"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1C385" w14:textId="00CBD4D0"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EC5473" w:rsidRPr="00802081" w14:paraId="523CE082"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3429FC"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3B59EE" w14:textId="504D57B5"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NVS.OrderType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5A779" w14:textId="517746E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C152C"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802081">
              <w:rPr>
                <w:color w:val="000000" w:themeColor="text1"/>
                <w:sz w:val="18"/>
                <w:szCs w:val="18"/>
              </w:rPr>
              <w:t>DELVR</w:t>
            </w:r>
          </w:p>
          <w:p w14:paraId="4326A6A5" w14:textId="6A3FF768"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3F20A" w14:textId="031FF2C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Filter by "BA" or "PA" (it means it is allocation against Preq or PlOrd)</w:t>
            </w:r>
          </w:p>
        </w:tc>
      </w:tr>
      <w:tr w:rsidR="00B57A98" w:rsidRPr="00802081" w14:paraId="7B37F7DC"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66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C504B53" w14:textId="74770CBE" w:rsidR="00B57A98" w:rsidRPr="00B57A98" w:rsidRDefault="00B57A98" w:rsidP="00B57A98">
            <w:pPr>
              <w:shd w:val="clear" w:color="auto" w:fill="FFFFFF" w:themeFill="background1"/>
              <w:rPr>
                <w:rFonts w:eastAsia="Times New Roman"/>
                <w:b w:val="0"/>
                <w:bCs w:val="0"/>
                <w:color w:val="000000" w:themeColor="text1"/>
                <w:sz w:val="16"/>
                <w:szCs w:val="16"/>
                <w:lang w:eastAsia="en-GB"/>
              </w:rPr>
            </w:pPr>
            <w:r w:rsidRPr="00B57A98">
              <w:rPr>
                <w:rFonts w:eastAsia="Times New Roman"/>
                <w:b w:val="0"/>
                <w:bCs w:val="0"/>
                <w:color w:val="000000" w:themeColor="text1"/>
                <w:sz w:val="16"/>
                <w:szCs w:val="16"/>
                <w:lang w:eastAsia="en-GB"/>
              </w:rPr>
              <w:t>14</w:t>
            </w:r>
          </w:p>
        </w:tc>
        <w:tc>
          <w:tcPr>
            <w:tcW w:w="231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66AF6E" w14:textId="1630DDC5" w:rsidR="00B57A98" w:rsidRPr="00802081" w:rsidRDefault="00B57A98" w:rsidP="00B57A98">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LocationID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64E79B" w14:textId="6BB89512" w:rsidR="00B57A98" w:rsidRPr="00B57A98" w:rsidRDefault="00B57A98" w:rsidP="00B57A98">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MD04</w:t>
            </w:r>
          </w:p>
        </w:tc>
        <w:tc>
          <w:tcPr>
            <w:tcW w:w="10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5D437" w14:textId="233BD0D2" w:rsidR="00B57A98" w:rsidRPr="00B57A98" w:rsidRDefault="00B57A98" w:rsidP="00B57A98">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LGORT</w:t>
            </w:r>
          </w:p>
        </w:tc>
        <w:tc>
          <w:tcPr>
            <w:tcW w:w="791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B7B1095" w14:textId="48C6D6BD" w:rsidR="00B57A98" w:rsidRPr="00802081" w:rsidRDefault="00B57A98" w:rsidP="00B57A98">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57A98">
              <w:rPr>
                <w:rFonts w:eastAsia="Times New Roman"/>
                <w:color w:val="000000" w:themeColor="text1"/>
                <w:sz w:val="16"/>
                <w:szCs w:val="16"/>
                <w:lang w:eastAsia="en-GB"/>
              </w:rPr>
              <w:t>Talend; if Location is not empty and NOT nettable (see Location tab), do not load this element as allocation.</w:t>
            </w:r>
          </w:p>
        </w:tc>
      </w:tr>
    </w:tbl>
    <w:p w14:paraId="3B3E8602" w14:textId="1032FFAF" w:rsidR="00AD18C2" w:rsidRPr="00802081" w:rsidRDefault="00AD18C2" w:rsidP="00EC5473">
      <w:pPr>
        <w:shd w:val="clear" w:color="auto" w:fill="FFFFFF" w:themeFill="background1"/>
        <w:rPr>
          <w:b/>
          <w:color w:val="000000" w:themeColor="text1"/>
        </w:rPr>
      </w:pPr>
      <w:r w:rsidRPr="00802081">
        <w:rPr>
          <w:rFonts w:eastAsia="Arial"/>
          <w:b/>
          <w:bCs/>
          <w:color w:val="000000" w:themeColor="text1"/>
          <w:sz w:val="28"/>
          <w:szCs w:val="28"/>
        </w:rPr>
        <w:t xml:space="preserve">Allocations for Stock Transfer Orders </w:t>
      </w:r>
    </w:p>
    <w:p w14:paraId="5B20AA37" w14:textId="7960B2FA" w:rsidR="00AD18C2" w:rsidRPr="00802081" w:rsidRDefault="00AD18C2" w:rsidP="00EC5473">
      <w:pPr>
        <w:pStyle w:val="ListParagraph"/>
        <w:numPr>
          <w:ilvl w:val="0"/>
          <w:numId w:val="1"/>
        </w:numPr>
        <w:shd w:val="clear" w:color="auto" w:fill="FFFFFF" w:themeFill="background1"/>
        <w:rPr>
          <w:b/>
          <w:color w:val="000000" w:themeColor="text1"/>
        </w:rPr>
      </w:pPr>
      <w:r w:rsidRPr="00802081">
        <w:rPr>
          <w:b/>
          <w:color w:val="000000" w:themeColor="text1"/>
        </w:rPr>
        <w:t xml:space="preserve">Allocations for Stock Transfer Orders: </w:t>
      </w:r>
      <w:r w:rsidR="00896DA5" w:rsidRPr="00802081">
        <w:rPr>
          <w:b/>
          <w:color w:val="000000" w:themeColor="text1"/>
        </w:rPr>
        <w:t xml:space="preserve">filter by MRP element (DELKZ) = </w:t>
      </w:r>
      <w:r w:rsidRPr="00802081">
        <w:rPr>
          <w:b/>
          <w:color w:val="000000" w:themeColor="text1"/>
        </w:rPr>
        <w:t>“U1” (Scenario when both receiving and sending site are in one SAP client).</w:t>
      </w:r>
    </w:p>
    <w:p w14:paraId="0F2EE450" w14:textId="183E5B70" w:rsidR="00AD18C2" w:rsidRDefault="00AD18C2" w:rsidP="00EC5473">
      <w:pPr>
        <w:pStyle w:val="ListParagraph"/>
        <w:numPr>
          <w:ilvl w:val="0"/>
          <w:numId w:val="1"/>
        </w:numPr>
        <w:shd w:val="clear" w:color="auto" w:fill="FFFFFF" w:themeFill="background1"/>
        <w:rPr>
          <w:b/>
          <w:color w:val="000000" w:themeColor="text1"/>
        </w:rPr>
      </w:pPr>
      <w:r w:rsidRPr="00802081">
        <w:rPr>
          <w:b/>
          <w:color w:val="000000" w:themeColor="text1"/>
        </w:rPr>
        <w:t>To be taken into account always, does not matter when receiving site is in RR or not.</w:t>
      </w:r>
    </w:p>
    <w:p w14:paraId="2B469A27" w14:textId="7E82F8B0" w:rsidR="000678B9" w:rsidRPr="00321654" w:rsidRDefault="000678B9" w:rsidP="000678B9">
      <w:pPr>
        <w:pStyle w:val="ListParagraph"/>
        <w:numPr>
          <w:ilvl w:val="0"/>
          <w:numId w:val="1"/>
        </w:numPr>
        <w:rPr>
          <w:b/>
          <w:color w:val="000000" w:themeColor="text1"/>
        </w:rPr>
      </w:pPr>
      <w:r w:rsidRPr="00321654">
        <w:rPr>
          <w:b/>
          <w:color w:val="000000" w:themeColor="text1"/>
        </w:rPr>
        <w:t>As per SPEED release 3 (20999) Country requirement: Supp_Site = Receiving_site Filter condition is commented in Tmap for both IM and SZ. Please find below screenshot for more details</w:t>
      </w:r>
    </w:p>
    <w:p w14:paraId="018B7812" w14:textId="1EA162F6" w:rsidR="00F249F8" w:rsidRDefault="00F249F8" w:rsidP="00F249F8">
      <w:pPr>
        <w:ind w:left="-349"/>
        <w:rPr>
          <w:b/>
          <w:color w:val="000000" w:themeColor="text1"/>
          <w:highlight w:val="yellow"/>
        </w:rPr>
      </w:pPr>
      <w:r>
        <w:rPr>
          <w:noProof/>
        </w:rPr>
        <w:drawing>
          <wp:inline distT="0" distB="0" distL="0" distR="0" wp14:anchorId="04495AEB" wp14:editId="406844E7">
            <wp:extent cx="6189075" cy="3142770"/>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136" cy="3206783"/>
                    </a:xfrm>
                    <a:prstGeom prst="rect">
                      <a:avLst/>
                    </a:prstGeom>
                  </pic:spPr>
                </pic:pic>
              </a:graphicData>
            </a:graphic>
          </wp:inline>
        </w:drawing>
      </w:r>
    </w:p>
    <w:p w14:paraId="305E4A77" w14:textId="346EB29E" w:rsidR="00F249F8" w:rsidRDefault="00321654" w:rsidP="00F249F8">
      <w:pPr>
        <w:rPr>
          <w:b/>
          <w:color w:val="000000" w:themeColor="text1"/>
          <w:highlight w:val="yellow"/>
        </w:rPr>
      </w:pPr>
      <w:r>
        <w:rPr>
          <w:b/>
          <w:color w:val="000000" w:themeColor="text1"/>
          <w:highlight w:val="yellow"/>
        </w:rPr>
        <w:lastRenderedPageBreak/>
        <w:t xml:space="preserve"> </w:t>
      </w:r>
      <w:r w:rsidRPr="00321654">
        <w:rPr>
          <w:b/>
          <w:color w:val="000000" w:themeColor="text1"/>
        </w:rPr>
        <w:t>In t</w:t>
      </w:r>
      <w:r w:rsidR="00F249F8" w:rsidRPr="00321654">
        <w:rPr>
          <w:b/>
          <w:color w:val="000000" w:themeColor="text1"/>
        </w:rPr>
        <w:t>map</w:t>
      </w:r>
      <w:r w:rsidRPr="00321654">
        <w:rPr>
          <w:b/>
          <w:color w:val="000000" w:themeColor="text1"/>
        </w:rPr>
        <w:t xml:space="preserve"> transformation (in Talend)</w:t>
      </w:r>
      <w:r w:rsidR="00F249F8" w:rsidRPr="00321654">
        <w:rPr>
          <w:b/>
          <w:color w:val="000000" w:themeColor="text1"/>
        </w:rPr>
        <w:t>:</w:t>
      </w:r>
    </w:p>
    <w:p w14:paraId="16218B26" w14:textId="77777777" w:rsidR="00F249F8" w:rsidRPr="00F249F8" w:rsidRDefault="00F249F8" w:rsidP="00F249F8">
      <w:pPr>
        <w:rPr>
          <w:b/>
          <w:color w:val="000000" w:themeColor="text1"/>
          <w:highlight w:val="yellow"/>
        </w:rPr>
      </w:pPr>
    </w:p>
    <w:p w14:paraId="29A38C60" w14:textId="0D7E9775" w:rsidR="00F249F8" w:rsidRDefault="00F249F8" w:rsidP="00F249F8">
      <w:pPr>
        <w:pStyle w:val="ListParagraph"/>
        <w:ind w:left="11"/>
        <w:rPr>
          <w:b/>
          <w:color w:val="000000" w:themeColor="text1"/>
          <w:highlight w:val="yellow"/>
        </w:rPr>
      </w:pPr>
      <w:r>
        <w:rPr>
          <w:noProof/>
        </w:rPr>
        <w:drawing>
          <wp:inline distT="0" distB="0" distL="0" distR="0" wp14:anchorId="4C8508AB" wp14:editId="13AA2E56">
            <wp:extent cx="7100047" cy="357632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08204" cy="3580429"/>
                    </a:xfrm>
                    <a:prstGeom prst="rect">
                      <a:avLst/>
                    </a:prstGeom>
                  </pic:spPr>
                </pic:pic>
              </a:graphicData>
            </a:graphic>
          </wp:inline>
        </w:drawing>
      </w:r>
    </w:p>
    <w:p w14:paraId="4735856D" w14:textId="02C06380" w:rsidR="00725C2C" w:rsidRDefault="00725C2C" w:rsidP="00725C2C">
      <w:pPr>
        <w:ind w:left="-349"/>
        <w:rPr>
          <w:b/>
          <w:color w:val="000000" w:themeColor="text1"/>
          <w:highlight w:val="yellow"/>
        </w:rPr>
      </w:pPr>
    </w:p>
    <w:p w14:paraId="29B5D934" w14:textId="405A601B" w:rsidR="00F249F8" w:rsidRDefault="00F249F8" w:rsidP="00725C2C">
      <w:pPr>
        <w:ind w:left="-349"/>
        <w:rPr>
          <w:b/>
          <w:color w:val="000000" w:themeColor="text1"/>
          <w:highlight w:val="yellow"/>
        </w:rPr>
      </w:pPr>
    </w:p>
    <w:p w14:paraId="6625CFD6" w14:textId="77777777" w:rsidR="00F249F8" w:rsidRPr="00725C2C" w:rsidRDefault="00F249F8" w:rsidP="00725C2C">
      <w:pPr>
        <w:ind w:left="-349"/>
        <w:rPr>
          <w:b/>
          <w:color w:val="000000" w:themeColor="text1"/>
          <w:highlight w:val="yellow"/>
        </w:rPr>
      </w:pPr>
    </w:p>
    <w:tbl>
      <w:tblPr>
        <w:tblStyle w:val="GridTable1Light-Accent1"/>
        <w:tblW w:w="1321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696"/>
        <w:gridCol w:w="2562"/>
        <w:gridCol w:w="666"/>
        <w:gridCol w:w="1368"/>
        <w:gridCol w:w="7927"/>
      </w:tblGrid>
      <w:tr w:rsidR="001F5AE3" w:rsidRPr="00802081" w14:paraId="25926ADE" w14:textId="77777777" w:rsidTr="001F5AE3">
        <w:trPr>
          <w:cnfStyle w:val="100000000000" w:firstRow="1" w:lastRow="0" w:firstColumn="0" w:lastColumn="0" w:oddVBand="0" w:evenVBand="0" w:oddHBand="0"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A6A6A6" w:themeFill="background1" w:themeFillShade="A6"/>
            <w:noWrap/>
            <w:vAlign w:val="center"/>
            <w:hideMark/>
          </w:tcPr>
          <w:p w14:paraId="14F98CDC" w14:textId="77777777" w:rsidR="001F5AE3" w:rsidRPr="00802081" w:rsidRDefault="001F5AE3" w:rsidP="00EC5473">
            <w:pPr>
              <w:shd w:val="clear" w:color="auto" w:fill="FFFFFF" w:themeFill="background1"/>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Ordinal</w:t>
            </w:r>
          </w:p>
        </w:tc>
        <w:tc>
          <w:tcPr>
            <w:tcW w:w="2562" w:type="dxa"/>
            <w:shd w:val="clear" w:color="auto" w:fill="A6A6A6" w:themeFill="background1" w:themeFillShade="A6"/>
            <w:noWrap/>
            <w:vAlign w:val="center"/>
            <w:hideMark/>
          </w:tcPr>
          <w:p w14:paraId="449D8573"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666" w:type="dxa"/>
            <w:shd w:val="clear" w:color="auto" w:fill="A6A6A6" w:themeFill="background1" w:themeFillShade="A6"/>
            <w:vAlign w:val="center"/>
          </w:tcPr>
          <w:p w14:paraId="6A156916" w14:textId="1520DB31"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val="0"/>
                <w:color w:val="000000" w:themeColor="text1"/>
                <w:sz w:val="16"/>
                <w:szCs w:val="16"/>
                <w:lang w:eastAsia="en-GB"/>
              </w:rPr>
              <w:t>Source</w:t>
            </w:r>
          </w:p>
        </w:tc>
        <w:tc>
          <w:tcPr>
            <w:tcW w:w="1368" w:type="dxa"/>
            <w:shd w:val="clear" w:color="auto" w:fill="A6A6A6" w:themeFill="background1" w:themeFillShade="A6"/>
            <w:vAlign w:val="center"/>
          </w:tcPr>
          <w:p w14:paraId="53F9432C" w14:textId="0CC33F4D"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 field</w:t>
            </w:r>
          </w:p>
        </w:tc>
        <w:tc>
          <w:tcPr>
            <w:tcW w:w="7927" w:type="dxa"/>
            <w:shd w:val="clear" w:color="auto" w:fill="A6A6A6" w:themeFill="background1" w:themeFillShade="A6"/>
            <w:noWrap/>
            <w:vAlign w:val="center"/>
            <w:hideMark/>
          </w:tcPr>
          <w:p w14:paraId="526D68CD" w14:textId="72FC4BEA"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1F5AE3" w:rsidRPr="00802081" w14:paraId="3E28F715"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7D1A9D30"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562" w:type="dxa"/>
            <w:shd w:val="clear" w:color="auto" w:fill="FFFFFF" w:themeFill="background1"/>
            <w:noWrap/>
            <w:vAlign w:val="center"/>
          </w:tcPr>
          <w:p w14:paraId="010D32C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666" w:type="dxa"/>
            <w:shd w:val="clear" w:color="auto" w:fill="FFFFFF" w:themeFill="background1"/>
            <w:vAlign w:val="center"/>
          </w:tcPr>
          <w:p w14:paraId="7261A4FA" w14:textId="7DD523B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31DE72C8" w14:textId="0738C7E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7927" w:type="dxa"/>
            <w:shd w:val="clear" w:color="auto" w:fill="FFFFFF" w:themeFill="background1"/>
            <w:noWrap/>
            <w:vAlign w:val="center"/>
          </w:tcPr>
          <w:p w14:paraId="2702FCDD" w14:textId="159FE34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take Order number (also for p.6 item number and sequence is required).</w:t>
            </w:r>
          </w:p>
          <w:p w14:paraId="38AB7AD5"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394B1AA1" wp14:editId="11497253">
                  <wp:extent cx="4037817" cy="886388"/>
                  <wp:effectExtent l="19050" t="19050" r="2032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2276" cy="902733"/>
                          </a:xfrm>
                          <a:prstGeom prst="rect">
                            <a:avLst/>
                          </a:prstGeom>
                          <a:ln>
                            <a:solidFill>
                              <a:schemeClr val="accent1"/>
                            </a:solidFill>
                          </a:ln>
                        </pic:spPr>
                      </pic:pic>
                    </a:graphicData>
                  </a:graphic>
                </wp:inline>
              </w:drawing>
            </w:r>
          </w:p>
        </w:tc>
      </w:tr>
      <w:tr w:rsidR="001F5AE3" w:rsidRPr="00802081" w14:paraId="55BEE8A2"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449BBB11"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2</w:t>
            </w:r>
          </w:p>
        </w:tc>
        <w:tc>
          <w:tcPr>
            <w:tcW w:w="2562" w:type="dxa"/>
            <w:shd w:val="clear" w:color="auto" w:fill="FFFFFF" w:themeFill="background1"/>
            <w:noWrap/>
            <w:vAlign w:val="center"/>
          </w:tcPr>
          <w:p w14:paraId="25645E3C"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666" w:type="dxa"/>
            <w:shd w:val="clear" w:color="auto" w:fill="FFFFFF" w:themeFill="background1"/>
            <w:vAlign w:val="center"/>
          </w:tcPr>
          <w:p w14:paraId="167FDC39" w14:textId="64C517C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4235427D" w14:textId="177D138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7927" w:type="dxa"/>
            <w:shd w:val="clear" w:color="auto" w:fill="FFFFFF" w:themeFill="background1"/>
            <w:noWrap/>
            <w:vAlign w:val="center"/>
          </w:tcPr>
          <w:p w14:paraId="42302191" w14:textId="6491A35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 xml:space="preserve">From MD04 – </w:t>
            </w:r>
            <w:r w:rsidRPr="00802081">
              <w:rPr>
                <w:rFonts w:eastAsia="Times New Roman"/>
                <w:b/>
                <w:color w:val="000000" w:themeColor="text1"/>
                <w:sz w:val="16"/>
                <w:szCs w:val="16"/>
                <w:u w:val="single"/>
                <w:lang w:eastAsia="en-GB"/>
              </w:rPr>
              <w:t>the same</w:t>
            </w:r>
            <w:r w:rsidRPr="00802081">
              <w:rPr>
                <w:rFonts w:eastAsia="Times New Roman"/>
                <w:color w:val="000000" w:themeColor="text1"/>
                <w:sz w:val="16"/>
                <w:szCs w:val="16"/>
                <w:lang w:eastAsia="en-GB"/>
              </w:rPr>
              <w:t xml:space="preserve"> as SR Order Id (see p.1)</w:t>
            </w:r>
          </w:p>
          <w:p w14:paraId="4B848D9E"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1F5AE3" w:rsidRPr="00802081" w14:paraId="601EE2EE"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17EF7847"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3</w:t>
            </w:r>
          </w:p>
        </w:tc>
        <w:tc>
          <w:tcPr>
            <w:tcW w:w="2562" w:type="dxa"/>
            <w:shd w:val="clear" w:color="auto" w:fill="FFFFFF" w:themeFill="background1"/>
            <w:noWrap/>
            <w:vAlign w:val="center"/>
          </w:tcPr>
          <w:p w14:paraId="58E60512"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666" w:type="dxa"/>
            <w:shd w:val="clear" w:color="auto" w:fill="FFFFFF" w:themeFill="background1"/>
            <w:vAlign w:val="center"/>
          </w:tcPr>
          <w:p w14:paraId="0B5D761C" w14:textId="34DE560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271DAEAC" w14:textId="781B76F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 _ DELET</w:t>
            </w:r>
          </w:p>
        </w:tc>
        <w:tc>
          <w:tcPr>
            <w:tcW w:w="7927" w:type="dxa"/>
            <w:shd w:val="clear" w:color="auto" w:fill="FFFFFF" w:themeFill="background1"/>
            <w:noWrap/>
            <w:vAlign w:val="center"/>
          </w:tcPr>
          <w:p w14:paraId="1B88B93C" w14:textId="609AA0F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Item number in provision (the same as SR Line p.6 – concatenate item number and sequence number)</w:t>
            </w:r>
          </w:p>
          <w:p w14:paraId="6736FAF3"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1F5AE3" w:rsidRPr="00802081" w14:paraId="55A82564"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1BF4A9B1"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562" w:type="dxa"/>
            <w:shd w:val="clear" w:color="auto" w:fill="FFFFFF" w:themeFill="background1"/>
            <w:noWrap/>
            <w:vAlign w:val="center"/>
          </w:tcPr>
          <w:p w14:paraId="141EADFD"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666" w:type="dxa"/>
            <w:shd w:val="clear" w:color="auto" w:fill="FFFFFF" w:themeFill="background1"/>
            <w:vAlign w:val="center"/>
          </w:tcPr>
          <w:p w14:paraId="78058FB5" w14:textId="026FB5C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368" w:type="dxa"/>
            <w:shd w:val="clear" w:color="auto" w:fill="FFFFFF" w:themeFill="background1"/>
            <w:vAlign w:val="center"/>
          </w:tcPr>
          <w:p w14:paraId="08803158" w14:textId="2E30F9C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comment</w:t>
            </w:r>
          </w:p>
        </w:tc>
        <w:tc>
          <w:tcPr>
            <w:tcW w:w="7927" w:type="dxa"/>
            <w:shd w:val="clear" w:color="auto" w:fill="FFFFFF" w:themeFill="background1"/>
            <w:noWrap/>
            <w:vAlign w:val="center"/>
          </w:tcPr>
          <w:p w14:paraId="086719EE" w14:textId="2D401F94" w:rsidR="001F5AE3" w:rsidRPr="00802081" w:rsidRDefault="00B57A98" w:rsidP="00B57A98">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“STO”</w:t>
            </w:r>
          </w:p>
        </w:tc>
      </w:tr>
      <w:tr w:rsidR="001F5AE3" w:rsidRPr="00802081" w14:paraId="5E274FBE"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2EAF58C7"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562" w:type="dxa"/>
            <w:shd w:val="clear" w:color="auto" w:fill="FFFFFF" w:themeFill="background1"/>
            <w:noWrap/>
            <w:vAlign w:val="center"/>
          </w:tcPr>
          <w:p w14:paraId="17ED8FE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666" w:type="dxa"/>
            <w:shd w:val="clear" w:color="auto" w:fill="FFFFFF" w:themeFill="background1"/>
            <w:vAlign w:val="center"/>
          </w:tcPr>
          <w:p w14:paraId="0FB660F2" w14:textId="54EF35F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757F3421" w14:textId="48B2D2E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WRK02</w:t>
            </w:r>
          </w:p>
        </w:tc>
        <w:tc>
          <w:tcPr>
            <w:tcW w:w="7927" w:type="dxa"/>
            <w:shd w:val="clear" w:color="auto" w:fill="FFFFFF" w:themeFill="background1"/>
            <w:noWrap/>
            <w:vAlign w:val="center"/>
          </w:tcPr>
          <w:p w14:paraId="38D124B7" w14:textId="77777777" w:rsidR="001F5AE3"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Receiving Site in Stock Transport Order. Visible in U1 Element in MD04 – see screenshot above as Order Plant (e.g. CH01 above)</w:t>
            </w:r>
          </w:p>
          <w:p w14:paraId="52975C8C" w14:textId="77777777" w:rsidR="00BB6366" w:rsidRDefault="00BB6366"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p w14:paraId="4FE61337" w14:textId="77777777" w:rsidR="00D269FC" w:rsidRPr="00BB6366"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Talend Logic</w:t>
            </w:r>
          </w:p>
          <w:p w14:paraId="487BF441" w14:textId="2468F679" w:rsidR="00D269FC" w:rsidRPr="00BB6366"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B6366">
              <w:rPr>
                <w:rFonts w:eastAsia="Times New Roman"/>
                <w:color w:val="000000" w:themeColor="text1"/>
                <w:sz w:val="16"/>
                <w:szCs w:val="16"/>
                <w:lang w:eastAsia="en-GB"/>
              </w:rPr>
              <w:t>a)</w:t>
            </w:r>
            <w:r w:rsidRPr="00BB6366">
              <w:rPr>
                <w:rFonts w:eastAsia="Times New Roman"/>
                <w:color w:val="000000" w:themeColor="text1"/>
                <w:sz w:val="16"/>
                <w:szCs w:val="16"/>
                <w:lang w:eastAsia="en-GB"/>
              </w:rPr>
              <w:tab/>
              <w:t xml:space="preserve">if SOBKZ is empty and PLANR &lt;&gt; “”, then </w:t>
            </w:r>
            <w:r>
              <w:rPr>
                <w:rFonts w:eastAsia="Times New Roman"/>
                <w:color w:val="000000" w:themeColor="text1"/>
                <w:sz w:val="16"/>
                <w:szCs w:val="16"/>
                <w:lang w:eastAsia="en-GB"/>
              </w:rPr>
              <w:t>WRK02</w:t>
            </w:r>
            <w:r w:rsidRPr="00BB6366">
              <w:rPr>
                <w:rFonts w:eastAsia="Times New Roman"/>
                <w:color w:val="000000" w:themeColor="text1"/>
                <w:sz w:val="16"/>
                <w:szCs w:val="16"/>
                <w:lang w:eastAsia="en-GB"/>
              </w:rPr>
              <w:t>_PLANR</w:t>
            </w:r>
          </w:p>
          <w:p w14:paraId="56564232" w14:textId="5FAE24AD" w:rsidR="00D269FC" w:rsidRPr="00BB6366"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B6366">
              <w:rPr>
                <w:rFonts w:eastAsia="Times New Roman"/>
                <w:color w:val="000000" w:themeColor="text1"/>
                <w:sz w:val="16"/>
                <w:szCs w:val="16"/>
                <w:lang w:eastAsia="en-GB"/>
              </w:rPr>
              <w:t>b)</w:t>
            </w:r>
            <w:r w:rsidRPr="00BB6366">
              <w:rPr>
                <w:rFonts w:eastAsia="Times New Roman"/>
                <w:color w:val="000000" w:themeColor="text1"/>
                <w:sz w:val="16"/>
                <w:szCs w:val="16"/>
                <w:lang w:eastAsia="en-GB"/>
              </w:rPr>
              <w:tab/>
              <w:t xml:space="preserve">if MRP Area BERID is available in MDLL table, then </w:t>
            </w:r>
            <w:r>
              <w:rPr>
                <w:rFonts w:eastAsia="Times New Roman"/>
                <w:color w:val="000000" w:themeColor="text1"/>
                <w:sz w:val="16"/>
                <w:szCs w:val="16"/>
                <w:lang w:eastAsia="en-GB"/>
              </w:rPr>
              <w:t>WRK02</w:t>
            </w:r>
            <w:r w:rsidRPr="00BB6366">
              <w:rPr>
                <w:rFonts w:eastAsia="Times New Roman"/>
                <w:color w:val="000000" w:themeColor="text1"/>
                <w:sz w:val="16"/>
                <w:szCs w:val="16"/>
                <w:lang w:eastAsia="en-GB"/>
              </w:rPr>
              <w:t xml:space="preserve">_ vendor number (get it from MDLL by MRP Area and Plant, field LBEAR) </w:t>
            </w:r>
          </w:p>
          <w:p w14:paraId="62B1D717" w14:textId="4728B583" w:rsidR="00BB6366" w:rsidRPr="00802081"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B6366">
              <w:rPr>
                <w:rFonts w:eastAsia="Times New Roman"/>
                <w:color w:val="000000" w:themeColor="text1"/>
                <w:sz w:val="16"/>
                <w:szCs w:val="16"/>
                <w:lang w:eastAsia="en-GB"/>
              </w:rPr>
              <w:t>c)</w:t>
            </w:r>
            <w:r w:rsidRPr="00BB6366">
              <w:rPr>
                <w:rFonts w:eastAsia="Times New Roman"/>
                <w:color w:val="000000" w:themeColor="text1"/>
                <w:sz w:val="16"/>
                <w:szCs w:val="16"/>
                <w:lang w:eastAsia="en-GB"/>
              </w:rPr>
              <w:tab/>
              <w:t xml:space="preserve">Else keep </w:t>
            </w:r>
            <w:r>
              <w:rPr>
                <w:rFonts w:eastAsia="Times New Roman"/>
                <w:color w:val="000000" w:themeColor="text1"/>
                <w:sz w:val="16"/>
                <w:szCs w:val="16"/>
                <w:lang w:eastAsia="en-GB"/>
              </w:rPr>
              <w:t>WRK02</w:t>
            </w:r>
          </w:p>
        </w:tc>
      </w:tr>
      <w:tr w:rsidR="001F5AE3" w:rsidRPr="00802081" w14:paraId="5B2DE4EB"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252B05DD"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562" w:type="dxa"/>
            <w:shd w:val="clear" w:color="auto" w:fill="FFFFFF" w:themeFill="background1"/>
            <w:noWrap/>
            <w:vAlign w:val="center"/>
          </w:tcPr>
          <w:p w14:paraId="7E8CC0F4"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666" w:type="dxa"/>
            <w:shd w:val="clear" w:color="auto" w:fill="FFFFFF" w:themeFill="background1"/>
            <w:vAlign w:val="center"/>
          </w:tcPr>
          <w:p w14:paraId="78D35064" w14:textId="4ABC7B1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45398C30" w14:textId="497EA7F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 _ DELET</w:t>
            </w:r>
          </w:p>
        </w:tc>
        <w:tc>
          <w:tcPr>
            <w:tcW w:w="7927" w:type="dxa"/>
            <w:shd w:val="clear" w:color="auto" w:fill="FFFFFF" w:themeFill="background1"/>
            <w:noWrap/>
            <w:vAlign w:val="center"/>
          </w:tcPr>
          <w:p w14:paraId="5DC000FD" w14:textId="0B929B9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p.1 – concatenate item number and sequence number from MD04</w:t>
            </w:r>
            <w:r w:rsidR="00B74049">
              <w:rPr>
                <w:rFonts w:eastAsia="Times New Roman"/>
                <w:color w:val="000000" w:themeColor="text1"/>
                <w:sz w:val="16"/>
                <w:szCs w:val="16"/>
                <w:lang w:eastAsia="en-GB"/>
              </w:rPr>
              <w:t>.  Also concatenate with DELKZ</w:t>
            </w:r>
          </w:p>
        </w:tc>
      </w:tr>
      <w:tr w:rsidR="001F5AE3" w:rsidRPr="00802081" w14:paraId="424C320A"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0AB4031C"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562" w:type="dxa"/>
            <w:shd w:val="clear" w:color="auto" w:fill="FFFFFF" w:themeFill="background1"/>
            <w:noWrap/>
            <w:vAlign w:val="center"/>
          </w:tcPr>
          <w:p w14:paraId="36E806B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666" w:type="dxa"/>
            <w:shd w:val="clear" w:color="auto" w:fill="FFFFFF" w:themeFill="background1"/>
            <w:vAlign w:val="center"/>
          </w:tcPr>
          <w:p w14:paraId="7E556CA5" w14:textId="7050F4D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751D2426" w14:textId="52AD8B8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7927" w:type="dxa"/>
            <w:shd w:val="clear" w:color="auto" w:fill="FFFFFF" w:themeFill="background1"/>
            <w:noWrap/>
            <w:vAlign w:val="center"/>
          </w:tcPr>
          <w:p w14:paraId="2E35E68F" w14:textId="061F2D6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MATNR from MD04</w:t>
            </w:r>
          </w:p>
        </w:tc>
      </w:tr>
      <w:tr w:rsidR="001F5AE3" w:rsidRPr="00802081" w14:paraId="65C20124"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0028795C"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562" w:type="dxa"/>
            <w:shd w:val="clear" w:color="auto" w:fill="FFFFFF" w:themeFill="background1"/>
            <w:noWrap/>
            <w:vAlign w:val="center"/>
          </w:tcPr>
          <w:p w14:paraId="2BC47C1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666" w:type="dxa"/>
            <w:shd w:val="clear" w:color="auto" w:fill="FFFFFF" w:themeFill="background1"/>
            <w:vAlign w:val="center"/>
          </w:tcPr>
          <w:p w14:paraId="2BD944A4" w14:textId="11D8722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1DEFBC53" w14:textId="4E6889C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7927" w:type="dxa"/>
            <w:shd w:val="clear" w:color="auto" w:fill="FFFFFF" w:themeFill="background1"/>
            <w:noWrap/>
            <w:vAlign w:val="center"/>
          </w:tcPr>
          <w:p w14:paraId="113F442C" w14:textId="77777777" w:rsidR="001F5AE3"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Shipping Site (plant for which MD04 is executed) – e.g. CH28 in example above</w:t>
            </w:r>
          </w:p>
          <w:p w14:paraId="4A2EA305" w14:textId="77777777" w:rsidR="00BB6366" w:rsidRDefault="00BB6366"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p w14:paraId="492B17FA" w14:textId="428DAB01" w:rsidR="00BB6366" w:rsidRPr="00802081" w:rsidRDefault="00BB6366" w:rsidP="00BB6366">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1F5AE3" w:rsidRPr="00802081" w14:paraId="594EC1F3"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5EB2A38F" w14:textId="37803CBA"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562" w:type="dxa"/>
            <w:shd w:val="clear" w:color="auto" w:fill="FFFFFF" w:themeFill="background1"/>
            <w:noWrap/>
            <w:vAlign w:val="center"/>
          </w:tcPr>
          <w:p w14:paraId="06398AD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666" w:type="dxa"/>
            <w:shd w:val="clear" w:color="auto" w:fill="FFFFFF" w:themeFill="background1"/>
            <w:vAlign w:val="center"/>
          </w:tcPr>
          <w:p w14:paraId="6890A83B" w14:textId="180598D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1CE065BB" w14:textId="33EE085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7927" w:type="dxa"/>
            <w:shd w:val="clear" w:color="auto" w:fill="FFFFFF" w:themeFill="background1"/>
            <w:noWrap/>
            <w:vAlign w:val="center"/>
          </w:tcPr>
          <w:p w14:paraId="1092D3E0" w14:textId="00F6F34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requirement date</w:t>
            </w:r>
          </w:p>
        </w:tc>
      </w:tr>
      <w:tr w:rsidR="001F5AE3" w:rsidRPr="00802081" w14:paraId="5678E778"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3D7362D7" w14:textId="1ADAE861" w:rsidR="001F5AE3" w:rsidRPr="00802081" w:rsidRDefault="001F5AE3" w:rsidP="00EC5473">
            <w:pPr>
              <w:shd w:val="clear" w:color="auto" w:fill="FFFFFF" w:themeFill="background1"/>
              <w:rPr>
                <w:rFonts w:eastAsia="Times New Roman"/>
                <w:strike/>
                <w:color w:val="000000" w:themeColor="text1"/>
                <w:sz w:val="16"/>
                <w:szCs w:val="16"/>
                <w:lang w:eastAsia="en-GB"/>
              </w:rPr>
            </w:pPr>
            <w:r w:rsidRPr="00802081">
              <w:rPr>
                <w:rFonts w:eastAsia="Times New Roman"/>
                <w:color w:val="000000" w:themeColor="text1"/>
                <w:sz w:val="16"/>
                <w:szCs w:val="16"/>
                <w:lang w:eastAsia="en-GB"/>
              </w:rPr>
              <w:t>10</w:t>
            </w:r>
          </w:p>
        </w:tc>
        <w:tc>
          <w:tcPr>
            <w:tcW w:w="2562" w:type="dxa"/>
            <w:shd w:val="clear" w:color="auto" w:fill="FFFFFF" w:themeFill="background1"/>
            <w:noWrap/>
            <w:vAlign w:val="center"/>
          </w:tcPr>
          <w:p w14:paraId="0EA3AA99"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666" w:type="dxa"/>
            <w:shd w:val="clear" w:color="auto" w:fill="FFFFFF" w:themeFill="background1"/>
            <w:vAlign w:val="center"/>
          </w:tcPr>
          <w:p w14:paraId="37D476EA" w14:textId="6B7756D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sidRPr="00802081">
              <w:rPr>
                <w:rFonts w:eastAsia="Times New Roman"/>
                <w:b/>
                <w:color w:val="000000" w:themeColor="text1"/>
                <w:sz w:val="16"/>
                <w:szCs w:val="16"/>
                <w:lang w:eastAsia="en-GB"/>
              </w:rPr>
              <w:t>Talend</w:t>
            </w:r>
          </w:p>
        </w:tc>
        <w:tc>
          <w:tcPr>
            <w:tcW w:w="1368" w:type="dxa"/>
            <w:shd w:val="clear" w:color="auto" w:fill="FFFFFF" w:themeFill="background1"/>
            <w:vAlign w:val="center"/>
          </w:tcPr>
          <w:p w14:paraId="1A6BB673" w14:textId="0A5B6E1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sidRPr="00802081">
              <w:rPr>
                <w:rFonts w:eastAsia="Times New Roman"/>
                <w:color w:val="000000" w:themeColor="text1"/>
                <w:sz w:val="16"/>
                <w:szCs w:val="16"/>
                <w:lang w:eastAsia="en-GB"/>
              </w:rPr>
              <w:t>See comment</w:t>
            </w:r>
          </w:p>
        </w:tc>
        <w:tc>
          <w:tcPr>
            <w:tcW w:w="7927" w:type="dxa"/>
            <w:shd w:val="clear" w:color="auto" w:fill="FFFFFF" w:themeFill="background1"/>
            <w:noWrap/>
            <w:vAlign w:val="center"/>
          </w:tcPr>
          <w:p w14:paraId="6CE2C5D9" w14:textId="7429A47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Take from MD04 – look by the same Material Number MATNR and WERKS = “WRK02” and the same DELNR, DELPS, DELET. Result is in column TPMNG</w:t>
            </w:r>
          </w:p>
        </w:tc>
      </w:tr>
      <w:tr w:rsidR="001F5AE3" w:rsidRPr="00802081" w14:paraId="3AD98A31"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7754C3E0" w14:textId="25FAF5B8"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562" w:type="dxa"/>
            <w:shd w:val="clear" w:color="auto" w:fill="FFFFFF" w:themeFill="background1"/>
            <w:noWrap/>
            <w:vAlign w:val="center"/>
          </w:tcPr>
          <w:p w14:paraId="09EB6E0D"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666" w:type="dxa"/>
            <w:shd w:val="clear" w:color="auto" w:fill="FFFFFF" w:themeFill="background1"/>
            <w:vAlign w:val="center"/>
          </w:tcPr>
          <w:p w14:paraId="27E99E00" w14:textId="16B50DD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6C5668F3" w14:textId="043F58C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7927" w:type="dxa"/>
            <w:shd w:val="clear" w:color="auto" w:fill="FFFFFF" w:themeFill="background1"/>
            <w:noWrap/>
            <w:vAlign w:val="center"/>
          </w:tcPr>
          <w:p w14:paraId="485F1F18" w14:textId="291940CE" w:rsidR="001F5AE3" w:rsidRPr="00802081" w:rsidRDefault="001F5AE3" w:rsidP="005052B1">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 from MD04</w:t>
            </w:r>
            <w:r w:rsidR="005052B1">
              <w:rPr>
                <w:rFonts w:eastAsia="Times New Roman"/>
                <w:color w:val="000000" w:themeColor="text1"/>
                <w:sz w:val="16"/>
                <w:szCs w:val="16"/>
                <w:lang w:eastAsia="en-GB"/>
              </w:rPr>
              <w:t xml:space="preserve"> </w:t>
            </w:r>
          </w:p>
        </w:tc>
      </w:tr>
      <w:tr w:rsidR="001F5AE3" w:rsidRPr="00802081" w14:paraId="234E9F6A"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469749F9" w14:textId="008A71B8" w:rsidR="001F5AE3" w:rsidRPr="00802081" w:rsidRDefault="001F5AE3" w:rsidP="00EC5473">
            <w:pPr>
              <w:shd w:val="clear" w:color="auto" w:fill="FFFFFF" w:themeFill="background1"/>
              <w:rPr>
                <w:rFonts w:eastAsia="Times New Roman"/>
                <w:strike/>
                <w:color w:val="000000" w:themeColor="text1"/>
                <w:sz w:val="16"/>
                <w:szCs w:val="16"/>
                <w:lang w:eastAsia="en-GB"/>
              </w:rPr>
            </w:pPr>
            <w:r w:rsidRPr="00802081">
              <w:rPr>
                <w:rFonts w:eastAsia="Times New Roman"/>
                <w:color w:val="000000" w:themeColor="text1"/>
                <w:sz w:val="16"/>
                <w:szCs w:val="16"/>
                <w:lang w:eastAsia="en-GB"/>
              </w:rPr>
              <w:t>12</w:t>
            </w:r>
          </w:p>
        </w:tc>
        <w:tc>
          <w:tcPr>
            <w:tcW w:w="2562" w:type="dxa"/>
            <w:shd w:val="clear" w:color="auto" w:fill="FFFFFF" w:themeFill="background1"/>
            <w:noWrap/>
            <w:vAlign w:val="center"/>
          </w:tcPr>
          <w:p w14:paraId="34FDBCEF"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666" w:type="dxa"/>
            <w:shd w:val="clear" w:color="auto" w:fill="FFFFFF" w:themeFill="background1"/>
            <w:vAlign w:val="center"/>
          </w:tcPr>
          <w:p w14:paraId="0545F0BF" w14:textId="40D9DBE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sidRPr="00802081">
              <w:rPr>
                <w:rFonts w:eastAsia="Times New Roman"/>
                <w:b/>
                <w:color w:val="000000" w:themeColor="text1"/>
                <w:sz w:val="16"/>
                <w:szCs w:val="16"/>
                <w:lang w:eastAsia="en-GB"/>
              </w:rPr>
              <w:t>Talend</w:t>
            </w:r>
          </w:p>
        </w:tc>
        <w:tc>
          <w:tcPr>
            <w:tcW w:w="1368" w:type="dxa"/>
            <w:shd w:val="clear" w:color="auto" w:fill="FFFFFF" w:themeFill="background1"/>
            <w:vAlign w:val="center"/>
          </w:tcPr>
          <w:p w14:paraId="74E11ACE" w14:textId="3B90080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sidRPr="00802081">
              <w:rPr>
                <w:rFonts w:eastAsia="Times New Roman"/>
                <w:color w:val="000000" w:themeColor="text1"/>
                <w:sz w:val="16"/>
                <w:szCs w:val="16"/>
                <w:lang w:eastAsia="en-GB"/>
              </w:rPr>
              <w:t>See comment</w:t>
            </w:r>
          </w:p>
        </w:tc>
        <w:tc>
          <w:tcPr>
            <w:tcW w:w="7927" w:type="dxa"/>
            <w:shd w:val="clear" w:color="auto" w:fill="FFFFFF" w:themeFill="background1"/>
            <w:noWrap/>
            <w:vAlign w:val="center"/>
          </w:tcPr>
          <w:p w14:paraId="673193A5" w14:textId="11DCBBD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1F5AE3" w:rsidRPr="00802081" w14:paraId="755F4CDA"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1A4662A7" w14:textId="67D554DD"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562" w:type="dxa"/>
            <w:shd w:val="clear" w:color="auto" w:fill="FFFFFF" w:themeFill="background1"/>
            <w:noWrap/>
            <w:vAlign w:val="center"/>
          </w:tcPr>
          <w:p w14:paraId="19435C8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666" w:type="dxa"/>
            <w:shd w:val="clear" w:color="auto" w:fill="FFFFFF" w:themeFill="background1"/>
            <w:vAlign w:val="center"/>
          </w:tcPr>
          <w:p w14:paraId="4841D2A1" w14:textId="611B3DA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0968D749" w14:textId="09E9B27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sidRPr="00802081">
              <w:rPr>
                <w:color w:val="000000" w:themeColor="text1"/>
                <w:sz w:val="18"/>
                <w:szCs w:val="18"/>
              </w:rPr>
              <w:t>CHARG</w:t>
            </w:r>
          </w:p>
        </w:tc>
        <w:tc>
          <w:tcPr>
            <w:tcW w:w="7927" w:type="dxa"/>
            <w:shd w:val="clear" w:color="auto" w:fill="FFFFFF" w:themeFill="background1"/>
            <w:noWrap/>
            <w:vAlign w:val="center"/>
          </w:tcPr>
          <w:p w14:paraId="203A42AE" w14:textId="48D7EB90" w:rsidR="001F5AE3" w:rsidRPr="00802081" w:rsidRDefault="005052B1"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strike/>
                <w:color w:val="000000" w:themeColor="text1"/>
                <w:sz w:val="16"/>
                <w:szCs w:val="16"/>
                <w:lang w:eastAsia="en-GB"/>
              </w:rPr>
            </w:pPr>
            <w:r>
              <w:rPr>
                <w:rFonts w:eastAsia="Times New Roman"/>
                <w:color w:val="000000" w:themeColor="text1"/>
                <w:sz w:val="16"/>
                <w:szCs w:val="16"/>
                <w:lang w:eastAsia="en-GB"/>
              </w:rPr>
              <w:t>NA</w:t>
            </w:r>
          </w:p>
        </w:tc>
      </w:tr>
      <w:tr w:rsidR="001F5AE3" w:rsidRPr="00802081" w14:paraId="05503A4D"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64144107" w14:textId="3F2A24D3"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562" w:type="dxa"/>
            <w:shd w:val="clear" w:color="auto" w:fill="FFFFFF" w:themeFill="background1"/>
            <w:noWrap/>
            <w:vAlign w:val="center"/>
          </w:tcPr>
          <w:p w14:paraId="780F90DE"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666" w:type="dxa"/>
            <w:shd w:val="clear" w:color="auto" w:fill="FFFFFF" w:themeFill="background1"/>
            <w:vAlign w:val="center"/>
          </w:tcPr>
          <w:p w14:paraId="08358100" w14:textId="513BFE0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Talend</w:t>
            </w:r>
          </w:p>
        </w:tc>
        <w:tc>
          <w:tcPr>
            <w:tcW w:w="1368" w:type="dxa"/>
            <w:shd w:val="clear" w:color="auto" w:fill="FFFFFF" w:themeFill="background1"/>
            <w:vAlign w:val="center"/>
          </w:tcPr>
          <w:p w14:paraId="04F102E6" w14:textId="06FFF22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7927" w:type="dxa"/>
            <w:shd w:val="clear" w:color="auto" w:fill="FFFFFF" w:themeFill="background1"/>
            <w:noWrap/>
            <w:vAlign w:val="center"/>
          </w:tcPr>
          <w:p w14:paraId="07A2834B" w14:textId="1545102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1F5AE3" w:rsidRPr="00802081" w14:paraId="114D6FD8" w14:textId="77777777" w:rsidTr="001F5AE3">
        <w:trPr>
          <w:trHeight w:val="212"/>
        </w:trPr>
        <w:tc>
          <w:tcPr>
            <w:cnfStyle w:val="001000000000" w:firstRow="0" w:lastRow="0" w:firstColumn="1" w:lastColumn="0" w:oddVBand="0" w:evenVBand="0" w:oddHBand="0" w:evenHBand="0" w:firstRowFirstColumn="0" w:firstRowLastColumn="0" w:lastRowFirstColumn="0" w:lastRowLastColumn="0"/>
            <w:tcW w:w="696" w:type="dxa"/>
            <w:shd w:val="clear" w:color="auto" w:fill="FFFFFF" w:themeFill="background1"/>
            <w:noWrap/>
            <w:vAlign w:val="center"/>
          </w:tcPr>
          <w:p w14:paraId="4318B18A" w14:textId="4F611E6F"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562" w:type="dxa"/>
            <w:shd w:val="clear" w:color="auto" w:fill="FFFFFF" w:themeFill="background1"/>
            <w:noWrap/>
            <w:vAlign w:val="center"/>
          </w:tcPr>
          <w:p w14:paraId="255FE35D" w14:textId="4744475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LocationID</w:t>
            </w:r>
          </w:p>
        </w:tc>
        <w:tc>
          <w:tcPr>
            <w:tcW w:w="666" w:type="dxa"/>
            <w:shd w:val="clear" w:color="auto" w:fill="FFFFFF" w:themeFill="background1"/>
            <w:vAlign w:val="center"/>
          </w:tcPr>
          <w:p w14:paraId="6AA2244D" w14:textId="6526334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368" w:type="dxa"/>
            <w:shd w:val="clear" w:color="auto" w:fill="FFFFFF" w:themeFill="background1"/>
            <w:vAlign w:val="center"/>
          </w:tcPr>
          <w:p w14:paraId="7A1FCF7B" w14:textId="31049B8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noProof/>
                <w:color w:val="000000" w:themeColor="text1"/>
              </w:rPr>
            </w:pPr>
            <w:r w:rsidRPr="00802081">
              <w:rPr>
                <w:color w:val="000000" w:themeColor="text1"/>
                <w:sz w:val="18"/>
                <w:szCs w:val="18"/>
              </w:rPr>
              <w:t>RESLO</w:t>
            </w:r>
          </w:p>
        </w:tc>
        <w:tc>
          <w:tcPr>
            <w:tcW w:w="7927" w:type="dxa"/>
            <w:shd w:val="clear" w:color="auto" w:fill="FFFFFF" w:themeFill="background1"/>
            <w:noWrap/>
            <w:vAlign w:val="center"/>
          </w:tcPr>
          <w:p w14:paraId="63C07818" w14:textId="18B8870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357FB59C" wp14:editId="6EE53DE9">
                  <wp:extent cx="4091650" cy="626692"/>
                  <wp:effectExtent l="19050" t="19050" r="2349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2336" cy="634455"/>
                          </a:xfrm>
                          <a:prstGeom prst="rect">
                            <a:avLst/>
                          </a:prstGeom>
                          <a:ln>
                            <a:solidFill>
                              <a:schemeClr val="accent1"/>
                            </a:solidFill>
                          </a:ln>
                        </pic:spPr>
                      </pic:pic>
                    </a:graphicData>
                  </a:graphic>
                </wp:inline>
              </w:drawing>
            </w:r>
          </w:p>
          <w:p w14:paraId="69577CAE" w14:textId="19E0B55E" w:rsidR="001F5AE3" w:rsidRPr="00802081" w:rsidRDefault="005052B1"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C85B6C">
              <w:rPr>
                <w:rFonts w:eastAsia="Times New Roman"/>
                <w:color w:val="000000" w:themeColor="text1"/>
                <w:sz w:val="16"/>
                <w:szCs w:val="16"/>
                <w:lang w:eastAsia="en-GB"/>
              </w:rPr>
              <w:t>Talend; if Location is not nettable and not empty, do not load this element as allocation.</w:t>
            </w:r>
          </w:p>
        </w:tc>
      </w:tr>
    </w:tbl>
    <w:p w14:paraId="4DF6C70F" w14:textId="68453081" w:rsidR="00AD18C2" w:rsidRPr="00802081" w:rsidRDefault="00AD18C2" w:rsidP="00EC5473">
      <w:pPr>
        <w:shd w:val="clear" w:color="auto" w:fill="FFFFFF" w:themeFill="background1"/>
        <w:rPr>
          <w:b/>
          <w:color w:val="000000" w:themeColor="text1"/>
        </w:rPr>
      </w:pPr>
    </w:p>
    <w:p w14:paraId="243F7B49" w14:textId="11C2A22B" w:rsidR="00687B50" w:rsidRPr="00802081" w:rsidRDefault="00687B50" w:rsidP="00EC5473">
      <w:pPr>
        <w:shd w:val="clear" w:color="auto" w:fill="FFFFFF" w:themeFill="background1"/>
        <w:rPr>
          <w:b/>
          <w:color w:val="000000" w:themeColor="text1"/>
        </w:rPr>
      </w:pPr>
      <w:r w:rsidRPr="00802081">
        <w:rPr>
          <w:b/>
          <w:color w:val="000000" w:themeColor="text1"/>
          <w:sz w:val="32"/>
        </w:rPr>
        <w:t>Allocations against Process Order</w:t>
      </w:r>
      <w:r w:rsidRPr="00802081">
        <w:rPr>
          <w:b/>
          <w:color w:val="000000" w:themeColor="text1"/>
          <w:highlight w:val="yellow"/>
        </w:rPr>
        <w:t xml:space="preserve"> </w:t>
      </w:r>
    </w:p>
    <w:p w14:paraId="2D29A12A" w14:textId="3EC84EAC" w:rsidR="005C15A7" w:rsidRPr="00802081" w:rsidRDefault="005C15A7" w:rsidP="00EC5473">
      <w:pPr>
        <w:shd w:val="clear" w:color="auto" w:fill="FFFFFF" w:themeFill="background1"/>
        <w:ind w:left="-709"/>
        <w:rPr>
          <w:b/>
          <w:color w:val="000000" w:themeColor="text1"/>
        </w:rPr>
      </w:pPr>
    </w:p>
    <w:p w14:paraId="60459712" w14:textId="7A252999" w:rsidR="00687B50" w:rsidRPr="00802081" w:rsidRDefault="00687B50" w:rsidP="00EC5473">
      <w:pPr>
        <w:shd w:val="clear" w:color="auto" w:fill="FFFFFF" w:themeFill="background1"/>
        <w:ind w:left="-709"/>
        <w:rPr>
          <w:b/>
          <w:color w:val="000000" w:themeColor="text1"/>
        </w:rPr>
      </w:pPr>
      <w:r w:rsidRPr="00802081">
        <w:rPr>
          <w:b/>
          <w:color w:val="000000" w:themeColor="text1"/>
        </w:rPr>
        <w:t xml:space="preserve">Process Order Allocations: </w:t>
      </w:r>
      <w:r w:rsidR="00896DA5" w:rsidRPr="00802081">
        <w:rPr>
          <w:b/>
          <w:color w:val="000000" w:themeColor="text1"/>
        </w:rPr>
        <w:t xml:space="preserve">filter by MRP element (DELKZ) = </w:t>
      </w:r>
      <w:r w:rsidRPr="00802081">
        <w:rPr>
          <w:b/>
          <w:color w:val="000000" w:themeColor="text1"/>
        </w:rPr>
        <w:t>“AR”</w:t>
      </w:r>
    </w:p>
    <w:p w14:paraId="68C173F7" w14:textId="51E2D086" w:rsidR="00687B50" w:rsidRPr="00802081" w:rsidRDefault="00687B50" w:rsidP="00EC5473">
      <w:pPr>
        <w:pStyle w:val="ListParagraph"/>
        <w:numPr>
          <w:ilvl w:val="0"/>
          <w:numId w:val="1"/>
        </w:numPr>
        <w:shd w:val="clear" w:color="auto" w:fill="FFFFFF" w:themeFill="background1"/>
        <w:rPr>
          <w:color w:val="000000" w:themeColor="text1"/>
        </w:rPr>
      </w:pPr>
      <w:r w:rsidRPr="00802081">
        <w:rPr>
          <w:b/>
          <w:color w:val="000000" w:themeColor="text1"/>
        </w:rPr>
        <w:t>Process Order – take it</w:t>
      </w:r>
      <w:r w:rsidR="00896DA5" w:rsidRPr="00802081">
        <w:rPr>
          <w:b/>
          <w:color w:val="000000" w:themeColor="text1"/>
        </w:rPr>
        <w:t xml:space="preserve"> always (does not matter planned</w:t>
      </w:r>
      <w:r w:rsidRPr="00802081">
        <w:rPr>
          <w:b/>
          <w:color w:val="000000" w:themeColor="text1"/>
        </w:rPr>
        <w:t xml:space="preserve"> in RR or not)</w:t>
      </w:r>
    </w:p>
    <w:p w14:paraId="4395D2AA" w14:textId="72682779" w:rsidR="00687B50" w:rsidRPr="00802081" w:rsidRDefault="00687B50" w:rsidP="00EC5473">
      <w:pPr>
        <w:pStyle w:val="ListParagraph"/>
        <w:shd w:val="clear" w:color="auto" w:fill="FFFFFF" w:themeFill="background1"/>
        <w:ind w:left="11"/>
        <w:rPr>
          <w:color w:val="000000" w:themeColor="text1"/>
        </w:rPr>
      </w:pPr>
    </w:p>
    <w:tbl>
      <w:tblPr>
        <w:tblStyle w:val="GridTable1Light-Accent1"/>
        <w:tblW w:w="1384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706"/>
        <w:gridCol w:w="2535"/>
        <w:gridCol w:w="729"/>
        <w:gridCol w:w="1134"/>
        <w:gridCol w:w="8745"/>
      </w:tblGrid>
      <w:tr w:rsidR="007416AE" w:rsidRPr="00802081" w14:paraId="451896E8" w14:textId="77777777" w:rsidTr="007416AE">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hideMark/>
          </w:tcPr>
          <w:p w14:paraId="65BFAA8F"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Ordinal</w:t>
            </w:r>
          </w:p>
        </w:tc>
        <w:tc>
          <w:tcPr>
            <w:tcW w:w="2535" w:type="dxa"/>
            <w:shd w:val="clear" w:color="auto" w:fill="FFFFFF" w:themeFill="background1"/>
            <w:noWrap/>
            <w:vAlign w:val="center"/>
            <w:hideMark/>
          </w:tcPr>
          <w:p w14:paraId="04FF11E2" w14:textId="77777777" w:rsidR="007416AE" w:rsidRPr="00802081" w:rsidRDefault="007416AE"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729" w:type="dxa"/>
            <w:shd w:val="clear" w:color="auto" w:fill="FFFFFF" w:themeFill="background1"/>
            <w:vAlign w:val="center"/>
          </w:tcPr>
          <w:p w14:paraId="485DCE16" w14:textId="3E77E21E" w:rsidR="007416AE" w:rsidRPr="00802081" w:rsidRDefault="007416AE"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1134" w:type="dxa"/>
            <w:shd w:val="clear" w:color="auto" w:fill="FFFFFF" w:themeFill="background1"/>
            <w:vAlign w:val="center"/>
          </w:tcPr>
          <w:p w14:paraId="5A53CC60" w14:textId="7AEA1574" w:rsidR="007416AE" w:rsidRPr="00802081" w:rsidRDefault="007416AE"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Source Field</w:t>
            </w:r>
          </w:p>
        </w:tc>
        <w:tc>
          <w:tcPr>
            <w:tcW w:w="8745" w:type="dxa"/>
            <w:shd w:val="clear" w:color="auto" w:fill="FFFFFF" w:themeFill="background1"/>
            <w:noWrap/>
            <w:vAlign w:val="center"/>
            <w:hideMark/>
          </w:tcPr>
          <w:p w14:paraId="51B80AAB" w14:textId="6AA51642" w:rsidR="007416AE" w:rsidRPr="00802081" w:rsidRDefault="007416AE"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7416AE" w:rsidRPr="00802081" w14:paraId="427E1CF5"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5B622DA7"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535" w:type="dxa"/>
            <w:shd w:val="clear" w:color="auto" w:fill="FFFFFF" w:themeFill="background1"/>
            <w:noWrap/>
            <w:vAlign w:val="center"/>
          </w:tcPr>
          <w:p w14:paraId="607E44AB"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29" w:type="dxa"/>
            <w:shd w:val="clear" w:color="auto" w:fill="FFFFFF" w:themeFill="background1"/>
            <w:vAlign w:val="center"/>
          </w:tcPr>
          <w:p w14:paraId="671D4EA0" w14:textId="344C7FFC"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42BBA7F3" w14:textId="718914FF"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DEL12</w:t>
            </w:r>
          </w:p>
        </w:tc>
        <w:tc>
          <w:tcPr>
            <w:tcW w:w="8745" w:type="dxa"/>
            <w:shd w:val="clear" w:color="auto" w:fill="FFFFFF" w:themeFill="background1"/>
            <w:noWrap/>
            <w:vAlign w:val="center"/>
          </w:tcPr>
          <w:p w14:paraId="6A5E4FA7" w14:textId="76AF6B7E"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 xml:space="preserve">From MD04 – </w:t>
            </w:r>
          </w:p>
          <w:p w14:paraId="18E3EE38" w14:textId="53DBC25E"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lastRenderedPageBreak/>
              <w:drawing>
                <wp:inline distT="0" distB="0" distL="0" distR="0" wp14:anchorId="30BC6CFC" wp14:editId="76EFD0FA">
                  <wp:extent cx="3929771" cy="1216531"/>
                  <wp:effectExtent l="19050" t="19050" r="1397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065" cy="1221575"/>
                          </a:xfrm>
                          <a:prstGeom prst="rect">
                            <a:avLst/>
                          </a:prstGeom>
                          <a:ln>
                            <a:solidFill>
                              <a:schemeClr val="accent1"/>
                            </a:solidFill>
                          </a:ln>
                        </pic:spPr>
                      </pic:pic>
                    </a:graphicData>
                  </a:graphic>
                </wp:inline>
              </w:drawing>
            </w:r>
          </w:p>
          <w:p w14:paraId="3F22995A" w14:textId="20BF4332"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7416AE" w:rsidRPr="00802081" w14:paraId="2F1AF1E3"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7B29A89C"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2</w:t>
            </w:r>
          </w:p>
        </w:tc>
        <w:tc>
          <w:tcPr>
            <w:tcW w:w="2535" w:type="dxa"/>
            <w:shd w:val="clear" w:color="auto" w:fill="FFFFFF" w:themeFill="background1"/>
            <w:noWrap/>
            <w:vAlign w:val="center"/>
          </w:tcPr>
          <w:p w14:paraId="08365F10"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29" w:type="dxa"/>
            <w:shd w:val="clear" w:color="auto" w:fill="FFFFFF" w:themeFill="background1"/>
            <w:vAlign w:val="center"/>
          </w:tcPr>
          <w:p w14:paraId="28E99BFE" w14:textId="45E52BB5"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0FF4C3C3" w14:textId="56AFAFC9"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8745" w:type="dxa"/>
            <w:shd w:val="clear" w:color="auto" w:fill="FFFFFF" w:themeFill="background1"/>
            <w:noWrap/>
            <w:vAlign w:val="center"/>
          </w:tcPr>
          <w:p w14:paraId="25121513" w14:textId="395F16A6"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Reservation Number and item number</w:t>
            </w:r>
          </w:p>
          <w:p w14:paraId="41BF3D6A" w14:textId="1F16B242"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6AC97EDA" wp14:editId="4F437DDB">
                  <wp:extent cx="4552950" cy="1409447"/>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5333" cy="1419472"/>
                          </a:xfrm>
                          <a:prstGeom prst="rect">
                            <a:avLst/>
                          </a:prstGeom>
                          <a:ln>
                            <a:solidFill>
                              <a:schemeClr val="accent1"/>
                            </a:solidFill>
                          </a:ln>
                        </pic:spPr>
                      </pic:pic>
                    </a:graphicData>
                  </a:graphic>
                </wp:inline>
              </w:drawing>
            </w:r>
          </w:p>
        </w:tc>
      </w:tr>
      <w:tr w:rsidR="007416AE" w:rsidRPr="00802081" w14:paraId="124DFF45"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37BE6ADB"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535" w:type="dxa"/>
            <w:shd w:val="clear" w:color="auto" w:fill="FFFFFF" w:themeFill="background1"/>
            <w:noWrap/>
            <w:vAlign w:val="center"/>
          </w:tcPr>
          <w:p w14:paraId="1F1621C9"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29" w:type="dxa"/>
            <w:shd w:val="clear" w:color="auto" w:fill="FFFFFF" w:themeFill="background1"/>
            <w:vAlign w:val="center"/>
          </w:tcPr>
          <w:p w14:paraId="2F1AE7C6" w14:textId="7F9AEDA8"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2FB7EE1A" w14:textId="2AC57960"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745" w:type="dxa"/>
            <w:shd w:val="clear" w:color="auto" w:fill="FFFFFF" w:themeFill="background1"/>
            <w:noWrap/>
            <w:vAlign w:val="center"/>
          </w:tcPr>
          <w:p w14:paraId="78F13F29" w14:textId="242D1664"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see above</w:t>
            </w:r>
          </w:p>
        </w:tc>
      </w:tr>
      <w:tr w:rsidR="007416AE" w:rsidRPr="00802081" w14:paraId="501B6B21"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5546ADB1"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535" w:type="dxa"/>
            <w:shd w:val="clear" w:color="auto" w:fill="FFFFFF" w:themeFill="background1"/>
            <w:noWrap/>
            <w:vAlign w:val="center"/>
          </w:tcPr>
          <w:p w14:paraId="13823EEA"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29" w:type="dxa"/>
            <w:shd w:val="clear" w:color="auto" w:fill="FFFFFF" w:themeFill="background1"/>
            <w:vAlign w:val="center"/>
          </w:tcPr>
          <w:p w14:paraId="06B441CC" w14:textId="7066C0C6"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134" w:type="dxa"/>
            <w:shd w:val="clear" w:color="auto" w:fill="FFFFFF" w:themeFill="background1"/>
            <w:vAlign w:val="center"/>
          </w:tcPr>
          <w:p w14:paraId="326DEE5C" w14:textId="5FC07629"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745" w:type="dxa"/>
            <w:shd w:val="clear" w:color="auto" w:fill="FFFFFF" w:themeFill="background1"/>
            <w:noWrap/>
            <w:vAlign w:val="center"/>
          </w:tcPr>
          <w:p w14:paraId="4C4CD7B8" w14:textId="5ED01740" w:rsidR="007416AE" w:rsidRPr="00802081" w:rsidRDefault="00A92362"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“WO”</w:t>
            </w:r>
          </w:p>
        </w:tc>
      </w:tr>
      <w:tr w:rsidR="007416AE" w:rsidRPr="00802081" w14:paraId="4F5159FB"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46E9A8A7"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535" w:type="dxa"/>
            <w:shd w:val="clear" w:color="auto" w:fill="FFFFFF" w:themeFill="background1"/>
            <w:noWrap/>
            <w:vAlign w:val="center"/>
          </w:tcPr>
          <w:p w14:paraId="0CF7FC71"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29" w:type="dxa"/>
            <w:shd w:val="clear" w:color="auto" w:fill="FFFFFF" w:themeFill="background1"/>
            <w:vAlign w:val="center"/>
          </w:tcPr>
          <w:p w14:paraId="209C3280" w14:textId="2F76E976"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7319F989" w14:textId="21B2A6E5"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745" w:type="dxa"/>
            <w:shd w:val="clear" w:color="auto" w:fill="FFFFFF" w:themeFill="background1"/>
            <w:noWrap/>
            <w:vAlign w:val="center"/>
          </w:tcPr>
          <w:p w14:paraId="240EE5E6" w14:textId="550410D3" w:rsidR="007416AE" w:rsidRPr="00A92362" w:rsidRDefault="00A92362"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A92362">
              <w:rPr>
                <w:color w:val="000000" w:themeColor="text1"/>
                <w:sz w:val="18"/>
                <w:szCs w:val="18"/>
              </w:rPr>
              <w:t>Derive Site in TALEND from MD04 by DELKZ = “BR” and Order ID DEL12 = DEL12 from Allocation and Material = Pegged requirement (ASSEMBLY field in BI). Otherwise (not found), use current Site (WERKS)</w:t>
            </w:r>
          </w:p>
        </w:tc>
      </w:tr>
      <w:tr w:rsidR="007416AE" w:rsidRPr="00802081" w14:paraId="69126D97"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7EF5CCB2"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535" w:type="dxa"/>
            <w:shd w:val="clear" w:color="auto" w:fill="FFFFFF" w:themeFill="background1"/>
            <w:noWrap/>
            <w:vAlign w:val="center"/>
          </w:tcPr>
          <w:p w14:paraId="36BAB2B0"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29" w:type="dxa"/>
            <w:shd w:val="clear" w:color="auto" w:fill="FFFFFF" w:themeFill="background1"/>
            <w:vAlign w:val="center"/>
          </w:tcPr>
          <w:p w14:paraId="3365E4AD" w14:textId="04F49AB8"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134" w:type="dxa"/>
            <w:shd w:val="clear" w:color="auto" w:fill="FFFFFF" w:themeFill="background1"/>
            <w:vAlign w:val="center"/>
          </w:tcPr>
          <w:p w14:paraId="49348E2B" w14:textId="5C285BA5" w:rsidR="007416AE" w:rsidRPr="00802081" w:rsidRDefault="00E06C78"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color w:val="000000" w:themeColor="text1"/>
                <w:sz w:val="18"/>
                <w:szCs w:val="18"/>
              </w:rPr>
              <w:t>”1”</w:t>
            </w:r>
          </w:p>
        </w:tc>
        <w:tc>
          <w:tcPr>
            <w:tcW w:w="8745" w:type="dxa"/>
            <w:shd w:val="clear" w:color="auto" w:fill="FFFFFF" w:themeFill="background1"/>
            <w:noWrap/>
            <w:vAlign w:val="center"/>
          </w:tcPr>
          <w:p w14:paraId="67029969" w14:textId="1350C374" w:rsidR="007416AE" w:rsidRPr="00802081" w:rsidRDefault="00E06C78"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Code to 1 to match SR_ProcessOrder.</w:t>
            </w:r>
          </w:p>
        </w:tc>
      </w:tr>
      <w:tr w:rsidR="007416AE" w:rsidRPr="00802081" w14:paraId="1825122C"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03031B1E"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535" w:type="dxa"/>
            <w:shd w:val="clear" w:color="auto" w:fill="FFFFFF" w:themeFill="background1"/>
            <w:noWrap/>
            <w:vAlign w:val="center"/>
          </w:tcPr>
          <w:p w14:paraId="2933F889"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29" w:type="dxa"/>
            <w:shd w:val="clear" w:color="auto" w:fill="FFFFFF" w:themeFill="background1"/>
            <w:vAlign w:val="center"/>
          </w:tcPr>
          <w:p w14:paraId="49D260CF" w14:textId="16EDCB93"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026F435E" w14:textId="632C8211"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8745" w:type="dxa"/>
            <w:shd w:val="clear" w:color="auto" w:fill="FFFFFF" w:themeFill="background1"/>
            <w:noWrap/>
            <w:vAlign w:val="center"/>
          </w:tcPr>
          <w:p w14:paraId="26D8C928" w14:textId="5EA1DB84"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MATNR</w:t>
            </w:r>
          </w:p>
        </w:tc>
      </w:tr>
      <w:tr w:rsidR="007416AE" w:rsidRPr="00802081" w14:paraId="48E413C4"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6136DEAD" w14:textId="77777777"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535" w:type="dxa"/>
            <w:shd w:val="clear" w:color="auto" w:fill="FFFFFF" w:themeFill="background1"/>
            <w:noWrap/>
            <w:vAlign w:val="center"/>
          </w:tcPr>
          <w:p w14:paraId="110971A3"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29" w:type="dxa"/>
            <w:shd w:val="clear" w:color="auto" w:fill="FFFFFF" w:themeFill="background1"/>
            <w:vAlign w:val="center"/>
          </w:tcPr>
          <w:p w14:paraId="32592513" w14:textId="60D96704"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7DCEFAC4" w14:textId="74F6FA1C"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745" w:type="dxa"/>
            <w:shd w:val="clear" w:color="auto" w:fill="FFFFFF" w:themeFill="background1"/>
            <w:noWrap/>
            <w:vAlign w:val="center"/>
          </w:tcPr>
          <w:p w14:paraId="20F01FD9" w14:textId="7F073A40" w:rsidR="007416AE" w:rsidRPr="00802081" w:rsidRDefault="00EF00D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asciiTheme="minorHAnsi" w:eastAsia="Times New Roman" w:hAnsiTheme="minorHAnsi"/>
                <w:sz w:val="16"/>
                <w:szCs w:val="16"/>
                <w:lang w:eastAsia="en-GB"/>
              </w:rPr>
              <w:t>Plant of MD04</w:t>
            </w:r>
          </w:p>
        </w:tc>
      </w:tr>
      <w:tr w:rsidR="007416AE" w:rsidRPr="00802081" w14:paraId="4F3FBBF7"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70D72FA0" w14:textId="521D1EE4"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535" w:type="dxa"/>
            <w:shd w:val="clear" w:color="auto" w:fill="FFFFFF" w:themeFill="background1"/>
            <w:noWrap/>
            <w:vAlign w:val="center"/>
          </w:tcPr>
          <w:p w14:paraId="0A4AFCC6"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29" w:type="dxa"/>
            <w:shd w:val="clear" w:color="auto" w:fill="FFFFFF" w:themeFill="background1"/>
            <w:vAlign w:val="center"/>
          </w:tcPr>
          <w:p w14:paraId="79CFDDEA" w14:textId="1A72A26E"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30CDA86C" w14:textId="2C18388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8745" w:type="dxa"/>
            <w:shd w:val="clear" w:color="auto" w:fill="FFFFFF" w:themeFill="background1"/>
            <w:noWrap/>
            <w:vAlign w:val="center"/>
          </w:tcPr>
          <w:p w14:paraId="36815DBC" w14:textId="268754D1"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Date”</w:t>
            </w:r>
          </w:p>
        </w:tc>
      </w:tr>
      <w:tr w:rsidR="007416AE" w:rsidRPr="00802081" w14:paraId="24877D3A"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5B1AD988" w14:textId="78EB2C16"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2535" w:type="dxa"/>
            <w:shd w:val="clear" w:color="auto" w:fill="FFFFFF" w:themeFill="background1"/>
            <w:noWrap/>
            <w:vAlign w:val="center"/>
          </w:tcPr>
          <w:p w14:paraId="30181857"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29" w:type="dxa"/>
            <w:shd w:val="clear" w:color="auto" w:fill="FFFFFF" w:themeFill="background1"/>
            <w:vAlign w:val="center"/>
          </w:tcPr>
          <w:p w14:paraId="276A8498" w14:textId="37ACA509"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6AE6378D" w14:textId="269E1640"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TPMNG</w:t>
            </w:r>
          </w:p>
        </w:tc>
        <w:tc>
          <w:tcPr>
            <w:tcW w:w="8745" w:type="dxa"/>
            <w:shd w:val="clear" w:color="auto" w:fill="FFFFFF" w:themeFill="background1"/>
            <w:noWrap/>
            <w:vAlign w:val="center"/>
          </w:tcPr>
          <w:p w14:paraId="3C6D7D88" w14:textId="2F37FA61" w:rsidR="007416AE" w:rsidRPr="00802081" w:rsidRDefault="00D83CE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NA</w:t>
            </w:r>
          </w:p>
        </w:tc>
      </w:tr>
      <w:tr w:rsidR="007416AE" w:rsidRPr="00802081" w14:paraId="526AAE1B"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7CDBDF3A" w14:textId="1BFB3073"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535" w:type="dxa"/>
            <w:shd w:val="clear" w:color="auto" w:fill="FFFFFF" w:themeFill="background1"/>
            <w:noWrap/>
            <w:vAlign w:val="center"/>
          </w:tcPr>
          <w:p w14:paraId="1A0FA703"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29" w:type="dxa"/>
            <w:shd w:val="clear" w:color="auto" w:fill="FFFFFF" w:themeFill="background1"/>
            <w:vAlign w:val="center"/>
          </w:tcPr>
          <w:p w14:paraId="6586EA24" w14:textId="684B312F"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2F47B6A7" w14:textId="37918B9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8745" w:type="dxa"/>
            <w:shd w:val="clear" w:color="auto" w:fill="FFFFFF" w:themeFill="background1"/>
            <w:noWrap/>
            <w:vAlign w:val="center"/>
          </w:tcPr>
          <w:p w14:paraId="03D14EEF" w14:textId="5E0CE205"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Qty”</w:t>
            </w:r>
          </w:p>
        </w:tc>
      </w:tr>
      <w:tr w:rsidR="007416AE" w:rsidRPr="00802081" w14:paraId="27666A44"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61A62D8E" w14:textId="421D5A2C"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535" w:type="dxa"/>
            <w:shd w:val="clear" w:color="auto" w:fill="FFFFFF" w:themeFill="background1"/>
            <w:noWrap/>
            <w:vAlign w:val="center"/>
          </w:tcPr>
          <w:p w14:paraId="3F2E8211"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29" w:type="dxa"/>
            <w:shd w:val="clear" w:color="auto" w:fill="FFFFFF" w:themeFill="background1"/>
            <w:vAlign w:val="center"/>
          </w:tcPr>
          <w:p w14:paraId="7640AC13" w14:textId="474D5913"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134" w:type="dxa"/>
            <w:shd w:val="clear" w:color="auto" w:fill="FFFFFF" w:themeFill="background1"/>
            <w:vAlign w:val="center"/>
          </w:tcPr>
          <w:p w14:paraId="254B1990" w14:textId="4056A05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745" w:type="dxa"/>
            <w:shd w:val="clear" w:color="auto" w:fill="FFFFFF" w:themeFill="background1"/>
            <w:noWrap/>
            <w:vAlign w:val="center"/>
          </w:tcPr>
          <w:p w14:paraId="2A16564E" w14:textId="3E538611"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7416AE" w:rsidRPr="00802081" w14:paraId="4546D0E4"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1F076CDA" w14:textId="15E01519"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535" w:type="dxa"/>
            <w:shd w:val="clear" w:color="auto" w:fill="FFFFFF" w:themeFill="background1"/>
            <w:noWrap/>
            <w:vAlign w:val="center"/>
          </w:tcPr>
          <w:p w14:paraId="7AE798DF"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29" w:type="dxa"/>
            <w:shd w:val="clear" w:color="auto" w:fill="FFFFFF" w:themeFill="background1"/>
            <w:vAlign w:val="center"/>
          </w:tcPr>
          <w:p w14:paraId="21E08D43" w14:textId="433B9B0B"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14AB836C" w14:textId="4E9E232C"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8745" w:type="dxa"/>
            <w:shd w:val="clear" w:color="auto" w:fill="FFFFFF" w:themeFill="background1"/>
            <w:noWrap/>
            <w:vAlign w:val="center"/>
          </w:tcPr>
          <w:p w14:paraId="3E980CB2" w14:textId="6FA7A40A" w:rsidR="007416AE" w:rsidRPr="00802081" w:rsidRDefault="00D83CE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NA</w:t>
            </w:r>
          </w:p>
        </w:tc>
      </w:tr>
      <w:tr w:rsidR="007416AE" w:rsidRPr="00802081" w14:paraId="236772F2"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48C88E13" w14:textId="068C28EF"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14</w:t>
            </w:r>
          </w:p>
        </w:tc>
        <w:tc>
          <w:tcPr>
            <w:tcW w:w="2535" w:type="dxa"/>
            <w:shd w:val="clear" w:color="auto" w:fill="FFFFFF" w:themeFill="background1"/>
            <w:noWrap/>
            <w:vAlign w:val="center"/>
          </w:tcPr>
          <w:p w14:paraId="50FF412C" w14:textId="77777777"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29" w:type="dxa"/>
            <w:shd w:val="clear" w:color="auto" w:fill="FFFFFF" w:themeFill="background1"/>
            <w:vAlign w:val="center"/>
          </w:tcPr>
          <w:p w14:paraId="6B741FC1" w14:textId="7CDAB575"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134" w:type="dxa"/>
            <w:shd w:val="clear" w:color="auto" w:fill="FFFFFF" w:themeFill="background1"/>
            <w:vAlign w:val="center"/>
          </w:tcPr>
          <w:p w14:paraId="44A5D6B8" w14:textId="05335440"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745" w:type="dxa"/>
            <w:shd w:val="clear" w:color="auto" w:fill="FFFFFF" w:themeFill="background1"/>
            <w:noWrap/>
            <w:vAlign w:val="center"/>
          </w:tcPr>
          <w:p w14:paraId="6B7C72D4" w14:textId="1D33CA15"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7416AE" w:rsidRPr="00802081" w14:paraId="72A86A72" w14:textId="77777777" w:rsidTr="007416AE">
        <w:trPr>
          <w:trHeight w:val="225"/>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noWrap/>
            <w:vAlign w:val="center"/>
          </w:tcPr>
          <w:p w14:paraId="3FFBEBCB" w14:textId="3331725E" w:rsidR="007416AE" w:rsidRPr="00802081" w:rsidRDefault="007416AE"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15</w:t>
            </w:r>
          </w:p>
        </w:tc>
        <w:tc>
          <w:tcPr>
            <w:tcW w:w="2535" w:type="dxa"/>
            <w:shd w:val="clear" w:color="auto" w:fill="FFFFFF" w:themeFill="background1"/>
            <w:noWrap/>
            <w:vAlign w:val="center"/>
          </w:tcPr>
          <w:p w14:paraId="3E91A004" w14:textId="571C796B"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LocationID</w:t>
            </w:r>
          </w:p>
        </w:tc>
        <w:tc>
          <w:tcPr>
            <w:tcW w:w="729" w:type="dxa"/>
            <w:shd w:val="clear" w:color="auto" w:fill="FFFFFF" w:themeFill="background1"/>
            <w:vAlign w:val="center"/>
          </w:tcPr>
          <w:p w14:paraId="73B4880D" w14:textId="43380623"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134" w:type="dxa"/>
            <w:shd w:val="clear" w:color="auto" w:fill="FFFFFF" w:themeFill="background1"/>
            <w:vAlign w:val="center"/>
          </w:tcPr>
          <w:p w14:paraId="2BFC208B" w14:textId="37AB3B51"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noProof/>
                <w:color w:val="000000" w:themeColor="text1"/>
              </w:rPr>
            </w:pPr>
            <w:r w:rsidRPr="00802081">
              <w:rPr>
                <w:color w:val="000000" w:themeColor="text1"/>
                <w:sz w:val="18"/>
                <w:szCs w:val="18"/>
              </w:rPr>
              <w:t>LGORT</w:t>
            </w:r>
          </w:p>
        </w:tc>
        <w:tc>
          <w:tcPr>
            <w:tcW w:w="8745" w:type="dxa"/>
            <w:shd w:val="clear" w:color="auto" w:fill="FFFFFF" w:themeFill="background1"/>
            <w:noWrap/>
            <w:vAlign w:val="center"/>
          </w:tcPr>
          <w:p w14:paraId="5C6E5317" w14:textId="23CA8925" w:rsidR="007416AE" w:rsidRPr="00802081" w:rsidRDefault="007416AE"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0B661C7A" wp14:editId="4670E822">
                  <wp:extent cx="3975100" cy="872314"/>
                  <wp:effectExtent l="19050" t="19050" r="2540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16" cy="875785"/>
                          </a:xfrm>
                          <a:prstGeom prst="rect">
                            <a:avLst/>
                          </a:prstGeom>
                          <a:ln>
                            <a:solidFill>
                              <a:schemeClr val="accent1"/>
                            </a:solidFill>
                          </a:ln>
                        </pic:spPr>
                      </pic:pic>
                    </a:graphicData>
                  </a:graphic>
                </wp:inline>
              </w:drawing>
            </w:r>
          </w:p>
          <w:p w14:paraId="6FD44950" w14:textId="521F33F8" w:rsidR="007416AE" w:rsidRPr="00802081" w:rsidRDefault="00E13BDA"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9503B">
              <w:rPr>
                <w:rFonts w:eastAsia="Times New Roman"/>
                <w:color w:val="000000" w:themeColor="text1"/>
                <w:sz w:val="16"/>
                <w:szCs w:val="16"/>
                <w:lang w:eastAsia="en-GB"/>
              </w:rPr>
              <w:t>Talend: if Location is not nettable and not empty, do not load this element as allocation.</w:t>
            </w:r>
          </w:p>
        </w:tc>
      </w:tr>
    </w:tbl>
    <w:p w14:paraId="52B161B0" w14:textId="77777777" w:rsidR="00687B50" w:rsidRPr="00802081" w:rsidRDefault="00687B50" w:rsidP="00EC5473">
      <w:pPr>
        <w:shd w:val="clear" w:color="auto" w:fill="FFFFFF" w:themeFill="background1"/>
        <w:ind w:left="-709"/>
        <w:rPr>
          <w:b/>
          <w:color w:val="000000" w:themeColor="text1"/>
        </w:rPr>
      </w:pPr>
    </w:p>
    <w:p w14:paraId="61B6E512" w14:textId="7FF087E7" w:rsidR="009C58ED" w:rsidRPr="00802081" w:rsidRDefault="009C58ED" w:rsidP="00EC5473">
      <w:pPr>
        <w:shd w:val="clear" w:color="auto" w:fill="FFFFFF" w:themeFill="background1"/>
        <w:rPr>
          <w:b/>
          <w:color w:val="000000" w:themeColor="text1"/>
        </w:rPr>
      </w:pPr>
      <w:r w:rsidRPr="00802081">
        <w:rPr>
          <w:b/>
          <w:color w:val="000000" w:themeColor="text1"/>
          <w:sz w:val="32"/>
        </w:rPr>
        <w:t>Allocations against Planned Orders used for internal production</w:t>
      </w:r>
      <w:r w:rsidRPr="00802081">
        <w:rPr>
          <w:b/>
          <w:color w:val="000000" w:themeColor="text1"/>
          <w:highlight w:val="yellow"/>
        </w:rPr>
        <w:t xml:space="preserve"> </w:t>
      </w:r>
    </w:p>
    <w:p w14:paraId="407EDC66" w14:textId="77777777" w:rsidR="009C58ED" w:rsidRPr="00802081" w:rsidRDefault="009C58ED" w:rsidP="00EC5473">
      <w:pPr>
        <w:shd w:val="clear" w:color="auto" w:fill="FFFFFF" w:themeFill="background1"/>
        <w:ind w:left="-709"/>
        <w:rPr>
          <w:b/>
          <w:color w:val="000000" w:themeColor="text1"/>
        </w:rPr>
      </w:pPr>
    </w:p>
    <w:p w14:paraId="5DDA0E5E" w14:textId="3BA9E5D1" w:rsidR="009C58ED" w:rsidRPr="00802081" w:rsidRDefault="009C58ED" w:rsidP="00EC5473">
      <w:pPr>
        <w:shd w:val="clear" w:color="auto" w:fill="FFFFFF" w:themeFill="background1"/>
        <w:ind w:left="-709"/>
        <w:rPr>
          <w:b/>
          <w:color w:val="000000" w:themeColor="text1"/>
        </w:rPr>
      </w:pPr>
      <w:r w:rsidRPr="00802081">
        <w:rPr>
          <w:b/>
          <w:color w:val="000000" w:themeColor="text1"/>
        </w:rPr>
        <w:t xml:space="preserve">Planned Order Allocations: </w:t>
      </w:r>
      <w:r w:rsidR="00896DA5" w:rsidRPr="00802081">
        <w:rPr>
          <w:b/>
          <w:color w:val="000000" w:themeColor="text1"/>
        </w:rPr>
        <w:t xml:space="preserve">filter by MRP element (DELKZ) = </w:t>
      </w:r>
      <w:r w:rsidRPr="00802081">
        <w:rPr>
          <w:b/>
          <w:color w:val="000000" w:themeColor="text1"/>
        </w:rPr>
        <w:t>“SB”</w:t>
      </w:r>
    </w:p>
    <w:p w14:paraId="116619C6" w14:textId="0B807E08" w:rsidR="009C58ED" w:rsidRPr="00802081" w:rsidRDefault="009C58ED" w:rsidP="00EC5473">
      <w:pPr>
        <w:pStyle w:val="ListParagraph"/>
        <w:numPr>
          <w:ilvl w:val="0"/>
          <w:numId w:val="1"/>
        </w:numPr>
        <w:shd w:val="clear" w:color="auto" w:fill="FFFFFF" w:themeFill="background1"/>
        <w:rPr>
          <w:color w:val="000000" w:themeColor="text1"/>
        </w:rPr>
      </w:pPr>
      <w:r w:rsidRPr="00802081">
        <w:rPr>
          <w:b/>
          <w:color w:val="000000" w:themeColor="text1"/>
        </w:rPr>
        <w:t>Planned Order allocations – only for materials</w:t>
      </w:r>
      <w:r w:rsidR="009D0020" w:rsidRPr="00802081">
        <w:rPr>
          <w:b/>
          <w:color w:val="000000" w:themeColor="text1"/>
        </w:rPr>
        <w:t>,</w:t>
      </w:r>
      <w:r w:rsidRPr="00802081">
        <w:rPr>
          <w:b/>
          <w:color w:val="000000" w:themeColor="text1"/>
        </w:rPr>
        <w:t xml:space="preserve"> which are </w:t>
      </w:r>
      <w:r w:rsidRPr="00802081">
        <w:rPr>
          <w:b/>
          <w:color w:val="000000" w:themeColor="text1"/>
          <w:u w:val="single"/>
        </w:rPr>
        <w:t>not</w:t>
      </w:r>
      <w:r w:rsidRPr="00802081">
        <w:rPr>
          <w:b/>
          <w:color w:val="000000" w:themeColor="text1"/>
        </w:rPr>
        <w:t xml:space="preserve"> planned in RR</w:t>
      </w:r>
      <w:r w:rsidR="003F385A" w:rsidRPr="00802081">
        <w:rPr>
          <w:b/>
          <w:color w:val="000000" w:themeColor="text1"/>
        </w:rPr>
        <w:t xml:space="preserve"> (Release 2)</w:t>
      </w:r>
      <w:r w:rsidRPr="00802081">
        <w:rPr>
          <w:b/>
          <w:color w:val="000000" w:themeColor="text1"/>
        </w:rPr>
        <w:t>.</w:t>
      </w:r>
    </w:p>
    <w:p w14:paraId="14F76A71" w14:textId="77777777" w:rsidR="009C58ED" w:rsidRPr="00802081" w:rsidRDefault="009C58ED" w:rsidP="00EC5473">
      <w:pPr>
        <w:pStyle w:val="ListParagraph"/>
        <w:shd w:val="clear" w:color="auto" w:fill="FFFFFF" w:themeFill="background1"/>
        <w:ind w:left="11"/>
        <w:rPr>
          <w:color w:val="000000" w:themeColor="text1"/>
        </w:rPr>
      </w:pPr>
    </w:p>
    <w:tbl>
      <w:tblPr>
        <w:tblStyle w:val="GridTable1Light-Accent1"/>
        <w:tblW w:w="0" w:type="auto"/>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524"/>
        <w:gridCol w:w="744"/>
        <w:gridCol w:w="992"/>
        <w:gridCol w:w="8527"/>
      </w:tblGrid>
      <w:tr w:rsidR="00EC5473" w:rsidRPr="00802081" w14:paraId="4C03FB2A" w14:textId="77777777" w:rsidTr="00EC5473">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BFBFBF" w:themeFill="background1" w:themeFillShade="BF"/>
            <w:noWrap/>
            <w:vAlign w:val="center"/>
            <w:hideMark/>
          </w:tcPr>
          <w:p w14:paraId="72BB3CA7"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Ordinal</w:t>
            </w:r>
          </w:p>
        </w:tc>
        <w:tc>
          <w:tcPr>
            <w:tcW w:w="2524" w:type="dxa"/>
            <w:shd w:val="clear" w:color="auto" w:fill="BFBFBF" w:themeFill="background1" w:themeFillShade="BF"/>
            <w:noWrap/>
            <w:vAlign w:val="center"/>
            <w:hideMark/>
          </w:tcPr>
          <w:p w14:paraId="1412B713" w14:textId="77777777"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744" w:type="dxa"/>
            <w:shd w:val="clear" w:color="auto" w:fill="BFBFBF" w:themeFill="background1" w:themeFillShade="BF"/>
            <w:vAlign w:val="center"/>
          </w:tcPr>
          <w:p w14:paraId="2D0616AA" w14:textId="61710117"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992" w:type="dxa"/>
            <w:shd w:val="clear" w:color="auto" w:fill="BFBFBF" w:themeFill="background1" w:themeFillShade="BF"/>
            <w:vAlign w:val="center"/>
          </w:tcPr>
          <w:p w14:paraId="54798A71" w14:textId="2327770C"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Source field</w:t>
            </w:r>
          </w:p>
        </w:tc>
        <w:tc>
          <w:tcPr>
            <w:tcW w:w="8527" w:type="dxa"/>
            <w:shd w:val="clear" w:color="auto" w:fill="BFBFBF" w:themeFill="background1" w:themeFillShade="BF"/>
            <w:noWrap/>
            <w:vAlign w:val="center"/>
            <w:hideMark/>
          </w:tcPr>
          <w:p w14:paraId="5DA04B87" w14:textId="3E8D7976" w:rsidR="00EC5473" w:rsidRPr="00802081" w:rsidRDefault="00EC547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EC5473" w:rsidRPr="00802081" w14:paraId="68611971"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4FC756B8"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524" w:type="dxa"/>
            <w:shd w:val="clear" w:color="auto" w:fill="FFFFFF" w:themeFill="background1"/>
            <w:noWrap/>
            <w:vAlign w:val="center"/>
          </w:tcPr>
          <w:p w14:paraId="2D56B03B"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44" w:type="dxa"/>
            <w:shd w:val="clear" w:color="auto" w:fill="FFFFFF" w:themeFill="background1"/>
            <w:vAlign w:val="center"/>
          </w:tcPr>
          <w:p w14:paraId="71B383AC" w14:textId="206DB454"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6906C732" w14:textId="333A34F3"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AUFVR</w:t>
            </w:r>
          </w:p>
        </w:tc>
        <w:tc>
          <w:tcPr>
            <w:tcW w:w="8527" w:type="dxa"/>
            <w:shd w:val="clear" w:color="auto" w:fill="FFFFFF" w:themeFill="background1"/>
            <w:noWrap/>
            <w:vAlign w:val="center"/>
          </w:tcPr>
          <w:p w14:paraId="0ECF5F30" w14:textId="2F9E5A9B"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“Planned Order number”</w:t>
            </w:r>
          </w:p>
          <w:p w14:paraId="44837819" w14:textId="1AF5C8AD"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62205B47" wp14:editId="5878EE8F">
                  <wp:extent cx="4855579" cy="1188793"/>
                  <wp:effectExtent l="19050" t="19050" r="2159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324" cy="1194117"/>
                          </a:xfrm>
                          <a:prstGeom prst="rect">
                            <a:avLst/>
                          </a:prstGeom>
                          <a:ln>
                            <a:solidFill>
                              <a:schemeClr val="accent1"/>
                            </a:solidFill>
                          </a:ln>
                        </pic:spPr>
                      </pic:pic>
                    </a:graphicData>
                  </a:graphic>
                </wp:inline>
              </w:drawing>
            </w:r>
          </w:p>
          <w:p w14:paraId="02A331C0"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EC5473" w:rsidRPr="00802081" w14:paraId="0BA87BE3"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7019ECB9"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2</w:t>
            </w:r>
          </w:p>
        </w:tc>
        <w:tc>
          <w:tcPr>
            <w:tcW w:w="2524" w:type="dxa"/>
            <w:shd w:val="clear" w:color="auto" w:fill="FFFFFF" w:themeFill="background1"/>
            <w:noWrap/>
            <w:vAlign w:val="center"/>
          </w:tcPr>
          <w:p w14:paraId="2D9B6BE5"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44" w:type="dxa"/>
            <w:shd w:val="clear" w:color="auto" w:fill="FFFFFF" w:themeFill="background1"/>
            <w:vAlign w:val="center"/>
          </w:tcPr>
          <w:p w14:paraId="3E86FF3E" w14:textId="47134D15"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5D2124E3" w14:textId="4776ABF8"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8527" w:type="dxa"/>
            <w:shd w:val="clear" w:color="auto" w:fill="FFFFFF" w:themeFill="background1"/>
            <w:noWrap/>
            <w:vAlign w:val="center"/>
          </w:tcPr>
          <w:p w14:paraId="3C9FC4E6" w14:textId="16E4290F"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Reservation Number (see above)</w:t>
            </w:r>
          </w:p>
        </w:tc>
      </w:tr>
      <w:tr w:rsidR="00EC5473" w:rsidRPr="00802081" w14:paraId="246BB87A"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59A56CC9"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524" w:type="dxa"/>
            <w:shd w:val="clear" w:color="auto" w:fill="FFFFFF" w:themeFill="background1"/>
            <w:noWrap/>
            <w:vAlign w:val="center"/>
          </w:tcPr>
          <w:p w14:paraId="3A4B3323"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44" w:type="dxa"/>
            <w:shd w:val="clear" w:color="auto" w:fill="FFFFFF" w:themeFill="background1"/>
            <w:vAlign w:val="center"/>
          </w:tcPr>
          <w:p w14:paraId="71F59091" w14:textId="40E52558"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081453B3" w14:textId="36CE75C6"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527" w:type="dxa"/>
            <w:shd w:val="clear" w:color="auto" w:fill="FFFFFF" w:themeFill="background1"/>
            <w:noWrap/>
            <w:vAlign w:val="center"/>
          </w:tcPr>
          <w:p w14:paraId="5069EF62" w14:textId="7020EF7F"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see above (e.g. 000012 above)</w:t>
            </w:r>
          </w:p>
        </w:tc>
      </w:tr>
      <w:tr w:rsidR="00EC5473" w:rsidRPr="00802081" w14:paraId="39C3EAE1"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5390DD29"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524" w:type="dxa"/>
            <w:shd w:val="clear" w:color="auto" w:fill="FFFFFF" w:themeFill="background1"/>
            <w:noWrap/>
            <w:vAlign w:val="center"/>
          </w:tcPr>
          <w:p w14:paraId="77815A9D"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44" w:type="dxa"/>
            <w:shd w:val="clear" w:color="auto" w:fill="FFFFFF" w:themeFill="background1"/>
            <w:vAlign w:val="center"/>
          </w:tcPr>
          <w:p w14:paraId="387E2861" w14:textId="78A295E4"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6A660109" w14:textId="7C0247B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527" w:type="dxa"/>
            <w:shd w:val="clear" w:color="auto" w:fill="FFFFFF" w:themeFill="background1"/>
            <w:noWrap/>
            <w:vAlign w:val="center"/>
          </w:tcPr>
          <w:p w14:paraId="5ADFE814" w14:textId="4BD592BB" w:rsidR="00EC5473" w:rsidRPr="00802081" w:rsidRDefault="00085B3C"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“PlnWO”</w:t>
            </w:r>
          </w:p>
        </w:tc>
      </w:tr>
      <w:tr w:rsidR="00EC5473" w:rsidRPr="00802081" w14:paraId="31832BEC"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2C169F45"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524" w:type="dxa"/>
            <w:shd w:val="clear" w:color="auto" w:fill="FFFFFF" w:themeFill="background1"/>
            <w:noWrap/>
            <w:vAlign w:val="center"/>
          </w:tcPr>
          <w:p w14:paraId="7AE8D242"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44" w:type="dxa"/>
            <w:shd w:val="clear" w:color="auto" w:fill="FFFFFF" w:themeFill="background1"/>
            <w:vAlign w:val="center"/>
          </w:tcPr>
          <w:p w14:paraId="50D73705" w14:textId="28999099"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7A29F44B" w14:textId="4435EB10"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527" w:type="dxa"/>
            <w:shd w:val="clear" w:color="auto" w:fill="FFFFFF" w:themeFill="background1"/>
            <w:noWrap/>
            <w:vAlign w:val="center"/>
          </w:tcPr>
          <w:p w14:paraId="5AA973F5" w14:textId="025632C2" w:rsidR="00EC5473" w:rsidRPr="00802081" w:rsidRDefault="00085B3C"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085B3C">
              <w:rPr>
                <w:rFonts w:eastAsia="Times New Roman"/>
                <w:color w:val="000000" w:themeColor="text1"/>
                <w:sz w:val="16"/>
                <w:szCs w:val="16"/>
                <w:lang w:eastAsia="en-GB"/>
              </w:rPr>
              <w:t>Derive the Site in TALEND using Order ID (AUFVR from Allocation to match in MD04 with DELNR) and DELKZ element equal to DELVR from allocation (should be “PA”) and Material number = BAUGR (ASSEMBLY field in BI)</w:t>
            </w:r>
          </w:p>
        </w:tc>
      </w:tr>
      <w:tr w:rsidR="00EC5473" w:rsidRPr="00802081" w14:paraId="5EE80E28"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1038BFF3"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524" w:type="dxa"/>
            <w:shd w:val="clear" w:color="auto" w:fill="FFFFFF" w:themeFill="background1"/>
            <w:noWrap/>
            <w:vAlign w:val="center"/>
          </w:tcPr>
          <w:p w14:paraId="6C287E21"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44" w:type="dxa"/>
            <w:shd w:val="clear" w:color="auto" w:fill="FFFFFF" w:themeFill="background1"/>
            <w:vAlign w:val="center"/>
          </w:tcPr>
          <w:p w14:paraId="687BA24F" w14:textId="7310639B"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4E44CC5E" w14:textId="5DEBF720"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POSVR</w:t>
            </w:r>
          </w:p>
        </w:tc>
        <w:tc>
          <w:tcPr>
            <w:tcW w:w="8527" w:type="dxa"/>
            <w:shd w:val="clear" w:color="auto" w:fill="FFFFFF" w:themeFill="background1"/>
            <w:noWrap/>
            <w:vAlign w:val="center"/>
          </w:tcPr>
          <w:p w14:paraId="6A0EA74F" w14:textId="1E05596F"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r>
      <w:tr w:rsidR="00EC5473" w:rsidRPr="00802081" w14:paraId="5F10AC2E"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0773FD0F"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524" w:type="dxa"/>
            <w:shd w:val="clear" w:color="auto" w:fill="FFFFFF" w:themeFill="background1"/>
            <w:noWrap/>
            <w:vAlign w:val="center"/>
          </w:tcPr>
          <w:p w14:paraId="07BFEAD7"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44" w:type="dxa"/>
            <w:shd w:val="clear" w:color="auto" w:fill="FFFFFF" w:themeFill="background1"/>
            <w:vAlign w:val="center"/>
          </w:tcPr>
          <w:p w14:paraId="68A0EB08" w14:textId="5B3187AA"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38B5205F" w14:textId="4207D419"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8527" w:type="dxa"/>
            <w:shd w:val="clear" w:color="auto" w:fill="FFFFFF" w:themeFill="background1"/>
            <w:noWrap/>
            <w:vAlign w:val="center"/>
          </w:tcPr>
          <w:p w14:paraId="00658334" w14:textId="2B78147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MATNR</w:t>
            </w:r>
          </w:p>
        </w:tc>
      </w:tr>
      <w:tr w:rsidR="00EC5473" w:rsidRPr="00802081" w14:paraId="02890D7E"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1DAA5860" w14:textId="7777777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524" w:type="dxa"/>
            <w:shd w:val="clear" w:color="auto" w:fill="FFFFFF" w:themeFill="background1"/>
            <w:noWrap/>
            <w:vAlign w:val="center"/>
          </w:tcPr>
          <w:p w14:paraId="2B0D116D"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44" w:type="dxa"/>
            <w:shd w:val="clear" w:color="auto" w:fill="FFFFFF" w:themeFill="background1"/>
            <w:vAlign w:val="center"/>
          </w:tcPr>
          <w:p w14:paraId="2F623F11" w14:textId="5C584B8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6E2E4CC6" w14:textId="308DF12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527" w:type="dxa"/>
            <w:shd w:val="clear" w:color="auto" w:fill="FFFFFF" w:themeFill="background1"/>
            <w:noWrap/>
            <w:vAlign w:val="center"/>
          </w:tcPr>
          <w:p w14:paraId="671A390E" w14:textId="7C8A653B" w:rsidR="00EC5473" w:rsidRPr="00802081" w:rsidRDefault="00085B3C"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085B3C">
              <w:rPr>
                <w:rFonts w:eastAsia="Times New Roman"/>
                <w:color w:val="000000" w:themeColor="text1"/>
                <w:sz w:val="16"/>
                <w:szCs w:val="16"/>
                <w:lang w:eastAsia="en-GB"/>
              </w:rPr>
              <w:t>Plant from MD04</w:t>
            </w:r>
          </w:p>
        </w:tc>
      </w:tr>
      <w:tr w:rsidR="00EC5473" w:rsidRPr="00802081" w14:paraId="2058019B"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5ED75571" w14:textId="3EF1143D"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524" w:type="dxa"/>
            <w:shd w:val="clear" w:color="auto" w:fill="FFFFFF" w:themeFill="background1"/>
            <w:noWrap/>
            <w:vAlign w:val="center"/>
          </w:tcPr>
          <w:p w14:paraId="05F5B283"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44" w:type="dxa"/>
            <w:shd w:val="clear" w:color="auto" w:fill="FFFFFF" w:themeFill="background1"/>
            <w:vAlign w:val="center"/>
          </w:tcPr>
          <w:p w14:paraId="3DCE09A2" w14:textId="1E39AF79"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0CF28289" w14:textId="54180A25"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8527" w:type="dxa"/>
            <w:shd w:val="clear" w:color="auto" w:fill="FFFFFF" w:themeFill="background1"/>
            <w:noWrap/>
            <w:vAlign w:val="center"/>
          </w:tcPr>
          <w:p w14:paraId="24544E9D" w14:textId="11B5F7DD"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Date”</w:t>
            </w:r>
          </w:p>
        </w:tc>
      </w:tr>
      <w:tr w:rsidR="00EC5473" w:rsidRPr="00802081" w14:paraId="2EA6EC7C"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6B426D8C" w14:textId="04CE642B"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2524" w:type="dxa"/>
            <w:shd w:val="clear" w:color="auto" w:fill="FFFFFF" w:themeFill="background1"/>
            <w:noWrap/>
            <w:vAlign w:val="center"/>
          </w:tcPr>
          <w:p w14:paraId="6E7196AF"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44" w:type="dxa"/>
            <w:shd w:val="clear" w:color="auto" w:fill="FFFFFF" w:themeFill="background1"/>
            <w:vAlign w:val="center"/>
          </w:tcPr>
          <w:p w14:paraId="16AE971C" w14:textId="2CD9436D"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021A48F8" w14:textId="43462BE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N/A</w:t>
            </w:r>
          </w:p>
        </w:tc>
        <w:tc>
          <w:tcPr>
            <w:tcW w:w="8527" w:type="dxa"/>
            <w:shd w:val="clear" w:color="auto" w:fill="FFFFFF" w:themeFill="background1"/>
            <w:noWrap/>
            <w:vAlign w:val="center"/>
          </w:tcPr>
          <w:p w14:paraId="42E7D76D" w14:textId="6C0F683B"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Leave blank</w:t>
            </w:r>
          </w:p>
        </w:tc>
      </w:tr>
      <w:tr w:rsidR="00EC5473" w:rsidRPr="00802081" w14:paraId="631892CA"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54CB2065" w14:textId="43F0B23C"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524" w:type="dxa"/>
            <w:shd w:val="clear" w:color="auto" w:fill="FFFFFF" w:themeFill="background1"/>
            <w:noWrap/>
            <w:vAlign w:val="center"/>
          </w:tcPr>
          <w:p w14:paraId="0FA6AA3F"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44" w:type="dxa"/>
            <w:shd w:val="clear" w:color="auto" w:fill="FFFFFF" w:themeFill="background1"/>
            <w:vAlign w:val="center"/>
          </w:tcPr>
          <w:p w14:paraId="07DDE76A" w14:textId="1C238F4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7041E568" w14:textId="070065B0"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8527" w:type="dxa"/>
            <w:shd w:val="clear" w:color="auto" w:fill="FFFFFF" w:themeFill="background1"/>
            <w:noWrap/>
            <w:vAlign w:val="center"/>
          </w:tcPr>
          <w:p w14:paraId="67038DA5" w14:textId="1D3AB51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Qty”</w:t>
            </w:r>
          </w:p>
        </w:tc>
      </w:tr>
      <w:tr w:rsidR="00EC5473" w:rsidRPr="00802081" w14:paraId="0B08283D"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40C42DCB" w14:textId="25C30A33"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524" w:type="dxa"/>
            <w:shd w:val="clear" w:color="auto" w:fill="FFFFFF" w:themeFill="background1"/>
            <w:noWrap/>
            <w:vAlign w:val="center"/>
          </w:tcPr>
          <w:p w14:paraId="411D997E" w14:textId="77777777"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44" w:type="dxa"/>
            <w:shd w:val="clear" w:color="auto" w:fill="FFFFFF" w:themeFill="background1"/>
            <w:vAlign w:val="center"/>
          </w:tcPr>
          <w:p w14:paraId="27963AF6" w14:textId="7E3E4E4B"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7777E378" w14:textId="7824E413"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527" w:type="dxa"/>
            <w:shd w:val="clear" w:color="auto" w:fill="FFFFFF" w:themeFill="background1"/>
            <w:noWrap/>
            <w:vAlign w:val="center"/>
          </w:tcPr>
          <w:p w14:paraId="4960AE15" w14:textId="3D403BBF"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EC5473" w:rsidRPr="00802081" w14:paraId="402F445A"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52FC5A64" w14:textId="2C790E67"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13</w:t>
            </w:r>
          </w:p>
        </w:tc>
        <w:tc>
          <w:tcPr>
            <w:tcW w:w="2524" w:type="dxa"/>
            <w:shd w:val="clear" w:color="auto" w:fill="FFFFFF" w:themeFill="background1"/>
            <w:noWrap/>
            <w:vAlign w:val="center"/>
          </w:tcPr>
          <w:p w14:paraId="36248AF1" w14:textId="49D5F5C6"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44" w:type="dxa"/>
            <w:shd w:val="clear" w:color="auto" w:fill="FFFFFF" w:themeFill="background1"/>
            <w:vAlign w:val="center"/>
          </w:tcPr>
          <w:p w14:paraId="32F30682" w14:textId="050AB04B"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0634C0B5" w14:textId="276D864C"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8527" w:type="dxa"/>
            <w:shd w:val="clear" w:color="auto" w:fill="FFFFFF" w:themeFill="background1"/>
            <w:noWrap/>
            <w:vAlign w:val="center"/>
          </w:tcPr>
          <w:p w14:paraId="304D8397" w14:textId="612708AD" w:rsidR="00EC5473" w:rsidRPr="00802081" w:rsidRDefault="00D83CE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NA</w:t>
            </w:r>
          </w:p>
        </w:tc>
      </w:tr>
      <w:tr w:rsidR="00EC5473" w:rsidRPr="00802081" w14:paraId="1D84F3C1"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705E0A28" w14:textId="02042E31"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14</w:t>
            </w:r>
          </w:p>
        </w:tc>
        <w:tc>
          <w:tcPr>
            <w:tcW w:w="2524" w:type="dxa"/>
            <w:shd w:val="clear" w:color="auto" w:fill="FFFFFF" w:themeFill="background1"/>
            <w:noWrap/>
            <w:vAlign w:val="center"/>
          </w:tcPr>
          <w:p w14:paraId="62B89C16" w14:textId="534CDA8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44" w:type="dxa"/>
            <w:shd w:val="clear" w:color="auto" w:fill="FFFFFF" w:themeFill="background1"/>
            <w:vAlign w:val="center"/>
          </w:tcPr>
          <w:p w14:paraId="5F48E60F" w14:textId="09DE2992"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017C12A2" w14:textId="744FE3A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527" w:type="dxa"/>
            <w:shd w:val="clear" w:color="auto" w:fill="FFFFFF" w:themeFill="background1"/>
            <w:noWrap/>
            <w:vAlign w:val="center"/>
          </w:tcPr>
          <w:p w14:paraId="6E1A3C97" w14:textId="23E25C9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EC5473" w:rsidRPr="00802081" w14:paraId="4997546B" w14:textId="77777777" w:rsidTr="00EC5473">
        <w:trPr>
          <w:trHeight w:val="225"/>
        </w:trPr>
        <w:tc>
          <w:tcPr>
            <w:cnfStyle w:val="001000000000" w:firstRow="0" w:lastRow="0" w:firstColumn="1" w:lastColumn="0" w:oddVBand="0" w:evenVBand="0" w:oddHBand="0" w:evenHBand="0" w:firstRowFirstColumn="0" w:firstRowLastColumn="0" w:lastRowFirstColumn="0" w:lastRowLastColumn="0"/>
            <w:tcW w:w="702" w:type="dxa"/>
            <w:shd w:val="clear" w:color="auto" w:fill="FFFFFF" w:themeFill="background1"/>
            <w:noWrap/>
            <w:vAlign w:val="center"/>
          </w:tcPr>
          <w:p w14:paraId="2B21111C" w14:textId="19793FEC" w:rsidR="00EC5473" w:rsidRPr="00802081" w:rsidRDefault="00EC547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15</w:t>
            </w:r>
          </w:p>
        </w:tc>
        <w:tc>
          <w:tcPr>
            <w:tcW w:w="2524" w:type="dxa"/>
            <w:shd w:val="clear" w:color="auto" w:fill="FFFFFF" w:themeFill="background1"/>
            <w:noWrap/>
            <w:vAlign w:val="center"/>
          </w:tcPr>
          <w:p w14:paraId="2E9A247B" w14:textId="0B91A661"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LocationID</w:t>
            </w:r>
          </w:p>
        </w:tc>
        <w:tc>
          <w:tcPr>
            <w:tcW w:w="744" w:type="dxa"/>
            <w:shd w:val="clear" w:color="auto" w:fill="FFFFFF" w:themeFill="background1"/>
            <w:vAlign w:val="center"/>
          </w:tcPr>
          <w:p w14:paraId="6A765D32" w14:textId="7A04402D"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672A3CD1" w14:textId="42E1175B" w:rsidR="00EC5473" w:rsidRPr="00802081"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802081">
              <w:rPr>
                <w:color w:val="000000" w:themeColor="text1"/>
                <w:sz w:val="18"/>
                <w:szCs w:val="18"/>
              </w:rPr>
              <w:t>LGORT</w:t>
            </w:r>
          </w:p>
        </w:tc>
        <w:tc>
          <w:tcPr>
            <w:tcW w:w="8527" w:type="dxa"/>
            <w:shd w:val="clear" w:color="auto" w:fill="FFFFFF" w:themeFill="background1"/>
            <w:noWrap/>
            <w:vAlign w:val="center"/>
          </w:tcPr>
          <w:p w14:paraId="608CF7BD" w14:textId="77777777" w:rsidR="00EC5473" w:rsidRDefault="00EC547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101838F9" wp14:editId="3266FE8D">
                  <wp:extent cx="4368800" cy="958709"/>
                  <wp:effectExtent l="19050" t="19050" r="127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955" cy="963351"/>
                          </a:xfrm>
                          <a:prstGeom prst="rect">
                            <a:avLst/>
                          </a:prstGeom>
                          <a:ln>
                            <a:solidFill>
                              <a:schemeClr val="accent1"/>
                            </a:solidFill>
                          </a:ln>
                        </pic:spPr>
                      </pic:pic>
                    </a:graphicData>
                  </a:graphic>
                </wp:inline>
              </w:drawing>
            </w:r>
          </w:p>
          <w:p w14:paraId="59E23130" w14:textId="1B0906F9" w:rsidR="00085B3C" w:rsidRPr="00802081" w:rsidRDefault="00085B3C"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085B3C">
              <w:rPr>
                <w:rFonts w:eastAsia="Times New Roman"/>
                <w:color w:val="000000" w:themeColor="text1"/>
                <w:sz w:val="16"/>
                <w:szCs w:val="16"/>
                <w:lang w:eastAsia="en-GB"/>
              </w:rPr>
              <w:t>Talend; if Location is not nettable and not empty, do not load this element as allocation.</w:t>
            </w:r>
          </w:p>
        </w:tc>
      </w:tr>
    </w:tbl>
    <w:p w14:paraId="1087F368" w14:textId="5451A8E5" w:rsidR="009C58ED" w:rsidRPr="00802081" w:rsidRDefault="009C58ED" w:rsidP="00EC5473">
      <w:pPr>
        <w:shd w:val="clear" w:color="auto" w:fill="FFFFFF" w:themeFill="background1"/>
        <w:ind w:left="-709"/>
        <w:rPr>
          <w:b/>
          <w:color w:val="000000" w:themeColor="text1"/>
        </w:rPr>
      </w:pPr>
    </w:p>
    <w:p w14:paraId="00F03BE4" w14:textId="42A5B719" w:rsidR="00392DB6" w:rsidRPr="00802081" w:rsidRDefault="00392DB6" w:rsidP="00EC5473">
      <w:pPr>
        <w:shd w:val="clear" w:color="auto" w:fill="FFFFFF" w:themeFill="background1"/>
        <w:rPr>
          <w:b/>
          <w:color w:val="000000" w:themeColor="text1"/>
        </w:rPr>
      </w:pPr>
      <w:r w:rsidRPr="00802081">
        <w:rPr>
          <w:b/>
          <w:color w:val="000000" w:themeColor="text1"/>
          <w:sz w:val="32"/>
        </w:rPr>
        <w:t>Allocations against Sales Orders</w:t>
      </w:r>
      <w:r w:rsidR="00930FAD" w:rsidRPr="00802081">
        <w:rPr>
          <w:b/>
          <w:color w:val="000000" w:themeColor="text1"/>
          <w:sz w:val="32"/>
        </w:rPr>
        <w:t xml:space="preserve"> </w:t>
      </w:r>
      <w:r w:rsidR="00EA37C8" w:rsidRPr="00802081">
        <w:rPr>
          <w:b/>
          <w:color w:val="000000" w:themeColor="text1"/>
          <w:sz w:val="32"/>
        </w:rPr>
        <w:t>for I</w:t>
      </w:r>
      <w:r w:rsidRPr="00802081">
        <w:rPr>
          <w:b/>
          <w:color w:val="000000" w:themeColor="text1"/>
          <w:sz w:val="32"/>
        </w:rPr>
        <w:t>ntercompany</w:t>
      </w:r>
      <w:r w:rsidRPr="00802081">
        <w:rPr>
          <w:b/>
          <w:color w:val="000000" w:themeColor="text1"/>
          <w:highlight w:val="yellow"/>
        </w:rPr>
        <w:t xml:space="preserve"> </w:t>
      </w:r>
    </w:p>
    <w:p w14:paraId="0D2C5BEB" w14:textId="724B31FA" w:rsidR="00392DB6" w:rsidRPr="00802081" w:rsidRDefault="00930FAD" w:rsidP="00EC5473">
      <w:pPr>
        <w:shd w:val="clear" w:color="auto" w:fill="FFFFFF" w:themeFill="background1"/>
        <w:ind w:left="-709"/>
        <w:rPr>
          <w:b/>
          <w:color w:val="000000" w:themeColor="text1"/>
        </w:rPr>
      </w:pPr>
      <w:r w:rsidRPr="00802081">
        <w:rPr>
          <w:b/>
          <w:color w:val="000000" w:themeColor="text1"/>
        </w:rPr>
        <w:t>Sales Order</w:t>
      </w:r>
      <w:r w:rsidR="00392DB6" w:rsidRPr="00802081">
        <w:rPr>
          <w:b/>
          <w:color w:val="000000" w:themeColor="text1"/>
        </w:rPr>
        <w:t xml:space="preserve"> Allocations: </w:t>
      </w:r>
      <w:r w:rsidR="000C06B5" w:rsidRPr="00802081">
        <w:rPr>
          <w:b/>
          <w:color w:val="000000" w:themeColor="text1"/>
        </w:rPr>
        <w:t xml:space="preserve">filter by MRP element (DELKZ) = </w:t>
      </w:r>
      <w:r w:rsidR="00392DB6" w:rsidRPr="00802081">
        <w:rPr>
          <w:b/>
          <w:color w:val="000000" w:themeColor="text1"/>
        </w:rPr>
        <w:t>“VC”</w:t>
      </w:r>
    </w:p>
    <w:p w14:paraId="79CEFB61" w14:textId="582D12EB" w:rsidR="00392DB6" w:rsidRPr="00802081" w:rsidRDefault="00F60883" w:rsidP="00EC5473">
      <w:pPr>
        <w:pStyle w:val="ListParagraph"/>
        <w:numPr>
          <w:ilvl w:val="0"/>
          <w:numId w:val="1"/>
        </w:numPr>
        <w:shd w:val="clear" w:color="auto" w:fill="FFFFFF" w:themeFill="background1"/>
        <w:rPr>
          <w:color w:val="000000" w:themeColor="text1"/>
        </w:rPr>
      </w:pPr>
      <w:r w:rsidRPr="00802081">
        <w:rPr>
          <w:b/>
          <w:color w:val="000000" w:themeColor="text1"/>
        </w:rPr>
        <w:t xml:space="preserve">TALEND: </w:t>
      </w:r>
      <w:r w:rsidR="000C06B5" w:rsidRPr="00802081">
        <w:rPr>
          <w:b/>
          <w:color w:val="000000" w:themeColor="text1"/>
        </w:rPr>
        <w:t>A</w:t>
      </w:r>
      <w:r w:rsidR="00392DB6" w:rsidRPr="00802081">
        <w:rPr>
          <w:b/>
          <w:color w:val="000000" w:themeColor="text1"/>
        </w:rPr>
        <w:t xml:space="preserve">llocations – </w:t>
      </w:r>
      <w:r w:rsidR="002A1E3A" w:rsidRPr="00802081">
        <w:rPr>
          <w:b/>
          <w:color w:val="000000" w:themeColor="text1"/>
        </w:rPr>
        <w:t xml:space="preserve">filter further </w:t>
      </w:r>
      <w:r w:rsidR="00392DB6" w:rsidRPr="00802081">
        <w:rPr>
          <w:b/>
          <w:color w:val="000000" w:themeColor="text1"/>
        </w:rPr>
        <w:t xml:space="preserve">only for materials, </w:t>
      </w:r>
      <w:r w:rsidR="00930FAD" w:rsidRPr="00802081">
        <w:rPr>
          <w:b/>
          <w:color w:val="000000" w:themeColor="text1"/>
        </w:rPr>
        <w:t xml:space="preserve">where Sold-To customer </w:t>
      </w:r>
      <w:r w:rsidR="002A1E3A" w:rsidRPr="00802081">
        <w:rPr>
          <w:b/>
          <w:color w:val="000000" w:themeColor="text1"/>
        </w:rPr>
        <w:t>(KUNNR from MD04</w:t>
      </w:r>
      <w:r w:rsidR="00930FAD" w:rsidRPr="00802081">
        <w:rPr>
          <w:b/>
          <w:color w:val="000000" w:themeColor="text1"/>
        </w:rPr>
        <w:t>) b</w:t>
      </w:r>
      <w:r w:rsidR="002A1E3A" w:rsidRPr="00802081">
        <w:rPr>
          <w:b/>
          <w:color w:val="000000" w:themeColor="text1"/>
        </w:rPr>
        <w:t>elongs to “ZICP” Account Group (look in Customer tab)</w:t>
      </w:r>
    </w:p>
    <w:p w14:paraId="3332C4AB" w14:textId="522413A4" w:rsidR="0080305B" w:rsidRPr="00802081" w:rsidRDefault="0080305B" w:rsidP="00EC5473">
      <w:pPr>
        <w:pStyle w:val="ListParagraph"/>
        <w:numPr>
          <w:ilvl w:val="0"/>
          <w:numId w:val="1"/>
        </w:numPr>
        <w:shd w:val="clear" w:color="auto" w:fill="FFFFFF" w:themeFill="background1"/>
        <w:rPr>
          <w:b/>
          <w:color w:val="000000" w:themeColor="text1"/>
        </w:rPr>
      </w:pPr>
      <w:r w:rsidRPr="00802081">
        <w:rPr>
          <w:b/>
          <w:color w:val="000000" w:themeColor="text1"/>
        </w:rPr>
        <w:t>Note</w:t>
      </w:r>
      <w:r w:rsidR="00F60883" w:rsidRPr="00802081">
        <w:rPr>
          <w:b/>
          <w:color w:val="000000" w:themeColor="text1"/>
        </w:rPr>
        <w:t xml:space="preserve"> TALEND</w:t>
      </w:r>
      <w:r w:rsidRPr="00802081">
        <w:rPr>
          <w:b/>
          <w:color w:val="000000" w:themeColor="text1"/>
        </w:rPr>
        <w:t>: Sales Order has a reference to</w:t>
      </w:r>
      <w:r w:rsidR="00972E86" w:rsidRPr="00802081">
        <w:rPr>
          <w:b/>
          <w:color w:val="000000" w:themeColor="text1"/>
        </w:rPr>
        <w:t xml:space="preserve"> </w:t>
      </w:r>
      <w:r w:rsidRPr="00802081">
        <w:rPr>
          <w:b/>
          <w:color w:val="000000" w:themeColor="text1"/>
        </w:rPr>
        <w:t xml:space="preserve">PO by number </w:t>
      </w:r>
      <w:r w:rsidR="00972E86" w:rsidRPr="00802081">
        <w:rPr>
          <w:b/>
          <w:color w:val="000000" w:themeColor="text1"/>
        </w:rPr>
        <w:t>at receiving site (VBKD-BSTKD). If PO with such number cannot b</w:t>
      </w:r>
      <w:r w:rsidRPr="00802081">
        <w:rPr>
          <w:b/>
          <w:color w:val="000000" w:themeColor="text1"/>
        </w:rPr>
        <w:t>e found</w:t>
      </w:r>
      <w:r w:rsidR="00972E86" w:rsidRPr="00802081">
        <w:rPr>
          <w:b/>
          <w:color w:val="000000" w:themeColor="text1"/>
        </w:rPr>
        <w:t xml:space="preserve"> at receiving site</w:t>
      </w:r>
      <w:r w:rsidRPr="00802081">
        <w:rPr>
          <w:b/>
          <w:color w:val="000000" w:themeColor="text1"/>
        </w:rPr>
        <w:t>, insert t</w:t>
      </w:r>
      <w:r w:rsidR="00972E86" w:rsidRPr="00802081">
        <w:rPr>
          <w:b/>
          <w:color w:val="000000" w:themeColor="text1"/>
        </w:rPr>
        <w:t>his Sales O</w:t>
      </w:r>
      <w:r w:rsidRPr="00802081">
        <w:rPr>
          <w:b/>
          <w:color w:val="000000" w:themeColor="text1"/>
        </w:rPr>
        <w:t xml:space="preserve">rder as Independent Demand. </w:t>
      </w:r>
    </w:p>
    <w:p w14:paraId="148EB8DB" w14:textId="77777777" w:rsidR="00392DB6" w:rsidRPr="00802081" w:rsidRDefault="00392DB6" w:rsidP="00EC5473">
      <w:pPr>
        <w:pStyle w:val="ListParagraph"/>
        <w:shd w:val="clear" w:color="auto" w:fill="FFFFFF" w:themeFill="background1"/>
        <w:ind w:left="11"/>
        <w:rPr>
          <w:color w:val="000000" w:themeColor="text1"/>
        </w:rPr>
      </w:pPr>
    </w:p>
    <w:tbl>
      <w:tblPr>
        <w:tblStyle w:val="GridTable1Light-Accent1"/>
        <w:tblW w:w="5000"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657"/>
        <w:gridCol w:w="2227"/>
        <w:gridCol w:w="861"/>
        <w:gridCol w:w="1092"/>
        <w:gridCol w:w="8113"/>
      </w:tblGrid>
      <w:tr w:rsidR="001F5AE3" w:rsidRPr="00802081" w14:paraId="7B8584FB" w14:textId="77777777" w:rsidTr="007F242C">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2F2F2" w:themeFill="background1" w:themeFillShade="F2"/>
            <w:noWrap/>
            <w:vAlign w:val="center"/>
            <w:hideMark/>
          </w:tcPr>
          <w:p w14:paraId="42566820"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Ordinal</w:t>
            </w:r>
          </w:p>
        </w:tc>
        <w:tc>
          <w:tcPr>
            <w:tcW w:w="2227" w:type="dxa"/>
            <w:shd w:val="clear" w:color="auto" w:fill="F2F2F2" w:themeFill="background1" w:themeFillShade="F2"/>
            <w:noWrap/>
            <w:vAlign w:val="center"/>
            <w:hideMark/>
          </w:tcPr>
          <w:p w14:paraId="07E560CE"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861" w:type="dxa"/>
            <w:shd w:val="clear" w:color="auto" w:fill="F2F2F2" w:themeFill="background1" w:themeFillShade="F2"/>
            <w:vAlign w:val="center"/>
          </w:tcPr>
          <w:p w14:paraId="05BF75C3" w14:textId="0B25D7CC"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1092" w:type="dxa"/>
            <w:shd w:val="clear" w:color="auto" w:fill="F2F2F2" w:themeFill="background1" w:themeFillShade="F2"/>
            <w:vAlign w:val="center"/>
          </w:tcPr>
          <w:p w14:paraId="2F4D7CBB" w14:textId="54FE6FF4"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Source Field</w:t>
            </w:r>
          </w:p>
        </w:tc>
        <w:tc>
          <w:tcPr>
            <w:tcW w:w="8113" w:type="dxa"/>
            <w:shd w:val="clear" w:color="auto" w:fill="F2F2F2" w:themeFill="background1" w:themeFillShade="F2"/>
            <w:noWrap/>
            <w:vAlign w:val="center"/>
            <w:hideMark/>
          </w:tcPr>
          <w:p w14:paraId="1D1572CA" w14:textId="48EFB708"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1F5AE3" w:rsidRPr="00802081" w14:paraId="5FF450C3"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4C4B8EC3"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227" w:type="dxa"/>
            <w:shd w:val="clear" w:color="auto" w:fill="FFFFFF" w:themeFill="background1"/>
            <w:noWrap/>
            <w:vAlign w:val="center"/>
          </w:tcPr>
          <w:p w14:paraId="09B0B92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861" w:type="dxa"/>
            <w:shd w:val="clear" w:color="auto" w:fill="FFFFFF" w:themeFill="background1"/>
            <w:vAlign w:val="center"/>
          </w:tcPr>
          <w:p w14:paraId="5BBC506E" w14:textId="62C612A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BI</w:t>
            </w:r>
          </w:p>
        </w:tc>
        <w:tc>
          <w:tcPr>
            <w:tcW w:w="1092" w:type="dxa"/>
            <w:shd w:val="clear" w:color="auto" w:fill="FFFFFF" w:themeFill="background1"/>
            <w:vAlign w:val="center"/>
          </w:tcPr>
          <w:p w14:paraId="61424F63" w14:textId="3503758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b/>
                <w:color w:val="000000" w:themeColor="text1"/>
                <w:sz w:val="14"/>
              </w:rPr>
              <w:t>VBKD-BSTKD</w:t>
            </w:r>
          </w:p>
        </w:tc>
        <w:tc>
          <w:tcPr>
            <w:tcW w:w="8113" w:type="dxa"/>
            <w:shd w:val="clear" w:color="auto" w:fill="FFFFFF" w:themeFill="background1"/>
            <w:noWrap/>
            <w:vAlign w:val="center"/>
          </w:tcPr>
          <w:p w14:paraId="0C651BEF" w14:textId="1C66EBF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 xml:space="preserve">Get it from </w:t>
            </w:r>
            <w:r w:rsidRPr="00802081">
              <w:rPr>
                <w:b/>
                <w:color w:val="000000" w:themeColor="text1"/>
                <w:sz w:val="14"/>
              </w:rPr>
              <w:t xml:space="preserve">VBKD-BSTKD </w:t>
            </w:r>
            <w:r w:rsidRPr="00802081">
              <w:rPr>
                <w:rFonts w:eastAsia="Times New Roman"/>
                <w:color w:val="000000" w:themeColor="text1"/>
                <w:sz w:val="16"/>
                <w:szCs w:val="16"/>
                <w:lang w:eastAsia="en-GB"/>
              </w:rPr>
              <w:t>using Order number from MD04 (</w:t>
            </w:r>
            <w:r w:rsidR="00032480">
              <w:rPr>
                <w:rFonts w:eastAsia="Times New Roman"/>
                <w:color w:val="000000" w:themeColor="text1"/>
                <w:sz w:val="16"/>
                <w:szCs w:val="16"/>
                <w:lang w:eastAsia="en-GB"/>
              </w:rPr>
              <w:t>DELNR</w:t>
            </w:r>
            <w:r w:rsidRPr="00802081">
              <w:rPr>
                <w:rFonts w:eastAsia="Times New Roman"/>
                <w:color w:val="000000" w:themeColor="text1"/>
                <w:sz w:val="16"/>
                <w:szCs w:val="16"/>
                <w:lang w:eastAsia="en-GB"/>
              </w:rPr>
              <w:t>) and item number from MD04 (e.g. 1 below) (POSNR)</w:t>
            </w:r>
          </w:p>
        </w:tc>
      </w:tr>
      <w:tr w:rsidR="001F5AE3" w:rsidRPr="00802081" w14:paraId="1F8208EA"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3ACB2560"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2</w:t>
            </w:r>
          </w:p>
        </w:tc>
        <w:tc>
          <w:tcPr>
            <w:tcW w:w="2227" w:type="dxa"/>
            <w:shd w:val="clear" w:color="auto" w:fill="FFFFFF" w:themeFill="background1"/>
            <w:noWrap/>
            <w:vAlign w:val="center"/>
          </w:tcPr>
          <w:p w14:paraId="1E65BA3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861" w:type="dxa"/>
            <w:shd w:val="clear" w:color="auto" w:fill="FFFFFF" w:themeFill="background1"/>
            <w:vAlign w:val="center"/>
          </w:tcPr>
          <w:p w14:paraId="3FA6218E" w14:textId="3ADAEA7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6D655743" w14:textId="529724C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8113" w:type="dxa"/>
            <w:shd w:val="clear" w:color="auto" w:fill="FFFFFF" w:themeFill="background1"/>
            <w:noWrap/>
            <w:vAlign w:val="center"/>
          </w:tcPr>
          <w:p w14:paraId="6362204C" w14:textId="04AFF56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Order Number (see below)</w:t>
            </w:r>
          </w:p>
          <w:p w14:paraId="7E84BC62" w14:textId="22FC3F4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42132FAD" wp14:editId="7518C6E0">
                  <wp:extent cx="4595920" cy="125253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1294" cy="1262170"/>
                          </a:xfrm>
                          <a:prstGeom prst="rect">
                            <a:avLst/>
                          </a:prstGeom>
                          <a:ln>
                            <a:solidFill>
                              <a:schemeClr val="accent1"/>
                            </a:solidFill>
                          </a:ln>
                        </pic:spPr>
                      </pic:pic>
                    </a:graphicData>
                  </a:graphic>
                </wp:inline>
              </w:drawing>
            </w:r>
          </w:p>
          <w:p w14:paraId="467DEA09"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1F5AE3" w:rsidRPr="00802081" w14:paraId="66A18B45"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5A9CB493"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227" w:type="dxa"/>
            <w:shd w:val="clear" w:color="auto" w:fill="FFFFFF" w:themeFill="background1"/>
            <w:noWrap/>
            <w:vAlign w:val="center"/>
          </w:tcPr>
          <w:p w14:paraId="48C854C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861" w:type="dxa"/>
            <w:shd w:val="clear" w:color="auto" w:fill="FFFFFF" w:themeFill="background1"/>
            <w:vAlign w:val="center"/>
          </w:tcPr>
          <w:p w14:paraId="4868326D" w14:textId="4AB6496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28B59CF8" w14:textId="7D37F09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 _ DELET</w:t>
            </w:r>
          </w:p>
        </w:tc>
        <w:tc>
          <w:tcPr>
            <w:tcW w:w="8113" w:type="dxa"/>
            <w:shd w:val="clear" w:color="auto" w:fill="FFFFFF" w:themeFill="background1"/>
            <w:noWrap/>
            <w:vAlign w:val="center"/>
          </w:tcPr>
          <w:p w14:paraId="5CFDDFC8" w14:textId="30B619B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(see above) – concatenation of item number in sales and schedule line number - see above (e.g. 1_2)</w:t>
            </w:r>
          </w:p>
        </w:tc>
      </w:tr>
      <w:tr w:rsidR="001F5AE3" w:rsidRPr="00802081" w14:paraId="59244972"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5E68D093"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227" w:type="dxa"/>
            <w:shd w:val="clear" w:color="auto" w:fill="FFFFFF" w:themeFill="background1"/>
            <w:noWrap/>
            <w:vAlign w:val="center"/>
          </w:tcPr>
          <w:p w14:paraId="7616709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861" w:type="dxa"/>
            <w:shd w:val="clear" w:color="auto" w:fill="FFFFFF" w:themeFill="background1"/>
            <w:vAlign w:val="center"/>
          </w:tcPr>
          <w:p w14:paraId="55E94A5C" w14:textId="03CC3A8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92" w:type="dxa"/>
            <w:shd w:val="clear" w:color="auto" w:fill="FFFFFF" w:themeFill="background1"/>
            <w:vAlign w:val="center"/>
          </w:tcPr>
          <w:p w14:paraId="407C8477" w14:textId="3D91334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113" w:type="dxa"/>
            <w:shd w:val="clear" w:color="auto" w:fill="FFFFFF" w:themeFill="background1"/>
            <w:noWrap/>
            <w:vAlign w:val="center"/>
          </w:tcPr>
          <w:p w14:paraId="71D6839C" w14:textId="45CF263F" w:rsidR="001F5AE3" w:rsidRPr="00802081" w:rsidRDefault="00B74049"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 xml:space="preserve"> “PO”</w:t>
            </w:r>
          </w:p>
        </w:tc>
      </w:tr>
      <w:tr w:rsidR="001F5AE3" w:rsidRPr="00802081" w14:paraId="5697620E"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60228D47"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227" w:type="dxa"/>
            <w:shd w:val="clear" w:color="auto" w:fill="FFFFFF" w:themeFill="background1"/>
            <w:noWrap/>
            <w:vAlign w:val="center"/>
          </w:tcPr>
          <w:p w14:paraId="2892C818"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861" w:type="dxa"/>
            <w:shd w:val="clear" w:color="auto" w:fill="FFFFFF" w:themeFill="background1"/>
            <w:vAlign w:val="center"/>
          </w:tcPr>
          <w:p w14:paraId="2212F865" w14:textId="2238AD3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92" w:type="dxa"/>
            <w:shd w:val="clear" w:color="auto" w:fill="FFFFFF" w:themeFill="background1"/>
            <w:vAlign w:val="center"/>
          </w:tcPr>
          <w:p w14:paraId="6D200D9F" w14:textId="72E04B1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113" w:type="dxa"/>
            <w:shd w:val="clear" w:color="auto" w:fill="FFFFFF" w:themeFill="background1"/>
            <w:noWrap/>
            <w:vAlign w:val="center"/>
          </w:tcPr>
          <w:p w14:paraId="5FB45C02" w14:textId="7550C144" w:rsidR="0076293A" w:rsidRPr="00802081" w:rsidRDefault="001F5AE3" w:rsidP="0076293A">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 xml:space="preserve">Talend: to get Plant number from PO – look in MD04 extract based on line 1 (VBKD-BSTKD) = DELNR in MD04 and DELPS = DELPS in MD04 and DELKZ = “BE” or “LA”. </w:t>
            </w:r>
          </w:p>
        </w:tc>
      </w:tr>
      <w:tr w:rsidR="001F5AE3" w:rsidRPr="00802081" w14:paraId="270BD4E8"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089989C8"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6</w:t>
            </w:r>
          </w:p>
        </w:tc>
        <w:tc>
          <w:tcPr>
            <w:tcW w:w="2227" w:type="dxa"/>
            <w:shd w:val="clear" w:color="auto" w:fill="FFFFFF" w:themeFill="background1"/>
            <w:noWrap/>
            <w:vAlign w:val="center"/>
          </w:tcPr>
          <w:p w14:paraId="05477735"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861" w:type="dxa"/>
            <w:shd w:val="clear" w:color="auto" w:fill="FFFFFF" w:themeFill="background1"/>
            <w:vAlign w:val="center"/>
          </w:tcPr>
          <w:p w14:paraId="21B4CC8D" w14:textId="5578FC5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782F8897" w14:textId="5D610EC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113" w:type="dxa"/>
            <w:shd w:val="clear" w:color="auto" w:fill="FFFFFF" w:themeFill="background1"/>
            <w:noWrap/>
            <w:vAlign w:val="center"/>
          </w:tcPr>
          <w:p w14:paraId="3017FBB7" w14:textId="2FF7BF9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p.3 above – item 1 in sales order is linked to item 1 in PO, or item 10 in sales order is item 10 in PO</w:t>
            </w:r>
            <w:r w:rsidR="00B74049">
              <w:rPr>
                <w:rFonts w:eastAsia="Times New Roman"/>
                <w:color w:val="000000" w:themeColor="text1"/>
                <w:sz w:val="16"/>
                <w:szCs w:val="16"/>
                <w:lang w:eastAsia="en-GB"/>
              </w:rPr>
              <w:t xml:space="preserve">  Also concatenate DELKZ.</w:t>
            </w:r>
          </w:p>
        </w:tc>
      </w:tr>
      <w:tr w:rsidR="001F5AE3" w:rsidRPr="00802081" w14:paraId="31B30929"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0BF38115"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227" w:type="dxa"/>
            <w:shd w:val="clear" w:color="auto" w:fill="FFFFFF" w:themeFill="background1"/>
            <w:noWrap/>
            <w:vAlign w:val="center"/>
          </w:tcPr>
          <w:p w14:paraId="17ABA9F8"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861" w:type="dxa"/>
            <w:shd w:val="clear" w:color="auto" w:fill="FFFFFF" w:themeFill="background1"/>
            <w:vAlign w:val="center"/>
          </w:tcPr>
          <w:p w14:paraId="2FA4506F" w14:textId="1657698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61390442" w14:textId="2A4B3C2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8113" w:type="dxa"/>
            <w:shd w:val="clear" w:color="auto" w:fill="FFFFFF" w:themeFill="background1"/>
            <w:noWrap/>
            <w:vAlign w:val="center"/>
          </w:tcPr>
          <w:p w14:paraId="4DAE74C9" w14:textId="22D5054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MATNR (for the site for which MD04 is executed)</w:t>
            </w:r>
          </w:p>
        </w:tc>
      </w:tr>
      <w:tr w:rsidR="001F5AE3" w:rsidRPr="00802081" w14:paraId="60A22C25"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3C7327DC"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227" w:type="dxa"/>
            <w:shd w:val="clear" w:color="auto" w:fill="FFFFFF" w:themeFill="background1"/>
            <w:noWrap/>
            <w:vAlign w:val="center"/>
          </w:tcPr>
          <w:p w14:paraId="28CD0514"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861" w:type="dxa"/>
            <w:shd w:val="clear" w:color="auto" w:fill="FFFFFF" w:themeFill="background1"/>
            <w:vAlign w:val="center"/>
          </w:tcPr>
          <w:p w14:paraId="5C48A828" w14:textId="2B9A97E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3F26F567" w14:textId="2030A07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113" w:type="dxa"/>
            <w:shd w:val="clear" w:color="auto" w:fill="FFFFFF" w:themeFill="background1"/>
            <w:noWrap/>
            <w:vAlign w:val="center"/>
          </w:tcPr>
          <w:p w14:paraId="1BEE827C" w14:textId="41CFFDEA" w:rsidR="001F5AE3"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WERKS (for the site for which MD04 is executed)</w:t>
            </w:r>
          </w:p>
          <w:p w14:paraId="634CCC94" w14:textId="77777777" w:rsidR="00A45C23" w:rsidRDefault="00A45C2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p w14:paraId="28108A8B" w14:textId="77777777" w:rsidR="00A45C23" w:rsidRPr="0076293A" w:rsidRDefault="00A45C23" w:rsidP="00A45C2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if</w:t>
            </w:r>
            <w:r w:rsidRPr="0076293A">
              <w:rPr>
                <w:rFonts w:eastAsia="Times New Roman"/>
                <w:color w:val="000000" w:themeColor="text1"/>
                <w:sz w:val="16"/>
                <w:szCs w:val="16"/>
                <w:lang w:eastAsia="en-GB"/>
              </w:rPr>
              <w:t xml:space="preserve"> SOBKZ is empty and PLANR &lt;&gt; “”, then WERKS_PLANR</w:t>
            </w:r>
          </w:p>
          <w:p w14:paraId="1D9FB284" w14:textId="77777777" w:rsidR="00A45C23" w:rsidRPr="0076293A" w:rsidRDefault="00A45C23" w:rsidP="00A45C2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6293A">
              <w:rPr>
                <w:rFonts w:eastAsia="Times New Roman"/>
                <w:color w:val="000000" w:themeColor="text1"/>
                <w:sz w:val="16"/>
                <w:szCs w:val="16"/>
                <w:lang w:eastAsia="en-GB"/>
              </w:rPr>
              <w:t xml:space="preserve">if MRP Area BERID is available in MDLL table, then WERKS _ vendor number (get it </w:t>
            </w:r>
            <w:r>
              <w:rPr>
                <w:rFonts w:eastAsia="Times New Roman"/>
                <w:color w:val="000000" w:themeColor="text1"/>
                <w:sz w:val="16"/>
                <w:szCs w:val="16"/>
                <w:lang w:eastAsia="en-GB"/>
              </w:rPr>
              <w:t>from MDLL by MRP Area and Plant,</w:t>
            </w:r>
            <w:r w:rsidRPr="0076293A">
              <w:rPr>
                <w:rFonts w:eastAsia="Times New Roman"/>
                <w:color w:val="000000" w:themeColor="text1"/>
                <w:sz w:val="16"/>
                <w:szCs w:val="16"/>
                <w:lang w:eastAsia="en-GB"/>
              </w:rPr>
              <w:t xml:space="preserve"> field LBEAR) </w:t>
            </w:r>
          </w:p>
          <w:p w14:paraId="6A67E2D7" w14:textId="12903864" w:rsidR="00A45C23" w:rsidRPr="00802081" w:rsidRDefault="00A45C23" w:rsidP="00A45C2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6293A">
              <w:rPr>
                <w:rFonts w:eastAsia="Times New Roman"/>
                <w:color w:val="000000" w:themeColor="text1"/>
                <w:sz w:val="16"/>
                <w:szCs w:val="16"/>
                <w:lang w:eastAsia="en-GB"/>
              </w:rPr>
              <w:t>Else keep WERKS.</w:t>
            </w:r>
          </w:p>
        </w:tc>
      </w:tr>
      <w:tr w:rsidR="001F5AE3" w:rsidRPr="00802081" w14:paraId="4A3EF801"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4884786F" w14:textId="0B3A6ECB"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227" w:type="dxa"/>
            <w:shd w:val="clear" w:color="auto" w:fill="FFFFFF" w:themeFill="background1"/>
            <w:noWrap/>
            <w:vAlign w:val="center"/>
          </w:tcPr>
          <w:p w14:paraId="1D0D10DE"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861" w:type="dxa"/>
            <w:shd w:val="clear" w:color="auto" w:fill="FFFFFF" w:themeFill="background1"/>
            <w:vAlign w:val="center"/>
          </w:tcPr>
          <w:p w14:paraId="194CE69F" w14:textId="43F4C4D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38BECE3F" w14:textId="1844921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8113" w:type="dxa"/>
            <w:shd w:val="clear" w:color="auto" w:fill="FFFFFF" w:themeFill="background1"/>
            <w:noWrap/>
            <w:vAlign w:val="center"/>
          </w:tcPr>
          <w:p w14:paraId="363830AA" w14:textId="333FFC4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Date”</w:t>
            </w:r>
          </w:p>
        </w:tc>
      </w:tr>
      <w:tr w:rsidR="001F5AE3" w:rsidRPr="00802081" w14:paraId="71B13BBF"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6CBD198D" w14:textId="629EBC8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2227" w:type="dxa"/>
            <w:shd w:val="clear" w:color="auto" w:fill="FFFFFF" w:themeFill="background1"/>
            <w:noWrap/>
            <w:vAlign w:val="center"/>
          </w:tcPr>
          <w:p w14:paraId="2D8A293D"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861" w:type="dxa"/>
            <w:shd w:val="clear" w:color="auto" w:fill="FFFFFF" w:themeFill="background1"/>
            <w:vAlign w:val="center"/>
          </w:tcPr>
          <w:p w14:paraId="285CDC1C" w14:textId="0558FB6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92" w:type="dxa"/>
            <w:shd w:val="clear" w:color="auto" w:fill="FFFFFF" w:themeFill="background1"/>
            <w:vAlign w:val="center"/>
          </w:tcPr>
          <w:p w14:paraId="0F39E234" w14:textId="6592558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NA</w:t>
            </w:r>
          </w:p>
        </w:tc>
        <w:tc>
          <w:tcPr>
            <w:tcW w:w="8113" w:type="dxa"/>
            <w:shd w:val="clear" w:color="auto" w:fill="FFFFFF" w:themeFill="background1"/>
            <w:noWrap/>
            <w:vAlign w:val="center"/>
          </w:tcPr>
          <w:p w14:paraId="0D74D493" w14:textId="2F9090A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Leave blank</w:t>
            </w:r>
          </w:p>
        </w:tc>
      </w:tr>
      <w:tr w:rsidR="001F5AE3" w:rsidRPr="00802081" w14:paraId="72BCEEF9"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374E109D" w14:textId="18E22F35"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227" w:type="dxa"/>
            <w:shd w:val="clear" w:color="auto" w:fill="FFFFFF" w:themeFill="background1"/>
            <w:noWrap/>
            <w:vAlign w:val="center"/>
          </w:tcPr>
          <w:p w14:paraId="48E0252F"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861" w:type="dxa"/>
            <w:shd w:val="clear" w:color="auto" w:fill="FFFFFF" w:themeFill="background1"/>
            <w:vAlign w:val="center"/>
          </w:tcPr>
          <w:p w14:paraId="59FF6738" w14:textId="2ABD5EB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2534F0D0" w14:textId="00B1418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8113" w:type="dxa"/>
            <w:shd w:val="clear" w:color="auto" w:fill="FFFFFF" w:themeFill="background1"/>
            <w:noWrap/>
            <w:vAlign w:val="center"/>
          </w:tcPr>
          <w:p w14:paraId="3627C5CE" w14:textId="4A2C6BE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Qty”</w:t>
            </w:r>
          </w:p>
        </w:tc>
      </w:tr>
      <w:tr w:rsidR="001F5AE3" w:rsidRPr="00802081" w14:paraId="0C6C5F5F"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5528B606" w14:textId="0BDDD4A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227" w:type="dxa"/>
            <w:shd w:val="clear" w:color="auto" w:fill="FFFFFF" w:themeFill="background1"/>
            <w:noWrap/>
            <w:vAlign w:val="center"/>
          </w:tcPr>
          <w:p w14:paraId="15DBEFD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861" w:type="dxa"/>
            <w:shd w:val="clear" w:color="auto" w:fill="FFFFFF" w:themeFill="background1"/>
            <w:vAlign w:val="center"/>
          </w:tcPr>
          <w:p w14:paraId="318D58B6" w14:textId="63DAC93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92" w:type="dxa"/>
            <w:shd w:val="clear" w:color="auto" w:fill="FFFFFF" w:themeFill="background1"/>
            <w:vAlign w:val="center"/>
          </w:tcPr>
          <w:p w14:paraId="33FBBF9C" w14:textId="7C3192C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113" w:type="dxa"/>
            <w:shd w:val="clear" w:color="auto" w:fill="FFFFFF" w:themeFill="background1"/>
            <w:noWrap/>
            <w:vAlign w:val="center"/>
          </w:tcPr>
          <w:p w14:paraId="169101C8" w14:textId="0AC49E5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1F5AE3" w:rsidRPr="00802081" w14:paraId="60FCC381"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34936B7F" w14:textId="4695D419"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227" w:type="dxa"/>
            <w:shd w:val="clear" w:color="auto" w:fill="FFFFFF" w:themeFill="background1"/>
            <w:noWrap/>
            <w:vAlign w:val="center"/>
          </w:tcPr>
          <w:p w14:paraId="168FB284"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861" w:type="dxa"/>
            <w:shd w:val="clear" w:color="auto" w:fill="FFFFFF" w:themeFill="background1"/>
            <w:vAlign w:val="center"/>
          </w:tcPr>
          <w:p w14:paraId="21C04174" w14:textId="67087C4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1716D7AE" w14:textId="3A63249D"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8113" w:type="dxa"/>
            <w:shd w:val="clear" w:color="auto" w:fill="FFFFFF" w:themeFill="background1"/>
            <w:noWrap/>
            <w:vAlign w:val="center"/>
          </w:tcPr>
          <w:p w14:paraId="679BCE43" w14:textId="4E029B82" w:rsidR="001F5AE3" w:rsidRPr="00802081" w:rsidRDefault="00D83CE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NA</w:t>
            </w:r>
          </w:p>
        </w:tc>
      </w:tr>
      <w:tr w:rsidR="001F5AE3" w:rsidRPr="00802081" w14:paraId="10F99036"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5BE522EC" w14:textId="1C951056"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14</w:t>
            </w:r>
          </w:p>
        </w:tc>
        <w:tc>
          <w:tcPr>
            <w:tcW w:w="2227" w:type="dxa"/>
            <w:shd w:val="clear" w:color="auto" w:fill="FFFFFF" w:themeFill="background1"/>
            <w:noWrap/>
            <w:vAlign w:val="center"/>
          </w:tcPr>
          <w:p w14:paraId="0079A9A1"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861" w:type="dxa"/>
            <w:shd w:val="clear" w:color="auto" w:fill="FFFFFF" w:themeFill="background1"/>
            <w:vAlign w:val="center"/>
          </w:tcPr>
          <w:p w14:paraId="566D3C8F" w14:textId="3DE3E7B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1092" w:type="dxa"/>
            <w:shd w:val="clear" w:color="auto" w:fill="FFFFFF" w:themeFill="background1"/>
            <w:vAlign w:val="center"/>
          </w:tcPr>
          <w:p w14:paraId="088DAB53" w14:textId="7E8C6A4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113" w:type="dxa"/>
            <w:shd w:val="clear" w:color="auto" w:fill="FFFFFF" w:themeFill="background1"/>
            <w:noWrap/>
            <w:vAlign w:val="center"/>
          </w:tcPr>
          <w:p w14:paraId="55218806" w14:textId="6BD5308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1F5AE3" w:rsidRPr="00802081" w14:paraId="583FE700"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724E2981" w14:textId="40C7865F"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15</w:t>
            </w:r>
          </w:p>
        </w:tc>
        <w:tc>
          <w:tcPr>
            <w:tcW w:w="2227" w:type="dxa"/>
            <w:shd w:val="clear" w:color="auto" w:fill="FFFFFF" w:themeFill="background1"/>
            <w:noWrap/>
            <w:vAlign w:val="center"/>
          </w:tcPr>
          <w:p w14:paraId="3B9B3FC3" w14:textId="7AE861F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NVS. AllocationIndicator</w:t>
            </w:r>
          </w:p>
        </w:tc>
        <w:tc>
          <w:tcPr>
            <w:tcW w:w="861" w:type="dxa"/>
            <w:shd w:val="clear" w:color="auto" w:fill="FFFFFF" w:themeFill="background1"/>
            <w:vAlign w:val="center"/>
          </w:tcPr>
          <w:p w14:paraId="4DE9E618" w14:textId="5990597D"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04DE455B" w14:textId="0E7D62C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VPZUO</w:t>
            </w:r>
          </w:p>
        </w:tc>
        <w:tc>
          <w:tcPr>
            <w:tcW w:w="8113" w:type="dxa"/>
            <w:shd w:val="clear" w:color="auto" w:fill="FFFFFF" w:themeFill="background1"/>
            <w:noWrap/>
            <w:vAlign w:val="center"/>
          </w:tcPr>
          <w:p w14:paraId="41445D72" w14:textId="007E35B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Take from MD04 – might be needed to identify whether forecast consumption is allowed or not for this sales order (when empty, forecast consumption is not allowed)</w:t>
            </w:r>
          </w:p>
          <w:p w14:paraId="212D00C9" w14:textId="66706D4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021D33B5" wp14:editId="58774054">
                  <wp:extent cx="4692650" cy="991033"/>
                  <wp:effectExtent l="19050" t="19050" r="127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463" cy="1003242"/>
                          </a:xfrm>
                          <a:prstGeom prst="rect">
                            <a:avLst/>
                          </a:prstGeom>
                          <a:ln>
                            <a:solidFill>
                              <a:schemeClr val="accent1"/>
                            </a:solidFill>
                          </a:ln>
                        </pic:spPr>
                      </pic:pic>
                    </a:graphicData>
                  </a:graphic>
                </wp:inline>
              </w:drawing>
            </w:r>
          </w:p>
        </w:tc>
      </w:tr>
      <w:tr w:rsidR="001F5AE3" w:rsidRPr="00802081" w14:paraId="7280DA3B"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48CA707B" w14:textId="1505F9BD"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16</w:t>
            </w:r>
          </w:p>
        </w:tc>
        <w:tc>
          <w:tcPr>
            <w:tcW w:w="2227" w:type="dxa"/>
            <w:shd w:val="clear" w:color="auto" w:fill="FFFFFF" w:themeFill="background1"/>
            <w:noWrap/>
            <w:vAlign w:val="center"/>
          </w:tcPr>
          <w:p w14:paraId="1949EE09" w14:textId="4675856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CustomerID</w:t>
            </w:r>
          </w:p>
        </w:tc>
        <w:tc>
          <w:tcPr>
            <w:tcW w:w="861" w:type="dxa"/>
            <w:shd w:val="clear" w:color="auto" w:fill="FFFFFF" w:themeFill="background1"/>
            <w:vAlign w:val="center"/>
          </w:tcPr>
          <w:p w14:paraId="443D9075" w14:textId="2075DA0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1092" w:type="dxa"/>
            <w:shd w:val="clear" w:color="auto" w:fill="FFFFFF" w:themeFill="background1"/>
            <w:vAlign w:val="center"/>
          </w:tcPr>
          <w:p w14:paraId="2419C3A1" w14:textId="39CFE33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KUNNR</w:t>
            </w:r>
          </w:p>
        </w:tc>
        <w:tc>
          <w:tcPr>
            <w:tcW w:w="8113" w:type="dxa"/>
            <w:shd w:val="clear" w:color="auto" w:fill="FFFFFF" w:themeFill="background1"/>
            <w:noWrap/>
            <w:vAlign w:val="center"/>
          </w:tcPr>
          <w:p w14:paraId="08DBB365" w14:textId="16A3C71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Customer Sold-To from MD04</w:t>
            </w:r>
          </w:p>
        </w:tc>
      </w:tr>
      <w:tr w:rsidR="007F242C" w:rsidRPr="00802081" w14:paraId="538A7CD5" w14:textId="77777777" w:rsidTr="007F242C">
        <w:trPr>
          <w:trHeight w:val="225"/>
        </w:trPr>
        <w:tc>
          <w:tcPr>
            <w:cnfStyle w:val="001000000000" w:firstRow="0" w:lastRow="0" w:firstColumn="1" w:lastColumn="0" w:oddVBand="0" w:evenVBand="0" w:oddHBand="0" w:evenHBand="0" w:firstRowFirstColumn="0" w:firstRowLastColumn="0" w:lastRowFirstColumn="0" w:lastRowLastColumn="0"/>
            <w:tcW w:w="657" w:type="dxa"/>
            <w:shd w:val="clear" w:color="auto" w:fill="FFFFFF" w:themeFill="background1"/>
            <w:noWrap/>
            <w:vAlign w:val="center"/>
          </w:tcPr>
          <w:p w14:paraId="0EEC63F2" w14:textId="306AE5FC" w:rsidR="007F242C" w:rsidRPr="00802081" w:rsidRDefault="007F242C" w:rsidP="007F242C">
            <w:pPr>
              <w:shd w:val="clear" w:color="auto" w:fill="FFFFFF" w:themeFill="background1"/>
              <w:rPr>
                <w:rFonts w:eastAsia="Times New Roman"/>
                <w:color w:val="000000" w:themeColor="text1"/>
                <w:sz w:val="16"/>
                <w:szCs w:val="16"/>
                <w:lang w:eastAsia="en-GB"/>
              </w:rPr>
            </w:pPr>
            <w:r>
              <w:rPr>
                <w:rFonts w:asciiTheme="minorHAnsi" w:eastAsia="Times New Roman" w:hAnsiTheme="minorHAnsi"/>
                <w:sz w:val="16"/>
                <w:szCs w:val="16"/>
                <w:lang w:eastAsia="en-GB"/>
              </w:rPr>
              <w:t>17</w:t>
            </w:r>
          </w:p>
        </w:tc>
        <w:tc>
          <w:tcPr>
            <w:tcW w:w="2227" w:type="dxa"/>
            <w:shd w:val="clear" w:color="auto" w:fill="FFFFFF" w:themeFill="background1"/>
            <w:noWrap/>
            <w:vAlign w:val="center"/>
          </w:tcPr>
          <w:p w14:paraId="1DC305D8" w14:textId="1005B091" w:rsidR="007F242C" w:rsidRPr="00802081" w:rsidRDefault="007F242C" w:rsidP="007F242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asciiTheme="minorHAnsi" w:eastAsia="Times New Roman" w:hAnsiTheme="minorHAnsi"/>
                <w:sz w:val="16"/>
                <w:szCs w:val="16"/>
                <w:lang w:eastAsia="en-GB"/>
              </w:rPr>
              <w:t>LocationID</w:t>
            </w:r>
          </w:p>
        </w:tc>
        <w:tc>
          <w:tcPr>
            <w:tcW w:w="861" w:type="dxa"/>
            <w:shd w:val="clear" w:color="auto" w:fill="FFFFFF" w:themeFill="background1"/>
            <w:vAlign w:val="center"/>
          </w:tcPr>
          <w:p w14:paraId="5DC3FB85" w14:textId="4553711C" w:rsidR="007F242C" w:rsidRPr="00802081" w:rsidRDefault="007F242C" w:rsidP="007F242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Pr>
                <w:rFonts w:asciiTheme="minorHAnsi" w:eastAsia="Times New Roman" w:hAnsiTheme="minorHAnsi"/>
                <w:b/>
                <w:sz w:val="16"/>
                <w:szCs w:val="16"/>
                <w:lang w:eastAsia="en-GB"/>
              </w:rPr>
              <w:t>MD04</w:t>
            </w:r>
          </w:p>
        </w:tc>
        <w:tc>
          <w:tcPr>
            <w:tcW w:w="1092" w:type="dxa"/>
            <w:shd w:val="clear" w:color="auto" w:fill="FFFFFF" w:themeFill="background1"/>
            <w:vAlign w:val="center"/>
          </w:tcPr>
          <w:p w14:paraId="4295052B" w14:textId="2D270F1F" w:rsidR="007F242C" w:rsidRPr="00802081" w:rsidRDefault="007F242C" w:rsidP="007F242C">
            <w:pPr>
              <w:shd w:val="clear" w:color="auto" w:fill="FFFFFF" w:themeFill="background1"/>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sz w:val="18"/>
                <w:szCs w:val="18"/>
              </w:rPr>
              <w:t>LGORT</w:t>
            </w:r>
          </w:p>
        </w:tc>
        <w:tc>
          <w:tcPr>
            <w:tcW w:w="8113" w:type="dxa"/>
            <w:shd w:val="clear" w:color="auto" w:fill="FFFFFF" w:themeFill="background1"/>
            <w:noWrap/>
            <w:vAlign w:val="center"/>
          </w:tcPr>
          <w:p w14:paraId="69F41304" w14:textId="4E7BEAD5" w:rsidR="007F242C" w:rsidRPr="00802081" w:rsidRDefault="007F242C" w:rsidP="007F242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F242C">
              <w:rPr>
                <w:rFonts w:eastAsia="Times New Roman"/>
                <w:color w:val="000000" w:themeColor="text1"/>
                <w:sz w:val="16"/>
                <w:szCs w:val="16"/>
                <w:lang w:eastAsia="en-GB"/>
              </w:rPr>
              <w:t>Talend; if Location is not empty and NOT nettable (see Location tab), do not load this element as allocation.</w:t>
            </w:r>
          </w:p>
        </w:tc>
      </w:tr>
    </w:tbl>
    <w:p w14:paraId="511E1E3B" w14:textId="664F1755" w:rsidR="00392DB6" w:rsidRPr="00802081" w:rsidRDefault="00392DB6" w:rsidP="00EC5473">
      <w:pPr>
        <w:shd w:val="clear" w:color="auto" w:fill="FFFFFF" w:themeFill="background1"/>
        <w:ind w:left="-709"/>
        <w:rPr>
          <w:b/>
          <w:color w:val="000000" w:themeColor="text1"/>
        </w:rPr>
      </w:pPr>
    </w:p>
    <w:p w14:paraId="033F1889" w14:textId="58941A30" w:rsidR="000A52ED" w:rsidRPr="00802081" w:rsidRDefault="000A52ED" w:rsidP="00EC5473">
      <w:pPr>
        <w:shd w:val="clear" w:color="auto" w:fill="FFFFFF" w:themeFill="background1"/>
        <w:ind w:left="-709"/>
        <w:rPr>
          <w:b/>
          <w:color w:val="000000" w:themeColor="text1"/>
        </w:rPr>
      </w:pPr>
    </w:p>
    <w:p w14:paraId="67255848" w14:textId="5BDE565F" w:rsidR="0037378A" w:rsidRPr="00802081" w:rsidRDefault="00E403F4" w:rsidP="00EC5473">
      <w:pPr>
        <w:shd w:val="clear" w:color="auto" w:fill="FFFFFF" w:themeFill="background1"/>
        <w:rPr>
          <w:b/>
          <w:color w:val="000000" w:themeColor="text1"/>
        </w:rPr>
      </w:pPr>
      <w:r w:rsidRPr="00802081">
        <w:rPr>
          <w:b/>
          <w:color w:val="000000" w:themeColor="text1"/>
          <w:sz w:val="32"/>
        </w:rPr>
        <w:t>A</w:t>
      </w:r>
      <w:r w:rsidR="0037378A" w:rsidRPr="00802081">
        <w:rPr>
          <w:b/>
          <w:color w:val="000000" w:themeColor="text1"/>
          <w:sz w:val="32"/>
        </w:rPr>
        <w:t>llocations against Sales Orders</w:t>
      </w:r>
      <w:r w:rsidR="005D394F" w:rsidRPr="00802081">
        <w:rPr>
          <w:b/>
          <w:color w:val="000000" w:themeColor="text1"/>
          <w:sz w:val="32"/>
        </w:rPr>
        <w:t>, Deliveries</w:t>
      </w:r>
      <w:r w:rsidR="0037378A" w:rsidRPr="00802081">
        <w:rPr>
          <w:b/>
          <w:color w:val="000000" w:themeColor="text1"/>
          <w:sz w:val="32"/>
        </w:rPr>
        <w:t xml:space="preserve"> for Consignment Replenishment</w:t>
      </w:r>
      <w:r w:rsidR="0037378A" w:rsidRPr="00802081">
        <w:rPr>
          <w:b/>
          <w:color w:val="000000" w:themeColor="text1"/>
          <w:highlight w:val="yellow"/>
        </w:rPr>
        <w:t xml:space="preserve"> </w:t>
      </w:r>
    </w:p>
    <w:p w14:paraId="1EB89E8C" w14:textId="77777777" w:rsidR="0037378A" w:rsidRPr="00802081" w:rsidRDefault="0037378A" w:rsidP="00EC5473">
      <w:pPr>
        <w:shd w:val="clear" w:color="auto" w:fill="FFFFFF" w:themeFill="background1"/>
        <w:ind w:left="-709"/>
        <w:rPr>
          <w:b/>
          <w:color w:val="000000" w:themeColor="text1"/>
        </w:rPr>
      </w:pPr>
    </w:p>
    <w:p w14:paraId="2BA712EA" w14:textId="5A31A36A" w:rsidR="0037378A" w:rsidRPr="00802081" w:rsidRDefault="002A1E3A" w:rsidP="00EC5473">
      <w:pPr>
        <w:shd w:val="clear" w:color="auto" w:fill="FFFFFF" w:themeFill="background1"/>
        <w:ind w:left="-709"/>
        <w:rPr>
          <w:b/>
          <w:color w:val="000000" w:themeColor="text1"/>
        </w:rPr>
      </w:pPr>
      <w:r w:rsidRPr="00802081">
        <w:rPr>
          <w:b/>
          <w:color w:val="000000" w:themeColor="text1"/>
        </w:rPr>
        <w:t xml:space="preserve">Sales Order Allocations: filter by MRP element (DELKZ) = </w:t>
      </w:r>
      <w:r w:rsidR="0037378A" w:rsidRPr="00802081">
        <w:rPr>
          <w:b/>
          <w:color w:val="000000" w:themeColor="text1"/>
        </w:rPr>
        <w:t>“VC”</w:t>
      </w:r>
      <w:r w:rsidR="000A7870" w:rsidRPr="00802081">
        <w:rPr>
          <w:b/>
          <w:color w:val="000000" w:themeColor="text1"/>
        </w:rPr>
        <w:t>, “VI”, “VJ”</w:t>
      </w:r>
      <w:r w:rsidR="0037378A" w:rsidRPr="00802081">
        <w:rPr>
          <w:b/>
          <w:color w:val="000000" w:themeColor="text1"/>
        </w:rPr>
        <w:t>.</w:t>
      </w:r>
    </w:p>
    <w:p w14:paraId="52A38598" w14:textId="2D4FF6A4" w:rsidR="001F0E8B" w:rsidRPr="001F0E8B" w:rsidRDefault="0037378A" w:rsidP="001F0E8B">
      <w:pPr>
        <w:pStyle w:val="ListParagraph"/>
        <w:numPr>
          <w:ilvl w:val="0"/>
          <w:numId w:val="1"/>
        </w:numPr>
        <w:shd w:val="clear" w:color="auto" w:fill="FFFFFF" w:themeFill="background1"/>
        <w:rPr>
          <w:b/>
          <w:color w:val="000000" w:themeColor="text1"/>
        </w:rPr>
      </w:pPr>
      <w:r w:rsidRPr="00802081">
        <w:rPr>
          <w:b/>
          <w:color w:val="000000" w:themeColor="text1"/>
        </w:rPr>
        <w:t>TALEND: only consider sales orders</w:t>
      </w:r>
      <w:r w:rsidR="000A52ED" w:rsidRPr="00802081">
        <w:rPr>
          <w:b/>
          <w:color w:val="000000" w:themeColor="text1"/>
        </w:rPr>
        <w:t xml:space="preserve"> and deliveries</w:t>
      </w:r>
      <w:r w:rsidRPr="00802081">
        <w:rPr>
          <w:b/>
          <w:color w:val="000000" w:themeColor="text1"/>
        </w:rPr>
        <w:t xml:space="preserve"> to Sold-To Customer (from MD04), which is specified in </w:t>
      </w:r>
      <w:r w:rsidR="002A1E3A" w:rsidRPr="00802081">
        <w:rPr>
          <w:b/>
          <w:color w:val="000000" w:themeColor="text1"/>
        </w:rPr>
        <w:t>ConsignmentCustomerMap</w:t>
      </w:r>
      <w:r w:rsidRPr="00802081">
        <w:rPr>
          <w:b/>
          <w:color w:val="000000" w:themeColor="text1"/>
        </w:rPr>
        <w:t xml:space="preserve"> table as customer consignment relevant for separate planning. </w:t>
      </w:r>
    </w:p>
    <w:p w14:paraId="20F7267A" w14:textId="2BE49D19" w:rsidR="0037378A" w:rsidRPr="00802081" w:rsidRDefault="00F60883" w:rsidP="00EC5473">
      <w:pPr>
        <w:pStyle w:val="ListParagraph"/>
        <w:numPr>
          <w:ilvl w:val="0"/>
          <w:numId w:val="1"/>
        </w:numPr>
        <w:shd w:val="clear" w:color="auto" w:fill="FFFFFF" w:themeFill="background1"/>
        <w:rPr>
          <w:b/>
          <w:color w:val="000000" w:themeColor="text1"/>
        </w:rPr>
      </w:pPr>
      <w:r w:rsidRPr="00802081">
        <w:rPr>
          <w:b/>
          <w:color w:val="000000" w:themeColor="text1"/>
        </w:rPr>
        <w:t xml:space="preserve">TALEND: </w:t>
      </w:r>
      <w:r w:rsidR="0037378A" w:rsidRPr="00802081">
        <w:rPr>
          <w:b/>
          <w:color w:val="000000" w:themeColor="text1"/>
        </w:rPr>
        <w:t>For such Sales Orders</w:t>
      </w:r>
      <w:r w:rsidR="000A52ED" w:rsidRPr="00802081">
        <w:rPr>
          <w:b/>
          <w:color w:val="000000" w:themeColor="text1"/>
        </w:rPr>
        <w:t xml:space="preserve"> and Deliveries</w:t>
      </w:r>
      <w:r w:rsidR="0037378A" w:rsidRPr="00802081">
        <w:rPr>
          <w:b/>
          <w:color w:val="000000" w:themeColor="text1"/>
        </w:rPr>
        <w:t xml:space="preserve"> Scheduled Receipt at Customer Site in RR has to be created in Talend (will not appear in MD04)</w:t>
      </w:r>
      <w:r w:rsidR="000A52ED" w:rsidRPr="00802081">
        <w:rPr>
          <w:b/>
          <w:color w:val="000000" w:themeColor="text1"/>
        </w:rPr>
        <w:t xml:space="preserve"> – see Purchase Order files as well.</w:t>
      </w:r>
    </w:p>
    <w:p w14:paraId="1D3BEBF8" w14:textId="77777777" w:rsidR="00F60883" w:rsidRPr="00802081" w:rsidRDefault="00F60883" w:rsidP="00EC5473">
      <w:pPr>
        <w:pStyle w:val="ListParagraph"/>
        <w:shd w:val="clear" w:color="auto" w:fill="FFFFFF" w:themeFill="background1"/>
        <w:ind w:left="11"/>
        <w:rPr>
          <w:color w:val="000000" w:themeColor="text1"/>
        </w:rPr>
      </w:pPr>
    </w:p>
    <w:tbl>
      <w:tblPr>
        <w:tblStyle w:val="GridTable1Light-Accent1"/>
        <w:tblW w:w="134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598"/>
        <w:gridCol w:w="2023"/>
        <w:gridCol w:w="782"/>
        <w:gridCol w:w="992"/>
        <w:gridCol w:w="9094"/>
      </w:tblGrid>
      <w:tr w:rsidR="001F5AE3" w:rsidRPr="00802081" w14:paraId="00B8A8FF" w14:textId="77777777" w:rsidTr="001F5AE3">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hideMark/>
          </w:tcPr>
          <w:p w14:paraId="44BA86E6"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Ordinal</w:t>
            </w:r>
          </w:p>
        </w:tc>
        <w:tc>
          <w:tcPr>
            <w:tcW w:w="2023" w:type="dxa"/>
            <w:shd w:val="clear" w:color="auto" w:fill="FFFFFF" w:themeFill="background1"/>
            <w:noWrap/>
            <w:vAlign w:val="center"/>
            <w:hideMark/>
          </w:tcPr>
          <w:p w14:paraId="42D5F966"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782" w:type="dxa"/>
            <w:shd w:val="clear" w:color="auto" w:fill="FFFFFF" w:themeFill="background1"/>
            <w:vAlign w:val="center"/>
          </w:tcPr>
          <w:p w14:paraId="25CDA1B6" w14:textId="186702DD"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992" w:type="dxa"/>
            <w:shd w:val="clear" w:color="auto" w:fill="FFFFFF" w:themeFill="background1"/>
            <w:vAlign w:val="center"/>
          </w:tcPr>
          <w:p w14:paraId="1C245B4A" w14:textId="3895F736"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Source Field</w:t>
            </w:r>
          </w:p>
        </w:tc>
        <w:tc>
          <w:tcPr>
            <w:tcW w:w="9094" w:type="dxa"/>
            <w:shd w:val="clear" w:color="auto" w:fill="FFFFFF" w:themeFill="background1"/>
            <w:noWrap/>
            <w:vAlign w:val="center"/>
            <w:hideMark/>
          </w:tcPr>
          <w:p w14:paraId="5CC18CEC" w14:textId="6721F0EB"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1F5AE3" w:rsidRPr="00802081" w14:paraId="352986D4"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4737FCC1"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023" w:type="dxa"/>
            <w:shd w:val="clear" w:color="auto" w:fill="FFFFFF" w:themeFill="background1"/>
            <w:noWrap/>
            <w:vAlign w:val="center"/>
          </w:tcPr>
          <w:p w14:paraId="49E841D8"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82" w:type="dxa"/>
            <w:shd w:val="clear" w:color="auto" w:fill="FFFFFF" w:themeFill="background1"/>
            <w:vAlign w:val="center"/>
          </w:tcPr>
          <w:p w14:paraId="6E32D694" w14:textId="3307A1D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048F0A33" w14:textId="3243CD2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9094" w:type="dxa"/>
            <w:shd w:val="clear" w:color="auto" w:fill="FFFFFF" w:themeFill="background1"/>
            <w:noWrap/>
            <w:vAlign w:val="center"/>
          </w:tcPr>
          <w:p w14:paraId="70025175" w14:textId="7913B83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The same as Sales Order / Delivery Number appearing in MD04 (see below)</w:t>
            </w:r>
          </w:p>
        </w:tc>
      </w:tr>
      <w:tr w:rsidR="001F5AE3" w:rsidRPr="00802081" w14:paraId="04A5E538"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15263661"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2</w:t>
            </w:r>
          </w:p>
        </w:tc>
        <w:tc>
          <w:tcPr>
            <w:tcW w:w="2023" w:type="dxa"/>
            <w:shd w:val="clear" w:color="auto" w:fill="FFFFFF" w:themeFill="background1"/>
            <w:noWrap/>
            <w:vAlign w:val="center"/>
          </w:tcPr>
          <w:p w14:paraId="7600E606"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82" w:type="dxa"/>
            <w:shd w:val="clear" w:color="auto" w:fill="FFFFFF" w:themeFill="background1"/>
            <w:vAlign w:val="center"/>
          </w:tcPr>
          <w:p w14:paraId="1B857CA0" w14:textId="492D70E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0F3DC8FA" w14:textId="55484E3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9094" w:type="dxa"/>
            <w:shd w:val="clear" w:color="auto" w:fill="FFFFFF" w:themeFill="background1"/>
            <w:noWrap/>
            <w:vAlign w:val="center"/>
          </w:tcPr>
          <w:p w14:paraId="6B0AD71F" w14:textId="119EAC1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Order Number or Delivery Number (see below)</w:t>
            </w:r>
          </w:p>
          <w:p w14:paraId="19EBA7AA" w14:textId="4531AA2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3829AE84" wp14:editId="7D8A517B">
                  <wp:extent cx="4235450" cy="1262464"/>
                  <wp:effectExtent l="19050" t="19050" r="1270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0870" cy="1273022"/>
                          </a:xfrm>
                          <a:prstGeom prst="rect">
                            <a:avLst/>
                          </a:prstGeom>
                          <a:ln>
                            <a:solidFill>
                              <a:schemeClr val="accent1"/>
                            </a:solidFill>
                          </a:ln>
                        </pic:spPr>
                      </pic:pic>
                    </a:graphicData>
                  </a:graphic>
                </wp:inline>
              </w:drawing>
            </w:r>
          </w:p>
          <w:p w14:paraId="008BF1B7" w14:textId="3A479E4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6E0806C4" wp14:editId="312AA513">
                  <wp:extent cx="4184650" cy="975433"/>
                  <wp:effectExtent l="19050" t="19050" r="2540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1648" cy="991050"/>
                          </a:xfrm>
                          <a:prstGeom prst="rect">
                            <a:avLst/>
                          </a:prstGeom>
                          <a:ln>
                            <a:solidFill>
                              <a:schemeClr val="accent1"/>
                            </a:solidFill>
                          </a:ln>
                        </pic:spPr>
                      </pic:pic>
                    </a:graphicData>
                  </a:graphic>
                </wp:inline>
              </w:drawing>
            </w:r>
          </w:p>
        </w:tc>
      </w:tr>
      <w:tr w:rsidR="001F5AE3" w:rsidRPr="00802081" w14:paraId="613EEE2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6B574153"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023" w:type="dxa"/>
            <w:shd w:val="clear" w:color="auto" w:fill="FFFFFF" w:themeFill="background1"/>
            <w:noWrap/>
            <w:vAlign w:val="center"/>
          </w:tcPr>
          <w:p w14:paraId="0D71FEE6"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82" w:type="dxa"/>
            <w:shd w:val="clear" w:color="auto" w:fill="FFFFFF" w:themeFill="background1"/>
            <w:vAlign w:val="center"/>
          </w:tcPr>
          <w:p w14:paraId="694C66D7" w14:textId="5517224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0FE2F312" w14:textId="48EF4A7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 _ DELET</w:t>
            </w:r>
          </w:p>
        </w:tc>
        <w:tc>
          <w:tcPr>
            <w:tcW w:w="9094" w:type="dxa"/>
            <w:shd w:val="clear" w:color="auto" w:fill="FFFFFF" w:themeFill="background1"/>
            <w:noWrap/>
            <w:vAlign w:val="center"/>
          </w:tcPr>
          <w:p w14:paraId="59DBF306" w14:textId="1E8FDB7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(see above) – concatenation of item number and schedule line number - see above (e.g. 10_1)</w:t>
            </w:r>
          </w:p>
        </w:tc>
      </w:tr>
      <w:tr w:rsidR="001F5AE3" w:rsidRPr="00802081" w14:paraId="44876A10"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46427D05"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023" w:type="dxa"/>
            <w:shd w:val="clear" w:color="auto" w:fill="FFFFFF" w:themeFill="background1"/>
            <w:noWrap/>
            <w:vAlign w:val="center"/>
          </w:tcPr>
          <w:p w14:paraId="7FC30D84"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82" w:type="dxa"/>
            <w:shd w:val="clear" w:color="auto" w:fill="FFFFFF" w:themeFill="background1"/>
            <w:vAlign w:val="center"/>
          </w:tcPr>
          <w:p w14:paraId="78EA85F3" w14:textId="2DF08DE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17291908" w14:textId="261E503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9094" w:type="dxa"/>
            <w:shd w:val="clear" w:color="auto" w:fill="FFFFFF" w:themeFill="background1"/>
            <w:noWrap/>
            <w:vAlign w:val="center"/>
          </w:tcPr>
          <w:p w14:paraId="5821A500" w14:textId="08D36495" w:rsidR="001F5AE3" w:rsidRPr="00802081" w:rsidRDefault="001F0E8B"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“ConsPO”</w:t>
            </w:r>
          </w:p>
        </w:tc>
      </w:tr>
      <w:tr w:rsidR="001F5AE3" w:rsidRPr="00802081" w14:paraId="743E0FF1"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19FCC8B3"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023" w:type="dxa"/>
            <w:shd w:val="clear" w:color="auto" w:fill="FFFFFF" w:themeFill="background1"/>
            <w:noWrap/>
            <w:vAlign w:val="center"/>
          </w:tcPr>
          <w:p w14:paraId="11AC293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82" w:type="dxa"/>
            <w:shd w:val="clear" w:color="auto" w:fill="FFFFFF" w:themeFill="background1"/>
            <w:vAlign w:val="center"/>
          </w:tcPr>
          <w:p w14:paraId="14B4C5B8" w14:textId="7FA3AE0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2757721F" w14:textId="42F00F3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 _ KUNNR</w:t>
            </w:r>
          </w:p>
        </w:tc>
        <w:tc>
          <w:tcPr>
            <w:tcW w:w="9094" w:type="dxa"/>
            <w:shd w:val="clear" w:color="auto" w:fill="FFFFFF" w:themeFill="background1"/>
            <w:noWrap/>
            <w:vAlign w:val="center"/>
          </w:tcPr>
          <w:p w14:paraId="7611EEEB" w14:textId="3270AAD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Talend</w:t>
            </w:r>
            <w:r w:rsidRPr="00802081">
              <w:rPr>
                <w:rFonts w:eastAsia="Times New Roman"/>
                <w:color w:val="000000" w:themeColor="text1"/>
                <w:sz w:val="16"/>
                <w:szCs w:val="16"/>
                <w:lang w:eastAsia="en-GB"/>
              </w:rPr>
              <w:t xml:space="preserve">: concatenation of Plant and Customer number </w:t>
            </w:r>
          </w:p>
        </w:tc>
      </w:tr>
      <w:tr w:rsidR="001F5AE3" w:rsidRPr="00802081" w14:paraId="4CF91F2F"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0BF681C5"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023" w:type="dxa"/>
            <w:shd w:val="clear" w:color="auto" w:fill="FFFFFF" w:themeFill="background1"/>
            <w:noWrap/>
            <w:vAlign w:val="center"/>
          </w:tcPr>
          <w:p w14:paraId="0ADD27B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82" w:type="dxa"/>
            <w:shd w:val="clear" w:color="auto" w:fill="FFFFFF" w:themeFill="background1"/>
            <w:vAlign w:val="center"/>
          </w:tcPr>
          <w:p w14:paraId="6149D725" w14:textId="51CC810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7D0DA937" w14:textId="7B821A3D"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9094" w:type="dxa"/>
            <w:shd w:val="clear" w:color="auto" w:fill="FFFFFF" w:themeFill="background1"/>
            <w:noWrap/>
            <w:vAlign w:val="center"/>
          </w:tcPr>
          <w:p w14:paraId="68CF98B4" w14:textId="2B33CB5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 xml:space="preserve">The same as ReservationItem.Id </w:t>
            </w:r>
          </w:p>
        </w:tc>
      </w:tr>
      <w:tr w:rsidR="001F5AE3" w:rsidRPr="00802081" w14:paraId="29B6454B"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0C2E23A5"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023" w:type="dxa"/>
            <w:shd w:val="clear" w:color="auto" w:fill="FFFFFF" w:themeFill="background1"/>
            <w:noWrap/>
            <w:vAlign w:val="center"/>
          </w:tcPr>
          <w:p w14:paraId="611A350D"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82" w:type="dxa"/>
            <w:shd w:val="clear" w:color="auto" w:fill="FFFFFF" w:themeFill="background1"/>
            <w:vAlign w:val="center"/>
          </w:tcPr>
          <w:p w14:paraId="457211D5" w14:textId="7113BFA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3FED98BA" w14:textId="4F280AF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9094" w:type="dxa"/>
            <w:shd w:val="clear" w:color="auto" w:fill="FFFFFF" w:themeFill="background1"/>
            <w:noWrap/>
            <w:vAlign w:val="center"/>
          </w:tcPr>
          <w:p w14:paraId="4422F79D" w14:textId="10BD0ECD"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MATNR (for the site for which MD04 is executed)</w:t>
            </w:r>
          </w:p>
        </w:tc>
      </w:tr>
      <w:tr w:rsidR="001F5AE3" w:rsidRPr="00802081" w14:paraId="5A94D43F"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508D28FC"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023" w:type="dxa"/>
            <w:shd w:val="clear" w:color="auto" w:fill="FFFFFF" w:themeFill="background1"/>
            <w:noWrap/>
            <w:vAlign w:val="center"/>
          </w:tcPr>
          <w:p w14:paraId="526A241C"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82" w:type="dxa"/>
            <w:shd w:val="clear" w:color="auto" w:fill="FFFFFF" w:themeFill="background1"/>
            <w:vAlign w:val="center"/>
          </w:tcPr>
          <w:p w14:paraId="4CF83AD6" w14:textId="2130925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3F63EB42" w14:textId="750C7F2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9094" w:type="dxa"/>
            <w:shd w:val="clear" w:color="auto" w:fill="FFFFFF" w:themeFill="background1"/>
            <w:noWrap/>
            <w:vAlign w:val="center"/>
          </w:tcPr>
          <w:p w14:paraId="69F5F676" w14:textId="0D3EDAF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 WERKS (for the site for which MD04 is executed)</w:t>
            </w:r>
          </w:p>
        </w:tc>
      </w:tr>
      <w:tr w:rsidR="001F5AE3" w:rsidRPr="00802081" w14:paraId="603F54C5"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1A9F5C4A" w14:textId="38A5F419"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023" w:type="dxa"/>
            <w:shd w:val="clear" w:color="auto" w:fill="FFFFFF" w:themeFill="background1"/>
            <w:noWrap/>
            <w:vAlign w:val="center"/>
          </w:tcPr>
          <w:p w14:paraId="6EA44FD5"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82" w:type="dxa"/>
            <w:shd w:val="clear" w:color="auto" w:fill="FFFFFF" w:themeFill="background1"/>
            <w:vAlign w:val="center"/>
          </w:tcPr>
          <w:p w14:paraId="30978D20" w14:textId="7A336D7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10DD48AA" w14:textId="24AC372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9094" w:type="dxa"/>
            <w:shd w:val="clear" w:color="auto" w:fill="FFFFFF" w:themeFill="background1"/>
            <w:noWrap/>
            <w:vAlign w:val="center"/>
          </w:tcPr>
          <w:p w14:paraId="410DCA15" w14:textId="6AA32C0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Date”</w:t>
            </w:r>
          </w:p>
        </w:tc>
      </w:tr>
      <w:tr w:rsidR="001F5AE3" w:rsidRPr="00802081" w14:paraId="20667AF6"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78A3FA7B" w14:textId="4E27EAFE"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2023" w:type="dxa"/>
            <w:shd w:val="clear" w:color="auto" w:fill="FFFFFF" w:themeFill="background1"/>
            <w:noWrap/>
            <w:vAlign w:val="center"/>
          </w:tcPr>
          <w:p w14:paraId="45CD369F"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82" w:type="dxa"/>
            <w:shd w:val="clear" w:color="auto" w:fill="FFFFFF" w:themeFill="background1"/>
            <w:vAlign w:val="center"/>
          </w:tcPr>
          <w:p w14:paraId="6CB54800" w14:textId="6FEC5E1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489AE976" w14:textId="77452F2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NA</w:t>
            </w:r>
          </w:p>
        </w:tc>
        <w:tc>
          <w:tcPr>
            <w:tcW w:w="9094" w:type="dxa"/>
            <w:shd w:val="clear" w:color="auto" w:fill="FFFFFF" w:themeFill="background1"/>
            <w:noWrap/>
            <w:vAlign w:val="center"/>
          </w:tcPr>
          <w:p w14:paraId="01982AD4" w14:textId="66EEF5F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Leave blank</w:t>
            </w:r>
          </w:p>
        </w:tc>
      </w:tr>
      <w:tr w:rsidR="001F5AE3" w:rsidRPr="00802081" w14:paraId="566B1E3F"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1687EBB1" w14:textId="0AA836D8"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023" w:type="dxa"/>
            <w:shd w:val="clear" w:color="auto" w:fill="FFFFFF" w:themeFill="background1"/>
            <w:noWrap/>
            <w:vAlign w:val="center"/>
          </w:tcPr>
          <w:p w14:paraId="776991E1"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82" w:type="dxa"/>
            <w:shd w:val="clear" w:color="auto" w:fill="FFFFFF" w:themeFill="background1"/>
            <w:vAlign w:val="center"/>
          </w:tcPr>
          <w:p w14:paraId="280E67DD" w14:textId="07EED04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4E121D6F" w14:textId="21E717B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9094" w:type="dxa"/>
            <w:shd w:val="clear" w:color="auto" w:fill="FFFFFF" w:themeFill="background1"/>
            <w:noWrap/>
            <w:vAlign w:val="center"/>
          </w:tcPr>
          <w:p w14:paraId="4BB35E54" w14:textId="08D77E3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“Requirement Qty”</w:t>
            </w:r>
          </w:p>
        </w:tc>
      </w:tr>
      <w:tr w:rsidR="001F5AE3" w:rsidRPr="00802081" w14:paraId="1E78129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66744434" w14:textId="07F92C3B"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023" w:type="dxa"/>
            <w:shd w:val="clear" w:color="auto" w:fill="FFFFFF" w:themeFill="background1"/>
            <w:noWrap/>
            <w:vAlign w:val="center"/>
          </w:tcPr>
          <w:p w14:paraId="15697F9F"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82" w:type="dxa"/>
            <w:shd w:val="clear" w:color="auto" w:fill="FFFFFF" w:themeFill="background1"/>
            <w:vAlign w:val="center"/>
          </w:tcPr>
          <w:p w14:paraId="0B51AC7D" w14:textId="3249DB8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5BD4256B" w14:textId="4AA0C1AD"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NA</w:t>
            </w:r>
          </w:p>
        </w:tc>
        <w:tc>
          <w:tcPr>
            <w:tcW w:w="9094" w:type="dxa"/>
            <w:shd w:val="clear" w:color="auto" w:fill="FFFFFF" w:themeFill="background1"/>
            <w:noWrap/>
            <w:vAlign w:val="center"/>
          </w:tcPr>
          <w:p w14:paraId="5752F3F3" w14:textId="6DFE9CD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1F5AE3" w:rsidRPr="00802081" w14:paraId="20BCECD8"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7F6D32BE" w14:textId="36E622FF"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023" w:type="dxa"/>
            <w:shd w:val="clear" w:color="auto" w:fill="FFFFFF" w:themeFill="background1"/>
            <w:noWrap/>
            <w:vAlign w:val="center"/>
          </w:tcPr>
          <w:p w14:paraId="1B409CB6"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82" w:type="dxa"/>
            <w:shd w:val="clear" w:color="auto" w:fill="FFFFFF" w:themeFill="background1"/>
            <w:vAlign w:val="center"/>
          </w:tcPr>
          <w:p w14:paraId="18C8A4FF" w14:textId="7835F33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728E4F97" w14:textId="7F1F0B1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9094" w:type="dxa"/>
            <w:shd w:val="clear" w:color="auto" w:fill="FFFFFF" w:themeFill="background1"/>
            <w:noWrap/>
            <w:vAlign w:val="center"/>
          </w:tcPr>
          <w:p w14:paraId="646E8AEC" w14:textId="5F9F087E" w:rsidR="001F5AE3" w:rsidRPr="00802081" w:rsidRDefault="00D83CE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NA</w:t>
            </w:r>
          </w:p>
        </w:tc>
      </w:tr>
      <w:tr w:rsidR="001F5AE3" w:rsidRPr="00802081" w14:paraId="151A55AB"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0AD6CB7A" w14:textId="74888FFB"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14</w:t>
            </w:r>
          </w:p>
        </w:tc>
        <w:tc>
          <w:tcPr>
            <w:tcW w:w="2023" w:type="dxa"/>
            <w:shd w:val="clear" w:color="auto" w:fill="FFFFFF" w:themeFill="background1"/>
            <w:noWrap/>
            <w:vAlign w:val="center"/>
          </w:tcPr>
          <w:p w14:paraId="6D48B2D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82" w:type="dxa"/>
            <w:shd w:val="clear" w:color="auto" w:fill="FFFFFF" w:themeFill="background1"/>
            <w:vAlign w:val="center"/>
          </w:tcPr>
          <w:p w14:paraId="1902437E" w14:textId="45D02B9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19D20021" w14:textId="338A7F0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9094" w:type="dxa"/>
            <w:shd w:val="clear" w:color="auto" w:fill="FFFFFF" w:themeFill="background1"/>
            <w:noWrap/>
            <w:vAlign w:val="center"/>
          </w:tcPr>
          <w:p w14:paraId="73130C17" w14:textId="63392A1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1F5AE3" w:rsidRPr="00802081" w14:paraId="3FD7AD4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vAlign w:val="center"/>
          </w:tcPr>
          <w:p w14:paraId="2E55442F" w14:textId="716BDCD8"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15</w:t>
            </w:r>
          </w:p>
        </w:tc>
        <w:tc>
          <w:tcPr>
            <w:tcW w:w="2023" w:type="dxa"/>
            <w:shd w:val="clear" w:color="auto" w:fill="FFFFFF" w:themeFill="background1"/>
            <w:noWrap/>
            <w:vAlign w:val="center"/>
          </w:tcPr>
          <w:p w14:paraId="1825885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AllocationIndicator</w:t>
            </w:r>
          </w:p>
        </w:tc>
        <w:tc>
          <w:tcPr>
            <w:tcW w:w="782" w:type="dxa"/>
            <w:shd w:val="clear" w:color="auto" w:fill="FFFFFF" w:themeFill="background1"/>
            <w:vAlign w:val="center"/>
          </w:tcPr>
          <w:p w14:paraId="72ECD742" w14:textId="2BA0247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686EA2C2" w14:textId="5E43DB8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VPZUO</w:t>
            </w:r>
          </w:p>
        </w:tc>
        <w:tc>
          <w:tcPr>
            <w:tcW w:w="9094" w:type="dxa"/>
            <w:shd w:val="clear" w:color="auto" w:fill="FFFFFF" w:themeFill="background1"/>
            <w:noWrap/>
            <w:vAlign w:val="center"/>
          </w:tcPr>
          <w:p w14:paraId="030AF4C5" w14:textId="1D3A80D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Take from MD04 – might be needed to identify whether forecast consumption is allowed or not for this sales order (when empty, forecast consumption is not allowed)</w:t>
            </w:r>
          </w:p>
          <w:p w14:paraId="565CCB5C" w14:textId="50627B1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lastRenderedPageBreak/>
              <w:drawing>
                <wp:inline distT="0" distB="0" distL="0" distR="0" wp14:anchorId="6D1A2C13" wp14:editId="50C47CFE">
                  <wp:extent cx="3304573" cy="984997"/>
                  <wp:effectExtent l="19050" t="19050" r="101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379" cy="992689"/>
                          </a:xfrm>
                          <a:prstGeom prst="rect">
                            <a:avLst/>
                          </a:prstGeom>
                          <a:ln>
                            <a:solidFill>
                              <a:schemeClr val="accent1"/>
                            </a:solidFill>
                          </a:ln>
                        </pic:spPr>
                      </pic:pic>
                    </a:graphicData>
                  </a:graphic>
                </wp:inline>
              </w:drawing>
            </w:r>
          </w:p>
        </w:tc>
      </w:tr>
      <w:tr w:rsidR="001F0E8B" w:rsidRPr="00802081" w14:paraId="50CB1951" w14:textId="77777777" w:rsidTr="005267F0">
        <w:trPr>
          <w:trHeight w:val="225"/>
        </w:trPr>
        <w:tc>
          <w:tcPr>
            <w:cnfStyle w:val="001000000000" w:firstRow="0" w:lastRow="0" w:firstColumn="1" w:lastColumn="0" w:oddVBand="0" w:evenVBand="0" w:oddHBand="0" w:evenHBand="0" w:firstRowFirstColumn="0" w:firstRowLastColumn="0" w:lastRowFirstColumn="0" w:lastRowLastColumn="0"/>
            <w:tcW w:w="598" w:type="dxa"/>
            <w:shd w:val="clear" w:color="auto" w:fill="FFFFFF" w:themeFill="background1"/>
            <w:noWrap/>
          </w:tcPr>
          <w:p w14:paraId="7B5BDD18" w14:textId="56DFD226" w:rsidR="001F0E8B" w:rsidRPr="00802081" w:rsidRDefault="001F0E8B" w:rsidP="001F0E8B">
            <w:pPr>
              <w:shd w:val="clear" w:color="auto" w:fill="FFFFFF" w:themeFill="background1"/>
              <w:rPr>
                <w:rFonts w:eastAsia="Times New Roman"/>
                <w:color w:val="000000" w:themeColor="text1"/>
                <w:sz w:val="16"/>
                <w:szCs w:val="16"/>
                <w:lang w:eastAsia="en-GB"/>
              </w:rPr>
            </w:pPr>
            <w:r>
              <w:rPr>
                <w:rFonts w:asciiTheme="minorHAnsi" w:eastAsia="Times New Roman" w:hAnsiTheme="minorHAnsi"/>
                <w:sz w:val="16"/>
                <w:szCs w:val="16"/>
                <w:lang w:eastAsia="en-GB"/>
              </w:rPr>
              <w:lastRenderedPageBreak/>
              <w:t>16</w:t>
            </w:r>
          </w:p>
        </w:tc>
        <w:tc>
          <w:tcPr>
            <w:tcW w:w="2023" w:type="dxa"/>
            <w:shd w:val="clear" w:color="auto" w:fill="FFFFFF" w:themeFill="background1"/>
            <w:noWrap/>
          </w:tcPr>
          <w:p w14:paraId="0E3DDBA1" w14:textId="638DEA2C" w:rsidR="001F0E8B" w:rsidRPr="00802081" w:rsidRDefault="001F0E8B" w:rsidP="001F0E8B">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1F0E8B">
              <w:rPr>
                <w:rFonts w:eastAsia="Times New Roman"/>
                <w:color w:val="000000" w:themeColor="text1"/>
                <w:sz w:val="16"/>
                <w:szCs w:val="16"/>
                <w:lang w:eastAsia="en-GB"/>
              </w:rPr>
              <w:t>LocationID</w:t>
            </w:r>
          </w:p>
        </w:tc>
        <w:tc>
          <w:tcPr>
            <w:tcW w:w="782" w:type="dxa"/>
            <w:shd w:val="clear" w:color="auto" w:fill="FFFFFF" w:themeFill="background1"/>
          </w:tcPr>
          <w:p w14:paraId="761F7757" w14:textId="565D892D" w:rsidR="001F0E8B" w:rsidRPr="001F0E8B" w:rsidRDefault="001F0E8B" w:rsidP="001F0E8B">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1F0E8B">
              <w:rPr>
                <w:rFonts w:eastAsia="Times New Roman"/>
                <w:color w:val="000000" w:themeColor="text1"/>
                <w:sz w:val="16"/>
                <w:szCs w:val="16"/>
                <w:lang w:eastAsia="en-GB"/>
              </w:rPr>
              <w:t>MD04</w:t>
            </w:r>
          </w:p>
        </w:tc>
        <w:tc>
          <w:tcPr>
            <w:tcW w:w="992" w:type="dxa"/>
            <w:shd w:val="clear" w:color="auto" w:fill="FFFFFF" w:themeFill="background1"/>
          </w:tcPr>
          <w:p w14:paraId="30324C3A" w14:textId="5D647277" w:rsidR="001F0E8B" w:rsidRPr="001F0E8B" w:rsidRDefault="001F0E8B" w:rsidP="001F0E8B">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1F0E8B">
              <w:rPr>
                <w:rFonts w:eastAsia="Times New Roman"/>
                <w:color w:val="000000" w:themeColor="text1"/>
                <w:sz w:val="16"/>
                <w:szCs w:val="16"/>
                <w:lang w:eastAsia="en-GB"/>
              </w:rPr>
              <w:t>LGORT</w:t>
            </w:r>
          </w:p>
        </w:tc>
        <w:tc>
          <w:tcPr>
            <w:tcW w:w="9094" w:type="dxa"/>
            <w:shd w:val="clear" w:color="auto" w:fill="FFFFFF" w:themeFill="background1"/>
            <w:noWrap/>
          </w:tcPr>
          <w:p w14:paraId="14A31E38" w14:textId="71882761" w:rsidR="001F0E8B" w:rsidRPr="00802081" w:rsidRDefault="001F0E8B" w:rsidP="001F0E8B">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1F0E8B">
              <w:rPr>
                <w:rFonts w:eastAsia="Times New Roman"/>
                <w:color w:val="000000" w:themeColor="text1"/>
                <w:sz w:val="16"/>
                <w:szCs w:val="16"/>
                <w:lang w:eastAsia="en-GB"/>
              </w:rPr>
              <w:t>Talend; if Location is not empty and NOT nettable (see Location tab), do not load this element as allocation.</w:t>
            </w:r>
          </w:p>
        </w:tc>
      </w:tr>
    </w:tbl>
    <w:p w14:paraId="501EA307" w14:textId="03C6EB17" w:rsidR="0037378A" w:rsidRPr="00802081" w:rsidRDefault="0037378A" w:rsidP="00EC5473">
      <w:pPr>
        <w:shd w:val="clear" w:color="auto" w:fill="FFFFFF" w:themeFill="background1"/>
        <w:ind w:left="-709"/>
        <w:rPr>
          <w:b/>
          <w:color w:val="000000" w:themeColor="text1"/>
        </w:rPr>
      </w:pPr>
    </w:p>
    <w:p w14:paraId="0135776C" w14:textId="5E1824F9" w:rsidR="00B15D3A" w:rsidRPr="00802081" w:rsidRDefault="00B15D3A" w:rsidP="00EC5473">
      <w:pPr>
        <w:shd w:val="clear" w:color="auto" w:fill="FFFFFF" w:themeFill="background1"/>
        <w:ind w:left="-709"/>
        <w:rPr>
          <w:b/>
          <w:color w:val="000000" w:themeColor="text1"/>
        </w:rPr>
      </w:pPr>
    </w:p>
    <w:p w14:paraId="5F4F5E84" w14:textId="77777777" w:rsidR="00B15D3A" w:rsidRPr="00802081" w:rsidRDefault="00B15D3A" w:rsidP="00EC5473">
      <w:pPr>
        <w:shd w:val="clear" w:color="auto" w:fill="FFFFFF" w:themeFill="background1"/>
        <w:ind w:left="-709"/>
        <w:rPr>
          <w:b/>
          <w:color w:val="000000" w:themeColor="text1"/>
        </w:rPr>
      </w:pPr>
    </w:p>
    <w:p w14:paraId="31829D89" w14:textId="62837443" w:rsidR="00517DE2" w:rsidRPr="00802081" w:rsidRDefault="00517DE2" w:rsidP="00EC5473">
      <w:pPr>
        <w:shd w:val="clear" w:color="auto" w:fill="FFFFFF" w:themeFill="background1"/>
        <w:ind w:left="-709"/>
        <w:rPr>
          <w:b/>
          <w:color w:val="000000" w:themeColor="text1"/>
        </w:rPr>
      </w:pPr>
    </w:p>
    <w:p w14:paraId="20805ED7" w14:textId="0B614D1F" w:rsidR="00517DE2" w:rsidRPr="00802081" w:rsidRDefault="00517DE2" w:rsidP="00EC5473">
      <w:pPr>
        <w:shd w:val="clear" w:color="auto" w:fill="FFFFFF" w:themeFill="background1"/>
        <w:rPr>
          <w:b/>
          <w:color w:val="000000" w:themeColor="text1"/>
        </w:rPr>
      </w:pPr>
      <w:r w:rsidRPr="00802081">
        <w:rPr>
          <w:rFonts w:eastAsia="Arial"/>
          <w:b/>
          <w:bCs/>
          <w:color w:val="000000" w:themeColor="text1"/>
          <w:sz w:val="28"/>
          <w:szCs w:val="28"/>
        </w:rPr>
        <w:t xml:space="preserve">Allocations for Stock Transfer Requisitions (PReqRel and PlORel in MD04) </w:t>
      </w:r>
    </w:p>
    <w:p w14:paraId="75D6DE4A" w14:textId="65B29B8F" w:rsidR="00517DE2" w:rsidRPr="00802081" w:rsidRDefault="002A1E3A" w:rsidP="00EC5473">
      <w:pPr>
        <w:pStyle w:val="ListParagraph"/>
        <w:numPr>
          <w:ilvl w:val="0"/>
          <w:numId w:val="1"/>
        </w:numPr>
        <w:shd w:val="clear" w:color="auto" w:fill="FFFFFF" w:themeFill="background1"/>
        <w:rPr>
          <w:b/>
          <w:color w:val="000000" w:themeColor="text1"/>
        </w:rPr>
      </w:pPr>
      <w:r w:rsidRPr="00802081">
        <w:rPr>
          <w:b/>
          <w:color w:val="000000" w:themeColor="text1"/>
        </w:rPr>
        <w:t xml:space="preserve">filter by MRP element (DELKZ) = </w:t>
      </w:r>
      <w:r w:rsidR="00517DE2" w:rsidRPr="00802081">
        <w:rPr>
          <w:b/>
          <w:color w:val="000000" w:themeColor="text1"/>
        </w:rPr>
        <w:t>“U2” and “U3” (Scenario when both receiving and sending site are in one SAP client, mostly SHAPE cases)</w:t>
      </w:r>
    </w:p>
    <w:p w14:paraId="14B6AE13" w14:textId="09AD6B56" w:rsidR="00517DE2" w:rsidRDefault="00517DE2" w:rsidP="00EC5473">
      <w:pPr>
        <w:pStyle w:val="ListParagraph"/>
        <w:numPr>
          <w:ilvl w:val="0"/>
          <w:numId w:val="1"/>
        </w:numPr>
        <w:shd w:val="clear" w:color="auto" w:fill="FFFFFF" w:themeFill="background1"/>
        <w:rPr>
          <w:b/>
          <w:color w:val="000000" w:themeColor="text1"/>
        </w:rPr>
      </w:pPr>
      <w:r w:rsidRPr="00802081">
        <w:rPr>
          <w:b/>
          <w:color w:val="000000" w:themeColor="text1"/>
        </w:rPr>
        <w:t>TALEND</w:t>
      </w:r>
      <w:r w:rsidR="00BE541A" w:rsidRPr="00802081">
        <w:rPr>
          <w:b/>
          <w:color w:val="000000" w:themeColor="text1"/>
        </w:rPr>
        <w:t>:</w:t>
      </w:r>
      <w:r w:rsidRPr="00802081">
        <w:rPr>
          <w:b/>
          <w:color w:val="000000" w:themeColor="text1"/>
        </w:rPr>
        <w:t xml:space="preserve"> to cut those</w:t>
      </w:r>
      <w:r w:rsidR="00BE541A" w:rsidRPr="00802081">
        <w:rPr>
          <w:b/>
          <w:color w:val="000000" w:themeColor="text1"/>
        </w:rPr>
        <w:t>,</w:t>
      </w:r>
      <w:r w:rsidRPr="00802081">
        <w:rPr>
          <w:b/>
          <w:color w:val="000000" w:themeColor="text1"/>
        </w:rPr>
        <w:t xml:space="preserve"> which are coming from RR receiving sites (take only when receiving site is out of RR planning)</w:t>
      </w:r>
    </w:p>
    <w:p w14:paraId="5CFB7E1C" w14:textId="59BAEAD8" w:rsidR="00E76F0D" w:rsidRPr="00802081" w:rsidRDefault="00E76F0D" w:rsidP="00EC5473">
      <w:pPr>
        <w:pStyle w:val="ListParagraph"/>
        <w:numPr>
          <w:ilvl w:val="0"/>
          <w:numId w:val="1"/>
        </w:numPr>
        <w:shd w:val="clear" w:color="auto" w:fill="FFFFFF" w:themeFill="background1"/>
        <w:rPr>
          <w:b/>
          <w:color w:val="000000" w:themeColor="text1"/>
        </w:rPr>
      </w:pPr>
      <w:r>
        <w:rPr>
          <w:b/>
          <w:color w:val="000000" w:themeColor="text1"/>
        </w:rPr>
        <w:t>These allocations only created for IM.  SZ MD04 STReqs create IndDmd records instead.</w:t>
      </w:r>
      <w:r w:rsidR="006D227A">
        <w:rPr>
          <w:b/>
          <w:color w:val="000000" w:themeColor="text1"/>
        </w:rPr>
        <w:t xml:space="preserve">  See Mapping below.</w:t>
      </w:r>
    </w:p>
    <w:tbl>
      <w:tblPr>
        <w:tblStyle w:val="GridTable1Light-Accent1"/>
        <w:tblW w:w="13664"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725"/>
        <w:gridCol w:w="2793"/>
        <w:gridCol w:w="753"/>
        <w:gridCol w:w="949"/>
        <w:gridCol w:w="8444"/>
      </w:tblGrid>
      <w:tr w:rsidR="001F5AE3" w:rsidRPr="00802081" w14:paraId="7B93FA05" w14:textId="77777777" w:rsidTr="00B95990">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hideMark/>
          </w:tcPr>
          <w:p w14:paraId="3F40D4F6" w14:textId="77777777" w:rsidR="001F5AE3" w:rsidRPr="00802081" w:rsidRDefault="001F5AE3" w:rsidP="00EC5473">
            <w:pPr>
              <w:shd w:val="clear" w:color="auto" w:fill="FFFFFF" w:themeFill="background1"/>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Ordinal</w:t>
            </w:r>
          </w:p>
        </w:tc>
        <w:tc>
          <w:tcPr>
            <w:tcW w:w="2793" w:type="dxa"/>
            <w:shd w:val="clear" w:color="auto" w:fill="FFFFFF" w:themeFill="background1"/>
            <w:noWrap/>
            <w:vAlign w:val="center"/>
            <w:hideMark/>
          </w:tcPr>
          <w:p w14:paraId="3536B4D7"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753" w:type="dxa"/>
            <w:shd w:val="clear" w:color="auto" w:fill="FFFFFF" w:themeFill="background1"/>
            <w:vAlign w:val="center"/>
          </w:tcPr>
          <w:p w14:paraId="0EC45CEC" w14:textId="087FFB09"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949" w:type="dxa"/>
            <w:shd w:val="clear" w:color="auto" w:fill="FFFFFF" w:themeFill="background1"/>
            <w:vAlign w:val="center"/>
          </w:tcPr>
          <w:p w14:paraId="7EF7C4A1"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 xml:space="preserve">Source </w:t>
            </w:r>
          </w:p>
          <w:p w14:paraId="2612E899" w14:textId="08D865AE"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Field</w:t>
            </w:r>
          </w:p>
        </w:tc>
        <w:tc>
          <w:tcPr>
            <w:tcW w:w="8444" w:type="dxa"/>
            <w:shd w:val="clear" w:color="auto" w:fill="FFFFFF" w:themeFill="background1"/>
            <w:noWrap/>
            <w:vAlign w:val="center"/>
            <w:hideMark/>
          </w:tcPr>
          <w:p w14:paraId="1E2D81C8" w14:textId="2D18A8DD"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1F5AE3" w:rsidRPr="00802081" w14:paraId="69954E01"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76EB934A"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793" w:type="dxa"/>
            <w:shd w:val="clear" w:color="auto" w:fill="FFFFFF" w:themeFill="background1"/>
            <w:noWrap/>
            <w:vAlign w:val="center"/>
          </w:tcPr>
          <w:p w14:paraId="467E794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53" w:type="dxa"/>
            <w:shd w:val="clear" w:color="auto" w:fill="FFFFFF" w:themeFill="background1"/>
            <w:vAlign w:val="center"/>
          </w:tcPr>
          <w:p w14:paraId="7CFFEC03" w14:textId="5D6ACCA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4D9C1EF5" w14:textId="47E01AB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DELNR</w:t>
            </w:r>
          </w:p>
        </w:tc>
        <w:tc>
          <w:tcPr>
            <w:tcW w:w="8444" w:type="dxa"/>
            <w:shd w:val="clear" w:color="auto" w:fill="FFFFFF" w:themeFill="background1"/>
            <w:noWrap/>
            <w:vAlign w:val="center"/>
          </w:tcPr>
          <w:p w14:paraId="47727F3C" w14:textId="7B6ADC8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number as shown in red – it is the same as Reservation number – PREQREL:</w:t>
            </w:r>
          </w:p>
          <w:p w14:paraId="1D3E83F2"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016D7A06" wp14:editId="6D17E630">
                  <wp:extent cx="4031159" cy="954912"/>
                  <wp:effectExtent l="19050" t="19050" r="762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196" cy="958474"/>
                          </a:xfrm>
                          <a:prstGeom prst="rect">
                            <a:avLst/>
                          </a:prstGeom>
                          <a:ln>
                            <a:solidFill>
                              <a:schemeClr val="accent1"/>
                            </a:solidFill>
                          </a:ln>
                        </pic:spPr>
                      </pic:pic>
                    </a:graphicData>
                  </a:graphic>
                </wp:inline>
              </w:drawing>
            </w:r>
          </w:p>
          <w:p w14:paraId="0A3CE973" w14:textId="691B405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Release from planned order (PlORel):</w:t>
            </w:r>
          </w:p>
          <w:p w14:paraId="3D096D2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p w14:paraId="187B3F19" w14:textId="794BF2C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0A45C97D" wp14:editId="2E0609CF">
                  <wp:extent cx="4062714" cy="1118814"/>
                  <wp:effectExtent l="19050" t="19050" r="1460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9174" cy="1126101"/>
                          </a:xfrm>
                          <a:prstGeom prst="rect">
                            <a:avLst/>
                          </a:prstGeom>
                          <a:ln>
                            <a:solidFill>
                              <a:schemeClr val="accent1"/>
                            </a:solidFill>
                          </a:ln>
                        </pic:spPr>
                      </pic:pic>
                    </a:graphicData>
                  </a:graphic>
                </wp:inline>
              </w:drawing>
            </w:r>
          </w:p>
        </w:tc>
      </w:tr>
      <w:tr w:rsidR="001F5AE3" w:rsidRPr="00802081" w14:paraId="0FD277FE"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1FDE712E"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2</w:t>
            </w:r>
          </w:p>
        </w:tc>
        <w:tc>
          <w:tcPr>
            <w:tcW w:w="2793" w:type="dxa"/>
            <w:shd w:val="clear" w:color="auto" w:fill="FFFFFF" w:themeFill="background1"/>
            <w:noWrap/>
            <w:vAlign w:val="center"/>
          </w:tcPr>
          <w:p w14:paraId="33A8AC02"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53" w:type="dxa"/>
            <w:shd w:val="clear" w:color="auto" w:fill="FFFFFF" w:themeFill="background1"/>
            <w:vAlign w:val="center"/>
          </w:tcPr>
          <w:p w14:paraId="68DB8857" w14:textId="4E51734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74934C4E" w14:textId="108C426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8444" w:type="dxa"/>
            <w:shd w:val="clear" w:color="auto" w:fill="FFFFFF" w:themeFill="background1"/>
            <w:noWrap/>
            <w:vAlign w:val="center"/>
          </w:tcPr>
          <w:p w14:paraId="490A539D" w14:textId="6395601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the same as SR Order Id (see p.1)</w:t>
            </w:r>
          </w:p>
          <w:p w14:paraId="2C3677FE"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1F5AE3" w:rsidRPr="00802081" w14:paraId="4781093A"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18520259"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793" w:type="dxa"/>
            <w:shd w:val="clear" w:color="auto" w:fill="FFFFFF" w:themeFill="background1"/>
            <w:noWrap/>
            <w:vAlign w:val="center"/>
          </w:tcPr>
          <w:p w14:paraId="1D30D73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53" w:type="dxa"/>
            <w:shd w:val="clear" w:color="auto" w:fill="FFFFFF" w:themeFill="background1"/>
            <w:vAlign w:val="center"/>
          </w:tcPr>
          <w:p w14:paraId="75BD2C5F" w14:textId="012C7D9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398F92BE" w14:textId="776D97A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 xml:space="preserve">DELPS </w:t>
            </w:r>
          </w:p>
        </w:tc>
        <w:tc>
          <w:tcPr>
            <w:tcW w:w="8444" w:type="dxa"/>
            <w:shd w:val="clear" w:color="auto" w:fill="FFFFFF" w:themeFill="background1"/>
            <w:noWrap/>
            <w:vAlign w:val="center"/>
          </w:tcPr>
          <w:p w14:paraId="755C3F14" w14:textId="261CCA7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Item number (see in yellow above, item number)</w:t>
            </w:r>
          </w:p>
          <w:p w14:paraId="73F75A83" w14:textId="74D4F96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Not valid for U3 elements – there it is always “1” (see above, it is 000000, not valid)</w:t>
            </w:r>
          </w:p>
          <w:p w14:paraId="6EECEB28"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tc>
      </w:tr>
      <w:tr w:rsidR="001F5AE3" w:rsidRPr="00802081" w14:paraId="75811D0A"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3C4BCB90"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4</w:t>
            </w:r>
          </w:p>
        </w:tc>
        <w:tc>
          <w:tcPr>
            <w:tcW w:w="2793" w:type="dxa"/>
            <w:shd w:val="clear" w:color="auto" w:fill="FFFFFF" w:themeFill="background1"/>
            <w:noWrap/>
            <w:vAlign w:val="center"/>
          </w:tcPr>
          <w:p w14:paraId="42CD36D1"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53" w:type="dxa"/>
            <w:shd w:val="clear" w:color="auto" w:fill="FFFFFF" w:themeFill="background1"/>
            <w:vAlign w:val="center"/>
          </w:tcPr>
          <w:p w14:paraId="55BCD228" w14:textId="11B847E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49" w:type="dxa"/>
            <w:shd w:val="clear" w:color="auto" w:fill="FFFFFF" w:themeFill="background1"/>
            <w:vAlign w:val="center"/>
          </w:tcPr>
          <w:p w14:paraId="49C61444" w14:textId="334D14B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44" w:type="dxa"/>
            <w:shd w:val="clear" w:color="auto" w:fill="FFFFFF" w:themeFill="background1"/>
            <w:noWrap/>
            <w:vAlign w:val="center"/>
          </w:tcPr>
          <w:p w14:paraId="47D72764" w14:textId="3AFB024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 xml:space="preserve"> “STR”</w:t>
            </w:r>
          </w:p>
        </w:tc>
      </w:tr>
      <w:tr w:rsidR="001F5AE3" w:rsidRPr="00802081" w14:paraId="6774B6A4"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7543F50D"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793" w:type="dxa"/>
            <w:shd w:val="clear" w:color="auto" w:fill="FFFFFF" w:themeFill="background1"/>
            <w:noWrap/>
            <w:vAlign w:val="center"/>
          </w:tcPr>
          <w:p w14:paraId="4B1CEDA1"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53" w:type="dxa"/>
            <w:shd w:val="clear" w:color="auto" w:fill="FFFFFF" w:themeFill="background1"/>
            <w:vAlign w:val="center"/>
          </w:tcPr>
          <w:p w14:paraId="2FD527B6" w14:textId="07D55C5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597D41C1" w14:textId="668B20B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WRK02</w:t>
            </w:r>
          </w:p>
        </w:tc>
        <w:tc>
          <w:tcPr>
            <w:tcW w:w="8444" w:type="dxa"/>
            <w:shd w:val="clear" w:color="auto" w:fill="FFFFFF" w:themeFill="background1"/>
            <w:noWrap/>
            <w:vAlign w:val="center"/>
          </w:tcPr>
          <w:p w14:paraId="4F3D8C3B" w14:textId="77777777" w:rsidR="001F5AE3"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Receiving Site in Stock Transport Requisition. Visible in MD04 – see screenshot above as Order Plant (e.g. RU01 above)</w:t>
            </w:r>
          </w:p>
          <w:p w14:paraId="44A2F6F9" w14:textId="77777777" w:rsidR="00D269FC" w:rsidRDefault="00D269FC"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p>
          <w:p w14:paraId="4F657F79" w14:textId="77777777" w:rsidR="00D269FC" w:rsidRDefault="00D269FC"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Talend Logic</w:t>
            </w:r>
          </w:p>
          <w:p w14:paraId="4BD62C1D" w14:textId="169F2F42" w:rsidR="00D269FC" w:rsidRPr="00D269FC"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D269FC">
              <w:rPr>
                <w:rFonts w:eastAsia="Times New Roman"/>
                <w:color w:val="000000" w:themeColor="text1"/>
                <w:sz w:val="16"/>
                <w:szCs w:val="16"/>
                <w:lang w:eastAsia="en-GB"/>
              </w:rPr>
              <w:t xml:space="preserve">For “UR” make concatenation of </w:t>
            </w:r>
            <w:r>
              <w:rPr>
                <w:rFonts w:eastAsia="Times New Roman"/>
                <w:color w:val="000000" w:themeColor="text1"/>
                <w:sz w:val="16"/>
                <w:szCs w:val="16"/>
                <w:lang w:eastAsia="en-GB"/>
              </w:rPr>
              <w:t>WRK02</w:t>
            </w:r>
            <w:r w:rsidRPr="00D269FC">
              <w:rPr>
                <w:rFonts w:eastAsia="Times New Roman"/>
                <w:color w:val="000000" w:themeColor="text1"/>
                <w:sz w:val="16"/>
                <w:szCs w:val="16"/>
                <w:lang w:eastAsia="en-GB"/>
              </w:rPr>
              <w:t xml:space="preserve"> _ LIFNR. </w:t>
            </w:r>
          </w:p>
          <w:p w14:paraId="72672D2C" w14:textId="77777777" w:rsidR="00D269FC" w:rsidRPr="00D269FC"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D269FC">
              <w:rPr>
                <w:rFonts w:eastAsia="Times New Roman"/>
                <w:color w:val="000000" w:themeColor="text1"/>
                <w:sz w:val="16"/>
                <w:szCs w:val="16"/>
                <w:lang w:eastAsia="en-GB"/>
              </w:rPr>
              <w:t>For “BA” and “PA”:</w:t>
            </w:r>
          </w:p>
          <w:p w14:paraId="7B3CEC9D" w14:textId="397A83AE" w:rsidR="00D269FC" w:rsidRPr="00D269FC"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D269FC">
              <w:rPr>
                <w:rFonts w:eastAsia="Times New Roman"/>
                <w:color w:val="000000" w:themeColor="text1"/>
                <w:sz w:val="16"/>
                <w:szCs w:val="16"/>
                <w:lang w:eastAsia="en-GB"/>
              </w:rPr>
              <w:t>a)</w:t>
            </w:r>
            <w:r w:rsidRPr="00D269FC">
              <w:rPr>
                <w:rFonts w:eastAsia="Times New Roman"/>
                <w:color w:val="000000" w:themeColor="text1"/>
                <w:sz w:val="16"/>
                <w:szCs w:val="16"/>
                <w:lang w:eastAsia="en-GB"/>
              </w:rPr>
              <w:tab/>
              <w:t xml:space="preserve">if SOBKZ is empty and PLANR &lt;&gt; “”, then </w:t>
            </w:r>
            <w:r>
              <w:rPr>
                <w:rFonts w:eastAsia="Times New Roman"/>
                <w:color w:val="000000" w:themeColor="text1"/>
                <w:sz w:val="16"/>
                <w:szCs w:val="16"/>
                <w:lang w:eastAsia="en-GB"/>
              </w:rPr>
              <w:t>WRK02</w:t>
            </w:r>
            <w:r w:rsidRPr="00D269FC">
              <w:rPr>
                <w:rFonts w:eastAsia="Times New Roman"/>
                <w:color w:val="000000" w:themeColor="text1"/>
                <w:sz w:val="16"/>
                <w:szCs w:val="16"/>
                <w:lang w:eastAsia="en-GB"/>
              </w:rPr>
              <w:t xml:space="preserve"> _PLANR</w:t>
            </w:r>
          </w:p>
          <w:p w14:paraId="6B4E3825" w14:textId="71F5A13E" w:rsidR="00D269FC" w:rsidRPr="00D269FC"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D269FC">
              <w:rPr>
                <w:rFonts w:eastAsia="Times New Roman"/>
                <w:color w:val="000000" w:themeColor="text1"/>
                <w:sz w:val="16"/>
                <w:szCs w:val="16"/>
                <w:lang w:eastAsia="en-GB"/>
              </w:rPr>
              <w:t>b)</w:t>
            </w:r>
            <w:r w:rsidRPr="00D269FC">
              <w:rPr>
                <w:rFonts w:eastAsia="Times New Roman"/>
                <w:color w:val="000000" w:themeColor="text1"/>
                <w:sz w:val="16"/>
                <w:szCs w:val="16"/>
                <w:lang w:eastAsia="en-GB"/>
              </w:rPr>
              <w:tab/>
              <w:t xml:space="preserve">if MRP Area BERID is available in MDLL table, then </w:t>
            </w:r>
            <w:r>
              <w:rPr>
                <w:rFonts w:eastAsia="Times New Roman"/>
                <w:color w:val="000000" w:themeColor="text1"/>
                <w:sz w:val="16"/>
                <w:szCs w:val="16"/>
                <w:lang w:eastAsia="en-GB"/>
              </w:rPr>
              <w:t>WRK02</w:t>
            </w:r>
            <w:r w:rsidRPr="00D269FC">
              <w:rPr>
                <w:rFonts w:eastAsia="Times New Roman"/>
                <w:color w:val="000000" w:themeColor="text1"/>
                <w:sz w:val="16"/>
                <w:szCs w:val="16"/>
                <w:lang w:eastAsia="en-GB"/>
              </w:rPr>
              <w:t xml:space="preserve"> _ LBEAR (get it from MDLL by MRP Area BERID and Plant </w:t>
            </w:r>
            <w:r>
              <w:rPr>
                <w:rFonts w:eastAsia="Times New Roman"/>
                <w:color w:val="000000" w:themeColor="text1"/>
                <w:sz w:val="16"/>
                <w:szCs w:val="16"/>
                <w:lang w:eastAsia="en-GB"/>
              </w:rPr>
              <w:t>WRK02</w:t>
            </w:r>
            <w:r w:rsidRPr="00D269FC">
              <w:rPr>
                <w:rFonts w:eastAsia="Times New Roman"/>
                <w:color w:val="000000" w:themeColor="text1"/>
                <w:sz w:val="16"/>
                <w:szCs w:val="16"/>
                <w:lang w:eastAsia="en-GB"/>
              </w:rPr>
              <w:t xml:space="preserve">) </w:t>
            </w:r>
          </w:p>
          <w:p w14:paraId="1F612C03" w14:textId="5E9ED83D" w:rsidR="00D269FC" w:rsidRPr="00802081" w:rsidRDefault="00D269FC" w:rsidP="00D269FC">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D269FC">
              <w:rPr>
                <w:rFonts w:eastAsia="Times New Roman"/>
                <w:color w:val="000000" w:themeColor="text1"/>
                <w:sz w:val="16"/>
                <w:szCs w:val="16"/>
                <w:lang w:eastAsia="en-GB"/>
              </w:rPr>
              <w:t>c)</w:t>
            </w:r>
            <w:r w:rsidRPr="00D269FC">
              <w:rPr>
                <w:rFonts w:eastAsia="Times New Roman"/>
                <w:color w:val="000000" w:themeColor="text1"/>
                <w:sz w:val="16"/>
                <w:szCs w:val="16"/>
                <w:lang w:eastAsia="en-GB"/>
              </w:rPr>
              <w:tab/>
              <w:t xml:space="preserve">Else keep </w:t>
            </w:r>
            <w:r>
              <w:rPr>
                <w:rFonts w:eastAsia="Times New Roman"/>
                <w:color w:val="000000" w:themeColor="text1"/>
                <w:sz w:val="16"/>
                <w:szCs w:val="16"/>
                <w:lang w:eastAsia="en-GB"/>
              </w:rPr>
              <w:t>WRK02</w:t>
            </w:r>
            <w:r w:rsidRPr="00D269FC">
              <w:rPr>
                <w:rFonts w:eastAsia="Times New Roman"/>
                <w:color w:val="000000" w:themeColor="text1"/>
                <w:sz w:val="16"/>
                <w:szCs w:val="16"/>
                <w:lang w:eastAsia="en-GB"/>
              </w:rPr>
              <w:t>.</w:t>
            </w:r>
          </w:p>
        </w:tc>
      </w:tr>
      <w:tr w:rsidR="001F5AE3" w:rsidRPr="00802081" w14:paraId="7C5300C9"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038FA053"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793" w:type="dxa"/>
            <w:shd w:val="clear" w:color="auto" w:fill="FFFFFF" w:themeFill="background1"/>
            <w:noWrap/>
            <w:vAlign w:val="center"/>
          </w:tcPr>
          <w:p w14:paraId="38065576"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53" w:type="dxa"/>
            <w:shd w:val="clear" w:color="auto" w:fill="FFFFFF" w:themeFill="background1"/>
            <w:vAlign w:val="center"/>
          </w:tcPr>
          <w:p w14:paraId="66096A61" w14:textId="4014EF0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08B71F7A" w14:textId="2504F49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444" w:type="dxa"/>
            <w:shd w:val="clear" w:color="auto" w:fill="FFFFFF" w:themeFill="background1"/>
            <w:noWrap/>
            <w:vAlign w:val="center"/>
          </w:tcPr>
          <w:p w14:paraId="1242F544" w14:textId="7762147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p.3 – item number from MD04</w:t>
            </w:r>
          </w:p>
        </w:tc>
      </w:tr>
      <w:tr w:rsidR="001F5AE3" w:rsidRPr="00802081" w14:paraId="051E985A"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175217BB"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793" w:type="dxa"/>
            <w:shd w:val="clear" w:color="auto" w:fill="FFFFFF" w:themeFill="background1"/>
            <w:noWrap/>
            <w:vAlign w:val="center"/>
          </w:tcPr>
          <w:p w14:paraId="43652C63"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53" w:type="dxa"/>
            <w:shd w:val="clear" w:color="auto" w:fill="FFFFFF" w:themeFill="background1"/>
            <w:vAlign w:val="center"/>
          </w:tcPr>
          <w:p w14:paraId="1B64A86F" w14:textId="43B0DE9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4198444B" w14:textId="692CA45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8444" w:type="dxa"/>
            <w:shd w:val="clear" w:color="auto" w:fill="FFFFFF" w:themeFill="background1"/>
            <w:noWrap/>
            <w:vAlign w:val="center"/>
          </w:tcPr>
          <w:p w14:paraId="7F9E7553" w14:textId="73F2B86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MATNR from MD04</w:t>
            </w:r>
          </w:p>
        </w:tc>
      </w:tr>
      <w:tr w:rsidR="001F5AE3" w:rsidRPr="00802081" w14:paraId="18E86206"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01C767CD"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793" w:type="dxa"/>
            <w:shd w:val="clear" w:color="auto" w:fill="FFFFFF" w:themeFill="background1"/>
            <w:noWrap/>
            <w:vAlign w:val="center"/>
          </w:tcPr>
          <w:p w14:paraId="59E5D24D"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53" w:type="dxa"/>
            <w:shd w:val="clear" w:color="auto" w:fill="FFFFFF" w:themeFill="background1"/>
            <w:vAlign w:val="center"/>
          </w:tcPr>
          <w:p w14:paraId="60C1C1F8" w14:textId="2E2F126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6FC1B0D1" w14:textId="1E49F20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444" w:type="dxa"/>
            <w:shd w:val="clear" w:color="auto" w:fill="FFFFFF" w:themeFill="background1"/>
            <w:noWrap/>
            <w:vAlign w:val="center"/>
          </w:tcPr>
          <w:p w14:paraId="043B2A74" w14:textId="20015FB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Shipping Site (plant for which MD04 is executed) – e.g. DE21 in example above</w:t>
            </w:r>
          </w:p>
        </w:tc>
      </w:tr>
      <w:tr w:rsidR="001F5AE3" w:rsidRPr="00802081" w14:paraId="128D9177"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260532AF" w14:textId="759DA21B"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793" w:type="dxa"/>
            <w:shd w:val="clear" w:color="auto" w:fill="FFFFFF" w:themeFill="background1"/>
            <w:noWrap/>
            <w:vAlign w:val="center"/>
          </w:tcPr>
          <w:p w14:paraId="30762763"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53" w:type="dxa"/>
            <w:shd w:val="clear" w:color="auto" w:fill="FFFFFF" w:themeFill="background1"/>
            <w:vAlign w:val="center"/>
          </w:tcPr>
          <w:p w14:paraId="3FD1C334" w14:textId="6CD5D2F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4F9FD8BE" w14:textId="02719A8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8444" w:type="dxa"/>
            <w:shd w:val="clear" w:color="auto" w:fill="FFFFFF" w:themeFill="background1"/>
            <w:noWrap/>
            <w:vAlign w:val="center"/>
          </w:tcPr>
          <w:p w14:paraId="6D3A6B3E" w14:textId="7A5CA7D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requirement date</w:t>
            </w:r>
          </w:p>
        </w:tc>
      </w:tr>
      <w:tr w:rsidR="001F5AE3" w:rsidRPr="00802081" w14:paraId="17D84703"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5C122DEA" w14:textId="62653194" w:rsidR="001F5AE3" w:rsidRPr="00802081" w:rsidRDefault="001F5AE3" w:rsidP="00EC5473">
            <w:pPr>
              <w:shd w:val="clear" w:color="auto" w:fill="FFFFFF" w:themeFill="background1"/>
              <w:rPr>
                <w:rFonts w:eastAsia="Times New Roman"/>
                <w:strike/>
                <w:color w:val="000000" w:themeColor="text1"/>
                <w:sz w:val="16"/>
                <w:szCs w:val="16"/>
                <w:lang w:eastAsia="en-GB"/>
              </w:rPr>
            </w:pPr>
            <w:r w:rsidRPr="00802081">
              <w:rPr>
                <w:rFonts w:eastAsia="Times New Roman"/>
                <w:color w:val="000000" w:themeColor="text1"/>
                <w:sz w:val="16"/>
                <w:szCs w:val="16"/>
                <w:lang w:eastAsia="en-GB"/>
              </w:rPr>
              <w:t>10</w:t>
            </w:r>
          </w:p>
        </w:tc>
        <w:tc>
          <w:tcPr>
            <w:tcW w:w="2793" w:type="dxa"/>
            <w:shd w:val="clear" w:color="auto" w:fill="FFFFFF" w:themeFill="background1"/>
            <w:noWrap/>
            <w:vAlign w:val="center"/>
          </w:tcPr>
          <w:p w14:paraId="40783FE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53" w:type="dxa"/>
            <w:shd w:val="clear" w:color="auto" w:fill="FFFFFF" w:themeFill="background1"/>
            <w:vAlign w:val="center"/>
          </w:tcPr>
          <w:p w14:paraId="6037545B" w14:textId="725D415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49" w:type="dxa"/>
            <w:shd w:val="clear" w:color="auto" w:fill="FFFFFF" w:themeFill="background1"/>
            <w:vAlign w:val="center"/>
          </w:tcPr>
          <w:p w14:paraId="4FB3AC92" w14:textId="3403119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 N/A</w:t>
            </w:r>
          </w:p>
        </w:tc>
        <w:tc>
          <w:tcPr>
            <w:tcW w:w="8444" w:type="dxa"/>
            <w:shd w:val="clear" w:color="auto" w:fill="FFFFFF" w:themeFill="background1"/>
            <w:noWrap/>
            <w:vAlign w:val="center"/>
          </w:tcPr>
          <w:p w14:paraId="45AC1B0C" w14:textId="0C7D104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Leave blank</w:t>
            </w:r>
          </w:p>
        </w:tc>
      </w:tr>
      <w:tr w:rsidR="001F5AE3" w:rsidRPr="00802081" w14:paraId="2EB9AC2A"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5F28EFFE" w14:textId="53D7693E"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793" w:type="dxa"/>
            <w:shd w:val="clear" w:color="auto" w:fill="FFFFFF" w:themeFill="background1"/>
            <w:noWrap/>
            <w:vAlign w:val="center"/>
          </w:tcPr>
          <w:p w14:paraId="408BBC1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53" w:type="dxa"/>
            <w:shd w:val="clear" w:color="auto" w:fill="FFFFFF" w:themeFill="background1"/>
            <w:vAlign w:val="center"/>
          </w:tcPr>
          <w:p w14:paraId="4BBA9504" w14:textId="3891BA9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2BCF2976" w14:textId="787BF98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8444" w:type="dxa"/>
            <w:shd w:val="clear" w:color="auto" w:fill="FFFFFF" w:themeFill="background1"/>
            <w:noWrap/>
            <w:vAlign w:val="center"/>
          </w:tcPr>
          <w:p w14:paraId="4FF3A72C" w14:textId="263A760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 from MD04</w:t>
            </w:r>
          </w:p>
        </w:tc>
      </w:tr>
      <w:tr w:rsidR="001F5AE3" w:rsidRPr="00802081" w14:paraId="1D61EC26"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240E8DEB" w14:textId="5D4E7B0E"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793" w:type="dxa"/>
            <w:shd w:val="clear" w:color="auto" w:fill="FFFFFF" w:themeFill="background1"/>
            <w:noWrap/>
            <w:vAlign w:val="center"/>
          </w:tcPr>
          <w:p w14:paraId="5D672EDC"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53" w:type="dxa"/>
            <w:shd w:val="clear" w:color="auto" w:fill="FFFFFF" w:themeFill="background1"/>
            <w:vAlign w:val="center"/>
          </w:tcPr>
          <w:p w14:paraId="5A7D9A7E" w14:textId="37FB843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49" w:type="dxa"/>
            <w:shd w:val="clear" w:color="auto" w:fill="FFFFFF" w:themeFill="background1"/>
            <w:vAlign w:val="center"/>
          </w:tcPr>
          <w:p w14:paraId="6FF4F57A" w14:textId="0FDF85B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44" w:type="dxa"/>
            <w:shd w:val="clear" w:color="auto" w:fill="FFFFFF" w:themeFill="background1"/>
            <w:noWrap/>
            <w:vAlign w:val="center"/>
          </w:tcPr>
          <w:p w14:paraId="1F9CB52F" w14:textId="0D18C4ED"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1F5AE3" w:rsidRPr="00802081" w14:paraId="4F416501"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50AD2F37" w14:textId="49B01199"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793" w:type="dxa"/>
            <w:shd w:val="clear" w:color="auto" w:fill="FFFFFF" w:themeFill="background1"/>
            <w:noWrap/>
            <w:vAlign w:val="center"/>
          </w:tcPr>
          <w:p w14:paraId="1EF940C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53" w:type="dxa"/>
            <w:shd w:val="clear" w:color="auto" w:fill="FFFFFF" w:themeFill="background1"/>
            <w:vAlign w:val="center"/>
          </w:tcPr>
          <w:p w14:paraId="5B36C611" w14:textId="195022F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49" w:type="dxa"/>
            <w:shd w:val="clear" w:color="auto" w:fill="FFFFFF" w:themeFill="background1"/>
            <w:vAlign w:val="center"/>
          </w:tcPr>
          <w:p w14:paraId="64A64D37" w14:textId="2713E1E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 </w:t>
            </w:r>
          </w:p>
        </w:tc>
        <w:tc>
          <w:tcPr>
            <w:tcW w:w="8444" w:type="dxa"/>
            <w:shd w:val="clear" w:color="auto" w:fill="FFFFFF" w:themeFill="background1"/>
            <w:noWrap/>
            <w:vAlign w:val="center"/>
          </w:tcPr>
          <w:p w14:paraId="5F5967B8" w14:textId="43C68C30" w:rsidR="001F5AE3" w:rsidRPr="00802081" w:rsidRDefault="00802081"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Pr>
                <w:rFonts w:eastAsia="Times New Roman"/>
                <w:color w:val="000000" w:themeColor="text1"/>
                <w:sz w:val="16"/>
                <w:szCs w:val="16"/>
                <w:lang w:eastAsia="en-GB"/>
              </w:rPr>
              <w:t>NA</w:t>
            </w:r>
          </w:p>
        </w:tc>
      </w:tr>
      <w:tr w:rsidR="001F5AE3" w:rsidRPr="00802081" w14:paraId="47270B8E"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1ACCC403" w14:textId="10ED1B55"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14</w:t>
            </w:r>
          </w:p>
        </w:tc>
        <w:tc>
          <w:tcPr>
            <w:tcW w:w="2793" w:type="dxa"/>
            <w:shd w:val="clear" w:color="auto" w:fill="FFFFFF" w:themeFill="background1"/>
            <w:noWrap/>
            <w:vAlign w:val="center"/>
          </w:tcPr>
          <w:p w14:paraId="3C88691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53" w:type="dxa"/>
            <w:shd w:val="clear" w:color="auto" w:fill="FFFFFF" w:themeFill="background1"/>
            <w:vAlign w:val="center"/>
          </w:tcPr>
          <w:p w14:paraId="5834E542" w14:textId="69D612D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49" w:type="dxa"/>
            <w:shd w:val="clear" w:color="auto" w:fill="FFFFFF" w:themeFill="background1"/>
            <w:vAlign w:val="center"/>
          </w:tcPr>
          <w:p w14:paraId="6E305479" w14:textId="3F826CE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44" w:type="dxa"/>
            <w:shd w:val="clear" w:color="auto" w:fill="FFFFFF" w:themeFill="background1"/>
            <w:noWrap/>
            <w:vAlign w:val="center"/>
          </w:tcPr>
          <w:p w14:paraId="004BF484" w14:textId="5B19AC6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B95990" w:rsidRPr="00802081" w14:paraId="77986531" w14:textId="77777777" w:rsidTr="00B95990">
        <w:trPr>
          <w:trHeight w:val="225"/>
        </w:trPr>
        <w:tc>
          <w:tcPr>
            <w:cnfStyle w:val="001000000000" w:firstRow="0" w:lastRow="0" w:firstColumn="1" w:lastColumn="0" w:oddVBand="0" w:evenVBand="0" w:oddHBand="0" w:evenHBand="0" w:firstRowFirstColumn="0" w:firstRowLastColumn="0" w:lastRowFirstColumn="0" w:lastRowLastColumn="0"/>
            <w:tcW w:w="725" w:type="dxa"/>
            <w:shd w:val="clear" w:color="auto" w:fill="FFFFFF" w:themeFill="background1"/>
            <w:noWrap/>
            <w:vAlign w:val="center"/>
          </w:tcPr>
          <w:p w14:paraId="50CD4CE2" w14:textId="55469017" w:rsidR="00B95990" w:rsidRPr="00B95990" w:rsidRDefault="00B95990" w:rsidP="00B95990">
            <w:pPr>
              <w:shd w:val="clear" w:color="auto" w:fill="FFFFFF" w:themeFill="background1"/>
              <w:rPr>
                <w:rFonts w:eastAsia="Times New Roman"/>
                <w:b w:val="0"/>
                <w:bCs w:val="0"/>
                <w:color w:val="000000" w:themeColor="text1"/>
                <w:sz w:val="16"/>
                <w:szCs w:val="16"/>
                <w:lang w:eastAsia="en-GB"/>
              </w:rPr>
            </w:pPr>
            <w:r w:rsidRPr="00B95990">
              <w:rPr>
                <w:rFonts w:eastAsia="Times New Roman"/>
                <w:b w:val="0"/>
                <w:bCs w:val="0"/>
                <w:color w:val="000000" w:themeColor="text1"/>
                <w:sz w:val="16"/>
                <w:szCs w:val="16"/>
                <w:lang w:eastAsia="en-GB"/>
              </w:rPr>
              <w:t>15</w:t>
            </w:r>
          </w:p>
        </w:tc>
        <w:tc>
          <w:tcPr>
            <w:tcW w:w="2793" w:type="dxa"/>
            <w:shd w:val="clear" w:color="auto" w:fill="FFFFFF" w:themeFill="background1"/>
            <w:noWrap/>
            <w:vAlign w:val="center"/>
          </w:tcPr>
          <w:p w14:paraId="6F0B6A0B" w14:textId="0F12B706" w:rsidR="00B95990" w:rsidRPr="00802081" w:rsidRDefault="00B95990" w:rsidP="00B95990">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95990">
              <w:rPr>
                <w:rFonts w:eastAsia="Times New Roman"/>
                <w:color w:val="000000" w:themeColor="text1"/>
                <w:sz w:val="16"/>
                <w:szCs w:val="16"/>
                <w:lang w:eastAsia="en-GB"/>
              </w:rPr>
              <w:t>LocationID</w:t>
            </w:r>
          </w:p>
        </w:tc>
        <w:tc>
          <w:tcPr>
            <w:tcW w:w="753" w:type="dxa"/>
            <w:shd w:val="clear" w:color="auto" w:fill="FFFFFF" w:themeFill="background1"/>
            <w:vAlign w:val="center"/>
          </w:tcPr>
          <w:p w14:paraId="23F01013" w14:textId="5C040D89" w:rsidR="00B95990" w:rsidRPr="00B95990" w:rsidRDefault="00B95990" w:rsidP="00B95990">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95990">
              <w:rPr>
                <w:rFonts w:eastAsia="Times New Roman"/>
                <w:color w:val="000000" w:themeColor="text1"/>
                <w:sz w:val="16"/>
                <w:szCs w:val="16"/>
                <w:lang w:eastAsia="en-GB"/>
              </w:rPr>
              <w:t>MD04</w:t>
            </w:r>
          </w:p>
        </w:tc>
        <w:tc>
          <w:tcPr>
            <w:tcW w:w="949" w:type="dxa"/>
            <w:shd w:val="clear" w:color="auto" w:fill="FFFFFF" w:themeFill="background1"/>
            <w:vAlign w:val="center"/>
          </w:tcPr>
          <w:p w14:paraId="4BA567EB" w14:textId="22882EFE" w:rsidR="00B95990" w:rsidRPr="00B95990" w:rsidRDefault="00B95990" w:rsidP="00B95990">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95990">
              <w:rPr>
                <w:rFonts w:eastAsia="Times New Roman"/>
                <w:color w:val="000000" w:themeColor="text1"/>
                <w:sz w:val="16"/>
                <w:szCs w:val="16"/>
                <w:lang w:eastAsia="en-GB"/>
              </w:rPr>
              <w:t>RESLO</w:t>
            </w:r>
          </w:p>
        </w:tc>
        <w:tc>
          <w:tcPr>
            <w:tcW w:w="8444" w:type="dxa"/>
            <w:shd w:val="clear" w:color="auto" w:fill="FFFFFF" w:themeFill="background1"/>
            <w:noWrap/>
            <w:vAlign w:val="center"/>
          </w:tcPr>
          <w:p w14:paraId="239072FF" w14:textId="5D7F812A" w:rsidR="00B95990" w:rsidRPr="00802081" w:rsidRDefault="00B95990" w:rsidP="00B95990">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B95990">
              <w:rPr>
                <w:rFonts w:eastAsia="Times New Roman"/>
                <w:color w:val="000000" w:themeColor="text1"/>
                <w:sz w:val="16"/>
                <w:szCs w:val="16"/>
                <w:lang w:eastAsia="en-GB"/>
              </w:rPr>
              <w:t>If Location is not empty and not nettable (as per Location tab), do not load this record to Allocation</w:t>
            </w:r>
          </w:p>
        </w:tc>
      </w:tr>
    </w:tbl>
    <w:p w14:paraId="44DB0AA9" w14:textId="72D04D09" w:rsidR="002E1FA4" w:rsidRDefault="002E1FA4" w:rsidP="00EC5473">
      <w:pPr>
        <w:shd w:val="clear" w:color="auto" w:fill="FFFFFF" w:themeFill="background1"/>
        <w:rPr>
          <w:rFonts w:eastAsia="Arial"/>
          <w:b/>
          <w:bCs/>
          <w:color w:val="000000" w:themeColor="text1"/>
          <w:sz w:val="28"/>
          <w:szCs w:val="28"/>
        </w:rPr>
      </w:pPr>
    </w:p>
    <w:p w14:paraId="1DC74C16" w14:textId="50F5BD94" w:rsidR="003C6329" w:rsidRPr="003C6329" w:rsidRDefault="006D227A" w:rsidP="003C6329">
      <w:pPr>
        <w:shd w:val="clear" w:color="auto" w:fill="FFFFFF" w:themeFill="background1"/>
        <w:rPr>
          <w:rFonts w:eastAsia="Arial"/>
          <w:b/>
          <w:bCs/>
          <w:color w:val="000000" w:themeColor="text1"/>
          <w:sz w:val="28"/>
          <w:szCs w:val="28"/>
        </w:rPr>
      </w:pPr>
      <w:r>
        <w:rPr>
          <w:rFonts w:eastAsia="Arial"/>
          <w:b/>
          <w:bCs/>
          <w:color w:val="000000" w:themeColor="text1"/>
          <w:sz w:val="28"/>
          <w:szCs w:val="28"/>
        </w:rPr>
        <w:t xml:space="preserve">IndDmd Mapping for </w:t>
      </w:r>
      <w:r w:rsidR="00D07D46" w:rsidRPr="00802081">
        <w:rPr>
          <w:rFonts w:eastAsia="Arial"/>
          <w:b/>
          <w:bCs/>
          <w:color w:val="000000" w:themeColor="text1"/>
          <w:sz w:val="28"/>
          <w:szCs w:val="28"/>
        </w:rPr>
        <w:t xml:space="preserve">Stock Transfer Requisitions (PReqRel and PlORel in MD04) </w:t>
      </w:r>
      <w:r w:rsidR="003C6329">
        <w:rPr>
          <w:rFonts w:eastAsia="Arial"/>
          <w:b/>
          <w:bCs/>
          <w:color w:val="000000" w:themeColor="text1"/>
          <w:sz w:val="28"/>
          <w:szCs w:val="28"/>
        </w:rPr>
        <w:t xml:space="preserve"> - SZ Only</w:t>
      </w:r>
    </w:p>
    <w:p w14:paraId="7895F05D" w14:textId="5E091714" w:rsidR="00D07D46" w:rsidRDefault="00D07D46" w:rsidP="00D07D46">
      <w:r>
        <w:t>Create Data file: IndDmd_</w:t>
      </w:r>
    </w:p>
    <w:p w14:paraId="6DDF13B5" w14:textId="77777777" w:rsidR="00D07D46" w:rsidRPr="00802081" w:rsidRDefault="00D07D46" w:rsidP="00D07D46">
      <w:pPr>
        <w:shd w:val="clear" w:color="auto" w:fill="FFFFFF" w:themeFill="background1"/>
        <w:rPr>
          <w:b/>
          <w:color w:val="000000" w:themeColor="text1"/>
        </w:rPr>
      </w:pPr>
    </w:p>
    <w:tbl>
      <w:tblPr>
        <w:tblW w:w="13579" w:type="dxa"/>
        <w:tblInd w:w="-714" w:type="dxa"/>
        <w:shd w:val="clear" w:color="auto" w:fill="FFFFFF"/>
        <w:tblCellMar>
          <w:left w:w="0" w:type="dxa"/>
          <w:right w:w="0" w:type="dxa"/>
        </w:tblCellMar>
        <w:tblLook w:val="04A0" w:firstRow="1" w:lastRow="0" w:firstColumn="1" w:lastColumn="0" w:noHBand="0" w:noVBand="1"/>
      </w:tblPr>
      <w:tblGrid>
        <w:gridCol w:w="16"/>
        <w:gridCol w:w="597"/>
        <w:gridCol w:w="2790"/>
        <w:gridCol w:w="668"/>
        <w:gridCol w:w="1005"/>
        <w:gridCol w:w="1135"/>
        <w:gridCol w:w="7368"/>
      </w:tblGrid>
      <w:tr w:rsidR="00D07D46" w14:paraId="7725B9E8" w14:textId="77777777" w:rsidTr="00D07D46">
        <w:trPr>
          <w:trHeight w:val="510"/>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56234C40" w14:textId="77777777" w:rsidR="00D07D46" w:rsidRDefault="00D07D46" w:rsidP="00D07D46">
            <w:pPr>
              <w:jc w:val="center"/>
              <w:rPr>
                <w:color w:val="000000"/>
                <w:sz w:val="16"/>
                <w:szCs w:val="16"/>
                <w:lang w:val="en-GB" w:eastAsia="en-GB"/>
              </w:rPr>
            </w:pPr>
          </w:p>
        </w:tc>
        <w:tc>
          <w:tcPr>
            <w:tcW w:w="597" w:type="dxa"/>
            <w:tcBorders>
              <w:top w:val="single" w:sz="8" w:space="0" w:color="auto"/>
              <w:left w:val="single" w:sz="4" w:space="0" w:color="auto"/>
              <w:bottom w:val="single" w:sz="8" w:space="0" w:color="auto"/>
              <w:right w:val="single" w:sz="4" w:space="0" w:color="auto"/>
            </w:tcBorders>
            <w:shd w:val="clear" w:color="auto" w:fill="FFFFFF"/>
          </w:tcPr>
          <w:p w14:paraId="2331151C" w14:textId="1C2CFCFE" w:rsidR="00D07D46" w:rsidRDefault="00D07D46" w:rsidP="00D07D46">
            <w:pPr>
              <w:jc w:val="center"/>
              <w:rPr>
                <w:color w:val="000000"/>
                <w:sz w:val="16"/>
                <w:szCs w:val="16"/>
                <w:lang w:val="en-GB" w:eastAsia="en-GB"/>
              </w:rPr>
            </w:pPr>
            <w:r>
              <w:rPr>
                <w:color w:val="000000"/>
                <w:sz w:val="16"/>
                <w:szCs w:val="16"/>
                <w:lang w:val="en-GB" w:eastAsia="en-GB"/>
              </w:rPr>
              <w:t>Ordinal</w:t>
            </w:r>
          </w:p>
        </w:tc>
        <w:tc>
          <w:tcPr>
            <w:tcW w:w="2790" w:type="dxa"/>
            <w:tcBorders>
              <w:top w:val="single" w:sz="8" w:space="0" w:color="auto"/>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tcPr>
          <w:p w14:paraId="2D038F31" w14:textId="6FD237D4" w:rsidR="00D07D46" w:rsidRDefault="00D07D46" w:rsidP="00D07D46">
            <w:pPr>
              <w:jc w:val="center"/>
              <w:rPr>
                <w:color w:val="000000"/>
                <w:sz w:val="16"/>
                <w:szCs w:val="16"/>
                <w:lang w:val="en-GB" w:eastAsia="en-GB"/>
              </w:rPr>
            </w:pPr>
            <w:r>
              <w:rPr>
                <w:color w:val="000000"/>
                <w:sz w:val="16"/>
                <w:szCs w:val="16"/>
                <w:lang w:val="en-GB" w:eastAsia="en-GB"/>
              </w:rPr>
              <w:t>RR Field</w:t>
            </w:r>
          </w:p>
        </w:tc>
        <w:tc>
          <w:tcPr>
            <w:tcW w:w="66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7C99113B" w14:textId="77FC3CBE" w:rsidR="00D07D46" w:rsidRDefault="00D07D46" w:rsidP="00D07D46">
            <w:pPr>
              <w:jc w:val="center"/>
              <w:rPr>
                <w:b/>
                <w:bCs/>
                <w:color w:val="000000"/>
                <w:sz w:val="16"/>
                <w:szCs w:val="16"/>
                <w:lang w:val="en-GB" w:eastAsia="en-GB"/>
              </w:rPr>
            </w:pPr>
            <w:r>
              <w:rPr>
                <w:b/>
                <w:bCs/>
                <w:color w:val="000000"/>
                <w:sz w:val="16"/>
                <w:szCs w:val="16"/>
                <w:lang w:val="en-GB" w:eastAsia="en-GB"/>
              </w:rPr>
              <w:t>Source</w:t>
            </w:r>
          </w:p>
        </w:tc>
        <w:tc>
          <w:tcPr>
            <w:tcW w:w="100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736FAC0" w14:textId="0D8C4443" w:rsidR="00D07D46" w:rsidRDefault="00D07D46" w:rsidP="00D07D46">
            <w:pPr>
              <w:jc w:val="center"/>
              <w:rPr>
                <w:b/>
                <w:bCs/>
                <w:color w:val="000000"/>
                <w:sz w:val="16"/>
                <w:szCs w:val="16"/>
                <w:lang w:val="en-GB" w:eastAsia="en-GB"/>
              </w:rPr>
            </w:pPr>
            <w:r>
              <w:rPr>
                <w:b/>
                <w:bCs/>
                <w:color w:val="000000"/>
                <w:sz w:val="16"/>
                <w:szCs w:val="16"/>
                <w:lang w:val="en-GB" w:eastAsia="en-GB"/>
              </w:rPr>
              <w:t>ECC Field</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333E4409" w14:textId="75E0BE3E" w:rsidR="00D07D46" w:rsidRDefault="00D07D46" w:rsidP="00D07D46">
            <w:pPr>
              <w:jc w:val="center"/>
              <w:rPr>
                <w:color w:val="000000"/>
                <w:sz w:val="16"/>
                <w:szCs w:val="16"/>
                <w:lang w:val="en-GB" w:eastAsia="en-GB"/>
              </w:rPr>
            </w:pPr>
            <w:r>
              <w:rPr>
                <w:color w:val="000000"/>
                <w:sz w:val="16"/>
                <w:szCs w:val="16"/>
                <w:lang w:val="en-GB" w:eastAsia="en-GB"/>
              </w:rPr>
              <w:t>BI Field</w:t>
            </w:r>
          </w:p>
        </w:tc>
        <w:tc>
          <w:tcPr>
            <w:tcW w:w="7379" w:type="dxa"/>
            <w:tcBorders>
              <w:top w:val="single" w:sz="8" w:space="0" w:color="auto"/>
              <w:left w:val="single" w:sz="8" w:space="0" w:color="auto"/>
              <w:bottom w:val="single" w:sz="8" w:space="0" w:color="auto"/>
              <w:right w:val="nil"/>
            </w:tcBorders>
            <w:shd w:val="clear" w:color="auto" w:fill="FFFFFF"/>
            <w:vAlign w:val="center"/>
          </w:tcPr>
          <w:p w14:paraId="76C4CE28" w14:textId="61D6F0C9" w:rsidR="00D07D46" w:rsidRDefault="00D07D46" w:rsidP="00D07D46">
            <w:pPr>
              <w:jc w:val="center"/>
              <w:rPr>
                <w:color w:val="000000"/>
                <w:sz w:val="16"/>
                <w:szCs w:val="16"/>
                <w:lang w:val="en-GB" w:eastAsia="en-GB"/>
              </w:rPr>
            </w:pPr>
            <w:r>
              <w:rPr>
                <w:color w:val="000000"/>
                <w:sz w:val="16"/>
                <w:szCs w:val="16"/>
                <w:lang w:val="en-GB" w:eastAsia="en-GB"/>
              </w:rPr>
              <w:t>Comments</w:t>
            </w:r>
          </w:p>
        </w:tc>
      </w:tr>
      <w:tr w:rsidR="00D07D46" w14:paraId="15F7A182" w14:textId="77777777" w:rsidTr="00D07D46">
        <w:trPr>
          <w:trHeight w:val="510"/>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6D9D976E" w14:textId="77777777" w:rsidR="00D07D46" w:rsidRDefault="00D07D46" w:rsidP="00D07D46">
            <w:pPr>
              <w:jc w:val="center"/>
              <w:rPr>
                <w:color w:val="000000"/>
                <w:sz w:val="16"/>
                <w:szCs w:val="16"/>
                <w:lang w:val="en-GB" w:eastAsia="en-GB"/>
              </w:rPr>
            </w:pPr>
          </w:p>
        </w:tc>
        <w:tc>
          <w:tcPr>
            <w:tcW w:w="597" w:type="dxa"/>
            <w:tcBorders>
              <w:top w:val="single" w:sz="8" w:space="0" w:color="auto"/>
              <w:left w:val="single" w:sz="4" w:space="0" w:color="auto"/>
              <w:bottom w:val="single" w:sz="8" w:space="0" w:color="auto"/>
              <w:right w:val="single" w:sz="4" w:space="0" w:color="auto"/>
            </w:tcBorders>
            <w:shd w:val="clear" w:color="auto" w:fill="FFFFFF"/>
          </w:tcPr>
          <w:p w14:paraId="5E50B8A0" w14:textId="77AD81B4" w:rsidR="00D07D46" w:rsidRDefault="00D07D46" w:rsidP="00D07D46">
            <w:pPr>
              <w:jc w:val="center"/>
              <w:rPr>
                <w:color w:val="000000"/>
                <w:sz w:val="16"/>
                <w:szCs w:val="16"/>
                <w:lang w:val="en-GB" w:eastAsia="en-GB"/>
              </w:rPr>
            </w:pPr>
            <w:r>
              <w:rPr>
                <w:color w:val="000000"/>
                <w:sz w:val="16"/>
                <w:szCs w:val="16"/>
                <w:lang w:val="en-GB" w:eastAsia="en-GB"/>
              </w:rPr>
              <w:t>1</w:t>
            </w:r>
          </w:p>
        </w:tc>
        <w:tc>
          <w:tcPr>
            <w:tcW w:w="2790" w:type="dxa"/>
            <w:tcBorders>
              <w:top w:val="single" w:sz="8" w:space="0" w:color="auto"/>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9AF64D8" w14:textId="5E7F8CFD" w:rsidR="00D07D46" w:rsidRDefault="00D07D46" w:rsidP="00D07D46">
            <w:pPr>
              <w:jc w:val="center"/>
              <w:rPr>
                <w:color w:val="000000"/>
                <w:sz w:val="16"/>
                <w:szCs w:val="16"/>
                <w:lang w:val="en-GB" w:eastAsia="en-GB"/>
              </w:rPr>
            </w:pPr>
            <w:r>
              <w:rPr>
                <w:color w:val="000000"/>
                <w:sz w:val="16"/>
                <w:szCs w:val="16"/>
                <w:lang w:val="en-GB" w:eastAsia="en-GB"/>
              </w:rPr>
              <w:t>Order.Id</w:t>
            </w:r>
          </w:p>
        </w:tc>
        <w:tc>
          <w:tcPr>
            <w:tcW w:w="66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E1A1A78"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5E70" w14:textId="77777777" w:rsidR="00D07D46" w:rsidRDefault="00D07D46" w:rsidP="00D07D46">
            <w:pPr>
              <w:jc w:val="center"/>
              <w:rPr>
                <w:b/>
                <w:bCs/>
                <w:color w:val="000000"/>
                <w:sz w:val="16"/>
                <w:szCs w:val="16"/>
                <w:lang w:val="en-GB" w:eastAsia="en-GB"/>
              </w:rPr>
            </w:pPr>
            <w:r>
              <w:rPr>
                <w:b/>
                <w:bCs/>
                <w:color w:val="000000"/>
                <w:sz w:val="16"/>
                <w:szCs w:val="16"/>
                <w:lang w:val="en-GB" w:eastAsia="en-GB"/>
              </w:rPr>
              <w:t>DELNR</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11D5C6B4" w14:textId="77777777" w:rsidR="00D07D46" w:rsidRDefault="00D07D46" w:rsidP="00D07D46">
            <w:pPr>
              <w:jc w:val="center"/>
              <w:rPr>
                <w:color w:val="000000"/>
                <w:sz w:val="16"/>
                <w:szCs w:val="16"/>
                <w:lang w:val="en-GB" w:eastAsia="en-GB"/>
              </w:rPr>
            </w:pPr>
          </w:p>
          <w:p w14:paraId="5134AC19" w14:textId="77777777" w:rsidR="00D07D46" w:rsidRDefault="00D07D46" w:rsidP="00D07D46">
            <w:pPr>
              <w:jc w:val="center"/>
              <w:rPr>
                <w:color w:val="000000"/>
                <w:sz w:val="16"/>
                <w:szCs w:val="16"/>
                <w:lang w:val="en-GB" w:eastAsia="en-GB"/>
              </w:rPr>
            </w:pPr>
          </w:p>
          <w:p w14:paraId="6CBB2A93" w14:textId="77777777" w:rsidR="00D07D46" w:rsidRDefault="00D07D46" w:rsidP="00D07D46">
            <w:pPr>
              <w:jc w:val="center"/>
              <w:rPr>
                <w:color w:val="000000"/>
                <w:sz w:val="16"/>
                <w:szCs w:val="16"/>
                <w:lang w:val="en-GB" w:eastAsia="en-GB"/>
              </w:rPr>
            </w:pPr>
          </w:p>
          <w:p w14:paraId="635D2E07" w14:textId="77777777" w:rsidR="00D07D46" w:rsidRDefault="00D07D46" w:rsidP="00D07D46">
            <w:pPr>
              <w:jc w:val="center"/>
              <w:rPr>
                <w:color w:val="000000"/>
                <w:sz w:val="16"/>
                <w:szCs w:val="16"/>
                <w:lang w:val="en-GB" w:eastAsia="en-GB"/>
              </w:rPr>
            </w:pPr>
            <w:r>
              <w:rPr>
                <w:color w:val="000000"/>
                <w:sz w:val="16"/>
                <w:szCs w:val="16"/>
                <w:lang w:val="en-GB" w:eastAsia="en-GB"/>
              </w:rPr>
              <w:t>CRM_FMREID</w:t>
            </w:r>
          </w:p>
          <w:p w14:paraId="4D453FC5" w14:textId="77777777" w:rsidR="00D07D46" w:rsidRDefault="00D07D46" w:rsidP="00D07D46">
            <w:pPr>
              <w:jc w:val="center"/>
              <w:rPr>
                <w:color w:val="000000"/>
                <w:sz w:val="16"/>
                <w:szCs w:val="16"/>
                <w:lang w:val="en-GB" w:eastAsia="en-GB"/>
              </w:rPr>
            </w:pPr>
          </w:p>
        </w:tc>
        <w:tc>
          <w:tcPr>
            <w:tcW w:w="7379" w:type="dxa"/>
            <w:tcBorders>
              <w:top w:val="single" w:sz="8" w:space="0" w:color="auto"/>
              <w:left w:val="single" w:sz="8" w:space="0" w:color="auto"/>
              <w:bottom w:val="single" w:sz="8" w:space="0" w:color="auto"/>
              <w:right w:val="nil"/>
            </w:tcBorders>
            <w:shd w:val="clear" w:color="auto" w:fill="FFFFFF"/>
            <w:vAlign w:val="center"/>
          </w:tcPr>
          <w:p w14:paraId="3B30614B" w14:textId="6D861E4C" w:rsidR="00D07D46" w:rsidRDefault="00D07D46" w:rsidP="00D07D46">
            <w:pPr>
              <w:jc w:val="center"/>
              <w:rPr>
                <w:color w:val="000000"/>
                <w:sz w:val="16"/>
                <w:szCs w:val="16"/>
                <w:lang w:val="en-GB" w:eastAsia="en-GB"/>
              </w:rPr>
            </w:pPr>
            <w:r>
              <w:rPr>
                <w:color w:val="000000"/>
                <w:sz w:val="16"/>
                <w:szCs w:val="16"/>
                <w:lang w:val="en-GB" w:eastAsia="en-GB"/>
              </w:rPr>
              <w:t>Order number from MD04</w:t>
            </w:r>
          </w:p>
          <w:p w14:paraId="079587A6" w14:textId="4A115B94" w:rsidR="00D07D46" w:rsidRDefault="00D07D46" w:rsidP="00D07D46">
            <w:pPr>
              <w:jc w:val="center"/>
              <w:rPr>
                <w:color w:val="000000"/>
                <w:sz w:val="16"/>
                <w:szCs w:val="16"/>
                <w:lang w:val="en-GB" w:eastAsia="en-GB"/>
              </w:rPr>
            </w:pPr>
            <w:r>
              <w:rPr>
                <w:noProof/>
                <w:color w:val="000000"/>
              </w:rPr>
              <w:drawing>
                <wp:inline distT="0" distB="0" distL="0" distR="0" wp14:anchorId="16F314BC" wp14:editId="066F2D38">
                  <wp:extent cx="2720340" cy="1047750"/>
                  <wp:effectExtent l="0" t="0" r="3810" b="0"/>
                  <wp:docPr id="10" name="Picture 10" descr="cid:image010.jpg@01D5E7E9.0D103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0.jpg@01D5E7E9.0D1035A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2720340" cy="1047750"/>
                          </a:xfrm>
                          <a:prstGeom prst="rect">
                            <a:avLst/>
                          </a:prstGeom>
                          <a:noFill/>
                          <a:ln>
                            <a:noFill/>
                          </a:ln>
                        </pic:spPr>
                      </pic:pic>
                    </a:graphicData>
                  </a:graphic>
                </wp:inline>
              </w:drawing>
            </w:r>
          </w:p>
        </w:tc>
      </w:tr>
      <w:tr w:rsidR="00D07D46" w14:paraId="5E7F2588"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630C6A2E"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5CA40E53" w14:textId="5655DCBC" w:rsidR="00D07D46" w:rsidRDefault="00D07D46" w:rsidP="00D07D46">
            <w:pPr>
              <w:jc w:val="center"/>
              <w:rPr>
                <w:color w:val="000000"/>
                <w:sz w:val="16"/>
                <w:szCs w:val="16"/>
                <w:lang w:val="en-GB" w:eastAsia="en-GB"/>
              </w:rPr>
            </w:pPr>
            <w:r>
              <w:rPr>
                <w:color w:val="000000"/>
                <w:sz w:val="16"/>
                <w:szCs w:val="16"/>
                <w:lang w:val="en-GB" w:eastAsia="en-GB"/>
              </w:rPr>
              <w:t>2</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7FBA9E7" w14:textId="59C7AF7C" w:rsidR="00D07D46" w:rsidRDefault="00D07D46" w:rsidP="00D07D46">
            <w:pPr>
              <w:jc w:val="center"/>
              <w:rPr>
                <w:color w:val="000000"/>
                <w:sz w:val="16"/>
                <w:szCs w:val="16"/>
                <w:lang w:val="en-GB" w:eastAsia="en-GB"/>
              </w:rPr>
            </w:pPr>
            <w:r>
              <w:rPr>
                <w:color w:val="000000"/>
                <w:sz w:val="16"/>
                <w:szCs w:val="16"/>
                <w:lang w:val="en-GB" w:eastAsia="en-GB"/>
              </w:rPr>
              <w:t>SAPOrderType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270B153"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4F97AB"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121183B6" w14:textId="08BBC0A7" w:rsidR="00D07D46" w:rsidRDefault="00D07D46" w:rsidP="00D07D46">
            <w:pPr>
              <w:jc w:val="center"/>
              <w:rPr>
                <w:color w:val="000000"/>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1C761EB0" w14:textId="74AC53A3" w:rsidR="00D07D46" w:rsidRDefault="00D07D46" w:rsidP="00D07D46">
            <w:pPr>
              <w:jc w:val="center"/>
              <w:rPr>
                <w:color w:val="000000"/>
                <w:sz w:val="16"/>
                <w:szCs w:val="16"/>
                <w:lang w:val="en-GB" w:eastAsia="en-GB"/>
              </w:rPr>
            </w:pPr>
            <w:r>
              <w:rPr>
                <w:color w:val="000000"/>
                <w:sz w:val="16"/>
                <w:szCs w:val="16"/>
                <w:lang w:val="en-GB" w:eastAsia="en-GB"/>
              </w:rPr>
              <w:t>empty</w:t>
            </w:r>
          </w:p>
        </w:tc>
      </w:tr>
      <w:tr w:rsidR="00D07D46" w14:paraId="5A4B660B"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69659AA3"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010448F5" w14:textId="37020C5D" w:rsidR="00D07D46" w:rsidRDefault="00D07D46" w:rsidP="00D07D46">
            <w:pPr>
              <w:jc w:val="center"/>
              <w:rPr>
                <w:color w:val="000000"/>
                <w:sz w:val="16"/>
                <w:szCs w:val="16"/>
                <w:lang w:val="en-GB" w:eastAsia="en-GB"/>
              </w:rPr>
            </w:pPr>
            <w:r>
              <w:rPr>
                <w:color w:val="000000"/>
                <w:sz w:val="16"/>
                <w:szCs w:val="16"/>
                <w:lang w:val="en-GB" w:eastAsia="en-GB"/>
              </w:rPr>
              <w:t>3</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ECFB9A8" w14:textId="1CC65DAC" w:rsidR="00D07D46" w:rsidRDefault="00D07D46" w:rsidP="00D07D46">
            <w:pPr>
              <w:jc w:val="center"/>
              <w:rPr>
                <w:color w:val="000000"/>
                <w:sz w:val="16"/>
                <w:szCs w:val="16"/>
                <w:lang w:val="en-GB" w:eastAsia="en-GB"/>
              </w:rPr>
            </w:pPr>
            <w:r>
              <w:rPr>
                <w:color w:val="000000"/>
                <w:sz w:val="16"/>
                <w:szCs w:val="16"/>
                <w:lang w:val="en-GB" w:eastAsia="en-GB"/>
              </w:rPr>
              <w:t>Order.Type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15E520" w14:textId="77777777" w:rsidR="00D07D46" w:rsidRDefault="00D07D46" w:rsidP="00D07D46">
            <w:pPr>
              <w:jc w:val="center"/>
              <w:rPr>
                <w:b/>
                <w:bCs/>
                <w:color w:val="000000"/>
                <w:sz w:val="16"/>
                <w:szCs w:val="16"/>
                <w:lang w:val="en-GB" w:eastAsia="en-GB"/>
              </w:rPr>
            </w:pPr>
            <w:r>
              <w:rPr>
                <w:b/>
                <w:bCs/>
                <w:color w:val="000000"/>
                <w:sz w:val="16"/>
                <w:szCs w:val="16"/>
                <w:lang w:val="en-GB" w:eastAsia="en-GB"/>
              </w:rPr>
              <w:t>Talend</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803DE2F"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43B3D645" w14:textId="25DA6EAE" w:rsidR="00D07D46" w:rsidRDefault="00D07D46" w:rsidP="00D07D46">
            <w:pPr>
              <w:jc w:val="center"/>
              <w:rPr>
                <w:color w:val="000000"/>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3382CF00" w14:textId="44F69B62" w:rsidR="00D07D46" w:rsidRDefault="00D07D46" w:rsidP="00D07D46">
            <w:pPr>
              <w:jc w:val="center"/>
              <w:rPr>
                <w:color w:val="000000"/>
                <w:sz w:val="16"/>
                <w:szCs w:val="16"/>
                <w:lang w:val="en-GB" w:eastAsia="en-GB"/>
              </w:rPr>
            </w:pPr>
            <w:r>
              <w:rPr>
                <w:color w:val="000000"/>
                <w:sz w:val="16"/>
                <w:szCs w:val="16"/>
                <w:lang w:val="en-GB" w:eastAsia="en-GB"/>
              </w:rPr>
              <w:t>“STRRes”</w:t>
            </w:r>
          </w:p>
        </w:tc>
      </w:tr>
      <w:tr w:rsidR="00D07D46" w14:paraId="4C20F9C0"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2B1CCE6E"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0127D548" w14:textId="64A10D1F" w:rsidR="00D07D46" w:rsidRDefault="00D07D46" w:rsidP="00D07D46">
            <w:pPr>
              <w:jc w:val="center"/>
              <w:rPr>
                <w:color w:val="000000"/>
                <w:sz w:val="16"/>
                <w:szCs w:val="16"/>
                <w:lang w:val="en-GB" w:eastAsia="en-GB"/>
              </w:rPr>
            </w:pPr>
            <w:r>
              <w:rPr>
                <w:color w:val="000000"/>
                <w:sz w:val="16"/>
                <w:szCs w:val="16"/>
                <w:lang w:val="en-GB" w:eastAsia="en-GB"/>
              </w:rPr>
              <w:t>4</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996A8D0" w14:textId="1C6F9EB2" w:rsidR="00D07D46" w:rsidRDefault="00D07D46" w:rsidP="00D07D46">
            <w:pPr>
              <w:jc w:val="center"/>
              <w:rPr>
                <w:color w:val="000000"/>
                <w:sz w:val="16"/>
                <w:szCs w:val="16"/>
                <w:lang w:val="en-GB" w:eastAsia="en-GB"/>
              </w:rPr>
            </w:pPr>
            <w:r>
              <w:rPr>
                <w:color w:val="000000"/>
                <w:sz w:val="16"/>
                <w:szCs w:val="16"/>
                <w:lang w:val="en-GB" w:eastAsia="en-GB"/>
              </w:rPr>
              <w:t>Order.Customer.ID</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9FF9C8"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3E1140" w14:textId="77777777" w:rsidR="00D07D46" w:rsidRDefault="00D07D46" w:rsidP="00D07D46">
            <w:pPr>
              <w:jc w:val="center"/>
              <w:rPr>
                <w:b/>
                <w:bCs/>
                <w:color w:val="000000"/>
                <w:sz w:val="16"/>
                <w:szCs w:val="16"/>
                <w:lang w:val="en-GB" w:eastAsia="en-GB"/>
              </w:rPr>
            </w:pPr>
            <w:r>
              <w:rPr>
                <w:b/>
                <w:bCs/>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7829EBC4" w14:textId="47D4E2E6" w:rsidR="00D07D46" w:rsidRDefault="00D07D46" w:rsidP="00D07D46">
            <w:pPr>
              <w:jc w:val="center"/>
              <w:rPr>
                <w:color w:val="000000"/>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4B92B16B" w14:textId="652FDC79" w:rsidR="00D07D46" w:rsidRDefault="00D07D46" w:rsidP="00D07D46">
            <w:pPr>
              <w:jc w:val="center"/>
              <w:rPr>
                <w:color w:val="000000"/>
                <w:sz w:val="16"/>
                <w:szCs w:val="16"/>
                <w:lang w:val="en-GB" w:eastAsia="en-GB"/>
              </w:rPr>
            </w:pPr>
            <w:r>
              <w:rPr>
                <w:color w:val="000000"/>
                <w:sz w:val="16"/>
                <w:szCs w:val="16"/>
                <w:lang w:val="en-GB" w:eastAsia="en-GB"/>
              </w:rPr>
              <w:t>Empty</w:t>
            </w:r>
          </w:p>
        </w:tc>
      </w:tr>
      <w:tr w:rsidR="00D07D46" w14:paraId="79115D90"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1CCF440C"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297C7D34" w14:textId="11814717" w:rsidR="00D07D46" w:rsidRDefault="00D07D46" w:rsidP="00D07D46">
            <w:pPr>
              <w:jc w:val="center"/>
              <w:rPr>
                <w:color w:val="000000"/>
                <w:sz w:val="16"/>
                <w:szCs w:val="16"/>
                <w:lang w:val="en-GB" w:eastAsia="en-GB"/>
              </w:rPr>
            </w:pPr>
            <w:r>
              <w:rPr>
                <w:color w:val="000000"/>
                <w:sz w:val="16"/>
                <w:szCs w:val="16"/>
                <w:lang w:val="en-GB" w:eastAsia="en-GB"/>
              </w:rPr>
              <w:t>5</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81A0648" w14:textId="702DD620" w:rsidR="00D07D46" w:rsidRDefault="00D07D46" w:rsidP="00D07D46">
            <w:pPr>
              <w:jc w:val="center"/>
              <w:rPr>
                <w:color w:val="000000"/>
                <w:sz w:val="16"/>
                <w:szCs w:val="16"/>
                <w:lang w:val="en-GB" w:eastAsia="en-GB"/>
              </w:rPr>
            </w:pPr>
            <w:r>
              <w:rPr>
                <w:color w:val="000000"/>
                <w:sz w:val="16"/>
                <w:szCs w:val="16"/>
                <w:lang w:val="en-GB" w:eastAsia="en-GB"/>
              </w:rPr>
              <w:t>Order.Site.Value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54AC3D3"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0472F7F" w14:textId="77777777" w:rsidR="00D07D46" w:rsidRDefault="00D07D46" w:rsidP="00D07D46">
            <w:pPr>
              <w:jc w:val="center"/>
              <w:rPr>
                <w:b/>
                <w:bCs/>
                <w:color w:val="000000"/>
                <w:sz w:val="16"/>
                <w:szCs w:val="16"/>
                <w:lang w:val="en-GB" w:eastAsia="en-GB"/>
              </w:rPr>
            </w:pPr>
            <w:r>
              <w:rPr>
                <w:b/>
                <w:bCs/>
                <w:color w:val="000000"/>
                <w:sz w:val="16"/>
                <w:szCs w:val="16"/>
                <w:lang w:val="en-GB" w:eastAsia="en-GB"/>
              </w:rPr>
              <w:t>WERKS2</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60A51453" w14:textId="4D117BA7" w:rsidR="00D07D46" w:rsidRDefault="00D07D46" w:rsidP="00D07D46">
            <w:pPr>
              <w:jc w:val="center"/>
              <w:rPr>
                <w:color w:val="000000"/>
                <w:sz w:val="16"/>
                <w:szCs w:val="16"/>
                <w:lang w:val="en-GB" w:eastAsia="en-GB"/>
              </w:rPr>
            </w:pPr>
            <w:r>
              <w:rPr>
                <w:color w:val="000000"/>
                <w:sz w:val="16"/>
                <w:szCs w:val="16"/>
                <w:lang w:val="en-GB" w:eastAsia="en-GB"/>
              </w:rPr>
              <w:t>SUPP_PLANT</w:t>
            </w:r>
          </w:p>
        </w:tc>
        <w:tc>
          <w:tcPr>
            <w:tcW w:w="7379" w:type="dxa"/>
            <w:tcBorders>
              <w:top w:val="nil"/>
              <w:left w:val="single" w:sz="8" w:space="0" w:color="auto"/>
              <w:bottom w:val="single" w:sz="8" w:space="0" w:color="auto"/>
              <w:right w:val="nil"/>
            </w:tcBorders>
            <w:shd w:val="clear" w:color="auto" w:fill="FFFFFF"/>
            <w:vAlign w:val="center"/>
          </w:tcPr>
          <w:p w14:paraId="6E12418C" w14:textId="7B46A7EC" w:rsidR="00D07D46" w:rsidRDefault="00D07D46" w:rsidP="00D07D46">
            <w:pPr>
              <w:jc w:val="center"/>
              <w:rPr>
                <w:color w:val="000000"/>
                <w:sz w:val="16"/>
                <w:szCs w:val="16"/>
                <w:lang w:val="en-GB" w:eastAsia="en-GB"/>
              </w:rPr>
            </w:pPr>
            <w:r>
              <w:rPr>
                <w:color w:val="000000"/>
                <w:sz w:val="16"/>
                <w:szCs w:val="16"/>
                <w:lang w:val="en-GB" w:eastAsia="en-GB"/>
              </w:rPr>
              <w:t>From MD04 – WERKS2</w:t>
            </w:r>
          </w:p>
        </w:tc>
      </w:tr>
      <w:tr w:rsidR="00D07D46" w14:paraId="2DF9962F"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7824146D"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3FEAD1E6" w14:textId="2790F541" w:rsidR="00D07D46" w:rsidRDefault="00D07D46" w:rsidP="00D07D46">
            <w:pPr>
              <w:jc w:val="center"/>
              <w:rPr>
                <w:color w:val="000000"/>
                <w:sz w:val="16"/>
                <w:szCs w:val="16"/>
                <w:lang w:val="en-GB" w:eastAsia="en-GB"/>
              </w:rPr>
            </w:pPr>
            <w:r>
              <w:rPr>
                <w:color w:val="000000"/>
                <w:sz w:val="16"/>
                <w:szCs w:val="16"/>
                <w:lang w:val="en-GB" w:eastAsia="en-GB"/>
              </w:rPr>
              <w:t>6</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A3F526D" w14:textId="27DC0CFB" w:rsidR="00D07D46" w:rsidRDefault="00D07D46" w:rsidP="00D07D46">
            <w:pPr>
              <w:jc w:val="center"/>
              <w:rPr>
                <w:color w:val="000000"/>
                <w:sz w:val="16"/>
                <w:szCs w:val="16"/>
                <w:lang w:val="en-GB" w:eastAsia="en-GB"/>
              </w:rPr>
            </w:pPr>
            <w:r>
              <w:rPr>
                <w:color w:val="000000"/>
                <w:sz w:val="16"/>
                <w:szCs w:val="16"/>
                <w:lang w:val="en-GB" w:eastAsia="en-GB"/>
              </w:rPr>
              <w:t>Part.Site.Value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46D3B0E"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7F910F" w14:textId="77777777" w:rsidR="00D07D46" w:rsidRDefault="00D07D46" w:rsidP="00D07D46">
            <w:pPr>
              <w:jc w:val="center"/>
              <w:rPr>
                <w:b/>
                <w:bCs/>
                <w:color w:val="000000"/>
                <w:sz w:val="16"/>
                <w:szCs w:val="16"/>
                <w:lang w:val="en-GB" w:eastAsia="en-GB"/>
              </w:rPr>
            </w:pPr>
            <w:r>
              <w:rPr>
                <w:b/>
                <w:bCs/>
                <w:color w:val="000000"/>
                <w:sz w:val="16"/>
                <w:szCs w:val="16"/>
                <w:lang w:val="en-GB" w:eastAsia="en-GB"/>
              </w:rPr>
              <w:t>WERKS</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63E38090" w14:textId="32C1974D" w:rsidR="00D07D46" w:rsidRDefault="00D07D46" w:rsidP="00D07D46">
            <w:pPr>
              <w:jc w:val="center"/>
              <w:rPr>
                <w:color w:val="000000"/>
                <w:sz w:val="16"/>
                <w:szCs w:val="16"/>
                <w:lang w:val="en-GB" w:eastAsia="en-GB"/>
              </w:rPr>
            </w:pPr>
            <w:r>
              <w:rPr>
                <w:color w:val="000000"/>
                <w:sz w:val="16"/>
                <w:szCs w:val="16"/>
                <w:lang w:val="en-GB" w:eastAsia="en-GB"/>
              </w:rPr>
              <w:t>PLANT</w:t>
            </w:r>
          </w:p>
        </w:tc>
        <w:tc>
          <w:tcPr>
            <w:tcW w:w="7379" w:type="dxa"/>
            <w:tcBorders>
              <w:top w:val="nil"/>
              <w:left w:val="single" w:sz="8" w:space="0" w:color="auto"/>
              <w:bottom w:val="single" w:sz="8" w:space="0" w:color="auto"/>
              <w:right w:val="nil"/>
            </w:tcBorders>
            <w:shd w:val="clear" w:color="auto" w:fill="FFFFFF"/>
            <w:vAlign w:val="center"/>
          </w:tcPr>
          <w:p w14:paraId="6660368A" w14:textId="38099D47" w:rsidR="00D07D46" w:rsidRDefault="00D07D46" w:rsidP="00D07D46">
            <w:pPr>
              <w:jc w:val="center"/>
              <w:rPr>
                <w:color w:val="000000"/>
                <w:sz w:val="16"/>
                <w:szCs w:val="16"/>
                <w:lang w:val="en-GB" w:eastAsia="en-GB"/>
              </w:rPr>
            </w:pPr>
            <w:r>
              <w:rPr>
                <w:color w:val="000000"/>
                <w:sz w:val="16"/>
                <w:szCs w:val="16"/>
                <w:lang w:val="en-GB" w:eastAsia="en-GB"/>
              </w:rPr>
              <w:t>From MD04 – WERKS</w:t>
            </w:r>
          </w:p>
        </w:tc>
      </w:tr>
      <w:tr w:rsidR="00D07D46" w14:paraId="3E72446F"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30F6B154"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7C597639" w14:textId="7F1D856B" w:rsidR="00D07D46" w:rsidRDefault="00D07D46" w:rsidP="00D07D46">
            <w:pPr>
              <w:jc w:val="center"/>
              <w:rPr>
                <w:color w:val="000000"/>
                <w:sz w:val="16"/>
                <w:szCs w:val="16"/>
                <w:lang w:val="en-GB" w:eastAsia="en-GB"/>
              </w:rPr>
            </w:pPr>
            <w:r>
              <w:rPr>
                <w:color w:val="000000"/>
                <w:sz w:val="16"/>
                <w:szCs w:val="16"/>
                <w:lang w:val="en-GB" w:eastAsia="en-GB"/>
              </w:rPr>
              <w:t>7</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B035CC5" w14:textId="2E8340CB" w:rsidR="00D07D46" w:rsidRDefault="00D07D46" w:rsidP="00D07D46">
            <w:pPr>
              <w:jc w:val="center"/>
              <w:rPr>
                <w:color w:val="000000"/>
                <w:sz w:val="16"/>
                <w:szCs w:val="16"/>
                <w:lang w:val="en-GB" w:eastAsia="en-GB"/>
              </w:rPr>
            </w:pPr>
            <w:r>
              <w:rPr>
                <w:color w:val="000000"/>
                <w:sz w:val="16"/>
                <w:szCs w:val="16"/>
                <w:lang w:val="en-GB" w:eastAsia="en-GB"/>
              </w:rPr>
              <w:t>Part.Name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F1498B"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9F397A"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MATNR</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76755AEC" w14:textId="47D63273" w:rsidR="00D07D46" w:rsidRDefault="00D07D46" w:rsidP="00D07D46">
            <w:pPr>
              <w:jc w:val="center"/>
              <w:rPr>
                <w:color w:val="000000"/>
                <w:sz w:val="16"/>
                <w:szCs w:val="16"/>
                <w:lang w:val="en-GB" w:eastAsia="en-GB"/>
              </w:rPr>
            </w:pPr>
            <w:r>
              <w:rPr>
                <w:color w:val="000000"/>
                <w:sz w:val="16"/>
                <w:szCs w:val="16"/>
                <w:lang w:val="en-GB" w:eastAsia="en-GB"/>
              </w:rPr>
              <w:t>MATERIAL</w:t>
            </w:r>
          </w:p>
        </w:tc>
        <w:tc>
          <w:tcPr>
            <w:tcW w:w="7379" w:type="dxa"/>
            <w:tcBorders>
              <w:top w:val="nil"/>
              <w:left w:val="single" w:sz="8" w:space="0" w:color="auto"/>
              <w:bottom w:val="single" w:sz="8" w:space="0" w:color="auto"/>
              <w:right w:val="nil"/>
            </w:tcBorders>
            <w:shd w:val="clear" w:color="auto" w:fill="FFFFFF"/>
            <w:vAlign w:val="center"/>
          </w:tcPr>
          <w:p w14:paraId="296732DB" w14:textId="29C7F100" w:rsidR="00D07D46" w:rsidRDefault="00D07D46" w:rsidP="00D07D46">
            <w:pPr>
              <w:jc w:val="center"/>
              <w:rPr>
                <w:color w:val="000000"/>
                <w:sz w:val="16"/>
                <w:szCs w:val="16"/>
                <w:lang w:val="en-GB" w:eastAsia="en-GB"/>
              </w:rPr>
            </w:pPr>
            <w:r>
              <w:rPr>
                <w:color w:val="000000"/>
                <w:sz w:val="16"/>
                <w:szCs w:val="16"/>
                <w:lang w:val="en-GB" w:eastAsia="en-GB"/>
              </w:rPr>
              <w:t>From MD04 - MATNR</w:t>
            </w:r>
          </w:p>
        </w:tc>
      </w:tr>
      <w:tr w:rsidR="00D07D46" w14:paraId="582236B0"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56C9F21B"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5A456223" w14:textId="2A944CAA" w:rsidR="00D07D46" w:rsidRDefault="00D07D46" w:rsidP="00D07D46">
            <w:pPr>
              <w:jc w:val="center"/>
              <w:rPr>
                <w:color w:val="000000"/>
                <w:sz w:val="16"/>
                <w:szCs w:val="16"/>
                <w:lang w:val="en-GB" w:eastAsia="en-GB"/>
              </w:rPr>
            </w:pPr>
            <w:r>
              <w:rPr>
                <w:color w:val="000000"/>
                <w:sz w:val="16"/>
                <w:szCs w:val="16"/>
                <w:lang w:val="en-GB" w:eastAsia="en-GB"/>
              </w:rPr>
              <w:t>8</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0B81CE8" w14:textId="0F1957AE" w:rsidR="00D07D46" w:rsidRDefault="00D07D46" w:rsidP="00D07D46">
            <w:pPr>
              <w:jc w:val="center"/>
              <w:rPr>
                <w:color w:val="000000"/>
                <w:sz w:val="16"/>
                <w:szCs w:val="16"/>
                <w:lang w:val="en-GB" w:eastAsia="en-GB"/>
              </w:rPr>
            </w:pPr>
            <w:r>
              <w:rPr>
                <w:color w:val="000000"/>
                <w:sz w:val="16"/>
                <w:szCs w:val="16"/>
                <w:lang w:val="en-GB" w:eastAsia="en-GB"/>
              </w:rPr>
              <w:t>Line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A68784F"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74DC5127" w14:textId="77777777" w:rsidR="00D07D46" w:rsidRDefault="00D07D46" w:rsidP="00D07D46">
            <w:pPr>
              <w:jc w:val="center"/>
              <w:rPr>
                <w:b/>
                <w:bCs/>
                <w:color w:val="000000"/>
                <w:sz w:val="16"/>
                <w:szCs w:val="16"/>
                <w:lang w:val="en-GB" w:eastAsia="en-GB"/>
              </w:rPr>
            </w:pPr>
            <w:r>
              <w:rPr>
                <w:b/>
                <w:bCs/>
                <w:color w:val="000000"/>
                <w:sz w:val="16"/>
                <w:szCs w:val="16"/>
                <w:lang w:val="en-GB" w:eastAsia="en-GB"/>
              </w:rPr>
              <w:t>DELPS</w:t>
            </w:r>
          </w:p>
          <w:p w14:paraId="432238EF" w14:textId="77777777" w:rsidR="00D07D46" w:rsidRDefault="00D07D46" w:rsidP="00D07D46">
            <w:pPr>
              <w:jc w:val="center"/>
              <w:rPr>
                <w:b/>
                <w:bCs/>
                <w:color w:val="000000"/>
                <w:sz w:val="16"/>
                <w:szCs w:val="16"/>
                <w:lang w:val="en-GB" w:eastAsia="en-GB"/>
              </w:rPr>
            </w:pP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7F5A3892" w14:textId="77777777" w:rsidR="00D07D46" w:rsidRDefault="00D07D46" w:rsidP="00D07D46">
            <w:pPr>
              <w:jc w:val="center"/>
              <w:rPr>
                <w:color w:val="000000"/>
                <w:sz w:val="16"/>
                <w:szCs w:val="16"/>
                <w:lang w:val="en-GB" w:eastAsia="en-GB"/>
              </w:rPr>
            </w:pPr>
            <w:r>
              <w:rPr>
                <w:color w:val="000000"/>
                <w:sz w:val="16"/>
                <w:szCs w:val="16"/>
                <w:lang w:val="en-GB" w:eastAsia="en-GB"/>
              </w:rPr>
              <w:t>REFER_ITM</w:t>
            </w:r>
          </w:p>
          <w:p w14:paraId="749C4224" w14:textId="77777777" w:rsidR="00D07D46" w:rsidRDefault="00D07D46" w:rsidP="00D07D46">
            <w:pPr>
              <w:jc w:val="center"/>
              <w:rPr>
                <w:color w:val="000000"/>
                <w:sz w:val="16"/>
                <w:szCs w:val="16"/>
                <w:lang w:eastAsia="en-GB"/>
              </w:rPr>
            </w:pPr>
          </w:p>
        </w:tc>
        <w:tc>
          <w:tcPr>
            <w:tcW w:w="7379" w:type="dxa"/>
            <w:tcBorders>
              <w:top w:val="nil"/>
              <w:left w:val="single" w:sz="8" w:space="0" w:color="auto"/>
              <w:bottom w:val="single" w:sz="8" w:space="0" w:color="auto"/>
              <w:right w:val="nil"/>
            </w:tcBorders>
            <w:shd w:val="clear" w:color="auto" w:fill="FFFFFF"/>
            <w:vAlign w:val="center"/>
          </w:tcPr>
          <w:p w14:paraId="3FB8363D" w14:textId="0F2E0C58" w:rsidR="00D07D46" w:rsidRDefault="00D07D46" w:rsidP="00D07D46">
            <w:pPr>
              <w:jc w:val="center"/>
              <w:rPr>
                <w:color w:val="000000"/>
                <w:sz w:val="16"/>
                <w:szCs w:val="16"/>
                <w:lang w:val="en-GB" w:eastAsia="en-GB"/>
              </w:rPr>
            </w:pPr>
            <w:r>
              <w:rPr>
                <w:color w:val="000000"/>
                <w:sz w:val="16"/>
                <w:szCs w:val="16"/>
                <w:lang w:eastAsia="en-GB"/>
              </w:rPr>
              <w:t>Item number from MD04</w:t>
            </w:r>
          </w:p>
        </w:tc>
      </w:tr>
      <w:tr w:rsidR="00D07D46" w14:paraId="6AE3C257"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3F573B43"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5763AB67" w14:textId="164DD3BA" w:rsidR="00D07D46" w:rsidRDefault="00D07D46" w:rsidP="00D07D46">
            <w:pPr>
              <w:jc w:val="center"/>
              <w:rPr>
                <w:color w:val="000000"/>
                <w:sz w:val="16"/>
                <w:szCs w:val="16"/>
                <w:lang w:val="en-GB" w:eastAsia="en-GB"/>
              </w:rPr>
            </w:pPr>
            <w:r>
              <w:rPr>
                <w:color w:val="000000"/>
                <w:sz w:val="16"/>
                <w:szCs w:val="16"/>
                <w:lang w:val="en-GB" w:eastAsia="en-GB"/>
              </w:rPr>
              <w:t>9</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398D348" w14:textId="32D2ADD6" w:rsidR="00D07D46" w:rsidRDefault="00D07D46" w:rsidP="00D07D46">
            <w:pPr>
              <w:jc w:val="center"/>
              <w:rPr>
                <w:color w:val="000000"/>
                <w:sz w:val="16"/>
                <w:szCs w:val="16"/>
                <w:lang w:val="en-GB" w:eastAsia="en-GB"/>
              </w:rPr>
            </w:pPr>
            <w:r>
              <w:rPr>
                <w:color w:val="000000"/>
                <w:sz w:val="16"/>
                <w:szCs w:val="16"/>
                <w:lang w:val="en-GB" w:eastAsia="en-GB"/>
              </w:rPr>
              <w:t>Batch.Number</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DF1E53"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9B0F06" w14:textId="77777777" w:rsidR="00D07D46" w:rsidRDefault="00D07D46" w:rsidP="00D07D46">
            <w:pPr>
              <w:jc w:val="center"/>
              <w:rPr>
                <w:b/>
                <w:bCs/>
                <w:color w:val="000000"/>
                <w:sz w:val="16"/>
                <w:szCs w:val="16"/>
                <w:lang w:val="en-GB" w:eastAsia="en-GB"/>
              </w:rPr>
            </w:pPr>
            <w:r>
              <w:rPr>
                <w:b/>
                <w:bCs/>
                <w:color w:val="000000"/>
                <w:sz w:val="16"/>
                <w:szCs w:val="16"/>
                <w:lang w:val="en-GB" w:eastAsia="en-GB"/>
              </w:rPr>
              <w:t>CHARG</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43392E3A" w14:textId="77777777" w:rsidR="00D07D46" w:rsidRDefault="00D07D46" w:rsidP="00D07D46">
            <w:pPr>
              <w:jc w:val="center"/>
              <w:rPr>
                <w:color w:val="000000"/>
                <w:sz w:val="16"/>
                <w:szCs w:val="16"/>
                <w:lang w:val="en-GB" w:eastAsia="en-GB"/>
              </w:rPr>
            </w:pPr>
            <w:r>
              <w:rPr>
                <w:color w:val="000000"/>
                <w:sz w:val="16"/>
                <w:szCs w:val="16"/>
                <w:lang w:val="en-GB" w:eastAsia="en-GB"/>
              </w:rPr>
              <w:t>/BIC/C9_IPMBCH</w:t>
            </w:r>
          </w:p>
          <w:p w14:paraId="514E6B98" w14:textId="77777777" w:rsidR="00D07D46" w:rsidRDefault="00D07D46" w:rsidP="00D07D46">
            <w:pPr>
              <w:jc w:val="center"/>
              <w:rPr>
                <w:color w:val="000000"/>
                <w:sz w:val="16"/>
                <w:szCs w:val="16"/>
                <w:lang w:val="en-GB" w:eastAsia="en-GB"/>
              </w:rPr>
            </w:pPr>
          </w:p>
        </w:tc>
        <w:tc>
          <w:tcPr>
            <w:tcW w:w="7379" w:type="dxa"/>
            <w:tcBorders>
              <w:top w:val="nil"/>
              <w:left w:val="single" w:sz="8" w:space="0" w:color="auto"/>
              <w:bottom w:val="single" w:sz="8" w:space="0" w:color="auto"/>
              <w:right w:val="nil"/>
            </w:tcBorders>
            <w:shd w:val="clear" w:color="auto" w:fill="FFFFFF"/>
            <w:vAlign w:val="center"/>
          </w:tcPr>
          <w:p w14:paraId="074FBCE6" w14:textId="29A2456F" w:rsidR="00D07D46" w:rsidRDefault="00D07D46" w:rsidP="00D07D46">
            <w:pPr>
              <w:jc w:val="center"/>
              <w:rPr>
                <w:color w:val="000000"/>
                <w:sz w:val="16"/>
                <w:szCs w:val="16"/>
                <w:lang w:val="en-GB" w:eastAsia="en-GB"/>
              </w:rPr>
            </w:pPr>
            <w:r>
              <w:rPr>
                <w:color w:val="000000"/>
                <w:sz w:val="16"/>
                <w:szCs w:val="16"/>
                <w:lang w:val="en-GB" w:eastAsia="en-GB"/>
              </w:rPr>
              <w:t>CHARG</w:t>
            </w:r>
          </w:p>
        </w:tc>
      </w:tr>
      <w:tr w:rsidR="00D07D46" w14:paraId="20CD5C39"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7CD63993"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730BEB99" w14:textId="64BEC1AD" w:rsidR="00D07D46" w:rsidRDefault="00D07D46" w:rsidP="00D07D46">
            <w:pPr>
              <w:jc w:val="center"/>
              <w:rPr>
                <w:color w:val="000000"/>
                <w:sz w:val="16"/>
                <w:szCs w:val="16"/>
                <w:lang w:val="en-GB" w:eastAsia="en-GB"/>
              </w:rPr>
            </w:pPr>
            <w:r>
              <w:rPr>
                <w:color w:val="000000"/>
                <w:sz w:val="16"/>
                <w:szCs w:val="16"/>
                <w:lang w:val="en-GB" w:eastAsia="en-GB"/>
              </w:rPr>
              <w:t>10</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EA384B5" w14:textId="25B38542" w:rsidR="00D07D46" w:rsidRDefault="00D07D46" w:rsidP="00D07D46">
            <w:pPr>
              <w:jc w:val="center"/>
              <w:rPr>
                <w:color w:val="000000"/>
                <w:sz w:val="16"/>
                <w:szCs w:val="16"/>
                <w:lang w:val="en-GB" w:eastAsia="en-GB"/>
              </w:rPr>
            </w:pPr>
            <w:r>
              <w:rPr>
                <w:color w:val="000000"/>
                <w:sz w:val="16"/>
                <w:szCs w:val="16"/>
                <w:lang w:val="en-GB" w:eastAsia="en-GB"/>
              </w:rPr>
              <w:t>OrderPriority.Value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CFB2F8" w14:textId="77777777" w:rsidR="00D07D46" w:rsidRDefault="00D07D46" w:rsidP="00D07D46">
            <w:pPr>
              <w:jc w:val="center"/>
              <w:rPr>
                <w:b/>
                <w:bCs/>
                <w:color w:val="000000"/>
                <w:sz w:val="16"/>
                <w:szCs w:val="16"/>
                <w:lang w:val="en-GB" w:eastAsia="en-GB"/>
              </w:rPr>
            </w:pPr>
            <w:r>
              <w:rPr>
                <w:b/>
                <w:bCs/>
                <w:color w:val="000000"/>
                <w:sz w:val="16"/>
                <w:szCs w:val="16"/>
                <w:lang w:val="en-GB" w:eastAsia="en-GB"/>
              </w:rPr>
              <w:t>Talend</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119C54"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53D615D5" w14:textId="03AF4436" w:rsidR="00D07D46" w:rsidRDefault="00D07D46" w:rsidP="00D07D46">
            <w:pPr>
              <w:jc w:val="center"/>
              <w:rPr>
                <w:color w:val="000000"/>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5CF328D1" w14:textId="48828FDE" w:rsidR="00D07D46" w:rsidRDefault="00D07D46" w:rsidP="00D07D46">
            <w:pPr>
              <w:jc w:val="center"/>
              <w:rPr>
                <w:color w:val="000000"/>
                <w:sz w:val="16"/>
                <w:szCs w:val="16"/>
                <w:lang w:val="en-GB" w:eastAsia="en-GB"/>
              </w:rPr>
            </w:pPr>
            <w:r>
              <w:rPr>
                <w:color w:val="000000"/>
                <w:sz w:val="16"/>
                <w:szCs w:val="16"/>
                <w:lang w:val="en-GB" w:eastAsia="en-GB"/>
              </w:rPr>
              <w:t>“Med”</w:t>
            </w:r>
          </w:p>
        </w:tc>
      </w:tr>
      <w:tr w:rsidR="00D07D46" w14:paraId="1459ABEB"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59C57F5F"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3EE5135C" w14:textId="27428458" w:rsidR="00D07D46" w:rsidRDefault="00D07D46" w:rsidP="00D07D46">
            <w:pPr>
              <w:jc w:val="center"/>
              <w:rPr>
                <w:color w:val="000000"/>
                <w:sz w:val="16"/>
                <w:szCs w:val="16"/>
                <w:lang w:val="en-GB" w:eastAsia="en-GB"/>
              </w:rPr>
            </w:pPr>
            <w:r>
              <w:rPr>
                <w:color w:val="000000"/>
                <w:sz w:val="16"/>
                <w:szCs w:val="16"/>
                <w:lang w:val="en-GB" w:eastAsia="en-GB"/>
              </w:rPr>
              <w:t>11</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157B9A0" w14:textId="2B5A3662" w:rsidR="00D07D46" w:rsidRDefault="00D07D46" w:rsidP="00D07D46">
            <w:pPr>
              <w:jc w:val="center"/>
              <w:rPr>
                <w:color w:val="000000"/>
                <w:sz w:val="16"/>
                <w:szCs w:val="16"/>
                <w:lang w:val="en-GB" w:eastAsia="en-GB"/>
              </w:rPr>
            </w:pPr>
            <w:r>
              <w:rPr>
                <w:color w:val="000000"/>
                <w:sz w:val="16"/>
                <w:szCs w:val="16"/>
                <w:lang w:val="en-GB" w:eastAsia="en-GB"/>
              </w:rPr>
              <w:t>UnitSellingPrice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365A02" w14:textId="77777777" w:rsidR="00D07D46" w:rsidRDefault="00D07D46" w:rsidP="00D07D46">
            <w:pPr>
              <w:jc w:val="center"/>
              <w:rPr>
                <w:b/>
                <w:bCs/>
                <w:color w:val="000000"/>
                <w:sz w:val="16"/>
                <w:szCs w:val="16"/>
                <w:lang w:val="en-GB" w:eastAsia="en-GB"/>
              </w:rPr>
            </w:pPr>
            <w:r>
              <w:rPr>
                <w:b/>
                <w:bCs/>
                <w:color w:val="000000"/>
                <w:sz w:val="16"/>
                <w:szCs w:val="16"/>
                <w:lang w:val="en-GB" w:eastAsia="en-GB"/>
              </w:rPr>
              <w:t>Talend</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27C95B"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2D088EAE" w14:textId="75D876A0" w:rsidR="00D07D46" w:rsidRDefault="00D07D46" w:rsidP="00D07D46">
            <w:pPr>
              <w:jc w:val="center"/>
              <w:rPr>
                <w:color w:val="000000"/>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6082F271" w14:textId="57107294" w:rsidR="00D07D46" w:rsidRDefault="00D07D46" w:rsidP="00D07D46">
            <w:pPr>
              <w:jc w:val="center"/>
              <w:rPr>
                <w:color w:val="000000"/>
                <w:sz w:val="16"/>
                <w:szCs w:val="16"/>
                <w:lang w:val="en-GB" w:eastAsia="en-GB"/>
              </w:rPr>
            </w:pPr>
            <w:r>
              <w:rPr>
                <w:color w:val="000000"/>
                <w:sz w:val="16"/>
                <w:szCs w:val="16"/>
                <w:lang w:val="en-GB" w:eastAsia="en-GB"/>
              </w:rPr>
              <w:t>“0”</w:t>
            </w:r>
          </w:p>
        </w:tc>
      </w:tr>
      <w:tr w:rsidR="00D07D46" w14:paraId="76028746"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04092EE2"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167716E7" w14:textId="387184BB" w:rsidR="00D07D46" w:rsidRDefault="00D07D46" w:rsidP="00D07D46">
            <w:pPr>
              <w:jc w:val="center"/>
              <w:rPr>
                <w:color w:val="000000"/>
                <w:sz w:val="16"/>
                <w:szCs w:val="16"/>
                <w:lang w:val="en-GB" w:eastAsia="en-GB"/>
              </w:rPr>
            </w:pPr>
            <w:r>
              <w:rPr>
                <w:color w:val="000000"/>
                <w:sz w:val="16"/>
                <w:szCs w:val="16"/>
                <w:lang w:val="en-GB" w:eastAsia="en-GB"/>
              </w:rPr>
              <w:t>12</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F25256B" w14:textId="75248E61" w:rsidR="00D07D46" w:rsidRDefault="00D07D46" w:rsidP="00D07D46">
            <w:pPr>
              <w:jc w:val="center"/>
              <w:rPr>
                <w:color w:val="000000"/>
                <w:sz w:val="16"/>
                <w:szCs w:val="16"/>
                <w:lang w:val="en-GB" w:eastAsia="en-GB"/>
              </w:rPr>
            </w:pPr>
            <w:r>
              <w:rPr>
                <w:color w:val="000000"/>
                <w:sz w:val="16"/>
                <w:szCs w:val="16"/>
                <w:lang w:val="en-GB" w:eastAsia="en-GB"/>
              </w:rPr>
              <w:t>DueDate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263F75"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5D3FA6" w14:textId="77777777" w:rsidR="00D07D46" w:rsidRDefault="00D07D46" w:rsidP="00D07D46">
            <w:pPr>
              <w:jc w:val="center"/>
              <w:rPr>
                <w:b/>
                <w:bCs/>
                <w:color w:val="000000"/>
                <w:sz w:val="16"/>
                <w:szCs w:val="16"/>
                <w:lang w:val="en-GB" w:eastAsia="en-GB"/>
              </w:rPr>
            </w:pPr>
            <w:r>
              <w:rPr>
                <w:b/>
                <w:bCs/>
                <w:color w:val="000000"/>
                <w:sz w:val="16"/>
                <w:szCs w:val="16"/>
                <w:lang w:val="en-GB" w:eastAsia="en-GB"/>
              </w:rPr>
              <w:t>DAT00</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59B2AC26" w14:textId="0C4BBC02" w:rsidR="00D07D46" w:rsidRDefault="00D07D46" w:rsidP="00D07D46">
            <w:pPr>
              <w:jc w:val="center"/>
              <w:rPr>
                <w:color w:val="000000"/>
                <w:sz w:val="16"/>
                <w:szCs w:val="16"/>
                <w:lang w:val="en-GB" w:eastAsia="en-GB"/>
              </w:rPr>
            </w:pPr>
            <w:r>
              <w:rPr>
                <w:color w:val="000000"/>
                <w:sz w:val="16"/>
                <w:szCs w:val="16"/>
                <w:lang w:val="en-GB" w:eastAsia="en-GB"/>
              </w:rPr>
              <w:t>/BIC/C9_IDAT00</w:t>
            </w:r>
          </w:p>
        </w:tc>
        <w:tc>
          <w:tcPr>
            <w:tcW w:w="7379" w:type="dxa"/>
            <w:tcBorders>
              <w:top w:val="nil"/>
              <w:left w:val="single" w:sz="8" w:space="0" w:color="auto"/>
              <w:bottom w:val="single" w:sz="8" w:space="0" w:color="auto"/>
              <w:right w:val="nil"/>
            </w:tcBorders>
            <w:shd w:val="clear" w:color="auto" w:fill="FFFFFF"/>
            <w:vAlign w:val="center"/>
          </w:tcPr>
          <w:p w14:paraId="64E806F1" w14:textId="3C5666CD" w:rsidR="00D07D46" w:rsidRDefault="00D07D46" w:rsidP="00D07D46">
            <w:pPr>
              <w:jc w:val="center"/>
              <w:rPr>
                <w:color w:val="000000"/>
                <w:sz w:val="16"/>
                <w:szCs w:val="16"/>
                <w:lang w:val="en-GB" w:eastAsia="en-GB"/>
              </w:rPr>
            </w:pPr>
            <w:r>
              <w:rPr>
                <w:color w:val="000000"/>
                <w:sz w:val="16"/>
                <w:szCs w:val="16"/>
                <w:lang w:val="en-GB" w:eastAsia="en-GB"/>
              </w:rPr>
              <w:t>Requirement Date from MD04</w:t>
            </w:r>
          </w:p>
        </w:tc>
      </w:tr>
      <w:tr w:rsidR="00D07D46" w14:paraId="230527BE"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2626C850"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7A8961EE" w14:textId="236A9EDB" w:rsidR="00D07D46" w:rsidRDefault="00D07D46" w:rsidP="00D07D46">
            <w:pPr>
              <w:jc w:val="center"/>
              <w:rPr>
                <w:color w:val="000000"/>
                <w:sz w:val="16"/>
                <w:szCs w:val="16"/>
                <w:lang w:val="en-GB" w:eastAsia="en-GB"/>
              </w:rPr>
            </w:pPr>
            <w:r>
              <w:rPr>
                <w:color w:val="000000"/>
                <w:sz w:val="16"/>
                <w:szCs w:val="16"/>
                <w:lang w:val="en-GB" w:eastAsia="en-GB"/>
              </w:rPr>
              <w:t>13</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A0C86E8" w14:textId="71B6528A" w:rsidR="00D07D46" w:rsidRDefault="00D07D46" w:rsidP="00D07D46">
            <w:pPr>
              <w:jc w:val="center"/>
              <w:rPr>
                <w:color w:val="000000"/>
                <w:sz w:val="16"/>
                <w:szCs w:val="16"/>
                <w:lang w:val="en-GB" w:eastAsia="en-GB"/>
              </w:rPr>
            </w:pPr>
            <w:r>
              <w:rPr>
                <w:color w:val="000000"/>
                <w:sz w:val="16"/>
                <w:szCs w:val="16"/>
                <w:lang w:val="en-GB" w:eastAsia="en-GB"/>
              </w:rPr>
              <w:t>RequestDate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D5421A" w14:textId="77777777" w:rsidR="00D07D46" w:rsidRDefault="00D07D46" w:rsidP="00D07D46">
            <w:pPr>
              <w:jc w:val="center"/>
              <w:rPr>
                <w:b/>
                <w:bCs/>
                <w:color w:val="000000"/>
                <w:sz w:val="16"/>
                <w:szCs w:val="16"/>
                <w:lang w:val="en-GB" w:eastAsia="en-GB"/>
              </w:rPr>
            </w:pPr>
            <w:r>
              <w:rPr>
                <w:b/>
                <w:bCs/>
                <w:color w:val="000000"/>
                <w:sz w:val="16"/>
                <w:szCs w:val="16"/>
                <w:lang w:val="en-GB" w:eastAsia="en-GB"/>
              </w:rPr>
              <w:t>NA</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55AF8C" w14:textId="77777777" w:rsidR="00D07D46" w:rsidRDefault="00D07D46" w:rsidP="00D07D46">
            <w:pPr>
              <w:jc w:val="center"/>
              <w:rPr>
                <w:b/>
                <w:bCs/>
                <w:color w:val="000000"/>
                <w:sz w:val="16"/>
                <w:szCs w:val="16"/>
                <w:lang w:val="en-GB" w:eastAsia="en-GB"/>
              </w:rPr>
            </w:pPr>
            <w:r>
              <w:rPr>
                <w:b/>
                <w:bCs/>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50785126" w14:textId="77777777" w:rsidR="00D07D46" w:rsidRDefault="00D07D46" w:rsidP="00D07D46">
            <w:pPr>
              <w:jc w:val="center"/>
              <w:rPr>
                <w:color w:val="000000"/>
                <w:sz w:val="16"/>
                <w:szCs w:val="16"/>
                <w:lang w:val="en-GB" w:eastAsia="en-GB"/>
              </w:rPr>
            </w:pPr>
            <w:r>
              <w:rPr>
                <w:color w:val="000000"/>
                <w:sz w:val="16"/>
                <w:szCs w:val="16"/>
                <w:lang w:val="en-GB" w:eastAsia="en-GB"/>
              </w:rPr>
              <w:t>NA</w:t>
            </w:r>
          </w:p>
          <w:p w14:paraId="5E94D669" w14:textId="77777777" w:rsidR="00D07D46" w:rsidRDefault="00D07D46" w:rsidP="00D07D46">
            <w:pPr>
              <w:jc w:val="center"/>
              <w:rPr>
                <w:color w:val="000000"/>
                <w:sz w:val="16"/>
                <w:szCs w:val="16"/>
                <w:lang w:val="en-GB" w:eastAsia="en-GB"/>
              </w:rPr>
            </w:pPr>
          </w:p>
        </w:tc>
        <w:tc>
          <w:tcPr>
            <w:tcW w:w="7379" w:type="dxa"/>
            <w:tcBorders>
              <w:top w:val="nil"/>
              <w:left w:val="single" w:sz="8" w:space="0" w:color="auto"/>
              <w:bottom w:val="single" w:sz="8" w:space="0" w:color="auto"/>
              <w:right w:val="nil"/>
            </w:tcBorders>
            <w:shd w:val="clear" w:color="auto" w:fill="FFFFFF"/>
            <w:vAlign w:val="center"/>
          </w:tcPr>
          <w:p w14:paraId="45A24B87" w14:textId="36831A4D" w:rsidR="00D07D46" w:rsidRDefault="00D07D46" w:rsidP="00D07D46">
            <w:pPr>
              <w:jc w:val="center"/>
              <w:rPr>
                <w:color w:val="000000"/>
                <w:sz w:val="16"/>
                <w:szCs w:val="16"/>
                <w:lang w:val="en-GB" w:eastAsia="en-GB"/>
              </w:rPr>
            </w:pPr>
            <w:r>
              <w:rPr>
                <w:color w:val="000000"/>
                <w:sz w:val="16"/>
                <w:szCs w:val="16"/>
                <w:lang w:val="en-GB" w:eastAsia="en-GB"/>
              </w:rPr>
              <w:t>Empty</w:t>
            </w:r>
          </w:p>
        </w:tc>
      </w:tr>
      <w:tr w:rsidR="00D07D46" w14:paraId="00010EE8" w14:textId="77777777" w:rsidTr="00D07D46">
        <w:trPr>
          <w:trHeight w:val="312"/>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6FF4C285"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3387D92A" w14:textId="2846552E" w:rsidR="00D07D46" w:rsidRDefault="00D07D46" w:rsidP="00D07D46">
            <w:pPr>
              <w:jc w:val="center"/>
              <w:rPr>
                <w:color w:val="000000"/>
                <w:sz w:val="16"/>
                <w:szCs w:val="16"/>
                <w:lang w:val="en-GB" w:eastAsia="en-GB"/>
              </w:rPr>
            </w:pPr>
            <w:r>
              <w:rPr>
                <w:color w:val="000000"/>
                <w:sz w:val="16"/>
                <w:szCs w:val="16"/>
                <w:lang w:val="en-GB" w:eastAsia="en-GB"/>
              </w:rPr>
              <w:t>14</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7D27433" w14:textId="037ED396" w:rsidR="00D07D46" w:rsidRDefault="00D07D46" w:rsidP="00D07D46">
            <w:pPr>
              <w:jc w:val="center"/>
              <w:rPr>
                <w:color w:val="000000"/>
                <w:sz w:val="16"/>
                <w:szCs w:val="16"/>
                <w:lang w:val="en-GB" w:eastAsia="en-GB"/>
              </w:rPr>
            </w:pPr>
            <w:r>
              <w:rPr>
                <w:color w:val="000000"/>
                <w:sz w:val="16"/>
                <w:szCs w:val="16"/>
                <w:lang w:val="en-GB" w:eastAsia="en-GB"/>
              </w:rPr>
              <w:t>Quantity</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50EEC3"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E47486"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MNG01</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02EE4C51" w14:textId="32CDF007" w:rsidR="00D07D46" w:rsidRDefault="00D07D46" w:rsidP="00D07D46">
            <w:pPr>
              <w:jc w:val="center"/>
              <w:rPr>
                <w:color w:val="000000"/>
                <w:sz w:val="16"/>
                <w:szCs w:val="16"/>
                <w:lang w:val="en-GB" w:eastAsia="en-GB"/>
              </w:rPr>
            </w:pPr>
            <w:r>
              <w:rPr>
                <w:color w:val="000000"/>
                <w:sz w:val="16"/>
                <w:szCs w:val="16"/>
                <w:lang w:val="en-GB" w:eastAsia="en-GB"/>
              </w:rPr>
              <w:t>QUANTITY</w:t>
            </w:r>
          </w:p>
        </w:tc>
        <w:tc>
          <w:tcPr>
            <w:tcW w:w="7379" w:type="dxa"/>
            <w:tcBorders>
              <w:top w:val="nil"/>
              <w:left w:val="single" w:sz="8" w:space="0" w:color="auto"/>
              <w:bottom w:val="single" w:sz="8" w:space="0" w:color="auto"/>
              <w:right w:val="nil"/>
            </w:tcBorders>
            <w:shd w:val="clear" w:color="auto" w:fill="FFFFFF"/>
            <w:vAlign w:val="center"/>
          </w:tcPr>
          <w:p w14:paraId="534FC741" w14:textId="0EF25D34" w:rsidR="00D07D46" w:rsidRDefault="00D07D46" w:rsidP="00D07D46">
            <w:pPr>
              <w:jc w:val="center"/>
              <w:rPr>
                <w:color w:val="000000"/>
                <w:sz w:val="16"/>
                <w:szCs w:val="16"/>
                <w:lang w:val="en-GB" w:eastAsia="en-GB"/>
              </w:rPr>
            </w:pPr>
            <w:r>
              <w:rPr>
                <w:color w:val="000000"/>
                <w:sz w:val="16"/>
                <w:szCs w:val="16"/>
                <w:lang w:val="en-GB" w:eastAsia="en-GB"/>
              </w:rPr>
              <w:t>From MD04 - Reqmts qty</w:t>
            </w:r>
          </w:p>
        </w:tc>
      </w:tr>
      <w:tr w:rsidR="00D07D46" w14:paraId="505E573E"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3044D9E9"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70250578" w14:textId="51A7AD81" w:rsidR="00D07D46" w:rsidRDefault="00D07D46" w:rsidP="00D07D46">
            <w:pPr>
              <w:jc w:val="center"/>
              <w:rPr>
                <w:color w:val="000000"/>
                <w:sz w:val="16"/>
                <w:szCs w:val="16"/>
                <w:lang w:val="en-GB" w:eastAsia="en-GB"/>
              </w:rPr>
            </w:pPr>
            <w:r>
              <w:rPr>
                <w:color w:val="000000"/>
                <w:sz w:val="16"/>
                <w:szCs w:val="16"/>
                <w:lang w:val="en-GB" w:eastAsia="en-GB"/>
              </w:rPr>
              <w:t>15</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3A59074" w14:textId="7DA2F885" w:rsidR="00D07D46" w:rsidRDefault="00D07D46" w:rsidP="00D07D46">
            <w:pPr>
              <w:jc w:val="center"/>
              <w:rPr>
                <w:color w:val="000000"/>
                <w:sz w:val="16"/>
                <w:szCs w:val="16"/>
                <w:lang w:val="en-GB" w:eastAsia="en-GB"/>
              </w:rPr>
            </w:pPr>
            <w:r>
              <w:rPr>
                <w:color w:val="000000"/>
                <w:sz w:val="16"/>
                <w:szCs w:val="16"/>
                <w:lang w:val="en-GB" w:eastAsia="en-GB"/>
              </w:rPr>
              <w:t>Status.Value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46E723" w14:textId="77777777" w:rsidR="00D07D46" w:rsidRDefault="00D07D46" w:rsidP="00D07D46">
            <w:pPr>
              <w:jc w:val="center"/>
              <w:rPr>
                <w:b/>
                <w:bCs/>
                <w:color w:val="000000"/>
                <w:sz w:val="16"/>
                <w:szCs w:val="16"/>
                <w:lang w:val="en-GB" w:eastAsia="en-GB"/>
              </w:rPr>
            </w:pPr>
            <w:r>
              <w:rPr>
                <w:b/>
                <w:bCs/>
                <w:color w:val="000000"/>
                <w:sz w:val="16"/>
                <w:szCs w:val="16"/>
                <w:lang w:val="en-GB" w:eastAsia="en-GB"/>
              </w:rPr>
              <w:t>Talend</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E1E07C0"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10E44878" w14:textId="217E127D" w:rsidR="00D07D46" w:rsidRDefault="00D07D46" w:rsidP="00D07D46">
            <w:pPr>
              <w:jc w:val="center"/>
              <w:rPr>
                <w:color w:val="000000"/>
                <w:sz w:val="18"/>
                <w:szCs w:val="18"/>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629C787E" w14:textId="0AF26A4A" w:rsidR="00D07D46" w:rsidRDefault="00D07D46" w:rsidP="00D07D46">
            <w:pPr>
              <w:jc w:val="center"/>
              <w:rPr>
                <w:color w:val="000000"/>
                <w:sz w:val="18"/>
                <w:szCs w:val="18"/>
                <w:lang w:val="en-GB" w:eastAsia="en-GB"/>
              </w:rPr>
            </w:pPr>
            <w:r>
              <w:rPr>
                <w:color w:val="000000"/>
                <w:sz w:val="18"/>
                <w:szCs w:val="18"/>
                <w:lang w:val="en-GB" w:eastAsia="en-GB"/>
              </w:rPr>
              <w:t>"Open"</w:t>
            </w:r>
          </w:p>
          <w:p w14:paraId="15E0C717" w14:textId="27C75EDA" w:rsidR="00D07D46" w:rsidRDefault="00D07D46" w:rsidP="00D07D46">
            <w:pPr>
              <w:jc w:val="center"/>
              <w:rPr>
                <w:color w:val="000000"/>
                <w:sz w:val="16"/>
                <w:szCs w:val="16"/>
                <w:lang w:val="en-GB" w:eastAsia="en-GB"/>
              </w:rPr>
            </w:pPr>
            <w:r>
              <w:rPr>
                <w:color w:val="000000"/>
                <w:sz w:val="18"/>
                <w:szCs w:val="18"/>
                <w:lang w:val="en-GB" w:eastAsia="en-GB"/>
              </w:rPr>
              <w:t xml:space="preserve">When </w:t>
            </w:r>
            <w:r>
              <w:rPr>
                <w:sz w:val="18"/>
                <w:szCs w:val="18"/>
                <w:lang w:val="en-GB" w:eastAsia="en-GB"/>
              </w:rPr>
              <w:t>not relevant for planning (as per Location tab), adjust status to “</w:t>
            </w:r>
            <w:r>
              <w:rPr>
                <w:b/>
                <w:bCs/>
                <w:sz w:val="18"/>
                <w:szCs w:val="18"/>
                <w:lang w:val="en-GB" w:eastAsia="en-GB"/>
              </w:rPr>
              <w:t>Open_noMRP</w:t>
            </w:r>
          </w:p>
        </w:tc>
      </w:tr>
      <w:tr w:rsidR="00D07D46" w14:paraId="1C911BA3"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33CC5C1C"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271AF1C7" w14:textId="3814CA2A" w:rsidR="00D07D46" w:rsidRDefault="00D07D46" w:rsidP="00D07D46">
            <w:pPr>
              <w:jc w:val="center"/>
              <w:rPr>
                <w:color w:val="000000"/>
                <w:sz w:val="16"/>
                <w:szCs w:val="16"/>
                <w:lang w:val="en-GB" w:eastAsia="en-GB"/>
              </w:rPr>
            </w:pPr>
            <w:r>
              <w:rPr>
                <w:color w:val="000000"/>
                <w:sz w:val="16"/>
                <w:szCs w:val="16"/>
                <w:lang w:val="en-GB" w:eastAsia="en-GB"/>
              </w:rPr>
              <w:t>16</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E45C8BA" w14:textId="574FAFDF" w:rsidR="00D07D46" w:rsidRDefault="00D07D46" w:rsidP="00D07D46">
            <w:pPr>
              <w:jc w:val="center"/>
              <w:rPr>
                <w:color w:val="000000"/>
                <w:sz w:val="16"/>
                <w:szCs w:val="16"/>
                <w:lang w:val="en-GB" w:eastAsia="en-GB"/>
              </w:rPr>
            </w:pPr>
            <w:r>
              <w:rPr>
                <w:color w:val="000000"/>
                <w:sz w:val="16"/>
                <w:szCs w:val="16"/>
                <w:lang w:val="en-GB" w:eastAsia="en-GB"/>
              </w:rPr>
              <w:t>MinimumShelfLife</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F4C9C4" w14:textId="77777777" w:rsidR="00D07D46" w:rsidRDefault="00D07D46" w:rsidP="00D07D46">
            <w:pPr>
              <w:jc w:val="center"/>
              <w:rPr>
                <w:b/>
                <w:bCs/>
                <w:color w:val="000000"/>
                <w:sz w:val="16"/>
                <w:szCs w:val="16"/>
                <w:lang w:val="en-GB" w:eastAsia="en-GB"/>
              </w:rPr>
            </w:pPr>
            <w:r>
              <w:rPr>
                <w:b/>
                <w:bCs/>
                <w:color w:val="000000"/>
                <w:sz w:val="16"/>
                <w:szCs w:val="16"/>
                <w:lang w:val="en-GB" w:eastAsia="en-GB"/>
              </w:rPr>
              <w:t>Talend</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5ED1DC0" w14:textId="77777777" w:rsidR="00D07D46" w:rsidRDefault="00D07D46" w:rsidP="00D07D46">
            <w:pPr>
              <w:jc w:val="center"/>
              <w:rPr>
                <w:b/>
                <w:bCs/>
                <w:color w:val="000000"/>
                <w:sz w:val="16"/>
                <w:szCs w:val="16"/>
                <w:lang w:val="en-GB" w:eastAsia="en-GB"/>
              </w:rPr>
            </w:pPr>
            <w:r>
              <w:rPr>
                <w:b/>
                <w:bCs/>
                <w:color w:val="000000"/>
                <w:sz w:val="16"/>
                <w:szCs w:val="16"/>
                <w:lang w:val="en-GB" w:eastAsia="en-GB"/>
              </w:rPr>
              <w:t>Talend</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073D071F" w14:textId="7C9805FF" w:rsidR="00D07D46" w:rsidRDefault="00D07D46" w:rsidP="00D07D46">
            <w:pPr>
              <w:jc w:val="center"/>
              <w:rPr>
                <w:color w:val="000000"/>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713F9268" w14:textId="20BCD4D1" w:rsidR="00D07D46" w:rsidRDefault="00D07D46" w:rsidP="00D07D46">
            <w:pPr>
              <w:jc w:val="center"/>
              <w:rPr>
                <w:color w:val="000000"/>
                <w:sz w:val="16"/>
                <w:szCs w:val="16"/>
                <w:lang w:val="en-GB" w:eastAsia="en-GB"/>
              </w:rPr>
            </w:pPr>
            <w:r>
              <w:rPr>
                <w:color w:val="000000"/>
                <w:sz w:val="16"/>
                <w:szCs w:val="16"/>
                <w:lang w:val="en-GB" w:eastAsia="en-GB"/>
              </w:rPr>
              <w:t>Check by Sales order number and material in new table in RR where exceptions at batch level are maintained.</w:t>
            </w:r>
          </w:p>
        </w:tc>
      </w:tr>
      <w:tr w:rsidR="00D07D46" w14:paraId="50EB54B3"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23702A6A"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34151735" w14:textId="6092D4C5" w:rsidR="00D07D46" w:rsidRDefault="00D07D46" w:rsidP="00D07D46">
            <w:pPr>
              <w:jc w:val="center"/>
              <w:rPr>
                <w:color w:val="000000"/>
                <w:sz w:val="16"/>
                <w:szCs w:val="16"/>
                <w:lang w:val="en-GB" w:eastAsia="en-GB"/>
              </w:rPr>
            </w:pPr>
            <w:r>
              <w:rPr>
                <w:color w:val="000000"/>
                <w:sz w:val="16"/>
                <w:szCs w:val="16"/>
                <w:lang w:val="en-GB" w:eastAsia="en-GB"/>
              </w:rPr>
              <w:t>17</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5DE026D" w14:textId="4FBA2B1F" w:rsidR="00D07D46" w:rsidRDefault="00D07D46" w:rsidP="00D07D46">
            <w:pPr>
              <w:jc w:val="center"/>
              <w:rPr>
                <w:color w:val="000000"/>
                <w:sz w:val="16"/>
                <w:szCs w:val="16"/>
                <w:lang w:val="en-GB" w:eastAsia="en-GB"/>
              </w:rPr>
            </w:pPr>
            <w:r>
              <w:rPr>
                <w:color w:val="000000"/>
                <w:sz w:val="16"/>
                <w:szCs w:val="16"/>
                <w:lang w:val="en-GB" w:eastAsia="en-GB"/>
              </w:rPr>
              <w:t>NVS.AllocInd</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A2E84BF" w14:textId="77777777" w:rsidR="00D07D46" w:rsidRDefault="00D07D46" w:rsidP="00D07D46">
            <w:pPr>
              <w:jc w:val="center"/>
              <w:rPr>
                <w:b/>
                <w:bCs/>
                <w:color w:val="000000"/>
                <w:sz w:val="16"/>
                <w:szCs w:val="16"/>
                <w:lang w:val="en-GB" w:eastAsia="en-GB"/>
              </w:rPr>
            </w:pPr>
            <w:r>
              <w:rPr>
                <w:b/>
                <w:bCs/>
                <w:color w:val="000000"/>
                <w:sz w:val="16"/>
                <w:szCs w:val="16"/>
                <w:lang w:val="en-GB" w:eastAsia="en-GB"/>
              </w:rPr>
              <w:t>NA</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5A78774" w14:textId="77777777" w:rsidR="00D07D46" w:rsidRDefault="00D07D46" w:rsidP="00D07D46">
            <w:pPr>
              <w:jc w:val="center"/>
              <w:rPr>
                <w:b/>
                <w:bCs/>
                <w:color w:val="000000"/>
                <w:sz w:val="16"/>
                <w:szCs w:val="16"/>
                <w:lang w:val="en-GB" w:eastAsia="en-GB"/>
              </w:rPr>
            </w:pPr>
            <w:r>
              <w:rPr>
                <w:b/>
                <w:bCs/>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6F2AF781" w14:textId="77777777" w:rsidR="00D07D46" w:rsidRDefault="00D07D46" w:rsidP="00D07D46">
            <w:pPr>
              <w:jc w:val="center"/>
              <w:rPr>
                <w:color w:val="000000"/>
                <w:sz w:val="16"/>
                <w:szCs w:val="16"/>
                <w:lang w:val="en-GB" w:eastAsia="en-GB"/>
              </w:rPr>
            </w:pPr>
            <w:r>
              <w:rPr>
                <w:color w:val="000000"/>
                <w:sz w:val="16"/>
                <w:szCs w:val="16"/>
                <w:lang w:val="en-GB" w:eastAsia="en-GB"/>
              </w:rPr>
              <w:t>NA</w:t>
            </w:r>
          </w:p>
          <w:p w14:paraId="78275C14" w14:textId="77777777" w:rsidR="00D07D46" w:rsidRDefault="00D07D46" w:rsidP="00D07D46">
            <w:pPr>
              <w:jc w:val="center"/>
              <w:rPr>
                <w:color w:val="000000"/>
                <w:sz w:val="16"/>
                <w:szCs w:val="16"/>
                <w:lang w:val="en-GB" w:eastAsia="en-GB"/>
              </w:rPr>
            </w:pPr>
          </w:p>
        </w:tc>
        <w:tc>
          <w:tcPr>
            <w:tcW w:w="7379" w:type="dxa"/>
            <w:tcBorders>
              <w:top w:val="nil"/>
              <w:left w:val="single" w:sz="8" w:space="0" w:color="auto"/>
              <w:bottom w:val="single" w:sz="8" w:space="0" w:color="auto"/>
              <w:right w:val="nil"/>
            </w:tcBorders>
            <w:shd w:val="clear" w:color="auto" w:fill="FFFFFF"/>
            <w:vAlign w:val="center"/>
          </w:tcPr>
          <w:p w14:paraId="7997619A" w14:textId="4B46DA09" w:rsidR="00D07D46" w:rsidRDefault="00D07D46" w:rsidP="00D07D46">
            <w:pPr>
              <w:jc w:val="center"/>
              <w:rPr>
                <w:color w:val="000000"/>
                <w:sz w:val="16"/>
                <w:szCs w:val="16"/>
                <w:lang w:val="en-GB" w:eastAsia="en-GB"/>
              </w:rPr>
            </w:pPr>
            <w:r>
              <w:rPr>
                <w:color w:val="000000"/>
                <w:sz w:val="16"/>
                <w:szCs w:val="16"/>
                <w:lang w:val="en-GB" w:eastAsia="en-GB"/>
              </w:rPr>
              <w:t>Empty</w:t>
            </w:r>
          </w:p>
        </w:tc>
      </w:tr>
      <w:tr w:rsidR="00D07D46" w14:paraId="13A0D5C7"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2FFE5415" w14:textId="77777777" w:rsidR="00D07D46" w:rsidRDefault="00D07D46" w:rsidP="00D07D46">
            <w:pPr>
              <w:jc w:val="center"/>
              <w:rPr>
                <w:color w:val="000000"/>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27BA5359" w14:textId="2A7B520A" w:rsidR="00D07D46" w:rsidRDefault="00D07D46" w:rsidP="00D07D46">
            <w:pPr>
              <w:jc w:val="center"/>
              <w:rPr>
                <w:color w:val="000000"/>
                <w:sz w:val="16"/>
                <w:szCs w:val="16"/>
                <w:lang w:val="en-GB" w:eastAsia="en-GB"/>
              </w:rPr>
            </w:pPr>
            <w:r>
              <w:rPr>
                <w:color w:val="000000"/>
                <w:sz w:val="16"/>
                <w:szCs w:val="16"/>
                <w:lang w:val="en-GB" w:eastAsia="en-GB"/>
              </w:rPr>
              <w:t>18</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F1D4432" w14:textId="28282904" w:rsidR="00D07D46" w:rsidRDefault="00D07D46" w:rsidP="00D07D46">
            <w:pPr>
              <w:jc w:val="center"/>
              <w:rPr>
                <w:color w:val="000000"/>
                <w:sz w:val="16"/>
                <w:szCs w:val="16"/>
                <w:lang w:val="en-GB" w:eastAsia="en-GB"/>
              </w:rPr>
            </w:pPr>
            <w:r>
              <w:rPr>
                <w:color w:val="000000"/>
                <w:sz w:val="16"/>
                <w:szCs w:val="16"/>
                <w:lang w:val="en-GB" w:eastAsia="en-GB"/>
              </w:rPr>
              <w:t>LocationID</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1CF7440" w14:textId="77777777" w:rsidR="00D07D46" w:rsidRDefault="00D07D46" w:rsidP="00D07D46">
            <w:pPr>
              <w:jc w:val="center"/>
              <w:rPr>
                <w:b/>
                <w:bCs/>
                <w:color w:val="000000"/>
                <w:sz w:val="16"/>
                <w:szCs w:val="16"/>
                <w:lang w:val="en-GB" w:eastAsia="en-GB"/>
              </w:rPr>
            </w:pPr>
            <w:r>
              <w:rPr>
                <w:b/>
                <w:bCs/>
                <w:color w:val="000000"/>
                <w:sz w:val="16"/>
                <w:szCs w:val="16"/>
                <w:lang w:val="en-GB" w:eastAsia="en-GB"/>
              </w:rPr>
              <w:t>MD04</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EAB9325" w14:textId="77777777" w:rsidR="00D07D46" w:rsidRDefault="00D07D46" w:rsidP="00D07D46">
            <w:pPr>
              <w:jc w:val="center"/>
              <w:rPr>
                <w:b/>
                <w:bCs/>
                <w:color w:val="000000"/>
                <w:sz w:val="16"/>
                <w:szCs w:val="16"/>
                <w:lang w:val="en-GB" w:eastAsia="en-GB"/>
              </w:rPr>
            </w:pPr>
            <w:r>
              <w:rPr>
                <w:b/>
                <w:bCs/>
                <w:color w:val="000000"/>
                <w:sz w:val="16"/>
                <w:szCs w:val="16"/>
                <w:lang w:val="en-GB" w:eastAsia="en-GB"/>
              </w:rPr>
              <w:t>LGORT</w:t>
            </w:r>
          </w:p>
        </w:tc>
        <w:tc>
          <w:tcPr>
            <w:tcW w:w="1125" w:type="dxa"/>
            <w:tcBorders>
              <w:top w:val="single" w:sz="8" w:space="0" w:color="auto"/>
              <w:left w:val="single" w:sz="8" w:space="0" w:color="auto"/>
              <w:bottom w:val="single" w:sz="8" w:space="0" w:color="auto"/>
              <w:right w:val="single" w:sz="8" w:space="0" w:color="auto"/>
            </w:tcBorders>
            <w:shd w:val="clear" w:color="auto" w:fill="FFFFFF"/>
            <w:vAlign w:val="center"/>
          </w:tcPr>
          <w:p w14:paraId="562933F8" w14:textId="5E65F10B" w:rsidR="00D07D46" w:rsidRDefault="00D07D46" w:rsidP="00D07D46">
            <w:pPr>
              <w:jc w:val="center"/>
              <w:rPr>
                <w:color w:val="000000"/>
                <w:sz w:val="16"/>
                <w:szCs w:val="16"/>
                <w:lang w:val="en-GB" w:eastAsia="en-GB"/>
              </w:rPr>
            </w:pPr>
            <w:r>
              <w:rPr>
                <w:color w:val="000000"/>
                <w:sz w:val="16"/>
                <w:szCs w:val="16"/>
                <w:lang w:val="en-GB" w:eastAsia="en-GB"/>
              </w:rPr>
              <w:t>RESLO</w:t>
            </w:r>
          </w:p>
        </w:tc>
        <w:tc>
          <w:tcPr>
            <w:tcW w:w="7379" w:type="dxa"/>
            <w:tcBorders>
              <w:top w:val="nil"/>
              <w:left w:val="single" w:sz="8" w:space="0" w:color="auto"/>
              <w:bottom w:val="single" w:sz="8" w:space="0" w:color="auto"/>
              <w:right w:val="nil"/>
            </w:tcBorders>
            <w:shd w:val="clear" w:color="auto" w:fill="FFFFFF"/>
            <w:vAlign w:val="center"/>
          </w:tcPr>
          <w:p w14:paraId="6B1116F6" w14:textId="19045478" w:rsidR="00D07D46" w:rsidRDefault="00D07D46" w:rsidP="00D07D46">
            <w:pPr>
              <w:jc w:val="center"/>
              <w:rPr>
                <w:color w:val="000000"/>
                <w:sz w:val="16"/>
                <w:szCs w:val="16"/>
                <w:lang w:val="en-GB" w:eastAsia="en-GB"/>
              </w:rPr>
            </w:pPr>
            <w:r>
              <w:rPr>
                <w:color w:val="000000"/>
                <w:sz w:val="16"/>
                <w:szCs w:val="16"/>
                <w:lang w:val="en-GB" w:eastAsia="en-GB"/>
              </w:rPr>
              <w:t>To check nettable/ not nettable</w:t>
            </w:r>
          </w:p>
        </w:tc>
      </w:tr>
      <w:tr w:rsidR="00D07D46" w14:paraId="3C56049F" w14:textId="77777777" w:rsidTr="00D07D46">
        <w:trPr>
          <w:trHeight w:val="254"/>
        </w:trPr>
        <w:tc>
          <w:tcPr>
            <w:tcW w:w="16" w:type="dxa"/>
            <w:tcBorders>
              <w:top w:val="single" w:sz="4" w:space="0" w:color="auto"/>
              <w:left w:val="single" w:sz="4" w:space="0" w:color="auto"/>
              <w:bottom w:val="single" w:sz="4" w:space="0" w:color="auto"/>
              <w:right w:val="single" w:sz="4" w:space="0" w:color="auto"/>
            </w:tcBorders>
            <w:shd w:val="clear" w:color="auto" w:fill="FFFFFF"/>
          </w:tcPr>
          <w:p w14:paraId="6EB301CE" w14:textId="77777777" w:rsidR="00D07D46" w:rsidRDefault="00D07D46" w:rsidP="00D07D46">
            <w:pPr>
              <w:jc w:val="center"/>
              <w:rPr>
                <w:rFonts w:ascii="Arial Narrow" w:hAnsi="Arial Narrow"/>
                <w:sz w:val="16"/>
                <w:szCs w:val="16"/>
                <w:lang w:val="en-GB" w:eastAsia="en-GB"/>
              </w:rPr>
            </w:pPr>
          </w:p>
        </w:tc>
        <w:tc>
          <w:tcPr>
            <w:tcW w:w="597" w:type="dxa"/>
            <w:tcBorders>
              <w:top w:val="nil"/>
              <w:left w:val="single" w:sz="4" w:space="0" w:color="auto"/>
              <w:bottom w:val="single" w:sz="8" w:space="0" w:color="auto"/>
              <w:right w:val="single" w:sz="4" w:space="0" w:color="auto"/>
            </w:tcBorders>
            <w:shd w:val="clear" w:color="auto" w:fill="FFFFFF"/>
          </w:tcPr>
          <w:p w14:paraId="0320F1FB" w14:textId="23113FD7" w:rsidR="00D07D46" w:rsidRDefault="00D07D46" w:rsidP="00D07D46">
            <w:pPr>
              <w:jc w:val="center"/>
              <w:rPr>
                <w:rFonts w:ascii="Arial Narrow" w:hAnsi="Arial Narrow"/>
                <w:sz w:val="16"/>
                <w:szCs w:val="16"/>
                <w:lang w:val="en-GB" w:eastAsia="en-GB"/>
              </w:rPr>
            </w:pPr>
            <w:r>
              <w:rPr>
                <w:rFonts w:ascii="Arial Narrow" w:hAnsi="Arial Narrow"/>
                <w:sz w:val="16"/>
                <w:szCs w:val="16"/>
                <w:lang w:val="en-GB" w:eastAsia="en-GB"/>
              </w:rPr>
              <w:t>19</w:t>
            </w:r>
          </w:p>
        </w:tc>
        <w:tc>
          <w:tcPr>
            <w:tcW w:w="2790" w:type="dxa"/>
            <w:tcBorders>
              <w:top w:val="nil"/>
              <w:left w:val="single" w:sz="4"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C35F7C8" w14:textId="321C4F74" w:rsidR="00D07D46" w:rsidRDefault="00D07D46" w:rsidP="00D07D46">
            <w:pPr>
              <w:jc w:val="center"/>
              <w:rPr>
                <w:color w:val="000000"/>
                <w:sz w:val="16"/>
                <w:szCs w:val="16"/>
                <w:lang w:val="en-GB" w:eastAsia="en-GB"/>
              </w:rPr>
            </w:pPr>
            <w:r>
              <w:rPr>
                <w:rFonts w:ascii="Arial Narrow" w:hAnsi="Arial Narrow"/>
                <w:sz w:val="16"/>
                <w:szCs w:val="16"/>
                <w:lang w:val="en-GB" w:eastAsia="en-GB"/>
              </w:rPr>
              <w:t>ShipmentPolicy</w:t>
            </w:r>
          </w:p>
        </w:tc>
        <w:tc>
          <w:tcPr>
            <w:tcW w:w="66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8EC379"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0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EDF14A" w14:textId="77777777" w:rsidR="00D07D46" w:rsidRDefault="00D07D46" w:rsidP="00D07D46">
            <w:pPr>
              <w:jc w:val="center"/>
              <w:rPr>
                <w:b/>
                <w:bCs/>
                <w:color w:val="000000"/>
                <w:sz w:val="16"/>
                <w:szCs w:val="16"/>
                <w:lang w:val="en-GB" w:eastAsia="en-GB"/>
              </w:rPr>
            </w:pPr>
            <w:r>
              <w:rPr>
                <w:color w:val="000000"/>
                <w:sz w:val="16"/>
                <w:szCs w:val="16"/>
                <w:lang w:val="en-GB" w:eastAsia="en-GB"/>
              </w:rPr>
              <w:t>NA</w:t>
            </w:r>
          </w:p>
        </w:tc>
        <w:tc>
          <w:tcPr>
            <w:tcW w:w="1125" w:type="dxa"/>
            <w:tcBorders>
              <w:top w:val="single" w:sz="8" w:space="0" w:color="auto"/>
              <w:left w:val="single" w:sz="8" w:space="0" w:color="auto"/>
              <w:bottom w:val="single" w:sz="8" w:space="0" w:color="auto"/>
              <w:right w:val="single" w:sz="8" w:space="0" w:color="auto"/>
            </w:tcBorders>
            <w:shd w:val="clear" w:color="auto" w:fill="FFFFFF"/>
          </w:tcPr>
          <w:p w14:paraId="069CE6B3" w14:textId="07DD2378" w:rsidR="00D07D46" w:rsidRDefault="00D07D46" w:rsidP="00D07D46">
            <w:pPr>
              <w:jc w:val="center"/>
              <w:rPr>
                <w:rFonts w:ascii="Arial Narrow" w:hAnsi="Arial Narrow"/>
                <w:sz w:val="16"/>
                <w:szCs w:val="16"/>
                <w:lang w:val="en-GB" w:eastAsia="en-GB"/>
              </w:rPr>
            </w:pPr>
            <w:r>
              <w:rPr>
                <w:color w:val="000000"/>
                <w:sz w:val="16"/>
                <w:szCs w:val="16"/>
                <w:lang w:val="en-GB" w:eastAsia="en-GB"/>
              </w:rPr>
              <w:t>NA</w:t>
            </w:r>
          </w:p>
        </w:tc>
        <w:tc>
          <w:tcPr>
            <w:tcW w:w="7379" w:type="dxa"/>
            <w:tcBorders>
              <w:top w:val="nil"/>
              <w:left w:val="single" w:sz="8" w:space="0" w:color="auto"/>
              <w:bottom w:val="single" w:sz="8" w:space="0" w:color="auto"/>
              <w:right w:val="nil"/>
            </w:tcBorders>
            <w:shd w:val="clear" w:color="auto" w:fill="FFFFFF"/>
            <w:vAlign w:val="center"/>
          </w:tcPr>
          <w:p w14:paraId="787FFB56" w14:textId="05BB89AA" w:rsidR="00D07D46" w:rsidRDefault="00D07D46" w:rsidP="00D07D46">
            <w:pPr>
              <w:jc w:val="center"/>
              <w:rPr>
                <w:color w:val="000000"/>
                <w:sz w:val="16"/>
                <w:szCs w:val="16"/>
                <w:lang w:val="en-GB" w:eastAsia="en-GB"/>
              </w:rPr>
            </w:pPr>
            <w:r>
              <w:rPr>
                <w:rFonts w:ascii="Arial Narrow" w:hAnsi="Arial Narrow"/>
                <w:sz w:val="16"/>
                <w:szCs w:val="16"/>
                <w:lang w:val="en-GB" w:eastAsia="en-GB"/>
              </w:rPr>
              <w:t>“Complete”</w:t>
            </w:r>
          </w:p>
        </w:tc>
      </w:tr>
    </w:tbl>
    <w:p w14:paraId="3C285A0A" w14:textId="51B48471" w:rsidR="006D227A" w:rsidRDefault="006D227A" w:rsidP="00EC5473">
      <w:pPr>
        <w:shd w:val="clear" w:color="auto" w:fill="FFFFFF" w:themeFill="background1"/>
        <w:rPr>
          <w:rFonts w:eastAsia="Arial"/>
          <w:b/>
          <w:bCs/>
          <w:color w:val="000000" w:themeColor="text1"/>
          <w:sz w:val="28"/>
          <w:szCs w:val="28"/>
        </w:rPr>
      </w:pPr>
    </w:p>
    <w:p w14:paraId="77890A7D" w14:textId="77777777" w:rsidR="006D227A" w:rsidRPr="00802081" w:rsidRDefault="006D227A" w:rsidP="00EC5473">
      <w:pPr>
        <w:shd w:val="clear" w:color="auto" w:fill="FFFFFF" w:themeFill="background1"/>
        <w:rPr>
          <w:rFonts w:eastAsia="Arial"/>
          <w:b/>
          <w:bCs/>
          <w:color w:val="000000" w:themeColor="text1"/>
          <w:sz w:val="28"/>
          <w:szCs w:val="28"/>
        </w:rPr>
      </w:pPr>
    </w:p>
    <w:p w14:paraId="5BBE1085" w14:textId="4E3E3DF0" w:rsidR="00640D0F" w:rsidRPr="00802081" w:rsidRDefault="00640D0F" w:rsidP="00EC5473">
      <w:pPr>
        <w:shd w:val="clear" w:color="auto" w:fill="FFFFFF" w:themeFill="background1"/>
        <w:rPr>
          <w:b/>
          <w:color w:val="000000" w:themeColor="text1"/>
        </w:rPr>
      </w:pPr>
      <w:r w:rsidRPr="00802081">
        <w:rPr>
          <w:rFonts w:eastAsia="Arial"/>
          <w:b/>
          <w:bCs/>
          <w:color w:val="000000" w:themeColor="text1"/>
          <w:sz w:val="28"/>
          <w:szCs w:val="28"/>
        </w:rPr>
        <w:t xml:space="preserve">Allocations for Transfer Reservations to Vendor MRP Area (TrnRes in MD04) </w:t>
      </w:r>
    </w:p>
    <w:p w14:paraId="258CB0BC" w14:textId="64EFFC65" w:rsidR="00640D0F" w:rsidRPr="00802081" w:rsidRDefault="002A1E3A" w:rsidP="00EC5473">
      <w:pPr>
        <w:pStyle w:val="ListParagraph"/>
        <w:numPr>
          <w:ilvl w:val="0"/>
          <w:numId w:val="1"/>
        </w:numPr>
        <w:shd w:val="clear" w:color="auto" w:fill="FFFFFF" w:themeFill="background1"/>
        <w:rPr>
          <w:b/>
          <w:color w:val="000000" w:themeColor="text1"/>
        </w:rPr>
      </w:pPr>
      <w:r w:rsidRPr="00802081">
        <w:rPr>
          <w:b/>
          <w:color w:val="000000" w:themeColor="text1"/>
        </w:rPr>
        <w:t xml:space="preserve">filter by MRP element (DELKZ) = </w:t>
      </w:r>
      <w:r w:rsidR="00640D0F" w:rsidRPr="00802081">
        <w:rPr>
          <w:b/>
          <w:color w:val="000000" w:themeColor="text1"/>
        </w:rPr>
        <w:t>“MR” (</w:t>
      </w:r>
      <w:r w:rsidR="003F42B9" w:rsidRPr="00802081">
        <w:rPr>
          <w:b/>
          <w:color w:val="000000" w:themeColor="text1"/>
        </w:rPr>
        <w:t>when Vendor number is NOT empty in MD04 – see below in blue).</w:t>
      </w:r>
    </w:p>
    <w:p w14:paraId="2164DDC9" w14:textId="7E2FF548" w:rsidR="00640D0F" w:rsidRPr="00802081" w:rsidRDefault="00640D0F" w:rsidP="00EC5473">
      <w:pPr>
        <w:pStyle w:val="ListParagraph"/>
        <w:numPr>
          <w:ilvl w:val="0"/>
          <w:numId w:val="1"/>
        </w:numPr>
        <w:shd w:val="clear" w:color="auto" w:fill="FFFFFF" w:themeFill="background1"/>
        <w:rPr>
          <w:b/>
          <w:color w:val="000000" w:themeColor="text1"/>
        </w:rPr>
      </w:pPr>
      <w:r w:rsidRPr="00802081">
        <w:rPr>
          <w:b/>
          <w:color w:val="000000" w:themeColor="text1"/>
        </w:rPr>
        <w:t>TALEND</w:t>
      </w:r>
      <w:r w:rsidR="00BE541A" w:rsidRPr="00802081">
        <w:rPr>
          <w:b/>
          <w:color w:val="000000" w:themeColor="text1"/>
        </w:rPr>
        <w:t>:</w:t>
      </w:r>
      <w:r w:rsidRPr="00802081">
        <w:rPr>
          <w:b/>
          <w:color w:val="000000" w:themeColor="text1"/>
        </w:rPr>
        <w:t xml:space="preserve"> to cut those</w:t>
      </w:r>
      <w:r w:rsidR="00BE541A" w:rsidRPr="00802081">
        <w:rPr>
          <w:b/>
          <w:color w:val="000000" w:themeColor="text1"/>
        </w:rPr>
        <w:t>,</w:t>
      </w:r>
      <w:r w:rsidRPr="00802081">
        <w:rPr>
          <w:b/>
          <w:color w:val="000000" w:themeColor="text1"/>
        </w:rPr>
        <w:t xml:space="preserve"> </w:t>
      </w:r>
      <w:r w:rsidR="003F42B9" w:rsidRPr="00802081">
        <w:rPr>
          <w:b/>
          <w:color w:val="000000" w:themeColor="text1"/>
        </w:rPr>
        <w:t>which are planned in RR.</w:t>
      </w:r>
    </w:p>
    <w:tbl>
      <w:tblPr>
        <w:tblStyle w:val="GridTable1Light-Accent1"/>
        <w:tblW w:w="133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687"/>
        <w:gridCol w:w="2518"/>
        <w:gridCol w:w="765"/>
        <w:gridCol w:w="992"/>
        <w:gridCol w:w="8437"/>
      </w:tblGrid>
      <w:tr w:rsidR="001F5AE3" w:rsidRPr="00802081" w14:paraId="2412F379" w14:textId="77777777" w:rsidTr="001F5AE3">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BFBFBF" w:themeFill="background1" w:themeFillShade="BF"/>
            <w:noWrap/>
            <w:vAlign w:val="center"/>
            <w:hideMark/>
          </w:tcPr>
          <w:p w14:paraId="359D386B" w14:textId="77777777" w:rsidR="001F5AE3" w:rsidRPr="00802081" w:rsidRDefault="001F5AE3" w:rsidP="00EC5473">
            <w:pPr>
              <w:shd w:val="clear" w:color="auto" w:fill="FFFFFF" w:themeFill="background1"/>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Ordinal</w:t>
            </w:r>
          </w:p>
        </w:tc>
        <w:tc>
          <w:tcPr>
            <w:tcW w:w="2518" w:type="dxa"/>
            <w:shd w:val="clear" w:color="auto" w:fill="BFBFBF" w:themeFill="background1" w:themeFillShade="BF"/>
            <w:noWrap/>
            <w:vAlign w:val="center"/>
            <w:hideMark/>
          </w:tcPr>
          <w:p w14:paraId="6B8A36E3"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RR Field</w:t>
            </w:r>
          </w:p>
        </w:tc>
        <w:tc>
          <w:tcPr>
            <w:tcW w:w="765" w:type="dxa"/>
            <w:shd w:val="clear" w:color="auto" w:fill="BFBFBF" w:themeFill="background1" w:themeFillShade="BF"/>
            <w:vAlign w:val="center"/>
          </w:tcPr>
          <w:p w14:paraId="30689063" w14:textId="758E24BE"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Source</w:t>
            </w:r>
          </w:p>
        </w:tc>
        <w:tc>
          <w:tcPr>
            <w:tcW w:w="992" w:type="dxa"/>
            <w:shd w:val="clear" w:color="auto" w:fill="BFBFBF" w:themeFill="background1" w:themeFillShade="BF"/>
            <w:vAlign w:val="center"/>
          </w:tcPr>
          <w:p w14:paraId="6F0CC88D" w14:textId="77777777"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 xml:space="preserve">Source </w:t>
            </w:r>
          </w:p>
          <w:p w14:paraId="6AF955C1" w14:textId="5AF4C233"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Field</w:t>
            </w:r>
          </w:p>
        </w:tc>
        <w:tc>
          <w:tcPr>
            <w:tcW w:w="8437" w:type="dxa"/>
            <w:shd w:val="clear" w:color="auto" w:fill="BFBFBF" w:themeFill="background1" w:themeFillShade="BF"/>
            <w:noWrap/>
            <w:vAlign w:val="center"/>
            <w:hideMark/>
          </w:tcPr>
          <w:p w14:paraId="3677EB6D" w14:textId="176DD10B" w:rsidR="001F5AE3" w:rsidRPr="00802081" w:rsidRDefault="001F5AE3" w:rsidP="00EC5473">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eastAsia="Times New Roman"/>
                <w:b w:val="0"/>
                <w:color w:val="000000" w:themeColor="text1"/>
                <w:sz w:val="16"/>
                <w:szCs w:val="16"/>
                <w:lang w:eastAsia="en-GB"/>
              </w:rPr>
            </w:pPr>
            <w:r w:rsidRPr="00802081">
              <w:rPr>
                <w:rFonts w:eastAsia="Times New Roman"/>
                <w:b w:val="0"/>
                <w:color w:val="000000" w:themeColor="text1"/>
                <w:sz w:val="16"/>
                <w:szCs w:val="16"/>
                <w:lang w:eastAsia="en-GB"/>
              </w:rPr>
              <w:t>(IM) Src Field</w:t>
            </w:r>
          </w:p>
        </w:tc>
      </w:tr>
      <w:tr w:rsidR="001F5AE3" w:rsidRPr="00802081" w14:paraId="05185F03"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06133384"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w:t>
            </w:r>
          </w:p>
        </w:tc>
        <w:tc>
          <w:tcPr>
            <w:tcW w:w="2518" w:type="dxa"/>
            <w:shd w:val="clear" w:color="auto" w:fill="FFFFFF" w:themeFill="background1"/>
            <w:noWrap/>
            <w:vAlign w:val="center"/>
          </w:tcPr>
          <w:p w14:paraId="29ABF82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ScheduledReceipt.Order.Id</w:t>
            </w:r>
          </w:p>
        </w:tc>
        <w:tc>
          <w:tcPr>
            <w:tcW w:w="765" w:type="dxa"/>
            <w:shd w:val="clear" w:color="auto" w:fill="FFFFFF" w:themeFill="background1"/>
            <w:vAlign w:val="center"/>
          </w:tcPr>
          <w:p w14:paraId="455C395A" w14:textId="1D89BFA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498CD969" w14:textId="46AFDD9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DELNR</w:t>
            </w:r>
          </w:p>
        </w:tc>
        <w:tc>
          <w:tcPr>
            <w:tcW w:w="8437" w:type="dxa"/>
            <w:shd w:val="clear" w:color="auto" w:fill="FFFFFF" w:themeFill="background1"/>
            <w:noWrap/>
            <w:vAlign w:val="center"/>
          </w:tcPr>
          <w:p w14:paraId="7E110037" w14:textId="0EAACD2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number as shown in red  for Material Reservation</w:t>
            </w:r>
          </w:p>
          <w:p w14:paraId="74FB820E" w14:textId="56F96DE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lastRenderedPageBreak/>
              <w:drawing>
                <wp:inline distT="0" distB="0" distL="0" distR="0" wp14:anchorId="45AA4D30" wp14:editId="358E08A0">
                  <wp:extent cx="4467165" cy="1083270"/>
                  <wp:effectExtent l="19050" t="19050" r="10160" b="22225"/>
                  <wp:docPr id="17" name="Picture 17" descr="C:\Users\muravmi1\AppData\Local\Temp\10\SNAGHTML36f1b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ravmi1\AppData\Local\Temp\10\SNAGHTML36f1b23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7086" cy="1095376"/>
                          </a:xfrm>
                          <a:prstGeom prst="rect">
                            <a:avLst/>
                          </a:prstGeom>
                          <a:noFill/>
                          <a:ln>
                            <a:solidFill>
                              <a:schemeClr val="accent1"/>
                            </a:solidFill>
                          </a:ln>
                        </pic:spPr>
                      </pic:pic>
                    </a:graphicData>
                  </a:graphic>
                </wp:inline>
              </w:drawing>
            </w:r>
          </w:p>
        </w:tc>
      </w:tr>
      <w:tr w:rsidR="001F5AE3" w:rsidRPr="00802081" w14:paraId="0E30751E"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1301B9D4"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lastRenderedPageBreak/>
              <w:t>2</w:t>
            </w:r>
          </w:p>
        </w:tc>
        <w:tc>
          <w:tcPr>
            <w:tcW w:w="2518" w:type="dxa"/>
            <w:shd w:val="clear" w:color="auto" w:fill="FFFFFF" w:themeFill="background1"/>
            <w:noWrap/>
            <w:vAlign w:val="center"/>
          </w:tcPr>
          <w:p w14:paraId="4442B549"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Reservation.Id</w:t>
            </w:r>
          </w:p>
        </w:tc>
        <w:tc>
          <w:tcPr>
            <w:tcW w:w="765" w:type="dxa"/>
            <w:shd w:val="clear" w:color="auto" w:fill="FFFFFF" w:themeFill="background1"/>
            <w:vAlign w:val="center"/>
          </w:tcPr>
          <w:p w14:paraId="4E317EFF" w14:textId="233A637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57EE107E" w14:textId="7775974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DELNR</w:t>
            </w:r>
          </w:p>
        </w:tc>
        <w:tc>
          <w:tcPr>
            <w:tcW w:w="8437" w:type="dxa"/>
            <w:shd w:val="clear" w:color="auto" w:fill="FFFFFF" w:themeFill="background1"/>
            <w:noWrap/>
            <w:vAlign w:val="center"/>
          </w:tcPr>
          <w:p w14:paraId="5BE1CF6E" w14:textId="128D75D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the same as SR Order Id (see p.1 above).</w:t>
            </w:r>
          </w:p>
          <w:p w14:paraId="012A2332" w14:textId="562EB10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Note</w:t>
            </w:r>
            <w:r w:rsidRPr="00802081">
              <w:rPr>
                <w:rFonts w:eastAsia="Times New Roman"/>
                <w:color w:val="000000" w:themeColor="text1"/>
                <w:sz w:val="16"/>
                <w:szCs w:val="16"/>
                <w:lang w:eastAsia="en-GB"/>
              </w:rPr>
              <w:t xml:space="preserve"> – it should correspond to “UR” element number at receiving site (TrnRes)</w:t>
            </w:r>
          </w:p>
          <w:p w14:paraId="00DFA427" w14:textId="18E895E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noProof/>
                <w:color w:val="000000" w:themeColor="text1"/>
              </w:rPr>
              <w:drawing>
                <wp:inline distT="0" distB="0" distL="0" distR="0" wp14:anchorId="43F698BD" wp14:editId="273553CE">
                  <wp:extent cx="4499515" cy="712076"/>
                  <wp:effectExtent l="19050" t="19050" r="1587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4753" cy="735061"/>
                          </a:xfrm>
                          <a:prstGeom prst="rect">
                            <a:avLst/>
                          </a:prstGeom>
                          <a:ln>
                            <a:solidFill>
                              <a:schemeClr val="accent1"/>
                            </a:solidFill>
                          </a:ln>
                        </pic:spPr>
                      </pic:pic>
                    </a:graphicData>
                  </a:graphic>
                </wp:inline>
              </w:drawing>
            </w:r>
          </w:p>
        </w:tc>
      </w:tr>
      <w:tr w:rsidR="001F5AE3" w:rsidRPr="00802081" w14:paraId="65A89D2F"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7409C6ED"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3</w:t>
            </w:r>
          </w:p>
        </w:tc>
        <w:tc>
          <w:tcPr>
            <w:tcW w:w="2518" w:type="dxa"/>
            <w:shd w:val="clear" w:color="auto" w:fill="FFFFFF" w:themeFill="background1"/>
            <w:noWrap/>
            <w:vAlign w:val="center"/>
          </w:tcPr>
          <w:p w14:paraId="362179C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ReservationItem.Id</w:t>
            </w:r>
          </w:p>
        </w:tc>
        <w:tc>
          <w:tcPr>
            <w:tcW w:w="765" w:type="dxa"/>
            <w:shd w:val="clear" w:color="auto" w:fill="FFFFFF" w:themeFill="background1"/>
            <w:vAlign w:val="center"/>
          </w:tcPr>
          <w:p w14:paraId="3D4A38CA" w14:textId="751619C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5AA0F6D8" w14:textId="1B8FAA8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437" w:type="dxa"/>
            <w:shd w:val="clear" w:color="auto" w:fill="FFFFFF" w:themeFill="background1"/>
            <w:noWrap/>
            <w:vAlign w:val="center"/>
          </w:tcPr>
          <w:p w14:paraId="08E00BAB" w14:textId="31446182"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From MD04 – Item number in (see in yellow above, item number)</w:t>
            </w:r>
          </w:p>
        </w:tc>
      </w:tr>
      <w:tr w:rsidR="001F5AE3" w:rsidRPr="00802081" w14:paraId="1F016973"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10A30F8F"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4</w:t>
            </w:r>
          </w:p>
        </w:tc>
        <w:tc>
          <w:tcPr>
            <w:tcW w:w="2518" w:type="dxa"/>
            <w:shd w:val="clear" w:color="auto" w:fill="FFFFFF" w:themeFill="background1"/>
            <w:noWrap/>
            <w:vAlign w:val="center"/>
          </w:tcPr>
          <w:p w14:paraId="5A98A19C"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ScheduledReceipt.Order.Type.Value</w:t>
            </w:r>
          </w:p>
        </w:tc>
        <w:tc>
          <w:tcPr>
            <w:tcW w:w="765" w:type="dxa"/>
            <w:shd w:val="clear" w:color="auto" w:fill="FFFFFF" w:themeFill="background1"/>
            <w:vAlign w:val="center"/>
          </w:tcPr>
          <w:p w14:paraId="249A2D9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p w14:paraId="2C7CD482"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p>
        </w:tc>
        <w:tc>
          <w:tcPr>
            <w:tcW w:w="992" w:type="dxa"/>
            <w:shd w:val="clear" w:color="auto" w:fill="FFFFFF" w:themeFill="background1"/>
            <w:vAlign w:val="center"/>
          </w:tcPr>
          <w:p w14:paraId="420AF0BF" w14:textId="2B07119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37" w:type="dxa"/>
            <w:shd w:val="clear" w:color="auto" w:fill="FFFFFF" w:themeFill="background1"/>
            <w:noWrap/>
            <w:vAlign w:val="center"/>
          </w:tcPr>
          <w:p w14:paraId="4BF15C36" w14:textId="4842C09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“STR”</w:t>
            </w:r>
          </w:p>
        </w:tc>
      </w:tr>
      <w:tr w:rsidR="001F5AE3" w:rsidRPr="00802081" w14:paraId="11B0901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14373214"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5</w:t>
            </w:r>
          </w:p>
        </w:tc>
        <w:tc>
          <w:tcPr>
            <w:tcW w:w="2518" w:type="dxa"/>
            <w:shd w:val="clear" w:color="auto" w:fill="FFFFFF" w:themeFill="background1"/>
            <w:noWrap/>
            <w:vAlign w:val="center"/>
          </w:tcPr>
          <w:p w14:paraId="2488DFD1"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ScheduledReceipt.Order.Site.Value</w:t>
            </w:r>
          </w:p>
        </w:tc>
        <w:tc>
          <w:tcPr>
            <w:tcW w:w="765" w:type="dxa"/>
            <w:shd w:val="clear" w:color="auto" w:fill="FFFFFF" w:themeFill="background1"/>
            <w:vAlign w:val="center"/>
          </w:tcPr>
          <w:p w14:paraId="31FF1165" w14:textId="3B51B02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54A0CB2C" w14:textId="53DA8F1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 _ LIFNR</w:t>
            </w:r>
          </w:p>
        </w:tc>
        <w:tc>
          <w:tcPr>
            <w:tcW w:w="8437" w:type="dxa"/>
            <w:shd w:val="clear" w:color="auto" w:fill="FFFFFF" w:themeFill="background1"/>
            <w:noWrap/>
            <w:vAlign w:val="center"/>
          </w:tcPr>
          <w:p w14:paraId="214B1993" w14:textId="702CC44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b/>
                <w:color w:val="000000" w:themeColor="text1"/>
                <w:sz w:val="16"/>
                <w:szCs w:val="16"/>
                <w:lang w:eastAsia="en-GB"/>
              </w:rPr>
              <w:t xml:space="preserve">Talend: </w:t>
            </w:r>
            <w:r w:rsidRPr="00802081">
              <w:rPr>
                <w:rFonts w:eastAsia="Times New Roman"/>
                <w:color w:val="000000" w:themeColor="text1"/>
                <w:sz w:val="16"/>
                <w:szCs w:val="16"/>
                <w:lang w:eastAsia="en-GB"/>
              </w:rPr>
              <w:t>Receiving Site. Take as concatenation of Plant Number for which MD04 is executed and Vendor Number from Material Reservation, e.g. DE21_305837 from the screenshot above.</w:t>
            </w:r>
          </w:p>
        </w:tc>
      </w:tr>
      <w:tr w:rsidR="001F5AE3" w:rsidRPr="00802081" w14:paraId="1FEA5D63"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3D93BD22"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6</w:t>
            </w:r>
          </w:p>
        </w:tc>
        <w:tc>
          <w:tcPr>
            <w:tcW w:w="2518" w:type="dxa"/>
            <w:shd w:val="clear" w:color="auto" w:fill="FFFFFF" w:themeFill="background1"/>
            <w:noWrap/>
            <w:vAlign w:val="center"/>
          </w:tcPr>
          <w:p w14:paraId="67CB9CD6"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ScheduledReceipt.Line</w:t>
            </w:r>
          </w:p>
        </w:tc>
        <w:tc>
          <w:tcPr>
            <w:tcW w:w="765" w:type="dxa"/>
            <w:shd w:val="clear" w:color="auto" w:fill="FFFFFF" w:themeFill="background1"/>
            <w:vAlign w:val="center"/>
          </w:tcPr>
          <w:p w14:paraId="094CB5A2" w14:textId="75C26683"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32650CA0" w14:textId="73DED18E"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DELPS</w:t>
            </w:r>
          </w:p>
        </w:tc>
        <w:tc>
          <w:tcPr>
            <w:tcW w:w="8437" w:type="dxa"/>
            <w:shd w:val="clear" w:color="auto" w:fill="FFFFFF" w:themeFill="background1"/>
            <w:noWrap/>
            <w:vAlign w:val="center"/>
          </w:tcPr>
          <w:p w14:paraId="5EE0ACF1" w14:textId="5C6F3C31"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See p.3 – item number from MD04</w:t>
            </w:r>
          </w:p>
        </w:tc>
      </w:tr>
      <w:tr w:rsidR="001F5AE3" w:rsidRPr="00802081" w14:paraId="1AAF5BF9"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7D0D635F"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7</w:t>
            </w:r>
          </w:p>
        </w:tc>
        <w:tc>
          <w:tcPr>
            <w:tcW w:w="2518" w:type="dxa"/>
            <w:shd w:val="clear" w:color="auto" w:fill="FFFFFF" w:themeFill="background1"/>
            <w:noWrap/>
            <w:vAlign w:val="center"/>
          </w:tcPr>
          <w:p w14:paraId="05AA2D80"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Part.Name</w:t>
            </w:r>
          </w:p>
        </w:tc>
        <w:tc>
          <w:tcPr>
            <w:tcW w:w="765" w:type="dxa"/>
            <w:shd w:val="clear" w:color="auto" w:fill="FFFFFF" w:themeFill="background1"/>
            <w:vAlign w:val="center"/>
          </w:tcPr>
          <w:p w14:paraId="6CA02FE2" w14:textId="3B800D8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7AFC9F62" w14:textId="74A1CF8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MATNR</w:t>
            </w:r>
          </w:p>
        </w:tc>
        <w:tc>
          <w:tcPr>
            <w:tcW w:w="8437" w:type="dxa"/>
            <w:shd w:val="clear" w:color="auto" w:fill="FFFFFF" w:themeFill="background1"/>
            <w:noWrap/>
            <w:vAlign w:val="center"/>
          </w:tcPr>
          <w:p w14:paraId="5859EDA2" w14:textId="0A18F85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MATNR from MD04</w:t>
            </w:r>
          </w:p>
        </w:tc>
      </w:tr>
      <w:tr w:rsidR="001F5AE3" w:rsidRPr="00802081" w14:paraId="48C7DD7A"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546818B4" w14:textId="77777777"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8</w:t>
            </w:r>
          </w:p>
        </w:tc>
        <w:tc>
          <w:tcPr>
            <w:tcW w:w="2518" w:type="dxa"/>
            <w:shd w:val="clear" w:color="auto" w:fill="FFFFFF" w:themeFill="background1"/>
            <w:noWrap/>
            <w:vAlign w:val="center"/>
          </w:tcPr>
          <w:p w14:paraId="3888828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Part.Site.Value</w:t>
            </w:r>
          </w:p>
        </w:tc>
        <w:tc>
          <w:tcPr>
            <w:tcW w:w="765" w:type="dxa"/>
            <w:shd w:val="clear" w:color="auto" w:fill="FFFFFF" w:themeFill="background1"/>
            <w:vAlign w:val="center"/>
          </w:tcPr>
          <w:p w14:paraId="6804B71B" w14:textId="7C3A765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44B503E9" w14:textId="0D98FD6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WERKS</w:t>
            </w:r>
          </w:p>
        </w:tc>
        <w:tc>
          <w:tcPr>
            <w:tcW w:w="8437" w:type="dxa"/>
            <w:shd w:val="clear" w:color="auto" w:fill="FFFFFF" w:themeFill="background1"/>
            <w:noWrap/>
            <w:vAlign w:val="center"/>
          </w:tcPr>
          <w:p w14:paraId="17F171E2" w14:textId="60C3703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Shipping Site (plant for which MD04 is executed) – e.g. DE21 in example above</w:t>
            </w:r>
          </w:p>
        </w:tc>
      </w:tr>
      <w:tr w:rsidR="001F5AE3" w:rsidRPr="00802081" w14:paraId="12137857"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36887F17" w14:textId="3B68F608"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9</w:t>
            </w:r>
          </w:p>
        </w:tc>
        <w:tc>
          <w:tcPr>
            <w:tcW w:w="2518" w:type="dxa"/>
            <w:shd w:val="clear" w:color="auto" w:fill="FFFFFF" w:themeFill="background1"/>
            <w:noWrap/>
            <w:vAlign w:val="center"/>
          </w:tcPr>
          <w:p w14:paraId="2D80732B"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DueDate</w:t>
            </w:r>
          </w:p>
        </w:tc>
        <w:tc>
          <w:tcPr>
            <w:tcW w:w="765" w:type="dxa"/>
            <w:shd w:val="clear" w:color="auto" w:fill="FFFFFF" w:themeFill="background1"/>
            <w:vAlign w:val="center"/>
          </w:tcPr>
          <w:p w14:paraId="33CEFBFC" w14:textId="049C6918"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4B7684F3" w14:textId="0535980A"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DAT00</w:t>
            </w:r>
          </w:p>
        </w:tc>
        <w:tc>
          <w:tcPr>
            <w:tcW w:w="8437" w:type="dxa"/>
            <w:shd w:val="clear" w:color="auto" w:fill="FFFFFF" w:themeFill="background1"/>
            <w:noWrap/>
            <w:vAlign w:val="center"/>
          </w:tcPr>
          <w:p w14:paraId="26A5B157" w14:textId="48FA756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MD04 requirement date</w:t>
            </w:r>
          </w:p>
        </w:tc>
      </w:tr>
      <w:tr w:rsidR="001F5AE3" w:rsidRPr="00802081" w14:paraId="17B0A24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0FFC4C52" w14:textId="448D14D0"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10</w:t>
            </w:r>
          </w:p>
        </w:tc>
        <w:tc>
          <w:tcPr>
            <w:tcW w:w="2518" w:type="dxa"/>
            <w:shd w:val="clear" w:color="auto" w:fill="FFFFFF" w:themeFill="background1"/>
            <w:noWrap/>
            <w:vAlign w:val="center"/>
          </w:tcPr>
          <w:p w14:paraId="5D0892EF"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TotalQuantity</w:t>
            </w:r>
          </w:p>
        </w:tc>
        <w:tc>
          <w:tcPr>
            <w:tcW w:w="765" w:type="dxa"/>
            <w:shd w:val="clear" w:color="auto" w:fill="FFFFFF" w:themeFill="background1"/>
            <w:vAlign w:val="center"/>
          </w:tcPr>
          <w:p w14:paraId="2CF9B24E" w14:textId="10606BE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2DC5CC43" w14:textId="7E45F85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 N/A</w:t>
            </w:r>
          </w:p>
        </w:tc>
        <w:tc>
          <w:tcPr>
            <w:tcW w:w="8437" w:type="dxa"/>
            <w:shd w:val="clear" w:color="auto" w:fill="FFFFFF" w:themeFill="background1"/>
            <w:noWrap/>
            <w:vAlign w:val="center"/>
          </w:tcPr>
          <w:p w14:paraId="023A2378" w14:textId="2B4C50C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Leave blank</w:t>
            </w:r>
          </w:p>
        </w:tc>
      </w:tr>
      <w:tr w:rsidR="001F5AE3" w:rsidRPr="00802081" w14:paraId="2F8B306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6E4D836F" w14:textId="2ABC94DB"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11</w:t>
            </w:r>
          </w:p>
        </w:tc>
        <w:tc>
          <w:tcPr>
            <w:tcW w:w="2518" w:type="dxa"/>
            <w:shd w:val="clear" w:color="auto" w:fill="FFFFFF" w:themeFill="background1"/>
            <w:noWrap/>
            <w:vAlign w:val="center"/>
          </w:tcPr>
          <w:p w14:paraId="2EB821C7"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RemainingQuantity</w:t>
            </w:r>
          </w:p>
        </w:tc>
        <w:tc>
          <w:tcPr>
            <w:tcW w:w="765" w:type="dxa"/>
            <w:shd w:val="clear" w:color="auto" w:fill="FFFFFF" w:themeFill="background1"/>
            <w:vAlign w:val="center"/>
          </w:tcPr>
          <w:p w14:paraId="68F48ADC" w14:textId="3169D3BB"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6C47F558" w14:textId="0D8B00E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MNG01</w:t>
            </w:r>
          </w:p>
        </w:tc>
        <w:tc>
          <w:tcPr>
            <w:tcW w:w="8437" w:type="dxa"/>
            <w:shd w:val="clear" w:color="auto" w:fill="FFFFFF" w:themeFill="background1"/>
            <w:noWrap/>
            <w:vAlign w:val="center"/>
          </w:tcPr>
          <w:p w14:paraId="08800346" w14:textId="0B0224B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 from MD04</w:t>
            </w:r>
          </w:p>
        </w:tc>
      </w:tr>
      <w:tr w:rsidR="001F5AE3" w:rsidRPr="00802081" w14:paraId="20CD5717"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09CBEB48" w14:textId="2D3F21E9"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12</w:t>
            </w:r>
          </w:p>
        </w:tc>
        <w:tc>
          <w:tcPr>
            <w:tcW w:w="2518" w:type="dxa"/>
            <w:shd w:val="clear" w:color="auto" w:fill="FFFFFF" w:themeFill="background1"/>
            <w:noWrap/>
            <w:vAlign w:val="center"/>
          </w:tcPr>
          <w:p w14:paraId="6F0DEE2A"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QuantityPer</w:t>
            </w:r>
          </w:p>
        </w:tc>
        <w:tc>
          <w:tcPr>
            <w:tcW w:w="765" w:type="dxa"/>
            <w:shd w:val="clear" w:color="auto" w:fill="FFFFFF" w:themeFill="background1"/>
            <w:vAlign w:val="center"/>
          </w:tcPr>
          <w:p w14:paraId="0476A644" w14:textId="60122310"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50C45E0E" w14:textId="1D5E8B8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 N/A</w:t>
            </w:r>
          </w:p>
        </w:tc>
        <w:tc>
          <w:tcPr>
            <w:tcW w:w="8437" w:type="dxa"/>
            <w:shd w:val="clear" w:color="auto" w:fill="FFFFFF" w:themeFill="background1"/>
            <w:noWrap/>
            <w:vAlign w:val="center"/>
          </w:tcPr>
          <w:p w14:paraId="56D52C7C" w14:textId="4F1BC196"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0</w:t>
            </w:r>
          </w:p>
        </w:tc>
      </w:tr>
      <w:tr w:rsidR="001F5AE3" w:rsidRPr="00802081" w14:paraId="6FAC70A3"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0092D837" w14:textId="2B2A747B"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13</w:t>
            </w:r>
          </w:p>
        </w:tc>
        <w:tc>
          <w:tcPr>
            <w:tcW w:w="2518" w:type="dxa"/>
            <w:shd w:val="clear" w:color="auto" w:fill="FFFFFF" w:themeFill="background1"/>
            <w:noWrap/>
            <w:vAlign w:val="center"/>
          </w:tcPr>
          <w:p w14:paraId="1C7D6BB5"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Batch</w:t>
            </w:r>
          </w:p>
        </w:tc>
        <w:tc>
          <w:tcPr>
            <w:tcW w:w="765" w:type="dxa"/>
            <w:shd w:val="clear" w:color="auto" w:fill="FFFFFF" w:themeFill="background1"/>
            <w:vAlign w:val="center"/>
          </w:tcPr>
          <w:p w14:paraId="1299BB4D" w14:textId="39F3D729"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MD04</w:t>
            </w:r>
          </w:p>
        </w:tc>
        <w:tc>
          <w:tcPr>
            <w:tcW w:w="992" w:type="dxa"/>
            <w:shd w:val="clear" w:color="auto" w:fill="FFFFFF" w:themeFill="background1"/>
            <w:vAlign w:val="center"/>
          </w:tcPr>
          <w:p w14:paraId="70F44DA1" w14:textId="7151CF9F"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CHARG</w:t>
            </w:r>
          </w:p>
        </w:tc>
        <w:tc>
          <w:tcPr>
            <w:tcW w:w="8437" w:type="dxa"/>
            <w:shd w:val="clear" w:color="auto" w:fill="FFFFFF" w:themeFill="background1"/>
            <w:noWrap/>
            <w:vAlign w:val="center"/>
          </w:tcPr>
          <w:p w14:paraId="2EB32EF6" w14:textId="21FB9B25" w:rsidR="001F5AE3" w:rsidRPr="00802081" w:rsidRDefault="00D83CE0"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NA</w:t>
            </w:r>
          </w:p>
        </w:tc>
      </w:tr>
      <w:tr w:rsidR="001F5AE3" w:rsidRPr="00802081" w14:paraId="3E6B3912"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456A0C72" w14:textId="3A595313" w:rsidR="001F5AE3" w:rsidRPr="00802081" w:rsidRDefault="001F5AE3" w:rsidP="00EC5473">
            <w:pPr>
              <w:shd w:val="clear" w:color="auto" w:fill="FFFFFF" w:themeFill="background1"/>
              <w:rPr>
                <w:rFonts w:eastAsia="Times New Roman"/>
                <w:color w:val="000000" w:themeColor="text1"/>
                <w:sz w:val="16"/>
                <w:szCs w:val="16"/>
                <w:lang w:eastAsia="en-GB"/>
              </w:rPr>
            </w:pPr>
            <w:r w:rsidRPr="00802081">
              <w:rPr>
                <w:rFonts w:eastAsia="Times New Roman"/>
                <w:color w:val="000000" w:themeColor="text1"/>
                <w:sz w:val="16"/>
                <w:szCs w:val="16"/>
                <w:lang w:eastAsia="en-GB"/>
              </w:rPr>
              <w:t>14</w:t>
            </w:r>
          </w:p>
        </w:tc>
        <w:tc>
          <w:tcPr>
            <w:tcW w:w="2518" w:type="dxa"/>
            <w:shd w:val="clear" w:color="auto" w:fill="FFFFFF" w:themeFill="background1"/>
            <w:noWrap/>
            <w:vAlign w:val="center"/>
          </w:tcPr>
          <w:p w14:paraId="106C50F3" w14:textId="77777777"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UOM</w:t>
            </w:r>
          </w:p>
        </w:tc>
        <w:tc>
          <w:tcPr>
            <w:tcW w:w="765" w:type="dxa"/>
            <w:shd w:val="clear" w:color="auto" w:fill="FFFFFF" w:themeFill="background1"/>
            <w:vAlign w:val="center"/>
          </w:tcPr>
          <w:p w14:paraId="266A4475" w14:textId="7E21073C"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b/>
                <w:color w:val="000000" w:themeColor="text1"/>
                <w:sz w:val="16"/>
                <w:szCs w:val="16"/>
                <w:lang w:eastAsia="en-GB"/>
              </w:rPr>
            </w:pPr>
            <w:r w:rsidRPr="00802081">
              <w:rPr>
                <w:rFonts w:eastAsia="Times New Roman"/>
                <w:b/>
                <w:color w:val="000000" w:themeColor="text1"/>
                <w:sz w:val="16"/>
                <w:szCs w:val="16"/>
                <w:lang w:eastAsia="en-GB"/>
              </w:rPr>
              <w:t>Talend</w:t>
            </w:r>
          </w:p>
        </w:tc>
        <w:tc>
          <w:tcPr>
            <w:tcW w:w="992" w:type="dxa"/>
            <w:shd w:val="clear" w:color="auto" w:fill="FFFFFF" w:themeFill="background1"/>
            <w:vAlign w:val="center"/>
          </w:tcPr>
          <w:p w14:paraId="38E407CB" w14:textId="59F42A04"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color w:val="000000" w:themeColor="text1"/>
                <w:sz w:val="18"/>
                <w:szCs w:val="18"/>
              </w:rPr>
              <w:t>See comment</w:t>
            </w:r>
          </w:p>
        </w:tc>
        <w:tc>
          <w:tcPr>
            <w:tcW w:w="8437" w:type="dxa"/>
            <w:shd w:val="clear" w:color="auto" w:fill="FFFFFF" w:themeFill="background1"/>
            <w:noWrap/>
            <w:vAlign w:val="center"/>
          </w:tcPr>
          <w:p w14:paraId="55D10F99" w14:textId="2BE2C075" w:rsidR="001F5AE3" w:rsidRPr="00802081" w:rsidRDefault="001F5AE3" w:rsidP="00EC5473">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802081">
              <w:rPr>
                <w:rFonts w:eastAsia="Times New Roman"/>
                <w:color w:val="000000" w:themeColor="text1"/>
                <w:sz w:val="16"/>
                <w:szCs w:val="16"/>
                <w:lang w:eastAsia="en-GB"/>
              </w:rPr>
              <w:t>MARA-MEINH – take base unit of measure for the material</w:t>
            </w:r>
          </w:p>
        </w:tc>
      </w:tr>
      <w:tr w:rsidR="007D5DEF" w:rsidRPr="00802081" w14:paraId="28A54C2D" w14:textId="77777777" w:rsidTr="001F5AE3">
        <w:trPr>
          <w:trHeight w:val="225"/>
        </w:trPr>
        <w:tc>
          <w:tcPr>
            <w:cnfStyle w:val="001000000000" w:firstRow="0" w:lastRow="0" w:firstColumn="1" w:lastColumn="0" w:oddVBand="0" w:evenVBand="0" w:oddHBand="0" w:evenHBand="0" w:firstRowFirstColumn="0" w:firstRowLastColumn="0" w:lastRowFirstColumn="0" w:lastRowLastColumn="0"/>
            <w:tcW w:w="687" w:type="dxa"/>
            <w:shd w:val="clear" w:color="auto" w:fill="FFFFFF" w:themeFill="background1"/>
            <w:noWrap/>
            <w:vAlign w:val="center"/>
          </w:tcPr>
          <w:p w14:paraId="063CFF5C" w14:textId="2C7DE8E4" w:rsidR="007D5DEF" w:rsidRPr="007D5DEF" w:rsidRDefault="007D5DEF" w:rsidP="007D5DEF">
            <w:pPr>
              <w:shd w:val="clear" w:color="auto" w:fill="FFFFFF" w:themeFill="background1"/>
              <w:rPr>
                <w:rFonts w:eastAsia="Times New Roman"/>
                <w:b w:val="0"/>
                <w:bCs w:val="0"/>
                <w:color w:val="000000" w:themeColor="text1"/>
                <w:sz w:val="16"/>
                <w:szCs w:val="16"/>
                <w:lang w:eastAsia="en-GB"/>
              </w:rPr>
            </w:pPr>
            <w:r w:rsidRPr="007D5DEF">
              <w:rPr>
                <w:rFonts w:eastAsia="Times New Roman"/>
                <w:b w:val="0"/>
                <w:bCs w:val="0"/>
                <w:color w:val="000000" w:themeColor="text1"/>
                <w:sz w:val="16"/>
                <w:szCs w:val="16"/>
                <w:lang w:eastAsia="en-GB"/>
              </w:rPr>
              <w:t>15</w:t>
            </w:r>
          </w:p>
        </w:tc>
        <w:tc>
          <w:tcPr>
            <w:tcW w:w="2518" w:type="dxa"/>
            <w:shd w:val="clear" w:color="auto" w:fill="FFFFFF" w:themeFill="background1"/>
            <w:noWrap/>
            <w:vAlign w:val="center"/>
          </w:tcPr>
          <w:p w14:paraId="6D1D0DC3" w14:textId="755C2ACC" w:rsidR="007D5DEF" w:rsidRPr="00802081" w:rsidRDefault="007D5DEF" w:rsidP="007D5DEF">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D5DEF">
              <w:rPr>
                <w:rFonts w:eastAsia="Times New Roman"/>
                <w:color w:val="000000" w:themeColor="text1"/>
                <w:sz w:val="16"/>
                <w:szCs w:val="16"/>
                <w:lang w:eastAsia="en-GB"/>
              </w:rPr>
              <w:t>LocationID</w:t>
            </w:r>
          </w:p>
        </w:tc>
        <w:tc>
          <w:tcPr>
            <w:tcW w:w="765" w:type="dxa"/>
            <w:shd w:val="clear" w:color="auto" w:fill="FFFFFF" w:themeFill="background1"/>
            <w:vAlign w:val="center"/>
          </w:tcPr>
          <w:p w14:paraId="0EA5EB87" w14:textId="6BE2C83F" w:rsidR="007D5DEF" w:rsidRPr="007D5DEF" w:rsidRDefault="007D5DEF" w:rsidP="007D5DEF">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D5DEF">
              <w:rPr>
                <w:rFonts w:eastAsia="Times New Roman"/>
                <w:color w:val="000000" w:themeColor="text1"/>
                <w:sz w:val="16"/>
                <w:szCs w:val="16"/>
                <w:lang w:eastAsia="en-GB"/>
              </w:rPr>
              <w:t>MD04</w:t>
            </w:r>
          </w:p>
        </w:tc>
        <w:tc>
          <w:tcPr>
            <w:tcW w:w="992" w:type="dxa"/>
            <w:shd w:val="clear" w:color="auto" w:fill="FFFFFF" w:themeFill="background1"/>
            <w:vAlign w:val="center"/>
          </w:tcPr>
          <w:p w14:paraId="0E494CEC" w14:textId="762907B4" w:rsidR="007D5DEF" w:rsidRPr="007D5DEF" w:rsidRDefault="007D5DEF" w:rsidP="007D5DEF">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D5DEF">
              <w:rPr>
                <w:rFonts w:eastAsia="Times New Roman"/>
                <w:color w:val="000000" w:themeColor="text1"/>
                <w:sz w:val="16"/>
                <w:szCs w:val="16"/>
                <w:lang w:eastAsia="en-GB"/>
              </w:rPr>
              <w:t>LGORT</w:t>
            </w:r>
          </w:p>
        </w:tc>
        <w:tc>
          <w:tcPr>
            <w:tcW w:w="8437" w:type="dxa"/>
            <w:shd w:val="clear" w:color="auto" w:fill="FFFFFF" w:themeFill="background1"/>
            <w:noWrap/>
            <w:vAlign w:val="center"/>
          </w:tcPr>
          <w:p w14:paraId="2D18BA06" w14:textId="1F19771C" w:rsidR="007D5DEF" w:rsidRPr="00802081" w:rsidRDefault="007D5DEF" w:rsidP="007D5DEF">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16"/>
                <w:szCs w:val="16"/>
                <w:lang w:eastAsia="en-GB"/>
              </w:rPr>
            </w:pPr>
            <w:r w:rsidRPr="007D5DEF">
              <w:rPr>
                <w:rFonts w:eastAsia="Times New Roman"/>
                <w:color w:val="000000" w:themeColor="text1"/>
                <w:sz w:val="16"/>
                <w:szCs w:val="16"/>
                <w:lang w:eastAsia="en-GB"/>
              </w:rPr>
              <w:t>If Location is not empty and not nettable (as per Location tab), do not load this record to Allocation</w:t>
            </w:r>
          </w:p>
        </w:tc>
      </w:tr>
    </w:tbl>
    <w:p w14:paraId="32793D55" w14:textId="66DF7342" w:rsidR="00640D0F" w:rsidRDefault="00640D0F" w:rsidP="00EC5473">
      <w:pPr>
        <w:shd w:val="clear" w:color="auto" w:fill="FFFFFF" w:themeFill="background1"/>
        <w:rPr>
          <w:b/>
          <w:color w:val="000000" w:themeColor="text1"/>
        </w:rPr>
      </w:pPr>
    </w:p>
    <w:p w14:paraId="2555A69C" w14:textId="49CCCD2C" w:rsidR="00E662E5" w:rsidRDefault="00E662E5" w:rsidP="00EC5473">
      <w:pPr>
        <w:shd w:val="clear" w:color="auto" w:fill="FFFFFF" w:themeFill="background1"/>
        <w:rPr>
          <w:b/>
          <w:color w:val="000000" w:themeColor="text1"/>
        </w:rPr>
      </w:pPr>
    </w:p>
    <w:p w14:paraId="39B36A72" w14:textId="77777777" w:rsidR="00E662E5" w:rsidRPr="00802081" w:rsidRDefault="00E662E5" w:rsidP="00EC5473">
      <w:pPr>
        <w:shd w:val="clear" w:color="auto" w:fill="FFFFFF" w:themeFill="background1"/>
        <w:rPr>
          <w:b/>
          <w:color w:val="000000" w:themeColor="text1"/>
        </w:rPr>
      </w:pPr>
    </w:p>
    <w:sectPr w:rsidR="00E662E5" w:rsidRPr="00802081" w:rsidSect="00001D5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401BA" w14:textId="77777777" w:rsidR="00B83487" w:rsidRDefault="00B83487" w:rsidP="002218BE">
      <w:r>
        <w:separator/>
      </w:r>
    </w:p>
  </w:endnote>
  <w:endnote w:type="continuationSeparator" w:id="0">
    <w:p w14:paraId="1159F797" w14:textId="77777777" w:rsidR="00B83487" w:rsidRDefault="00B83487" w:rsidP="00221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B173F" w14:textId="77777777" w:rsidR="00B83487" w:rsidRDefault="00B83487" w:rsidP="002218BE">
      <w:r>
        <w:separator/>
      </w:r>
    </w:p>
  </w:footnote>
  <w:footnote w:type="continuationSeparator" w:id="0">
    <w:p w14:paraId="6A4E9098" w14:textId="77777777" w:rsidR="00B83487" w:rsidRDefault="00B83487" w:rsidP="002218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83F4D"/>
    <w:multiLevelType w:val="hybridMultilevel"/>
    <w:tmpl w:val="6E86756E"/>
    <w:lvl w:ilvl="0" w:tplc="3A74016A">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B4A1794"/>
    <w:multiLevelType w:val="hybridMultilevel"/>
    <w:tmpl w:val="DB2CE7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C473CE5"/>
    <w:multiLevelType w:val="hybridMultilevel"/>
    <w:tmpl w:val="FBCC86F0"/>
    <w:lvl w:ilvl="0" w:tplc="5B287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38B6EE8"/>
    <w:multiLevelType w:val="hybridMultilevel"/>
    <w:tmpl w:val="ACD6FF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FC54F1"/>
    <w:multiLevelType w:val="hybridMultilevel"/>
    <w:tmpl w:val="EC40EFE0"/>
    <w:lvl w:ilvl="0" w:tplc="3A74016A">
      <w:start w:val="1"/>
      <w:numFmt w:val="bullet"/>
      <w:lvlText w:val=""/>
      <w:lvlJc w:val="left"/>
      <w:pPr>
        <w:ind w:left="11"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FA3777"/>
    <w:multiLevelType w:val="hybridMultilevel"/>
    <w:tmpl w:val="02E68024"/>
    <w:lvl w:ilvl="0" w:tplc="3A74016A">
      <w:start w:val="1"/>
      <w:numFmt w:val="bullet"/>
      <w:lvlText w:val=""/>
      <w:lvlJc w:val="left"/>
      <w:pPr>
        <w:ind w:left="11" w:hanging="360"/>
      </w:pPr>
      <w:rPr>
        <w:rFonts w:ascii="Symbol" w:hAnsi="Symbol" w:hint="default"/>
        <w:color w:val="auto"/>
      </w:rPr>
    </w:lvl>
    <w:lvl w:ilvl="1" w:tplc="04090003" w:tentative="1">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num w:numId="1">
    <w:abstractNumId w:val="5"/>
  </w:num>
  <w:num w:numId="2">
    <w:abstractNumId w:val="0"/>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56"/>
    <w:rsid w:val="00000722"/>
    <w:rsid w:val="00001D56"/>
    <w:rsid w:val="000027CA"/>
    <w:rsid w:val="0000380F"/>
    <w:rsid w:val="00007A6F"/>
    <w:rsid w:val="00015B20"/>
    <w:rsid w:val="00016904"/>
    <w:rsid w:val="0002039F"/>
    <w:rsid w:val="0002310E"/>
    <w:rsid w:val="00024FDC"/>
    <w:rsid w:val="0002782A"/>
    <w:rsid w:val="000322D4"/>
    <w:rsid w:val="00032480"/>
    <w:rsid w:val="00040E6E"/>
    <w:rsid w:val="00063470"/>
    <w:rsid w:val="00065806"/>
    <w:rsid w:val="000678B9"/>
    <w:rsid w:val="00071215"/>
    <w:rsid w:val="000740D6"/>
    <w:rsid w:val="00077BE7"/>
    <w:rsid w:val="00085B3C"/>
    <w:rsid w:val="000A52ED"/>
    <w:rsid w:val="000A7870"/>
    <w:rsid w:val="000B1BA0"/>
    <w:rsid w:val="000B332A"/>
    <w:rsid w:val="000B33A7"/>
    <w:rsid w:val="000B76A0"/>
    <w:rsid w:val="000C06B5"/>
    <w:rsid w:val="000C07F9"/>
    <w:rsid w:val="000C5D25"/>
    <w:rsid w:val="000C772A"/>
    <w:rsid w:val="000D49B1"/>
    <w:rsid w:val="000D6744"/>
    <w:rsid w:val="000D72CA"/>
    <w:rsid w:val="00103852"/>
    <w:rsid w:val="001167EC"/>
    <w:rsid w:val="00133BE2"/>
    <w:rsid w:val="001375B9"/>
    <w:rsid w:val="001519EF"/>
    <w:rsid w:val="00153829"/>
    <w:rsid w:val="00154C21"/>
    <w:rsid w:val="00161E0E"/>
    <w:rsid w:val="00170B90"/>
    <w:rsid w:val="00171FE9"/>
    <w:rsid w:val="001812CB"/>
    <w:rsid w:val="00185597"/>
    <w:rsid w:val="001937A6"/>
    <w:rsid w:val="001B41BA"/>
    <w:rsid w:val="001C5507"/>
    <w:rsid w:val="001C56A3"/>
    <w:rsid w:val="001D0FA0"/>
    <w:rsid w:val="001D7145"/>
    <w:rsid w:val="001E0A53"/>
    <w:rsid w:val="001E71D5"/>
    <w:rsid w:val="001F0E8B"/>
    <w:rsid w:val="001F4434"/>
    <w:rsid w:val="001F5AE3"/>
    <w:rsid w:val="001F6BF7"/>
    <w:rsid w:val="00201180"/>
    <w:rsid w:val="002040F5"/>
    <w:rsid w:val="00204ECA"/>
    <w:rsid w:val="00206730"/>
    <w:rsid w:val="00213ABD"/>
    <w:rsid w:val="002218BE"/>
    <w:rsid w:val="00222BF9"/>
    <w:rsid w:val="00223281"/>
    <w:rsid w:val="0023232A"/>
    <w:rsid w:val="00234FB6"/>
    <w:rsid w:val="00236328"/>
    <w:rsid w:val="0025020E"/>
    <w:rsid w:val="0025712D"/>
    <w:rsid w:val="00276F29"/>
    <w:rsid w:val="00281774"/>
    <w:rsid w:val="00285F4D"/>
    <w:rsid w:val="00293FC6"/>
    <w:rsid w:val="002A1E3A"/>
    <w:rsid w:val="002A46A3"/>
    <w:rsid w:val="002A69EE"/>
    <w:rsid w:val="002E1FA4"/>
    <w:rsid w:val="002F15DD"/>
    <w:rsid w:val="00307D11"/>
    <w:rsid w:val="003153DE"/>
    <w:rsid w:val="00316B64"/>
    <w:rsid w:val="00321654"/>
    <w:rsid w:val="003219DC"/>
    <w:rsid w:val="00327A6F"/>
    <w:rsid w:val="00340477"/>
    <w:rsid w:val="003447CF"/>
    <w:rsid w:val="00353764"/>
    <w:rsid w:val="00365E1B"/>
    <w:rsid w:val="0037378A"/>
    <w:rsid w:val="0037451E"/>
    <w:rsid w:val="00376A22"/>
    <w:rsid w:val="00380783"/>
    <w:rsid w:val="00392DB6"/>
    <w:rsid w:val="003A632F"/>
    <w:rsid w:val="003B1282"/>
    <w:rsid w:val="003B1D14"/>
    <w:rsid w:val="003C082C"/>
    <w:rsid w:val="003C37A9"/>
    <w:rsid w:val="003C6329"/>
    <w:rsid w:val="003D0653"/>
    <w:rsid w:val="003F385A"/>
    <w:rsid w:val="003F42B9"/>
    <w:rsid w:val="003F43F7"/>
    <w:rsid w:val="003F6B8F"/>
    <w:rsid w:val="00410C48"/>
    <w:rsid w:val="00444321"/>
    <w:rsid w:val="0046188F"/>
    <w:rsid w:val="00462160"/>
    <w:rsid w:val="004722CB"/>
    <w:rsid w:val="00476F79"/>
    <w:rsid w:val="004802BE"/>
    <w:rsid w:val="004862F7"/>
    <w:rsid w:val="004877B9"/>
    <w:rsid w:val="00492961"/>
    <w:rsid w:val="004959C8"/>
    <w:rsid w:val="004A35F1"/>
    <w:rsid w:val="004B661B"/>
    <w:rsid w:val="004D110F"/>
    <w:rsid w:val="004D4238"/>
    <w:rsid w:val="004D46C3"/>
    <w:rsid w:val="004D711C"/>
    <w:rsid w:val="004E362D"/>
    <w:rsid w:val="004E4C67"/>
    <w:rsid w:val="004F4F9F"/>
    <w:rsid w:val="005002AA"/>
    <w:rsid w:val="005052B1"/>
    <w:rsid w:val="00505B2F"/>
    <w:rsid w:val="00517DE2"/>
    <w:rsid w:val="0052144F"/>
    <w:rsid w:val="00521808"/>
    <w:rsid w:val="005267F0"/>
    <w:rsid w:val="00527DB6"/>
    <w:rsid w:val="00530377"/>
    <w:rsid w:val="00531459"/>
    <w:rsid w:val="005319D2"/>
    <w:rsid w:val="005520F4"/>
    <w:rsid w:val="0055513B"/>
    <w:rsid w:val="005579C8"/>
    <w:rsid w:val="00561C36"/>
    <w:rsid w:val="0057634B"/>
    <w:rsid w:val="005810EB"/>
    <w:rsid w:val="0059083E"/>
    <w:rsid w:val="00594A00"/>
    <w:rsid w:val="005A3CB5"/>
    <w:rsid w:val="005A5BB7"/>
    <w:rsid w:val="005A5EA1"/>
    <w:rsid w:val="005B4F9E"/>
    <w:rsid w:val="005B71A2"/>
    <w:rsid w:val="005B7BEB"/>
    <w:rsid w:val="005C15A7"/>
    <w:rsid w:val="005C260F"/>
    <w:rsid w:val="005C36FA"/>
    <w:rsid w:val="005D0EBF"/>
    <w:rsid w:val="005D1580"/>
    <w:rsid w:val="005D394F"/>
    <w:rsid w:val="005E671B"/>
    <w:rsid w:val="005F6A39"/>
    <w:rsid w:val="00604054"/>
    <w:rsid w:val="00604DFF"/>
    <w:rsid w:val="00606C90"/>
    <w:rsid w:val="006103E2"/>
    <w:rsid w:val="00613612"/>
    <w:rsid w:val="00613878"/>
    <w:rsid w:val="00637689"/>
    <w:rsid w:val="00640D0F"/>
    <w:rsid w:val="00644D7B"/>
    <w:rsid w:val="006518B0"/>
    <w:rsid w:val="00657F43"/>
    <w:rsid w:val="0066780D"/>
    <w:rsid w:val="0068515A"/>
    <w:rsid w:val="00687B50"/>
    <w:rsid w:val="006A4D60"/>
    <w:rsid w:val="006A5FF1"/>
    <w:rsid w:val="006C4F8B"/>
    <w:rsid w:val="006D227A"/>
    <w:rsid w:val="006D4B7B"/>
    <w:rsid w:val="006D578F"/>
    <w:rsid w:val="006D6173"/>
    <w:rsid w:val="006E62BE"/>
    <w:rsid w:val="006F3DE9"/>
    <w:rsid w:val="00707ED5"/>
    <w:rsid w:val="00715EC9"/>
    <w:rsid w:val="00716126"/>
    <w:rsid w:val="00725C2C"/>
    <w:rsid w:val="00734C3D"/>
    <w:rsid w:val="007416AE"/>
    <w:rsid w:val="00750B5C"/>
    <w:rsid w:val="0076293A"/>
    <w:rsid w:val="0076483C"/>
    <w:rsid w:val="007756D6"/>
    <w:rsid w:val="0077743E"/>
    <w:rsid w:val="0079503B"/>
    <w:rsid w:val="007A051C"/>
    <w:rsid w:val="007A06F7"/>
    <w:rsid w:val="007A21E5"/>
    <w:rsid w:val="007A3E06"/>
    <w:rsid w:val="007B58D1"/>
    <w:rsid w:val="007B700E"/>
    <w:rsid w:val="007C7DD7"/>
    <w:rsid w:val="007D040A"/>
    <w:rsid w:val="007D4AF0"/>
    <w:rsid w:val="007D5DEF"/>
    <w:rsid w:val="007F242C"/>
    <w:rsid w:val="00802081"/>
    <w:rsid w:val="0080305B"/>
    <w:rsid w:val="00813FCD"/>
    <w:rsid w:val="00815CB2"/>
    <w:rsid w:val="0082397A"/>
    <w:rsid w:val="0082688D"/>
    <w:rsid w:val="0083170C"/>
    <w:rsid w:val="00832D47"/>
    <w:rsid w:val="00851713"/>
    <w:rsid w:val="00852D5C"/>
    <w:rsid w:val="008723DD"/>
    <w:rsid w:val="00875699"/>
    <w:rsid w:val="00876CD1"/>
    <w:rsid w:val="00877D07"/>
    <w:rsid w:val="00880E9A"/>
    <w:rsid w:val="00893AF6"/>
    <w:rsid w:val="00896DA5"/>
    <w:rsid w:val="008A0A27"/>
    <w:rsid w:val="008A3CF1"/>
    <w:rsid w:val="008A7229"/>
    <w:rsid w:val="008D6A92"/>
    <w:rsid w:val="00900CA3"/>
    <w:rsid w:val="00920F66"/>
    <w:rsid w:val="00921C40"/>
    <w:rsid w:val="00924457"/>
    <w:rsid w:val="0093081C"/>
    <w:rsid w:val="00930FAD"/>
    <w:rsid w:val="00933F79"/>
    <w:rsid w:val="0093665B"/>
    <w:rsid w:val="00940B6B"/>
    <w:rsid w:val="00956601"/>
    <w:rsid w:val="00972E86"/>
    <w:rsid w:val="009730EF"/>
    <w:rsid w:val="009779B2"/>
    <w:rsid w:val="00981051"/>
    <w:rsid w:val="009975E2"/>
    <w:rsid w:val="009A6D67"/>
    <w:rsid w:val="009C0C7E"/>
    <w:rsid w:val="009C3B39"/>
    <w:rsid w:val="009C4F89"/>
    <w:rsid w:val="009C58ED"/>
    <w:rsid w:val="009C6AE8"/>
    <w:rsid w:val="009D0020"/>
    <w:rsid w:val="009E514C"/>
    <w:rsid w:val="009E5F58"/>
    <w:rsid w:val="009F18A7"/>
    <w:rsid w:val="009F23FD"/>
    <w:rsid w:val="009F2B26"/>
    <w:rsid w:val="009F771C"/>
    <w:rsid w:val="00A17ACF"/>
    <w:rsid w:val="00A3047D"/>
    <w:rsid w:val="00A31B76"/>
    <w:rsid w:val="00A36E0A"/>
    <w:rsid w:val="00A45C23"/>
    <w:rsid w:val="00A5162E"/>
    <w:rsid w:val="00A5163D"/>
    <w:rsid w:val="00A53A5C"/>
    <w:rsid w:val="00A64F82"/>
    <w:rsid w:val="00A82E67"/>
    <w:rsid w:val="00A8403C"/>
    <w:rsid w:val="00A901AC"/>
    <w:rsid w:val="00A92362"/>
    <w:rsid w:val="00AB43E9"/>
    <w:rsid w:val="00AC35E5"/>
    <w:rsid w:val="00AC4A0C"/>
    <w:rsid w:val="00AC5E89"/>
    <w:rsid w:val="00AC6DA5"/>
    <w:rsid w:val="00AC6EAB"/>
    <w:rsid w:val="00AC7FDC"/>
    <w:rsid w:val="00AD18C2"/>
    <w:rsid w:val="00AE6769"/>
    <w:rsid w:val="00AF2D98"/>
    <w:rsid w:val="00AF50B8"/>
    <w:rsid w:val="00B016F7"/>
    <w:rsid w:val="00B1152A"/>
    <w:rsid w:val="00B13561"/>
    <w:rsid w:val="00B15D3A"/>
    <w:rsid w:val="00B20FA0"/>
    <w:rsid w:val="00B217D7"/>
    <w:rsid w:val="00B250F0"/>
    <w:rsid w:val="00B40F50"/>
    <w:rsid w:val="00B45BB6"/>
    <w:rsid w:val="00B57A98"/>
    <w:rsid w:val="00B73E8A"/>
    <w:rsid w:val="00B74049"/>
    <w:rsid w:val="00B779DE"/>
    <w:rsid w:val="00B83487"/>
    <w:rsid w:val="00B930F7"/>
    <w:rsid w:val="00B95990"/>
    <w:rsid w:val="00BA1CF7"/>
    <w:rsid w:val="00BA3807"/>
    <w:rsid w:val="00BA4B73"/>
    <w:rsid w:val="00BA7B94"/>
    <w:rsid w:val="00BB61A5"/>
    <w:rsid w:val="00BB6366"/>
    <w:rsid w:val="00BB7A1A"/>
    <w:rsid w:val="00BC63BD"/>
    <w:rsid w:val="00BD0637"/>
    <w:rsid w:val="00BE4D16"/>
    <w:rsid w:val="00BE541A"/>
    <w:rsid w:val="00BE5ADD"/>
    <w:rsid w:val="00BE71E4"/>
    <w:rsid w:val="00BF5942"/>
    <w:rsid w:val="00C0365A"/>
    <w:rsid w:val="00C046CD"/>
    <w:rsid w:val="00C227DD"/>
    <w:rsid w:val="00C26990"/>
    <w:rsid w:val="00C37D19"/>
    <w:rsid w:val="00C44DC4"/>
    <w:rsid w:val="00C528F9"/>
    <w:rsid w:val="00C60431"/>
    <w:rsid w:val="00C676CD"/>
    <w:rsid w:val="00C7174D"/>
    <w:rsid w:val="00C8400C"/>
    <w:rsid w:val="00C85B6C"/>
    <w:rsid w:val="00CA4DD6"/>
    <w:rsid w:val="00CA6161"/>
    <w:rsid w:val="00CA75B6"/>
    <w:rsid w:val="00CB310A"/>
    <w:rsid w:val="00CC0656"/>
    <w:rsid w:val="00CC4101"/>
    <w:rsid w:val="00CD1FE3"/>
    <w:rsid w:val="00CD2138"/>
    <w:rsid w:val="00CE0777"/>
    <w:rsid w:val="00CF1406"/>
    <w:rsid w:val="00CF59D3"/>
    <w:rsid w:val="00CF73EC"/>
    <w:rsid w:val="00D00E23"/>
    <w:rsid w:val="00D07D46"/>
    <w:rsid w:val="00D105B8"/>
    <w:rsid w:val="00D15196"/>
    <w:rsid w:val="00D2525C"/>
    <w:rsid w:val="00D269FC"/>
    <w:rsid w:val="00D319E0"/>
    <w:rsid w:val="00D33C07"/>
    <w:rsid w:val="00D4060B"/>
    <w:rsid w:val="00D47056"/>
    <w:rsid w:val="00D509E0"/>
    <w:rsid w:val="00D57CA9"/>
    <w:rsid w:val="00D609A2"/>
    <w:rsid w:val="00D61CE2"/>
    <w:rsid w:val="00D6206F"/>
    <w:rsid w:val="00D63A95"/>
    <w:rsid w:val="00D75C18"/>
    <w:rsid w:val="00D83CE0"/>
    <w:rsid w:val="00D84127"/>
    <w:rsid w:val="00D86A40"/>
    <w:rsid w:val="00D9214A"/>
    <w:rsid w:val="00D93D9F"/>
    <w:rsid w:val="00DA1CEE"/>
    <w:rsid w:val="00DA24A5"/>
    <w:rsid w:val="00DA6775"/>
    <w:rsid w:val="00DB0D28"/>
    <w:rsid w:val="00DB0F29"/>
    <w:rsid w:val="00DB36DC"/>
    <w:rsid w:val="00DB4248"/>
    <w:rsid w:val="00DC4660"/>
    <w:rsid w:val="00DC7357"/>
    <w:rsid w:val="00DD585E"/>
    <w:rsid w:val="00DE4141"/>
    <w:rsid w:val="00DF5065"/>
    <w:rsid w:val="00E00806"/>
    <w:rsid w:val="00E01787"/>
    <w:rsid w:val="00E01C15"/>
    <w:rsid w:val="00E034CA"/>
    <w:rsid w:val="00E05BC9"/>
    <w:rsid w:val="00E06C78"/>
    <w:rsid w:val="00E1252A"/>
    <w:rsid w:val="00E13BDA"/>
    <w:rsid w:val="00E23DAA"/>
    <w:rsid w:val="00E304FC"/>
    <w:rsid w:val="00E403F4"/>
    <w:rsid w:val="00E44309"/>
    <w:rsid w:val="00E457DE"/>
    <w:rsid w:val="00E5152A"/>
    <w:rsid w:val="00E55C6E"/>
    <w:rsid w:val="00E6121B"/>
    <w:rsid w:val="00E662E5"/>
    <w:rsid w:val="00E73504"/>
    <w:rsid w:val="00E75732"/>
    <w:rsid w:val="00E75B30"/>
    <w:rsid w:val="00E76F0D"/>
    <w:rsid w:val="00E85831"/>
    <w:rsid w:val="00E95A5A"/>
    <w:rsid w:val="00EA37C8"/>
    <w:rsid w:val="00EB3040"/>
    <w:rsid w:val="00EC25ED"/>
    <w:rsid w:val="00EC5473"/>
    <w:rsid w:val="00EC5768"/>
    <w:rsid w:val="00EE3E62"/>
    <w:rsid w:val="00EE7F7A"/>
    <w:rsid w:val="00EF00D0"/>
    <w:rsid w:val="00EF720D"/>
    <w:rsid w:val="00EF7C1C"/>
    <w:rsid w:val="00EF7F77"/>
    <w:rsid w:val="00F249F8"/>
    <w:rsid w:val="00F40962"/>
    <w:rsid w:val="00F4462E"/>
    <w:rsid w:val="00F5443B"/>
    <w:rsid w:val="00F60883"/>
    <w:rsid w:val="00F72873"/>
    <w:rsid w:val="00F908CA"/>
    <w:rsid w:val="00FA64AE"/>
    <w:rsid w:val="00FB507B"/>
    <w:rsid w:val="00FC6932"/>
    <w:rsid w:val="00FE2CEC"/>
    <w:rsid w:val="00FF46A4"/>
    <w:rsid w:val="00FF6E21"/>
    <w:rsid w:val="0EF1E1A3"/>
    <w:rsid w:val="31889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3F7C7"/>
  <w15:chartTrackingRefBased/>
  <w15:docId w15:val="{52A57D78-E66B-4B15-889F-845EB3ED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D46"/>
    <w:pPr>
      <w:spacing w:after="0" w:line="240" w:lineRule="auto"/>
    </w:pPr>
    <w:rPr>
      <w:rFonts w:ascii="Calibri" w:hAnsi="Calibri"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0D674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D4238"/>
    <w:rPr>
      <w:color w:val="0563C1" w:themeColor="hyperlink"/>
      <w:u w:val="single"/>
    </w:rPr>
  </w:style>
  <w:style w:type="character" w:styleId="FollowedHyperlink">
    <w:name w:val="FollowedHyperlink"/>
    <w:basedOn w:val="DefaultParagraphFont"/>
    <w:uiPriority w:val="99"/>
    <w:semiHidden/>
    <w:unhideWhenUsed/>
    <w:rsid w:val="00F72873"/>
    <w:rPr>
      <w:color w:val="954F72" w:themeColor="followedHyperlink"/>
      <w:u w:val="single"/>
    </w:rPr>
  </w:style>
  <w:style w:type="paragraph" w:styleId="ListParagraph">
    <w:name w:val="List Paragraph"/>
    <w:basedOn w:val="Normal"/>
    <w:uiPriority w:val="34"/>
    <w:qFormat/>
    <w:rsid w:val="00A82E67"/>
    <w:pPr>
      <w:ind w:left="720"/>
      <w:contextualSpacing/>
    </w:pPr>
  </w:style>
  <w:style w:type="table" w:styleId="TableGrid">
    <w:name w:val="Table Grid"/>
    <w:basedOn w:val="TableNormal"/>
    <w:uiPriority w:val="59"/>
    <w:rsid w:val="00B779D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54203">
      <w:bodyDiv w:val="1"/>
      <w:marLeft w:val="0"/>
      <w:marRight w:val="0"/>
      <w:marTop w:val="0"/>
      <w:marBottom w:val="0"/>
      <w:divBdr>
        <w:top w:val="none" w:sz="0" w:space="0" w:color="auto"/>
        <w:left w:val="none" w:sz="0" w:space="0" w:color="auto"/>
        <w:bottom w:val="none" w:sz="0" w:space="0" w:color="auto"/>
        <w:right w:val="none" w:sz="0" w:space="0" w:color="auto"/>
      </w:divBdr>
    </w:div>
    <w:div w:id="176385746">
      <w:bodyDiv w:val="1"/>
      <w:marLeft w:val="0"/>
      <w:marRight w:val="0"/>
      <w:marTop w:val="0"/>
      <w:marBottom w:val="0"/>
      <w:divBdr>
        <w:top w:val="none" w:sz="0" w:space="0" w:color="auto"/>
        <w:left w:val="none" w:sz="0" w:space="0" w:color="auto"/>
        <w:bottom w:val="none" w:sz="0" w:space="0" w:color="auto"/>
        <w:right w:val="none" w:sz="0" w:space="0" w:color="auto"/>
      </w:divBdr>
    </w:div>
    <w:div w:id="205068293">
      <w:bodyDiv w:val="1"/>
      <w:marLeft w:val="0"/>
      <w:marRight w:val="0"/>
      <w:marTop w:val="0"/>
      <w:marBottom w:val="0"/>
      <w:divBdr>
        <w:top w:val="none" w:sz="0" w:space="0" w:color="auto"/>
        <w:left w:val="none" w:sz="0" w:space="0" w:color="auto"/>
        <w:bottom w:val="none" w:sz="0" w:space="0" w:color="auto"/>
        <w:right w:val="none" w:sz="0" w:space="0" w:color="auto"/>
      </w:divBdr>
    </w:div>
    <w:div w:id="314454427">
      <w:bodyDiv w:val="1"/>
      <w:marLeft w:val="0"/>
      <w:marRight w:val="0"/>
      <w:marTop w:val="0"/>
      <w:marBottom w:val="0"/>
      <w:divBdr>
        <w:top w:val="none" w:sz="0" w:space="0" w:color="auto"/>
        <w:left w:val="none" w:sz="0" w:space="0" w:color="auto"/>
        <w:bottom w:val="none" w:sz="0" w:space="0" w:color="auto"/>
        <w:right w:val="none" w:sz="0" w:space="0" w:color="auto"/>
      </w:divBdr>
    </w:div>
    <w:div w:id="866986250">
      <w:bodyDiv w:val="1"/>
      <w:marLeft w:val="0"/>
      <w:marRight w:val="0"/>
      <w:marTop w:val="0"/>
      <w:marBottom w:val="0"/>
      <w:divBdr>
        <w:top w:val="none" w:sz="0" w:space="0" w:color="auto"/>
        <w:left w:val="none" w:sz="0" w:space="0" w:color="auto"/>
        <w:bottom w:val="none" w:sz="0" w:space="0" w:color="auto"/>
        <w:right w:val="none" w:sz="0" w:space="0" w:color="auto"/>
      </w:divBdr>
    </w:div>
    <w:div w:id="887108784">
      <w:bodyDiv w:val="1"/>
      <w:marLeft w:val="0"/>
      <w:marRight w:val="0"/>
      <w:marTop w:val="0"/>
      <w:marBottom w:val="0"/>
      <w:divBdr>
        <w:top w:val="none" w:sz="0" w:space="0" w:color="auto"/>
        <w:left w:val="none" w:sz="0" w:space="0" w:color="auto"/>
        <w:bottom w:val="none" w:sz="0" w:space="0" w:color="auto"/>
        <w:right w:val="none" w:sz="0" w:space="0" w:color="auto"/>
      </w:divBdr>
    </w:div>
    <w:div w:id="1028530614">
      <w:bodyDiv w:val="1"/>
      <w:marLeft w:val="0"/>
      <w:marRight w:val="0"/>
      <w:marTop w:val="0"/>
      <w:marBottom w:val="0"/>
      <w:divBdr>
        <w:top w:val="none" w:sz="0" w:space="0" w:color="auto"/>
        <w:left w:val="none" w:sz="0" w:space="0" w:color="auto"/>
        <w:bottom w:val="none" w:sz="0" w:space="0" w:color="auto"/>
        <w:right w:val="none" w:sz="0" w:space="0" w:color="auto"/>
      </w:divBdr>
    </w:div>
    <w:div w:id="1050568047">
      <w:bodyDiv w:val="1"/>
      <w:marLeft w:val="0"/>
      <w:marRight w:val="0"/>
      <w:marTop w:val="0"/>
      <w:marBottom w:val="0"/>
      <w:divBdr>
        <w:top w:val="none" w:sz="0" w:space="0" w:color="auto"/>
        <w:left w:val="none" w:sz="0" w:space="0" w:color="auto"/>
        <w:bottom w:val="none" w:sz="0" w:space="0" w:color="auto"/>
        <w:right w:val="none" w:sz="0" w:space="0" w:color="auto"/>
      </w:divBdr>
    </w:div>
    <w:div w:id="1475484237">
      <w:bodyDiv w:val="1"/>
      <w:marLeft w:val="0"/>
      <w:marRight w:val="0"/>
      <w:marTop w:val="0"/>
      <w:marBottom w:val="0"/>
      <w:divBdr>
        <w:top w:val="none" w:sz="0" w:space="0" w:color="auto"/>
        <w:left w:val="none" w:sz="0" w:space="0" w:color="auto"/>
        <w:bottom w:val="none" w:sz="0" w:space="0" w:color="auto"/>
        <w:right w:val="none" w:sz="0" w:space="0" w:color="auto"/>
      </w:divBdr>
    </w:div>
    <w:div w:id="1565919199">
      <w:bodyDiv w:val="1"/>
      <w:marLeft w:val="0"/>
      <w:marRight w:val="0"/>
      <w:marTop w:val="0"/>
      <w:marBottom w:val="0"/>
      <w:divBdr>
        <w:top w:val="none" w:sz="0" w:space="0" w:color="auto"/>
        <w:left w:val="none" w:sz="0" w:space="0" w:color="auto"/>
        <w:bottom w:val="none" w:sz="0" w:space="0" w:color="auto"/>
        <w:right w:val="none" w:sz="0" w:space="0" w:color="auto"/>
      </w:divBdr>
    </w:div>
    <w:div w:id="1838036144">
      <w:bodyDiv w:val="1"/>
      <w:marLeft w:val="0"/>
      <w:marRight w:val="0"/>
      <w:marTop w:val="0"/>
      <w:marBottom w:val="0"/>
      <w:divBdr>
        <w:top w:val="none" w:sz="0" w:space="0" w:color="auto"/>
        <w:left w:val="none" w:sz="0" w:space="0" w:color="auto"/>
        <w:bottom w:val="none" w:sz="0" w:space="0" w:color="auto"/>
        <w:right w:val="none" w:sz="0" w:space="0" w:color="auto"/>
      </w:divBdr>
      <w:divsChild>
        <w:div w:id="960302360">
          <w:marLeft w:val="0"/>
          <w:marRight w:val="0"/>
          <w:marTop w:val="0"/>
          <w:marBottom w:val="0"/>
          <w:divBdr>
            <w:top w:val="none" w:sz="0" w:space="0" w:color="auto"/>
            <w:left w:val="none" w:sz="0" w:space="0" w:color="auto"/>
            <w:bottom w:val="none" w:sz="0" w:space="0" w:color="auto"/>
            <w:right w:val="none" w:sz="0" w:space="0" w:color="auto"/>
          </w:divBdr>
        </w:div>
      </w:divsChild>
    </w:div>
    <w:div w:id="200871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cid:image010.jpg@01D5E7E9.0D1035A0"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02DDE06C6F9E4684ECE6FAEE2E7F39" ma:contentTypeVersion="7" ma:contentTypeDescription="Create a new document." ma:contentTypeScope="" ma:versionID="bf8f18de008e2fd09744bb4d91b34d32">
  <xsd:schema xmlns:xsd="http://www.w3.org/2001/XMLSchema" xmlns:xs="http://www.w3.org/2001/XMLSchema" xmlns:p="http://schemas.microsoft.com/office/2006/metadata/properties" xmlns:ns3="3db46370-039d-42fc-8cd6-9c5c402fb6c0" xmlns:ns4="896240f2-ce7a-4baf-8257-4636e288c48d" targetNamespace="http://schemas.microsoft.com/office/2006/metadata/properties" ma:root="true" ma:fieldsID="096ad6f2056a3dd977dfbefd1486a5b6" ns3:_="" ns4:_="">
    <xsd:import namespace="3db46370-039d-42fc-8cd6-9c5c402fb6c0"/>
    <xsd:import namespace="896240f2-ce7a-4baf-8257-4636e288c48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46370-039d-42fc-8cd6-9c5c402fb6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6240f2-ce7a-4baf-8257-4636e288c48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F3E90-2BB8-4AE8-A73F-9826094DF9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54B915-4035-4CDD-8C53-A37E8B1608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46370-039d-42fc-8cd6-9c5c402fb6c0"/>
    <ds:schemaRef ds:uri="896240f2-ce7a-4baf-8257-4636e288c4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20A44E-02B3-4999-BDE2-4B114ACE3EC7}">
  <ds:schemaRefs>
    <ds:schemaRef ds:uri="http://schemas.microsoft.com/sharepoint/v3/contenttype/forms"/>
  </ds:schemaRefs>
</ds:datastoreItem>
</file>

<file path=customXml/itemProps4.xml><?xml version="1.0" encoding="utf-8"?>
<ds:datastoreItem xmlns:ds="http://schemas.openxmlformats.org/officeDocument/2006/customXml" ds:itemID="{AEAD3343-635F-4F1F-9A9B-FD4CA7365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3092</Words>
  <Characters>17630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Trifone, Stefano (Ext)</dc:creator>
  <cp:keywords/>
  <dc:description/>
  <cp:lastModifiedBy>Nandi, Avijit (Cognizant)</cp:lastModifiedBy>
  <cp:revision>41</cp:revision>
  <dcterms:created xsi:type="dcterms:W3CDTF">2020-02-27T17:46:00Z</dcterms:created>
  <dcterms:modified xsi:type="dcterms:W3CDTF">2021-04-14T11:18:00Z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ity">
    <vt:lpwstr>Business Use Only</vt:lpwstr>
  </property>
  <property fmtid="{D5CDD505-2E9C-101B-9397-08002B2CF9AE}" pid="3" name="ContentTypeId">
    <vt:lpwstr>0x0101000702DDE06C6F9E4684ECE6FAEE2E7F39</vt:lpwstr>
  </property>
  <property fmtid="{D5CDD505-2E9C-101B-9397-08002B2CF9AE}" pid="4" name="MSIP_Label_4929bff8-5b33-42aa-95d2-28f72e792cb0_Enabled">
    <vt:lpwstr>true</vt:lpwstr>
  </property>
  <property fmtid="{D5CDD505-2E9C-101B-9397-08002B2CF9AE}" pid="5" name="MSIP_Label_4929bff8-5b33-42aa-95d2-28f72e792cb0_SetDate">
    <vt:lpwstr>2021-04-14T06:06:23Z</vt:lpwstr>
  </property>
  <property fmtid="{D5CDD505-2E9C-101B-9397-08002B2CF9AE}" pid="6" name="MSIP_Label_4929bff8-5b33-42aa-95d2-28f72e792cb0_Method">
    <vt:lpwstr>Standard</vt:lpwstr>
  </property>
  <property fmtid="{D5CDD505-2E9C-101B-9397-08002B2CF9AE}" pid="7" name="MSIP_Label_4929bff8-5b33-42aa-95d2-28f72e792cb0_Name">
    <vt:lpwstr>Internal</vt:lpwstr>
  </property>
  <property fmtid="{D5CDD505-2E9C-101B-9397-08002B2CF9AE}" pid="8" name="MSIP_Label_4929bff8-5b33-42aa-95d2-28f72e792cb0_SiteId">
    <vt:lpwstr>f35a6974-607f-47d4-82d7-ff31d7dc53a5</vt:lpwstr>
  </property>
  <property fmtid="{D5CDD505-2E9C-101B-9397-08002B2CF9AE}" pid="9" name="MSIP_Label_4929bff8-5b33-42aa-95d2-28f72e792cb0_ActionId">
    <vt:lpwstr>8a8b763b-7ce7-4d15-95dc-aed9604ea722</vt:lpwstr>
  </property>
  <property fmtid="{D5CDD505-2E9C-101B-9397-08002B2CF9AE}" pid="10" name="MSIP_Label_4929bff8-5b33-42aa-95d2-28f72e792cb0_ContentBits">
    <vt:lpwstr>0</vt:lpwstr>
  </property>
</Properties>
</file>