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1067A" w14:textId="77777777" w:rsidR="007F793C" w:rsidRPr="00CC5215" w:rsidRDefault="00CC5215" w:rsidP="00CC5215">
      <w:pPr>
        <w:spacing w:after="120"/>
        <w:rPr>
          <w:rFonts w:ascii="CoreHumanistSans" w:hAnsi="CoreHumanistSans"/>
          <w:b/>
          <w:sz w:val="36"/>
        </w:rPr>
      </w:pPr>
      <w:r w:rsidRPr="00CC5215">
        <w:rPr>
          <w:rFonts w:ascii="CoreHumanistSans" w:hAnsi="CoreHumanistSans"/>
          <w:b/>
          <w:sz w:val="36"/>
        </w:rPr>
        <w:t>NOTICE</w:t>
      </w:r>
    </w:p>
    <w:p w14:paraId="4F9230B0" w14:textId="77777777" w:rsidR="00CC5215" w:rsidRDefault="00CC5215" w:rsidP="00C60526">
      <w:pPr>
        <w:spacing w:after="120"/>
        <w:jc w:val="both"/>
        <w:rPr>
          <w:rFonts w:ascii="CoreHumanistSans" w:hAnsi="CoreHumanistSans"/>
          <w:sz w:val="21"/>
        </w:rPr>
      </w:pPr>
      <w:r w:rsidRPr="00CC5215">
        <w:rPr>
          <w:rFonts w:ascii="CoreHumanistSans" w:hAnsi="CoreHumanistSans"/>
          <w:sz w:val="21"/>
        </w:rPr>
        <w:t xml:space="preserve">The trace has been </w:t>
      </w:r>
      <w:r>
        <w:rPr>
          <w:rFonts w:ascii="CoreHumanistSans" w:hAnsi="CoreHumanistSans"/>
          <w:sz w:val="21"/>
        </w:rPr>
        <w:t xml:space="preserve">rudely </w:t>
      </w:r>
      <w:r w:rsidRPr="00CC5215">
        <w:rPr>
          <w:rFonts w:ascii="CoreHumanistSans" w:hAnsi="CoreHumanistSans"/>
          <w:sz w:val="21"/>
        </w:rPr>
        <w:t>cut on y</w:t>
      </w:r>
      <w:r w:rsidR="006B3A2E">
        <w:rPr>
          <w:rFonts w:ascii="CoreHumanistSans" w:hAnsi="CoreHumanistSans"/>
          <w:sz w:val="21"/>
        </w:rPr>
        <w:t xml:space="preserve">our Teensy. It no longer </w:t>
      </w:r>
      <w:r w:rsidR="00F22F9D">
        <w:rPr>
          <w:rFonts w:ascii="CoreHumanistSans" w:hAnsi="CoreHumanistSans"/>
          <w:sz w:val="21"/>
        </w:rPr>
        <w:t xml:space="preserve">can </w:t>
      </w:r>
      <w:r w:rsidR="006B3A2E">
        <w:rPr>
          <w:rFonts w:ascii="CoreHumanistSans" w:hAnsi="CoreHumanistSans"/>
          <w:sz w:val="21"/>
        </w:rPr>
        <w:t>be</w:t>
      </w:r>
      <w:r w:rsidRPr="00CC5215">
        <w:rPr>
          <w:rFonts w:ascii="CoreHumanistSans" w:hAnsi="CoreHumanistSans"/>
          <w:sz w:val="21"/>
        </w:rPr>
        <w:t xml:space="preserve"> power</w:t>
      </w:r>
      <w:r w:rsidR="006B3A2E">
        <w:rPr>
          <w:rFonts w:ascii="CoreHumanistSans" w:hAnsi="CoreHumanistSans"/>
          <w:sz w:val="21"/>
        </w:rPr>
        <w:t>ed by</w:t>
      </w:r>
      <w:r w:rsidRPr="00CC5215">
        <w:rPr>
          <w:rFonts w:ascii="CoreHumanistSans" w:hAnsi="CoreHumanistSans"/>
          <w:sz w:val="21"/>
        </w:rPr>
        <w:t xml:space="preserve"> the external USB connection. </w:t>
      </w:r>
    </w:p>
    <w:p w14:paraId="3662BCE2" w14:textId="77777777" w:rsidR="00CC5215" w:rsidRPr="00CC5215" w:rsidRDefault="00CC5215" w:rsidP="00C60526">
      <w:pPr>
        <w:spacing w:after="120"/>
        <w:jc w:val="both"/>
        <w:rPr>
          <w:rFonts w:ascii="CoreHumanistSans" w:hAnsi="CoreHumanistSans"/>
          <w:sz w:val="21"/>
        </w:rPr>
      </w:pPr>
      <w:r w:rsidRPr="00CC5215">
        <w:rPr>
          <w:rFonts w:ascii="CoreHumanistSans" w:hAnsi="CoreHumanistSans"/>
          <w:sz w:val="21"/>
        </w:rPr>
        <w:t xml:space="preserve">This allows you to have your module powered by the Eurorack power supply while simultaneously debugging using a serial USB connection. </w:t>
      </w:r>
      <w:r>
        <w:rPr>
          <w:rFonts w:ascii="CoreHumanistSans" w:hAnsi="CoreHumanistSans"/>
          <w:sz w:val="21"/>
        </w:rPr>
        <w:t>We have</w:t>
      </w:r>
      <w:r w:rsidRPr="00CC5215">
        <w:rPr>
          <w:rFonts w:ascii="CoreHumanistSans" w:hAnsi="CoreHumanistSans"/>
          <w:sz w:val="21"/>
        </w:rPr>
        <w:t xml:space="preserve"> indicated </w:t>
      </w:r>
      <w:r>
        <w:rPr>
          <w:rFonts w:ascii="CoreHumanistSans" w:hAnsi="CoreHumanistSans"/>
          <w:sz w:val="21"/>
        </w:rPr>
        <w:t xml:space="preserve">this </w:t>
      </w:r>
      <w:r w:rsidRPr="00CC5215">
        <w:rPr>
          <w:rFonts w:ascii="CoreHumanistSans" w:hAnsi="CoreHumanistSans"/>
          <w:sz w:val="21"/>
        </w:rPr>
        <w:t xml:space="preserve">by the red stripe that was </w:t>
      </w:r>
      <w:r>
        <w:rPr>
          <w:rFonts w:ascii="CoreHumanistSans" w:hAnsi="CoreHumanistSans"/>
          <w:sz w:val="21"/>
        </w:rPr>
        <w:t xml:space="preserve">unprofessionally </w:t>
      </w:r>
      <w:r w:rsidRPr="00CC5215">
        <w:rPr>
          <w:rFonts w:ascii="CoreHumanistSans" w:hAnsi="CoreHumanistSans"/>
          <w:sz w:val="21"/>
        </w:rPr>
        <w:t>painted on the Teensy’s processor.</w:t>
      </w:r>
    </w:p>
    <w:p w14:paraId="04F507FE" w14:textId="77777777" w:rsidR="00CC5215" w:rsidRDefault="00CC5215" w:rsidP="00C60526">
      <w:pPr>
        <w:spacing w:after="120"/>
        <w:jc w:val="both"/>
        <w:rPr>
          <w:rFonts w:ascii="CoreHumanistSans" w:hAnsi="CoreHumanistSans"/>
          <w:sz w:val="21"/>
        </w:rPr>
      </w:pPr>
      <w:r w:rsidRPr="00CC5215">
        <w:rPr>
          <w:rFonts w:ascii="CoreHumanistSans" w:hAnsi="CoreHumanistSans"/>
          <w:sz w:val="21"/>
        </w:rPr>
        <w:t>To upgrade your module’s firmware over USB, the Eurorack power supply will need to be connected and powered on.</w:t>
      </w:r>
      <w:r>
        <w:rPr>
          <w:rFonts w:ascii="CoreHumanistSans" w:hAnsi="CoreHumanistSans"/>
          <w:sz w:val="21"/>
        </w:rPr>
        <w:t xml:space="preserve"> Enjoy the hassle and have a nice day.</w:t>
      </w:r>
    </w:p>
    <w:p w14:paraId="47403F3D" w14:textId="77777777" w:rsidR="00424AF0" w:rsidRDefault="00424AF0" w:rsidP="00CC5215">
      <w:pPr>
        <w:spacing w:after="120"/>
        <w:rPr>
          <w:rFonts w:ascii="CoreHumanistSans" w:hAnsi="CoreHumanistSans"/>
          <w:color w:val="D9D9D9" w:themeColor="background1" w:themeShade="D9"/>
          <w:sz w:val="16"/>
        </w:rPr>
      </w:pPr>
      <w:bookmarkStart w:id="0" w:name="_GoBack"/>
    </w:p>
    <w:bookmarkEnd w:id="0"/>
    <w:p w14:paraId="06C6E832" w14:textId="77777777" w:rsidR="00CC5215" w:rsidRDefault="00CC5215" w:rsidP="00424AF0">
      <w:pPr>
        <w:spacing w:after="120"/>
        <w:jc w:val="right"/>
        <w:rPr>
          <w:rFonts w:ascii="CoreHumanistSans" w:hAnsi="CoreHumanistSans"/>
          <w:color w:val="D9D9D9" w:themeColor="background1" w:themeShade="D9"/>
          <w:sz w:val="16"/>
        </w:rPr>
      </w:pPr>
      <w:r w:rsidRPr="00CC5215">
        <w:rPr>
          <w:rFonts w:ascii="CoreHumanistSans" w:hAnsi="CoreHumanistSans"/>
          <w:color w:val="D9D9D9" w:themeColor="background1" w:themeShade="D9"/>
          <w:sz w:val="16"/>
        </w:rPr>
        <w:t xml:space="preserve">TELEX Addendum </w:t>
      </w:r>
      <w:r>
        <w:rPr>
          <w:rFonts w:ascii="CoreHumanistSans" w:hAnsi="CoreHumanistSans"/>
          <w:color w:val="D9D9D9" w:themeColor="background1" w:themeShade="D9"/>
          <w:sz w:val="16"/>
        </w:rPr>
        <w:t>2017017-</w:t>
      </w:r>
      <w:r w:rsidRPr="00CC5215">
        <w:rPr>
          <w:rFonts w:ascii="CoreHumanistSans" w:hAnsi="CoreHumanistSans"/>
          <w:color w:val="D9D9D9" w:themeColor="background1" w:themeShade="D9"/>
          <w:sz w:val="16"/>
        </w:rPr>
        <w:t>091371b</w:t>
      </w:r>
    </w:p>
    <w:p w14:paraId="17C68242" w14:textId="77777777" w:rsidR="00424AF0" w:rsidRDefault="00424AF0" w:rsidP="00424AF0">
      <w:pPr>
        <w:spacing w:after="120"/>
        <w:rPr>
          <w:rFonts w:ascii="CoreHumanistSans" w:hAnsi="CoreHumanistSans"/>
          <w:color w:val="D9D9D9" w:themeColor="background1" w:themeShade="D9"/>
          <w:sz w:val="16"/>
        </w:rPr>
      </w:pPr>
    </w:p>
    <w:p w14:paraId="357FEB61" w14:textId="77777777" w:rsidR="00D90722" w:rsidRDefault="00D90722" w:rsidP="00424AF0">
      <w:pPr>
        <w:spacing w:after="120"/>
        <w:rPr>
          <w:rFonts w:ascii="CoreHumanistSans" w:hAnsi="CoreHumanistSans"/>
          <w:color w:val="D9D9D9" w:themeColor="background1" w:themeShade="D9"/>
          <w:sz w:val="16"/>
        </w:rPr>
      </w:pPr>
    </w:p>
    <w:p w14:paraId="0775B412" w14:textId="77777777" w:rsidR="00D90722" w:rsidRDefault="00D90722" w:rsidP="00424AF0">
      <w:pPr>
        <w:spacing w:after="120"/>
        <w:rPr>
          <w:rFonts w:ascii="CoreHumanistSans" w:hAnsi="CoreHumanistSans"/>
          <w:color w:val="D9D9D9" w:themeColor="background1" w:themeShade="D9"/>
          <w:sz w:val="16"/>
        </w:rPr>
      </w:pPr>
    </w:p>
    <w:p w14:paraId="4989C31F" w14:textId="77777777" w:rsidR="00D90722" w:rsidRDefault="00D90722" w:rsidP="00424AF0">
      <w:pPr>
        <w:spacing w:after="120"/>
        <w:rPr>
          <w:rFonts w:ascii="CoreHumanistSans" w:hAnsi="CoreHumanistSans"/>
          <w:color w:val="D9D9D9" w:themeColor="background1" w:themeShade="D9"/>
          <w:sz w:val="16"/>
        </w:rPr>
      </w:pPr>
    </w:p>
    <w:p w14:paraId="7FDA7EC8" w14:textId="77777777" w:rsidR="00ED5F58" w:rsidRDefault="00ED5F58" w:rsidP="00424AF0">
      <w:pPr>
        <w:spacing w:after="120"/>
        <w:rPr>
          <w:rFonts w:ascii="CoreHumanistSans" w:hAnsi="CoreHumanistSans"/>
          <w:color w:val="D9D9D9" w:themeColor="background1" w:themeShade="D9"/>
          <w:sz w:val="16"/>
        </w:rPr>
      </w:pPr>
    </w:p>
    <w:p w14:paraId="7C3EBC62" w14:textId="77777777" w:rsidR="00ED5F58" w:rsidRDefault="00ED5F58" w:rsidP="00424AF0">
      <w:pPr>
        <w:spacing w:after="120"/>
        <w:rPr>
          <w:rFonts w:ascii="CoreHumanistSans" w:hAnsi="CoreHumanistSans"/>
          <w:color w:val="D9D9D9" w:themeColor="background1" w:themeShade="D9"/>
          <w:sz w:val="16"/>
        </w:rPr>
      </w:pPr>
    </w:p>
    <w:p w14:paraId="0DCDF404" w14:textId="77777777" w:rsidR="00ED5F58" w:rsidRDefault="00ED5F58" w:rsidP="00424AF0">
      <w:pPr>
        <w:spacing w:after="120"/>
        <w:rPr>
          <w:rFonts w:ascii="CoreHumanistSans" w:hAnsi="CoreHumanistSans"/>
          <w:color w:val="D9D9D9" w:themeColor="background1" w:themeShade="D9"/>
          <w:sz w:val="16"/>
        </w:rPr>
      </w:pPr>
    </w:p>
    <w:p w14:paraId="3116ED09" w14:textId="77777777" w:rsidR="00ED5F58" w:rsidRDefault="00ED5F58" w:rsidP="00424AF0">
      <w:pPr>
        <w:spacing w:after="120"/>
        <w:rPr>
          <w:rFonts w:ascii="CoreHumanistSans" w:hAnsi="CoreHumanistSans"/>
          <w:color w:val="D9D9D9" w:themeColor="background1" w:themeShade="D9"/>
          <w:sz w:val="16"/>
        </w:rPr>
      </w:pPr>
    </w:p>
    <w:p w14:paraId="450F5906" w14:textId="77777777" w:rsidR="00D90722" w:rsidRDefault="00D90722" w:rsidP="00424AF0">
      <w:pPr>
        <w:spacing w:after="120"/>
        <w:rPr>
          <w:rFonts w:ascii="CoreHumanistSans" w:hAnsi="CoreHumanistSans"/>
          <w:color w:val="D9D9D9" w:themeColor="background1" w:themeShade="D9"/>
          <w:sz w:val="16"/>
        </w:rPr>
      </w:pPr>
    </w:p>
    <w:p w14:paraId="78D71012" w14:textId="77777777" w:rsidR="00D90722" w:rsidRDefault="00D90722" w:rsidP="00424AF0">
      <w:pPr>
        <w:spacing w:after="120"/>
        <w:rPr>
          <w:rFonts w:ascii="CoreHumanistSans" w:hAnsi="CoreHumanistSans"/>
          <w:color w:val="D9D9D9" w:themeColor="background1" w:themeShade="D9"/>
          <w:sz w:val="16"/>
        </w:rPr>
      </w:pPr>
    </w:p>
    <w:p w14:paraId="6D907B05" w14:textId="77777777" w:rsidR="00424AF0" w:rsidRPr="0088570E" w:rsidRDefault="00424AF0" w:rsidP="00424AF0">
      <w:pPr>
        <w:spacing w:after="120"/>
        <w:rPr>
          <w:rFonts w:ascii="CoreHumanistSans" w:hAnsi="CoreHumanistSans"/>
          <w:b/>
          <w:color w:val="FF0000"/>
          <w:sz w:val="36"/>
        </w:rPr>
      </w:pPr>
      <w:r w:rsidRPr="0088570E">
        <w:rPr>
          <w:rFonts w:ascii="CoreHumanistSans" w:hAnsi="CoreHumanistSans"/>
          <w:b/>
          <w:color w:val="FF0000"/>
          <w:sz w:val="36"/>
        </w:rPr>
        <w:t>WARNING</w:t>
      </w:r>
    </w:p>
    <w:p w14:paraId="5ACC7204" w14:textId="77777777" w:rsidR="004555F1" w:rsidRDefault="00424AF0" w:rsidP="00C60526">
      <w:pPr>
        <w:spacing w:after="120"/>
        <w:jc w:val="both"/>
        <w:rPr>
          <w:rFonts w:ascii="CoreHumanistSans" w:hAnsi="CoreHumanistSans"/>
          <w:sz w:val="21"/>
        </w:rPr>
      </w:pPr>
      <w:r>
        <w:rPr>
          <w:rFonts w:ascii="CoreHumanistSans" w:hAnsi="CoreHumanistSans"/>
          <w:sz w:val="21"/>
        </w:rPr>
        <w:t xml:space="preserve">DO NOT connect your module’s Teensy processor to USB </w:t>
      </w:r>
      <w:r w:rsidR="00C60526">
        <w:rPr>
          <w:rFonts w:ascii="CoreHumanistSans" w:hAnsi="CoreHumanistSans"/>
          <w:sz w:val="21"/>
        </w:rPr>
        <w:t xml:space="preserve">while it is </w:t>
      </w:r>
      <w:r w:rsidR="00BE5A44">
        <w:rPr>
          <w:rFonts w:ascii="CoreHumanistSans" w:hAnsi="CoreHumanistSans"/>
          <w:sz w:val="21"/>
        </w:rPr>
        <w:t>connected to Eurorac</w:t>
      </w:r>
      <w:r w:rsidR="001128E1">
        <w:rPr>
          <w:rFonts w:ascii="CoreHumanistSans" w:hAnsi="CoreHumanistSans"/>
          <w:sz w:val="21"/>
        </w:rPr>
        <w:t xml:space="preserve">k power. </w:t>
      </w:r>
      <w:r w:rsidR="00721AAC">
        <w:rPr>
          <w:rFonts w:ascii="CoreHumanistSans" w:hAnsi="CoreHumanistSans"/>
          <w:sz w:val="21"/>
        </w:rPr>
        <w:t xml:space="preserve">This will cause bad things to happen. Chernobyl-style bad things. </w:t>
      </w:r>
      <w:r w:rsidR="00721AAC" w:rsidRPr="00721AAC">
        <w:rPr>
          <w:rFonts w:ascii="CoreHumanistSans" w:hAnsi="CoreHumanistSans"/>
          <w:sz w:val="21"/>
        </w:rPr>
        <w:t>Resist the temptation.</w:t>
      </w:r>
    </w:p>
    <w:p w14:paraId="703EDF63" w14:textId="77777777" w:rsidR="00424AF0" w:rsidRDefault="001128E1" w:rsidP="00C60526">
      <w:pPr>
        <w:spacing w:after="120"/>
        <w:jc w:val="both"/>
        <w:rPr>
          <w:rFonts w:ascii="CoreHumanistSans" w:hAnsi="CoreHumanistSans"/>
          <w:sz w:val="21"/>
        </w:rPr>
      </w:pPr>
      <w:r>
        <w:rPr>
          <w:rFonts w:ascii="CoreHumanistSans" w:hAnsi="CoreHumanistSans"/>
          <w:sz w:val="21"/>
        </w:rPr>
        <w:t>To upgrade your firmware, disconnect your module or simply remove the Teensy from the back of the module and connect it to your computer.</w:t>
      </w:r>
      <w:r w:rsidR="00721AAC">
        <w:rPr>
          <w:rFonts w:ascii="CoreHumanistSans" w:hAnsi="CoreHumanistSans"/>
          <w:sz w:val="21"/>
        </w:rPr>
        <w:t xml:space="preserve"> Follow the procedure for loading firmware onto the Teensy that is appropriate for your operating system.</w:t>
      </w:r>
    </w:p>
    <w:p w14:paraId="370CD44C" w14:textId="77777777" w:rsidR="00D90722" w:rsidRDefault="004555F1" w:rsidP="00D90722">
      <w:pPr>
        <w:spacing w:after="120"/>
        <w:jc w:val="both"/>
        <w:rPr>
          <w:rFonts w:ascii="CoreHumanistSans" w:hAnsi="CoreHumanistSans"/>
          <w:sz w:val="21"/>
        </w:rPr>
      </w:pPr>
      <w:r>
        <w:rPr>
          <w:rFonts w:ascii="CoreHumanistSans" w:hAnsi="CoreHumanistSans"/>
          <w:sz w:val="21"/>
        </w:rPr>
        <w:t xml:space="preserve">If you wish to debug the module via USB, you will </w:t>
      </w:r>
      <w:r w:rsidR="00D90722">
        <w:rPr>
          <w:rFonts w:ascii="CoreHumanistSans" w:hAnsi="CoreHumanistSans"/>
          <w:sz w:val="21"/>
        </w:rPr>
        <w:t xml:space="preserve">need to </w:t>
      </w:r>
      <w:r>
        <w:rPr>
          <w:rFonts w:ascii="CoreHumanistSans" w:hAnsi="CoreHumanistSans"/>
          <w:sz w:val="21"/>
        </w:rPr>
        <w:t xml:space="preserve">separate VIN from VUSB on the underside of the </w:t>
      </w:r>
      <w:r w:rsidR="00721AAC">
        <w:rPr>
          <w:rFonts w:ascii="CoreHumanistSans" w:hAnsi="CoreHumanistSans"/>
          <w:sz w:val="21"/>
        </w:rPr>
        <w:t>Teensy.</w:t>
      </w:r>
      <w:r w:rsidR="00D90722">
        <w:rPr>
          <w:rFonts w:ascii="CoreHumanistSans" w:hAnsi="CoreHumanistSans"/>
          <w:sz w:val="21"/>
        </w:rPr>
        <w:t xml:space="preserve"> This is a simple procedure that should be done carefully to ensure that you don’t damage your Teensy, module, computer, or fabric of the universe.</w:t>
      </w:r>
    </w:p>
    <w:p w14:paraId="023940DA" w14:textId="77777777" w:rsidR="00424AF0" w:rsidRDefault="00424AF0" w:rsidP="00424AF0">
      <w:pPr>
        <w:spacing w:after="120"/>
        <w:rPr>
          <w:rFonts w:ascii="CoreHumanistSans" w:hAnsi="CoreHumanistSans"/>
          <w:color w:val="D9D9D9" w:themeColor="background1" w:themeShade="D9"/>
          <w:sz w:val="16"/>
        </w:rPr>
      </w:pPr>
    </w:p>
    <w:p w14:paraId="7BB4880A" w14:textId="579032DB" w:rsidR="00424AF0" w:rsidRPr="00CC5215" w:rsidRDefault="00424AF0" w:rsidP="00ED5F58">
      <w:pPr>
        <w:spacing w:after="120"/>
        <w:jc w:val="right"/>
        <w:rPr>
          <w:rFonts w:ascii="CoreHumanistSans" w:hAnsi="CoreHumanistSans"/>
          <w:color w:val="D9D9D9" w:themeColor="background1" w:themeShade="D9"/>
          <w:sz w:val="16"/>
        </w:rPr>
      </w:pPr>
      <w:r w:rsidRPr="00CC5215">
        <w:rPr>
          <w:rFonts w:ascii="CoreHumanistSans" w:hAnsi="CoreHumanistSans"/>
          <w:color w:val="D9D9D9" w:themeColor="background1" w:themeShade="D9"/>
          <w:sz w:val="16"/>
        </w:rPr>
        <w:t xml:space="preserve">TELEX Addendum </w:t>
      </w:r>
      <w:r>
        <w:rPr>
          <w:rFonts w:ascii="CoreHumanistSans" w:hAnsi="CoreHumanistSans"/>
          <w:color w:val="D9D9D9" w:themeColor="background1" w:themeShade="D9"/>
          <w:sz w:val="16"/>
        </w:rPr>
        <w:t>2017017-</w:t>
      </w:r>
      <w:r w:rsidRPr="00CC5215">
        <w:rPr>
          <w:rFonts w:ascii="CoreHumanistSans" w:hAnsi="CoreHumanistSans"/>
          <w:color w:val="D9D9D9" w:themeColor="background1" w:themeShade="D9"/>
          <w:sz w:val="16"/>
        </w:rPr>
        <w:t>0913</w:t>
      </w:r>
      <w:r w:rsidR="001128E1">
        <w:rPr>
          <w:rFonts w:ascii="CoreHumanistSans" w:hAnsi="CoreHumanistSans"/>
          <w:color w:val="D9D9D9" w:themeColor="background1" w:themeShade="D9"/>
          <w:sz w:val="16"/>
        </w:rPr>
        <w:t>71c</w:t>
      </w:r>
    </w:p>
    <w:sectPr w:rsidR="00424AF0" w:rsidRPr="00CC5215" w:rsidSect="00CC5215">
      <w:pgSz w:w="12240" w:h="15840"/>
      <w:pgMar w:top="1440" w:right="50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eHumanistSans">
    <w:panose1 w:val="02000000000000000000"/>
    <w:charset w:val="00"/>
    <w:family w:val="auto"/>
    <w:pitch w:val="variable"/>
    <w:sig w:usb0="A00000AF" w:usb1="5000206A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15"/>
    <w:rsid w:val="001128E1"/>
    <w:rsid w:val="002D0E0E"/>
    <w:rsid w:val="003F61A1"/>
    <w:rsid w:val="00424AF0"/>
    <w:rsid w:val="004555F1"/>
    <w:rsid w:val="005A3E29"/>
    <w:rsid w:val="006B3A2E"/>
    <w:rsid w:val="00721AAC"/>
    <w:rsid w:val="0088570E"/>
    <w:rsid w:val="00BE5A44"/>
    <w:rsid w:val="00C60526"/>
    <w:rsid w:val="00C761E4"/>
    <w:rsid w:val="00CC5215"/>
    <w:rsid w:val="00D90722"/>
    <w:rsid w:val="00ED5F58"/>
    <w:rsid w:val="00F17579"/>
    <w:rsid w:val="00F2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94E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189</Words>
  <Characters>1080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Cassidy</dc:creator>
  <cp:keywords/>
  <dc:description/>
  <cp:lastModifiedBy>Brendon Cassidy</cp:lastModifiedBy>
  <cp:revision>3</cp:revision>
  <cp:lastPrinted>2017-01-07T19:47:00Z</cp:lastPrinted>
  <dcterms:created xsi:type="dcterms:W3CDTF">2017-01-07T17:57:00Z</dcterms:created>
  <dcterms:modified xsi:type="dcterms:W3CDTF">2017-01-07T20:02:00Z</dcterms:modified>
</cp:coreProperties>
</file>