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975E8" w14:textId="77777777" w:rsidR="007F793C" w:rsidRPr="00D75D1D" w:rsidRDefault="00D75D1D" w:rsidP="00D75D1D">
      <w:pPr>
        <w:jc w:val="center"/>
        <w:rPr>
          <w:rFonts w:ascii="CoreHumanistSans" w:hAnsi="CoreHumanistSans"/>
          <w:b/>
          <w:sz w:val="136"/>
          <w:szCs w:val="136"/>
        </w:rPr>
      </w:pPr>
      <w:r w:rsidRPr="00D75D1D">
        <w:rPr>
          <w:rFonts w:ascii="CoreHumanistSans" w:hAnsi="CoreHumanistSans"/>
          <w:b/>
          <w:sz w:val="136"/>
          <w:szCs w:val="136"/>
        </w:rPr>
        <w:t>A TINY HINT</w:t>
      </w:r>
    </w:p>
    <w:p w14:paraId="7C1D07AA" w14:textId="77777777" w:rsidR="00D75D1D" w:rsidRPr="00D75D1D" w:rsidRDefault="00D75D1D" w:rsidP="00D75D1D">
      <w:pPr>
        <w:jc w:val="center"/>
        <w:rPr>
          <w:rFonts w:ascii="CoreHumanistSans" w:hAnsi="CoreHumanistSans"/>
          <w:sz w:val="36"/>
          <w:szCs w:val="36"/>
        </w:rPr>
      </w:pPr>
    </w:p>
    <w:p w14:paraId="00BC026B" w14:textId="77777777" w:rsidR="00D75D1D" w:rsidRDefault="00D75D1D" w:rsidP="00D75D1D">
      <w:pPr>
        <w:jc w:val="both"/>
        <w:rPr>
          <w:rFonts w:ascii="CoreHumanistSans" w:hAnsi="CoreHumanistSans"/>
          <w:sz w:val="46"/>
          <w:szCs w:val="46"/>
        </w:rPr>
      </w:pPr>
      <w:r w:rsidRPr="00D75D1D">
        <w:rPr>
          <w:rFonts w:ascii="CoreHumanistSans" w:hAnsi="CoreHumanistSans"/>
          <w:sz w:val="46"/>
          <w:szCs w:val="46"/>
        </w:rPr>
        <w:t xml:space="preserve">Ensure that your TELEX boards and processor are properly seated after shipment. This is also a good </w:t>
      </w:r>
      <w:r>
        <w:rPr>
          <w:rFonts w:ascii="CoreHumanistSans" w:hAnsi="CoreHumanistSans"/>
          <w:sz w:val="46"/>
          <w:szCs w:val="46"/>
        </w:rPr>
        <w:t>thing to do</w:t>
      </w:r>
      <w:r w:rsidRPr="00D75D1D">
        <w:rPr>
          <w:rFonts w:ascii="CoreHumanistSans" w:hAnsi="CoreHumanistSans"/>
          <w:sz w:val="46"/>
          <w:szCs w:val="46"/>
        </w:rPr>
        <w:t xml:space="preserve"> after handling of any kind.</w:t>
      </w:r>
      <w:r>
        <w:rPr>
          <w:rFonts w:ascii="CoreHumanistSans" w:hAnsi="CoreHumanistSans"/>
          <w:sz w:val="46"/>
          <w:szCs w:val="46"/>
        </w:rPr>
        <w:t xml:space="preserve"> Frankly, checking that your boards are properly connected should be the first thing you do if your unit seems unresponsive.</w:t>
      </w:r>
    </w:p>
    <w:p w14:paraId="47B56783" w14:textId="77777777" w:rsidR="00D75D1D" w:rsidRDefault="00D75D1D" w:rsidP="00D75D1D">
      <w:pPr>
        <w:jc w:val="center"/>
        <w:rPr>
          <w:rFonts w:ascii="CoreHumanistSans" w:hAnsi="CoreHumanistSans"/>
          <w:sz w:val="36"/>
          <w:szCs w:val="36"/>
        </w:rPr>
      </w:pPr>
    </w:p>
    <w:p w14:paraId="1550DF9D" w14:textId="77777777" w:rsidR="00D75D1D" w:rsidRDefault="00D75D1D" w:rsidP="00D75D1D">
      <w:pPr>
        <w:jc w:val="center"/>
        <w:rPr>
          <w:rFonts w:ascii="CoreHumanistSans" w:hAnsi="CoreHumanistSans"/>
          <w:sz w:val="36"/>
          <w:szCs w:val="36"/>
        </w:rPr>
      </w:pPr>
    </w:p>
    <w:p w14:paraId="5A9F52DD" w14:textId="77777777" w:rsidR="00D75D1D" w:rsidRPr="00D75D1D" w:rsidRDefault="00D75D1D" w:rsidP="00D75D1D">
      <w:pPr>
        <w:jc w:val="center"/>
        <w:rPr>
          <w:rFonts w:ascii="CoreHumanistSans" w:hAnsi="CoreHumanistSans"/>
          <w:b/>
          <w:sz w:val="36"/>
          <w:szCs w:val="36"/>
        </w:rPr>
      </w:pPr>
      <w:r w:rsidRPr="00D75D1D">
        <w:rPr>
          <w:rFonts w:ascii="CoreHumanistSans" w:hAnsi="CoreHumanistSans"/>
          <w:b/>
          <w:sz w:val="36"/>
          <w:szCs w:val="36"/>
        </w:rPr>
        <w:t>AN EVEN SMALLER HINT</w:t>
      </w:r>
    </w:p>
    <w:p w14:paraId="2D3AD768" w14:textId="77777777" w:rsidR="00D75D1D" w:rsidRPr="00D75D1D" w:rsidRDefault="00D75D1D" w:rsidP="00D75D1D">
      <w:pPr>
        <w:jc w:val="both"/>
        <w:rPr>
          <w:rFonts w:ascii="CoreHumanistSans" w:hAnsi="CoreHumanistSans"/>
          <w:sz w:val="36"/>
          <w:szCs w:val="36"/>
        </w:rPr>
      </w:pPr>
    </w:p>
    <w:p w14:paraId="45667291" w14:textId="77777777" w:rsidR="00D75D1D" w:rsidRPr="00D75D1D" w:rsidRDefault="00D75D1D" w:rsidP="00D75D1D">
      <w:pPr>
        <w:jc w:val="both"/>
        <w:rPr>
          <w:rFonts w:ascii="CoreHumanistSans" w:hAnsi="CoreHumanistSans"/>
          <w:sz w:val="32"/>
          <w:szCs w:val="46"/>
        </w:rPr>
      </w:pPr>
      <w:r w:rsidRPr="00D75D1D">
        <w:rPr>
          <w:rFonts w:ascii="CoreHumanistSans" w:hAnsi="CoreHumanistSans"/>
          <w:sz w:val="32"/>
          <w:szCs w:val="46"/>
        </w:rPr>
        <w:t>If you are planning to travel with your TELEX, consider using thread or small rubber bands to keep the boards well-seated during rough travel. Superglue, chewing gum, and duct tape are not recommended for this purpose.</w:t>
      </w:r>
    </w:p>
    <w:p w14:paraId="064610F3" w14:textId="77777777" w:rsidR="00D75D1D" w:rsidRDefault="00D75D1D" w:rsidP="00D75D1D">
      <w:pPr>
        <w:jc w:val="both"/>
        <w:rPr>
          <w:rFonts w:ascii="CoreHumanistSans" w:hAnsi="CoreHumanistSans"/>
          <w:sz w:val="32"/>
          <w:szCs w:val="46"/>
        </w:rPr>
      </w:pPr>
    </w:p>
    <w:p w14:paraId="4904FFD0" w14:textId="77777777" w:rsidR="00D75D1D" w:rsidRPr="00D75D1D" w:rsidRDefault="00D75D1D" w:rsidP="00D75D1D">
      <w:pPr>
        <w:jc w:val="both"/>
        <w:rPr>
          <w:rFonts w:ascii="CoreHumanistSans" w:hAnsi="CoreHumanistSans"/>
          <w:sz w:val="32"/>
          <w:szCs w:val="46"/>
        </w:rPr>
      </w:pPr>
    </w:p>
    <w:p w14:paraId="5FD6979E" w14:textId="77777777" w:rsidR="00D75D1D" w:rsidRDefault="00D75D1D" w:rsidP="00D75D1D">
      <w:pPr>
        <w:jc w:val="center"/>
        <w:rPr>
          <w:rFonts w:ascii="CoreHumanistSans" w:hAnsi="CoreHumanistSans"/>
          <w:b/>
          <w:szCs w:val="46"/>
        </w:rPr>
      </w:pPr>
    </w:p>
    <w:p w14:paraId="4683660F" w14:textId="77777777" w:rsidR="00D75D1D" w:rsidRPr="00D75D1D" w:rsidRDefault="00D75D1D" w:rsidP="00D75D1D">
      <w:pPr>
        <w:jc w:val="center"/>
        <w:rPr>
          <w:rFonts w:ascii="CoreHumanistSans" w:hAnsi="CoreHumanistSans"/>
          <w:b/>
          <w:szCs w:val="46"/>
        </w:rPr>
      </w:pPr>
      <w:r w:rsidRPr="00D75D1D">
        <w:rPr>
          <w:rFonts w:ascii="CoreHumanistSans" w:hAnsi="CoreHumanistSans"/>
          <w:b/>
          <w:szCs w:val="46"/>
        </w:rPr>
        <w:t>A LUDICROUSLY SMALL HINT</w:t>
      </w:r>
    </w:p>
    <w:p w14:paraId="39EF293D" w14:textId="77777777" w:rsidR="00D75D1D" w:rsidRPr="00D75D1D" w:rsidRDefault="00D75D1D" w:rsidP="00D75D1D">
      <w:pPr>
        <w:jc w:val="both"/>
        <w:rPr>
          <w:rFonts w:ascii="CoreHumanistSans" w:hAnsi="CoreHumanistSans"/>
          <w:sz w:val="32"/>
          <w:szCs w:val="46"/>
        </w:rPr>
      </w:pPr>
    </w:p>
    <w:p w14:paraId="270DD032" w14:textId="77777777" w:rsidR="009466B9" w:rsidRDefault="00D75D1D" w:rsidP="00D75D1D">
      <w:pPr>
        <w:jc w:val="both"/>
        <w:rPr>
          <w:rFonts w:ascii="CoreHumanistSans" w:hAnsi="CoreHumanistSans"/>
          <w:sz w:val="21"/>
          <w:szCs w:val="46"/>
        </w:rPr>
      </w:pPr>
      <w:r w:rsidRPr="00D75D1D">
        <w:rPr>
          <w:rFonts w:ascii="CoreHumanistSans" w:hAnsi="CoreHumanistSans"/>
          <w:sz w:val="21"/>
          <w:szCs w:val="46"/>
        </w:rPr>
        <w:t xml:space="preserve">If you want your TELEX to be as thin and as securely assembled </w:t>
      </w:r>
      <w:r w:rsidRPr="00D75D1D">
        <w:rPr>
          <w:rFonts w:ascii="CoreHumanistSans" w:hAnsi="CoreHumanistSans"/>
          <w:sz w:val="21"/>
          <w:szCs w:val="46"/>
        </w:rPr>
        <w:t>as possible</w:t>
      </w:r>
      <w:r w:rsidRPr="00D75D1D">
        <w:rPr>
          <w:rFonts w:ascii="CoreHumanistSans" w:hAnsi="CoreHumanistSans"/>
          <w:sz w:val="21"/>
          <w:szCs w:val="46"/>
        </w:rPr>
        <w:t xml:space="preserve">, some people have </w:t>
      </w:r>
      <w:proofErr w:type="spellStart"/>
      <w:r w:rsidRPr="00D75D1D">
        <w:rPr>
          <w:rFonts w:ascii="CoreHumanistSans" w:hAnsi="CoreHumanistSans"/>
          <w:sz w:val="21"/>
          <w:szCs w:val="46"/>
        </w:rPr>
        <w:t>desoldered</w:t>
      </w:r>
      <w:proofErr w:type="spellEnd"/>
      <w:r w:rsidRPr="00D75D1D">
        <w:rPr>
          <w:rFonts w:ascii="CoreHumanistSans" w:hAnsi="CoreHumanistSans"/>
          <w:sz w:val="21"/>
          <w:szCs w:val="46"/>
        </w:rPr>
        <w:t xml:space="preserve"> the female headers and then soldered the boards together. Please</w:t>
      </w:r>
      <w:r>
        <w:rPr>
          <w:rFonts w:ascii="CoreHumanistSans" w:hAnsi="CoreHumanistSans"/>
          <w:sz w:val="21"/>
          <w:szCs w:val="46"/>
        </w:rPr>
        <w:t>,</w:t>
      </w:r>
      <w:r w:rsidRPr="00D75D1D">
        <w:rPr>
          <w:rFonts w:ascii="CoreHumanistSans" w:hAnsi="CoreHumanistSans"/>
          <w:sz w:val="21"/>
          <w:szCs w:val="46"/>
        </w:rPr>
        <w:t xml:space="preserve"> don’t try this if you don’t know what you are doing and have the proper equipment. Regardless, we take no responsibility for the chaos you cause in attempting this. If you and your pets survive, share some pictures!</w:t>
      </w:r>
    </w:p>
    <w:p w14:paraId="57F8C922" w14:textId="77777777" w:rsidR="009466B9" w:rsidRDefault="009466B9">
      <w:pPr>
        <w:rPr>
          <w:rFonts w:ascii="CoreHumanistSans" w:hAnsi="CoreHumanistSans"/>
          <w:sz w:val="21"/>
          <w:szCs w:val="46"/>
        </w:rPr>
      </w:pPr>
      <w:r>
        <w:rPr>
          <w:rFonts w:ascii="CoreHumanistSans" w:hAnsi="CoreHumanistSans"/>
          <w:sz w:val="21"/>
          <w:szCs w:val="46"/>
        </w:rPr>
        <w:br w:type="page"/>
      </w:r>
    </w:p>
    <w:p w14:paraId="7E48F550" w14:textId="77777777" w:rsidR="009466B9" w:rsidRPr="00D75D1D" w:rsidRDefault="009466B9" w:rsidP="009466B9">
      <w:pPr>
        <w:jc w:val="center"/>
        <w:rPr>
          <w:rFonts w:ascii="CoreHumanistSans" w:hAnsi="CoreHumanistSans"/>
          <w:b/>
          <w:sz w:val="136"/>
          <w:szCs w:val="136"/>
        </w:rPr>
      </w:pPr>
      <w:r w:rsidRPr="00D75D1D">
        <w:rPr>
          <w:rFonts w:ascii="CoreHumanistSans" w:hAnsi="CoreHumanistSans"/>
          <w:b/>
          <w:sz w:val="136"/>
          <w:szCs w:val="136"/>
        </w:rPr>
        <w:lastRenderedPageBreak/>
        <w:t>A TINY HINT</w:t>
      </w:r>
    </w:p>
    <w:p w14:paraId="4FF807B5" w14:textId="77777777" w:rsidR="009466B9" w:rsidRPr="00D75D1D" w:rsidRDefault="009466B9" w:rsidP="009466B9">
      <w:pPr>
        <w:jc w:val="center"/>
        <w:rPr>
          <w:rFonts w:ascii="CoreHumanistSans" w:hAnsi="CoreHumanistSans"/>
          <w:sz w:val="36"/>
          <w:szCs w:val="36"/>
        </w:rPr>
      </w:pPr>
    </w:p>
    <w:p w14:paraId="794C7827" w14:textId="77777777" w:rsidR="009466B9" w:rsidRDefault="009466B9" w:rsidP="009466B9">
      <w:pPr>
        <w:jc w:val="both"/>
        <w:rPr>
          <w:rFonts w:ascii="CoreHumanistSans" w:hAnsi="CoreHumanistSans"/>
          <w:sz w:val="46"/>
          <w:szCs w:val="46"/>
        </w:rPr>
      </w:pPr>
      <w:r w:rsidRPr="00D75D1D">
        <w:rPr>
          <w:rFonts w:ascii="CoreHumanistSans" w:hAnsi="CoreHumanistSans"/>
          <w:sz w:val="46"/>
          <w:szCs w:val="46"/>
        </w:rPr>
        <w:t xml:space="preserve">Ensure that your TELEX boards and processor are properly seated after shipment. This is also a good </w:t>
      </w:r>
      <w:r>
        <w:rPr>
          <w:rFonts w:ascii="CoreHumanistSans" w:hAnsi="CoreHumanistSans"/>
          <w:sz w:val="46"/>
          <w:szCs w:val="46"/>
        </w:rPr>
        <w:t>thing to do</w:t>
      </w:r>
      <w:r w:rsidRPr="00D75D1D">
        <w:rPr>
          <w:rFonts w:ascii="CoreHumanistSans" w:hAnsi="CoreHumanistSans"/>
          <w:sz w:val="46"/>
          <w:szCs w:val="46"/>
        </w:rPr>
        <w:t xml:space="preserve"> after handling of any kind.</w:t>
      </w:r>
      <w:r>
        <w:rPr>
          <w:rFonts w:ascii="CoreHumanistSans" w:hAnsi="CoreHumanistSans"/>
          <w:sz w:val="46"/>
          <w:szCs w:val="46"/>
        </w:rPr>
        <w:t xml:space="preserve"> Frankly, checking that your boards are properly connected should be the first thing you do if your unit seems unresponsive.</w:t>
      </w:r>
    </w:p>
    <w:p w14:paraId="05AA625D" w14:textId="77777777" w:rsidR="009466B9" w:rsidRDefault="009466B9" w:rsidP="009466B9">
      <w:pPr>
        <w:jc w:val="center"/>
        <w:rPr>
          <w:rFonts w:ascii="CoreHumanistSans" w:hAnsi="CoreHumanistSans"/>
          <w:sz w:val="36"/>
          <w:szCs w:val="36"/>
        </w:rPr>
      </w:pPr>
    </w:p>
    <w:p w14:paraId="748C365D" w14:textId="77777777" w:rsidR="009466B9" w:rsidRDefault="009466B9" w:rsidP="009466B9">
      <w:pPr>
        <w:jc w:val="center"/>
        <w:rPr>
          <w:rFonts w:ascii="CoreHumanistSans" w:hAnsi="CoreHumanistSans"/>
          <w:sz w:val="36"/>
          <w:szCs w:val="36"/>
        </w:rPr>
      </w:pPr>
    </w:p>
    <w:p w14:paraId="420E90E9" w14:textId="77777777" w:rsidR="009466B9" w:rsidRPr="00D75D1D" w:rsidRDefault="009466B9" w:rsidP="009466B9">
      <w:pPr>
        <w:jc w:val="center"/>
        <w:rPr>
          <w:rFonts w:ascii="CoreHumanistSans" w:hAnsi="CoreHumanistSans"/>
          <w:b/>
          <w:sz w:val="36"/>
          <w:szCs w:val="36"/>
        </w:rPr>
      </w:pPr>
      <w:r w:rsidRPr="00D75D1D">
        <w:rPr>
          <w:rFonts w:ascii="CoreHumanistSans" w:hAnsi="CoreHumanistSans"/>
          <w:b/>
          <w:sz w:val="36"/>
          <w:szCs w:val="36"/>
        </w:rPr>
        <w:t>AN EVEN SMALLER HINT</w:t>
      </w:r>
    </w:p>
    <w:p w14:paraId="43DA0FB0" w14:textId="77777777" w:rsidR="009466B9" w:rsidRPr="00D75D1D" w:rsidRDefault="009466B9" w:rsidP="009466B9">
      <w:pPr>
        <w:jc w:val="both"/>
        <w:rPr>
          <w:rFonts w:ascii="CoreHumanistSans" w:hAnsi="CoreHumanistSans"/>
          <w:sz w:val="36"/>
          <w:szCs w:val="36"/>
        </w:rPr>
      </w:pPr>
    </w:p>
    <w:p w14:paraId="1F98B2FF" w14:textId="77777777" w:rsidR="009466B9" w:rsidRPr="00D75D1D" w:rsidRDefault="009466B9" w:rsidP="009466B9">
      <w:pPr>
        <w:jc w:val="both"/>
        <w:rPr>
          <w:rFonts w:ascii="CoreHumanistSans" w:hAnsi="CoreHumanistSans"/>
          <w:sz w:val="32"/>
          <w:szCs w:val="46"/>
        </w:rPr>
      </w:pPr>
      <w:r w:rsidRPr="00D75D1D">
        <w:rPr>
          <w:rFonts w:ascii="CoreHumanistSans" w:hAnsi="CoreHumanistSans"/>
          <w:sz w:val="32"/>
          <w:szCs w:val="46"/>
        </w:rPr>
        <w:t>If you are planning to travel with your TELEX, consider using thread or small rubber bands to keep the boards well-seated during rough travel. Superglue, chewing gum, and duct tape are not recommended for this purpose.</w:t>
      </w:r>
    </w:p>
    <w:p w14:paraId="4017B53B" w14:textId="77777777" w:rsidR="009466B9" w:rsidRDefault="009466B9" w:rsidP="009466B9">
      <w:pPr>
        <w:jc w:val="both"/>
        <w:rPr>
          <w:rFonts w:ascii="CoreHumanistSans" w:hAnsi="CoreHumanistSans"/>
          <w:sz w:val="32"/>
          <w:szCs w:val="46"/>
        </w:rPr>
      </w:pPr>
    </w:p>
    <w:p w14:paraId="6890750B" w14:textId="77777777" w:rsidR="009466B9" w:rsidRPr="00D75D1D" w:rsidRDefault="009466B9" w:rsidP="009466B9">
      <w:pPr>
        <w:jc w:val="both"/>
        <w:rPr>
          <w:rFonts w:ascii="CoreHumanistSans" w:hAnsi="CoreHumanistSans"/>
          <w:sz w:val="32"/>
          <w:szCs w:val="46"/>
        </w:rPr>
      </w:pPr>
    </w:p>
    <w:p w14:paraId="08E71452" w14:textId="77777777" w:rsidR="009466B9" w:rsidRDefault="009466B9" w:rsidP="009466B9">
      <w:pPr>
        <w:jc w:val="center"/>
        <w:rPr>
          <w:rFonts w:ascii="CoreHumanistSans" w:hAnsi="CoreHumanistSans"/>
          <w:b/>
          <w:szCs w:val="46"/>
        </w:rPr>
      </w:pPr>
    </w:p>
    <w:p w14:paraId="240341CB" w14:textId="77777777" w:rsidR="009466B9" w:rsidRPr="00D75D1D" w:rsidRDefault="009466B9" w:rsidP="009466B9">
      <w:pPr>
        <w:jc w:val="center"/>
        <w:rPr>
          <w:rFonts w:ascii="CoreHumanistSans" w:hAnsi="CoreHumanistSans"/>
          <w:b/>
          <w:szCs w:val="46"/>
        </w:rPr>
      </w:pPr>
      <w:r w:rsidRPr="00D75D1D">
        <w:rPr>
          <w:rFonts w:ascii="CoreHumanistSans" w:hAnsi="CoreHumanistSans"/>
          <w:b/>
          <w:szCs w:val="46"/>
        </w:rPr>
        <w:t>A LUDICROUSLY SMALL HINT</w:t>
      </w:r>
    </w:p>
    <w:p w14:paraId="2BFFBE79" w14:textId="77777777" w:rsidR="009466B9" w:rsidRPr="00D75D1D" w:rsidRDefault="009466B9" w:rsidP="009466B9">
      <w:pPr>
        <w:jc w:val="both"/>
        <w:rPr>
          <w:rFonts w:ascii="CoreHumanistSans" w:hAnsi="CoreHumanistSans"/>
          <w:sz w:val="32"/>
          <w:szCs w:val="46"/>
        </w:rPr>
      </w:pPr>
    </w:p>
    <w:p w14:paraId="0D3AE481" w14:textId="77777777" w:rsidR="009466B9" w:rsidRPr="00D75D1D" w:rsidRDefault="009466B9" w:rsidP="009466B9">
      <w:pPr>
        <w:jc w:val="both"/>
        <w:rPr>
          <w:rFonts w:ascii="CoreHumanistSans" w:hAnsi="CoreHumanistSans"/>
          <w:sz w:val="21"/>
          <w:szCs w:val="46"/>
        </w:rPr>
      </w:pPr>
      <w:r w:rsidRPr="00D75D1D">
        <w:rPr>
          <w:rFonts w:ascii="CoreHumanistSans" w:hAnsi="CoreHumanistSans"/>
          <w:sz w:val="21"/>
          <w:szCs w:val="46"/>
        </w:rPr>
        <w:t xml:space="preserve">If you want your TELEX to be as thin and as securely assembled as possible, some people have </w:t>
      </w:r>
      <w:proofErr w:type="spellStart"/>
      <w:r w:rsidRPr="00D75D1D">
        <w:rPr>
          <w:rFonts w:ascii="CoreHumanistSans" w:hAnsi="CoreHumanistSans"/>
          <w:sz w:val="21"/>
          <w:szCs w:val="46"/>
        </w:rPr>
        <w:t>desoldered</w:t>
      </w:r>
      <w:proofErr w:type="spellEnd"/>
      <w:r w:rsidRPr="00D75D1D">
        <w:rPr>
          <w:rFonts w:ascii="CoreHumanistSans" w:hAnsi="CoreHumanistSans"/>
          <w:sz w:val="21"/>
          <w:szCs w:val="46"/>
        </w:rPr>
        <w:t xml:space="preserve"> the female headers and then soldered the boards together. Please</w:t>
      </w:r>
      <w:r>
        <w:rPr>
          <w:rFonts w:ascii="CoreHumanistSans" w:hAnsi="CoreHumanistSans"/>
          <w:sz w:val="21"/>
          <w:szCs w:val="46"/>
        </w:rPr>
        <w:t>,</w:t>
      </w:r>
      <w:r w:rsidRPr="00D75D1D">
        <w:rPr>
          <w:rFonts w:ascii="CoreHumanistSans" w:hAnsi="CoreHumanistSans"/>
          <w:sz w:val="21"/>
          <w:szCs w:val="46"/>
        </w:rPr>
        <w:t xml:space="preserve"> don’t try this if you don’t know what you are doing and have the proper equipment. Regardless, we take no responsibility for the chaos you cause in attempting this. If you and your pets survive, share some pictures!</w:t>
      </w:r>
    </w:p>
    <w:p w14:paraId="275CD359" w14:textId="77777777" w:rsidR="009466B9" w:rsidRDefault="009466B9">
      <w:pPr>
        <w:rPr>
          <w:rFonts w:ascii="CoreHumanistSans" w:hAnsi="CoreHumanistSans"/>
          <w:sz w:val="21"/>
          <w:szCs w:val="46"/>
        </w:rPr>
      </w:pPr>
      <w:r>
        <w:rPr>
          <w:rFonts w:ascii="CoreHumanistSans" w:hAnsi="CoreHumanistSans"/>
          <w:sz w:val="21"/>
          <w:szCs w:val="46"/>
        </w:rPr>
        <w:br w:type="page"/>
      </w:r>
    </w:p>
    <w:p w14:paraId="2F24D6CC" w14:textId="77777777" w:rsidR="009466B9" w:rsidRPr="00D75D1D" w:rsidRDefault="009466B9" w:rsidP="009466B9">
      <w:pPr>
        <w:jc w:val="center"/>
        <w:rPr>
          <w:rFonts w:ascii="CoreHumanistSans" w:hAnsi="CoreHumanistSans"/>
          <w:b/>
          <w:sz w:val="136"/>
          <w:szCs w:val="136"/>
        </w:rPr>
      </w:pPr>
      <w:r w:rsidRPr="00D75D1D">
        <w:rPr>
          <w:rFonts w:ascii="CoreHumanistSans" w:hAnsi="CoreHumanistSans"/>
          <w:b/>
          <w:sz w:val="136"/>
          <w:szCs w:val="136"/>
        </w:rPr>
        <w:t>A TINY HINT</w:t>
      </w:r>
    </w:p>
    <w:p w14:paraId="3351254E" w14:textId="77777777" w:rsidR="009466B9" w:rsidRPr="00D75D1D" w:rsidRDefault="009466B9" w:rsidP="009466B9">
      <w:pPr>
        <w:jc w:val="center"/>
        <w:rPr>
          <w:rFonts w:ascii="CoreHumanistSans" w:hAnsi="CoreHumanistSans"/>
          <w:sz w:val="36"/>
          <w:szCs w:val="36"/>
        </w:rPr>
      </w:pPr>
    </w:p>
    <w:p w14:paraId="4B10E8F8" w14:textId="77777777" w:rsidR="009466B9" w:rsidRDefault="009466B9" w:rsidP="009466B9">
      <w:pPr>
        <w:jc w:val="both"/>
        <w:rPr>
          <w:rFonts w:ascii="CoreHumanistSans" w:hAnsi="CoreHumanistSans"/>
          <w:sz w:val="46"/>
          <w:szCs w:val="46"/>
        </w:rPr>
      </w:pPr>
      <w:r w:rsidRPr="00D75D1D">
        <w:rPr>
          <w:rFonts w:ascii="CoreHumanistSans" w:hAnsi="CoreHumanistSans"/>
          <w:sz w:val="46"/>
          <w:szCs w:val="46"/>
        </w:rPr>
        <w:t xml:space="preserve">Ensure that your TELEX boards and processor are properly seated after shipment. This is also a good </w:t>
      </w:r>
      <w:r>
        <w:rPr>
          <w:rFonts w:ascii="CoreHumanistSans" w:hAnsi="CoreHumanistSans"/>
          <w:sz w:val="46"/>
          <w:szCs w:val="46"/>
        </w:rPr>
        <w:t>thing to do</w:t>
      </w:r>
      <w:r w:rsidRPr="00D75D1D">
        <w:rPr>
          <w:rFonts w:ascii="CoreHumanistSans" w:hAnsi="CoreHumanistSans"/>
          <w:sz w:val="46"/>
          <w:szCs w:val="46"/>
        </w:rPr>
        <w:t xml:space="preserve"> after handling of any kind.</w:t>
      </w:r>
      <w:r>
        <w:rPr>
          <w:rFonts w:ascii="CoreHumanistSans" w:hAnsi="CoreHumanistSans"/>
          <w:sz w:val="46"/>
          <w:szCs w:val="46"/>
        </w:rPr>
        <w:t xml:space="preserve"> Frankly, checking that your boards are properly connected should be the first thing you do if your unit seems unresponsive.</w:t>
      </w:r>
    </w:p>
    <w:p w14:paraId="62C63E72" w14:textId="77777777" w:rsidR="009466B9" w:rsidRDefault="009466B9" w:rsidP="009466B9">
      <w:pPr>
        <w:jc w:val="center"/>
        <w:rPr>
          <w:rFonts w:ascii="CoreHumanistSans" w:hAnsi="CoreHumanistSans"/>
          <w:sz w:val="36"/>
          <w:szCs w:val="36"/>
        </w:rPr>
      </w:pPr>
    </w:p>
    <w:p w14:paraId="6A5678C6" w14:textId="77777777" w:rsidR="009466B9" w:rsidRDefault="009466B9" w:rsidP="009466B9">
      <w:pPr>
        <w:jc w:val="center"/>
        <w:rPr>
          <w:rFonts w:ascii="CoreHumanistSans" w:hAnsi="CoreHumanistSans"/>
          <w:sz w:val="36"/>
          <w:szCs w:val="36"/>
        </w:rPr>
      </w:pPr>
    </w:p>
    <w:p w14:paraId="12642A36" w14:textId="77777777" w:rsidR="009466B9" w:rsidRPr="00D75D1D" w:rsidRDefault="009466B9" w:rsidP="009466B9">
      <w:pPr>
        <w:jc w:val="center"/>
        <w:rPr>
          <w:rFonts w:ascii="CoreHumanistSans" w:hAnsi="CoreHumanistSans"/>
          <w:b/>
          <w:sz w:val="36"/>
          <w:szCs w:val="36"/>
        </w:rPr>
      </w:pPr>
      <w:r w:rsidRPr="00D75D1D">
        <w:rPr>
          <w:rFonts w:ascii="CoreHumanistSans" w:hAnsi="CoreHumanistSans"/>
          <w:b/>
          <w:sz w:val="36"/>
          <w:szCs w:val="36"/>
        </w:rPr>
        <w:t>AN EVEN SMALLER HINT</w:t>
      </w:r>
    </w:p>
    <w:p w14:paraId="27B40AC6" w14:textId="77777777" w:rsidR="009466B9" w:rsidRPr="00D75D1D" w:rsidRDefault="009466B9" w:rsidP="009466B9">
      <w:pPr>
        <w:jc w:val="both"/>
        <w:rPr>
          <w:rFonts w:ascii="CoreHumanistSans" w:hAnsi="CoreHumanistSans"/>
          <w:sz w:val="36"/>
          <w:szCs w:val="36"/>
        </w:rPr>
      </w:pPr>
    </w:p>
    <w:p w14:paraId="410E0766" w14:textId="77777777" w:rsidR="009466B9" w:rsidRPr="00D75D1D" w:rsidRDefault="009466B9" w:rsidP="009466B9">
      <w:pPr>
        <w:jc w:val="both"/>
        <w:rPr>
          <w:rFonts w:ascii="CoreHumanistSans" w:hAnsi="CoreHumanistSans"/>
          <w:sz w:val="32"/>
          <w:szCs w:val="46"/>
        </w:rPr>
      </w:pPr>
      <w:r w:rsidRPr="00D75D1D">
        <w:rPr>
          <w:rFonts w:ascii="CoreHumanistSans" w:hAnsi="CoreHumanistSans"/>
          <w:sz w:val="32"/>
          <w:szCs w:val="46"/>
        </w:rPr>
        <w:t>If you are planning to travel with your TELEX, consider using thread or small rubber bands to keep the boards well-seated during rough travel. Superglue, chewing gum, and duct tape are not recommended for this purpose.</w:t>
      </w:r>
    </w:p>
    <w:p w14:paraId="523EBA1B" w14:textId="77777777" w:rsidR="009466B9" w:rsidRDefault="009466B9" w:rsidP="009466B9">
      <w:pPr>
        <w:jc w:val="both"/>
        <w:rPr>
          <w:rFonts w:ascii="CoreHumanistSans" w:hAnsi="CoreHumanistSans"/>
          <w:sz w:val="32"/>
          <w:szCs w:val="46"/>
        </w:rPr>
      </w:pPr>
    </w:p>
    <w:p w14:paraId="4B7686C8" w14:textId="77777777" w:rsidR="009466B9" w:rsidRPr="00D75D1D" w:rsidRDefault="009466B9" w:rsidP="009466B9">
      <w:pPr>
        <w:jc w:val="both"/>
        <w:rPr>
          <w:rFonts w:ascii="CoreHumanistSans" w:hAnsi="CoreHumanistSans"/>
          <w:sz w:val="32"/>
          <w:szCs w:val="46"/>
        </w:rPr>
      </w:pPr>
    </w:p>
    <w:p w14:paraId="1D1D92DB" w14:textId="77777777" w:rsidR="009466B9" w:rsidRDefault="009466B9" w:rsidP="009466B9">
      <w:pPr>
        <w:jc w:val="center"/>
        <w:rPr>
          <w:rFonts w:ascii="CoreHumanistSans" w:hAnsi="CoreHumanistSans"/>
          <w:b/>
          <w:szCs w:val="46"/>
        </w:rPr>
      </w:pPr>
    </w:p>
    <w:p w14:paraId="12979A20" w14:textId="77777777" w:rsidR="009466B9" w:rsidRPr="00D75D1D" w:rsidRDefault="009466B9" w:rsidP="009466B9">
      <w:pPr>
        <w:jc w:val="center"/>
        <w:rPr>
          <w:rFonts w:ascii="CoreHumanistSans" w:hAnsi="CoreHumanistSans"/>
          <w:b/>
          <w:szCs w:val="46"/>
        </w:rPr>
      </w:pPr>
      <w:r w:rsidRPr="00D75D1D">
        <w:rPr>
          <w:rFonts w:ascii="CoreHumanistSans" w:hAnsi="CoreHumanistSans"/>
          <w:b/>
          <w:szCs w:val="46"/>
        </w:rPr>
        <w:t>A LUDICROUSLY SMALL HINT</w:t>
      </w:r>
    </w:p>
    <w:p w14:paraId="5D008ACD" w14:textId="77777777" w:rsidR="009466B9" w:rsidRPr="00D75D1D" w:rsidRDefault="009466B9" w:rsidP="009466B9">
      <w:pPr>
        <w:jc w:val="both"/>
        <w:rPr>
          <w:rFonts w:ascii="CoreHumanistSans" w:hAnsi="CoreHumanistSans"/>
          <w:sz w:val="32"/>
          <w:szCs w:val="46"/>
        </w:rPr>
      </w:pPr>
    </w:p>
    <w:p w14:paraId="78D9B7C1" w14:textId="77777777" w:rsidR="009466B9" w:rsidRPr="00D75D1D" w:rsidRDefault="009466B9" w:rsidP="009466B9">
      <w:pPr>
        <w:jc w:val="both"/>
        <w:rPr>
          <w:rFonts w:ascii="CoreHumanistSans" w:hAnsi="CoreHumanistSans"/>
          <w:sz w:val="21"/>
          <w:szCs w:val="46"/>
        </w:rPr>
      </w:pPr>
      <w:r w:rsidRPr="00D75D1D">
        <w:rPr>
          <w:rFonts w:ascii="CoreHumanistSans" w:hAnsi="CoreHumanistSans"/>
          <w:sz w:val="21"/>
          <w:szCs w:val="46"/>
        </w:rPr>
        <w:t xml:space="preserve">If you want your TELEX to be as thin and as securely assembled as possible, some people have </w:t>
      </w:r>
      <w:proofErr w:type="spellStart"/>
      <w:r w:rsidRPr="00D75D1D">
        <w:rPr>
          <w:rFonts w:ascii="CoreHumanistSans" w:hAnsi="CoreHumanistSans"/>
          <w:sz w:val="21"/>
          <w:szCs w:val="46"/>
        </w:rPr>
        <w:t>desoldered</w:t>
      </w:r>
      <w:proofErr w:type="spellEnd"/>
      <w:r w:rsidRPr="00D75D1D">
        <w:rPr>
          <w:rFonts w:ascii="CoreHumanistSans" w:hAnsi="CoreHumanistSans"/>
          <w:sz w:val="21"/>
          <w:szCs w:val="46"/>
        </w:rPr>
        <w:t xml:space="preserve"> the female headers and then soldered the boards together. Please</w:t>
      </w:r>
      <w:r>
        <w:rPr>
          <w:rFonts w:ascii="CoreHumanistSans" w:hAnsi="CoreHumanistSans"/>
          <w:sz w:val="21"/>
          <w:szCs w:val="46"/>
        </w:rPr>
        <w:t>,</w:t>
      </w:r>
      <w:r w:rsidRPr="00D75D1D">
        <w:rPr>
          <w:rFonts w:ascii="CoreHumanistSans" w:hAnsi="CoreHumanistSans"/>
          <w:sz w:val="21"/>
          <w:szCs w:val="46"/>
        </w:rPr>
        <w:t xml:space="preserve"> don’t try this if you don’t know what you are doing and have the proper equipment. Regardless, we take no responsibility for the chaos you cause in attempting this. If you and your pets survive, share some pictures!</w:t>
      </w:r>
    </w:p>
    <w:p w14:paraId="536B6CC9" w14:textId="77777777" w:rsidR="009466B9" w:rsidRDefault="009466B9">
      <w:pPr>
        <w:rPr>
          <w:rFonts w:ascii="CoreHumanistSans" w:hAnsi="CoreHumanistSans"/>
          <w:sz w:val="21"/>
          <w:szCs w:val="46"/>
        </w:rPr>
      </w:pPr>
      <w:r>
        <w:rPr>
          <w:rFonts w:ascii="CoreHumanistSans" w:hAnsi="CoreHumanistSans"/>
          <w:sz w:val="21"/>
          <w:szCs w:val="46"/>
        </w:rPr>
        <w:br w:type="page"/>
      </w:r>
    </w:p>
    <w:p w14:paraId="5B3936A8" w14:textId="77777777" w:rsidR="009466B9" w:rsidRPr="00D75D1D" w:rsidRDefault="009466B9" w:rsidP="009466B9">
      <w:pPr>
        <w:jc w:val="center"/>
        <w:rPr>
          <w:rFonts w:ascii="CoreHumanistSans" w:hAnsi="CoreHumanistSans"/>
          <w:b/>
          <w:sz w:val="136"/>
          <w:szCs w:val="136"/>
        </w:rPr>
      </w:pPr>
      <w:r w:rsidRPr="00D75D1D">
        <w:rPr>
          <w:rFonts w:ascii="CoreHumanistSans" w:hAnsi="CoreHumanistSans"/>
          <w:b/>
          <w:sz w:val="136"/>
          <w:szCs w:val="136"/>
        </w:rPr>
        <w:t>A TINY HINT</w:t>
      </w:r>
    </w:p>
    <w:p w14:paraId="3CF2AA7E" w14:textId="77777777" w:rsidR="009466B9" w:rsidRPr="00D75D1D" w:rsidRDefault="009466B9" w:rsidP="009466B9">
      <w:pPr>
        <w:jc w:val="center"/>
        <w:rPr>
          <w:rFonts w:ascii="CoreHumanistSans" w:hAnsi="CoreHumanistSans"/>
          <w:sz w:val="36"/>
          <w:szCs w:val="36"/>
        </w:rPr>
      </w:pPr>
    </w:p>
    <w:p w14:paraId="448366FC" w14:textId="77777777" w:rsidR="009466B9" w:rsidRDefault="009466B9" w:rsidP="009466B9">
      <w:pPr>
        <w:jc w:val="both"/>
        <w:rPr>
          <w:rFonts w:ascii="CoreHumanistSans" w:hAnsi="CoreHumanistSans"/>
          <w:sz w:val="46"/>
          <w:szCs w:val="46"/>
        </w:rPr>
      </w:pPr>
      <w:r w:rsidRPr="00D75D1D">
        <w:rPr>
          <w:rFonts w:ascii="CoreHumanistSans" w:hAnsi="CoreHumanistSans"/>
          <w:sz w:val="46"/>
          <w:szCs w:val="46"/>
        </w:rPr>
        <w:t xml:space="preserve">Ensure that your TELEX boards and processor are properly seated after shipment. This is also a good </w:t>
      </w:r>
      <w:r>
        <w:rPr>
          <w:rFonts w:ascii="CoreHumanistSans" w:hAnsi="CoreHumanistSans"/>
          <w:sz w:val="46"/>
          <w:szCs w:val="46"/>
        </w:rPr>
        <w:t>thing to do</w:t>
      </w:r>
      <w:r w:rsidRPr="00D75D1D">
        <w:rPr>
          <w:rFonts w:ascii="CoreHumanistSans" w:hAnsi="CoreHumanistSans"/>
          <w:sz w:val="46"/>
          <w:szCs w:val="46"/>
        </w:rPr>
        <w:t xml:space="preserve"> after handling of any kind.</w:t>
      </w:r>
      <w:r>
        <w:rPr>
          <w:rFonts w:ascii="CoreHumanistSans" w:hAnsi="CoreHumanistSans"/>
          <w:sz w:val="46"/>
          <w:szCs w:val="46"/>
        </w:rPr>
        <w:t xml:space="preserve"> Frankly, checking that your boards are properly connected should be the first thing you do if your unit seems unresponsive.</w:t>
      </w:r>
    </w:p>
    <w:p w14:paraId="0012A8C5" w14:textId="77777777" w:rsidR="009466B9" w:rsidRDefault="009466B9" w:rsidP="009466B9">
      <w:pPr>
        <w:jc w:val="center"/>
        <w:rPr>
          <w:rFonts w:ascii="CoreHumanistSans" w:hAnsi="CoreHumanistSans"/>
          <w:sz w:val="36"/>
          <w:szCs w:val="36"/>
        </w:rPr>
      </w:pPr>
    </w:p>
    <w:p w14:paraId="66E12B29" w14:textId="77777777" w:rsidR="009466B9" w:rsidRDefault="009466B9" w:rsidP="009466B9">
      <w:pPr>
        <w:jc w:val="center"/>
        <w:rPr>
          <w:rFonts w:ascii="CoreHumanistSans" w:hAnsi="CoreHumanistSans"/>
          <w:sz w:val="36"/>
          <w:szCs w:val="36"/>
        </w:rPr>
      </w:pPr>
    </w:p>
    <w:p w14:paraId="6741BA6E" w14:textId="77777777" w:rsidR="009466B9" w:rsidRPr="00D75D1D" w:rsidRDefault="009466B9" w:rsidP="009466B9">
      <w:pPr>
        <w:jc w:val="center"/>
        <w:rPr>
          <w:rFonts w:ascii="CoreHumanistSans" w:hAnsi="CoreHumanistSans"/>
          <w:b/>
          <w:sz w:val="36"/>
          <w:szCs w:val="36"/>
        </w:rPr>
      </w:pPr>
      <w:r w:rsidRPr="00D75D1D">
        <w:rPr>
          <w:rFonts w:ascii="CoreHumanistSans" w:hAnsi="CoreHumanistSans"/>
          <w:b/>
          <w:sz w:val="36"/>
          <w:szCs w:val="36"/>
        </w:rPr>
        <w:t>AN EVEN SMALLER HINT</w:t>
      </w:r>
    </w:p>
    <w:p w14:paraId="5F9A0312" w14:textId="77777777" w:rsidR="009466B9" w:rsidRPr="00D75D1D" w:rsidRDefault="009466B9" w:rsidP="009466B9">
      <w:pPr>
        <w:jc w:val="both"/>
        <w:rPr>
          <w:rFonts w:ascii="CoreHumanistSans" w:hAnsi="CoreHumanistSans"/>
          <w:sz w:val="36"/>
          <w:szCs w:val="36"/>
        </w:rPr>
      </w:pPr>
    </w:p>
    <w:p w14:paraId="3274C612" w14:textId="77777777" w:rsidR="009466B9" w:rsidRPr="00D75D1D" w:rsidRDefault="009466B9" w:rsidP="009466B9">
      <w:pPr>
        <w:jc w:val="both"/>
        <w:rPr>
          <w:rFonts w:ascii="CoreHumanistSans" w:hAnsi="CoreHumanistSans"/>
          <w:sz w:val="32"/>
          <w:szCs w:val="46"/>
        </w:rPr>
      </w:pPr>
      <w:r w:rsidRPr="00D75D1D">
        <w:rPr>
          <w:rFonts w:ascii="CoreHumanistSans" w:hAnsi="CoreHumanistSans"/>
          <w:sz w:val="32"/>
          <w:szCs w:val="46"/>
        </w:rPr>
        <w:t>If you are planning to travel with your TELEX, consider using thread or small rubber bands to keep the boards well-seated during rough travel. Superglue, chewing gum, and duct tape are not recommended for this purpose.</w:t>
      </w:r>
    </w:p>
    <w:p w14:paraId="44DF7608" w14:textId="77777777" w:rsidR="009466B9" w:rsidRDefault="009466B9" w:rsidP="009466B9">
      <w:pPr>
        <w:jc w:val="both"/>
        <w:rPr>
          <w:rFonts w:ascii="CoreHumanistSans" w:hAnsi="CoreHumanistSans"/>
          <w:sz w:val="32"/>
          <w:szCs w:val="46"/>
        </w:rPr>
      </w:pPr>
    </w:p>
    <w:p w14:paraId="4BBFF469" w14:textId="77777777" w:rsidR="009466B9" w:rsidRPr="00D75D1D" w:rsidRDefault="009466B9" w:rsidP="009466B9">
      <w:pPr>
        <w:jc w:val="both"/>
        <w:rPr>
          <w:rFonts w:ascii="CoreHumanistSans" w:hAnsi="CoreHumanistSans"/>
          <w:sz w:val="32"/>
          <w:szCs w:val="46"/>
        </w:rPr>
      </w:pPr>
    </w:p>
    <w:p w14:paraId="1E104261" w14:textId="77777777" w:rsidR="009466B9" w:rsidRDefault="009466B9" w:rsidP="009466B9">
      <w:pPr>
        <w:jc w:val="center"/>
        <w:rPr>
          <w:rFonts w:ascii="CoreHumanistSans" w:hAnsi="CoreHumanistSans"/>
          <w:b/>
          <w:szCs w:val="46"/>
        </w:rPr>
      </w:pPr>
    </w:p>
    <w:p w14:paraId="70CF3BBB" w14:textId="77777777" w:rsidR="009466B9" w:rsidRPr="00D75D1D" w:rsidRDefault="009466B9" w:rsidP="009466B9">
      <w:pPr>
        <w:jc w:val="center"/>
        <w:rPr>
          <w:rFonts w:ascii="CoreHumanistSans" w:hAnsi="CoreHumanistSans"/>
          <w:b/>
          <w:szCs w:val="46"/>
        </w:rPr>
      </w:pPr>
      <w:r w:rsidRPr="00D75D1D">
        <w:rPr>
          <w:rFonts w:ascii="CoreHumanistSans" w:hAnsi="CoreHumanistSans"/>
          <w:b/>
          <w:szCs w:val="46"/>
        </w:rPr>
        <w:t>A LUDICROUSLY SMALL HINT</w:t>
      </w:r>
    </w:p>
    <w:p w14:paraId="5933737C" w14:textId="77777777" w:rsidR="009466B9" w:rsidRPr="00D75D1D" w:rsidRDefault="009466B9" w:rsidP="009466B9">
      <w:pPr>
        <w:jc w:val="both"/>
        <w:rPr>
          <w:rFonts w:ascii="CoreHumanistSans" w:hAnsi="CoreHumanistSans"/>
          <w:sz w:val="32"/>
          <w:szCs w:val="46"/>
        </w:rPr>
      </w:pPr>
    </w:p>
    <w:p w14:paraId="25E2544F" w14:textId="77777777" w:rsidR="009466B9" w:rsidRPr="00D75D1D" w:rsidRDefault="009466B9" w:rsidP="009466B9">
      <w:pPr>
        <w:jc w:val="both"/>
        <w:rPr>
          <w:rFonts w:ascii="CoreHumanistSans" w:hAnsi="CoreHumanistSans"/>
          <w:sz w:val="21"/>
          <w:szCs w:val="46"/>
        </w:rPr>
      </w:pPr>
      <w:r w:rsidRPr="00D75D1D">
        <w:rPr>
          <w:rFonts w:ascii="CoreHumanistSans" w:hAnsi="CoreHumanistSans"/>
          <w:sz w:val="21"/>
          <w:szCs w:val="46"/>
        </w:rPr>
        <w:t xml:space="preserve">If you want your TELEX to be as thin and as securely assembled as possible, some people have </w:t>
      </w:r>
      <w:proofErr w:type="spellStart"/>
      <w:r w:rsidRPr="00D75D1D">
        <w:rPr>
          <w:rFonts w:ascii="CoreHumanistSans" w:hAnsi="CoreHumanistSans"/>
          <w:sz w:val="21"/>
          <w:szCs w:val="46"/>
        </w:rPr>
        <w:t>desoldered</w:t>
      </w:r>
      <w:proofErr w:type="spellEnd"/>
      <w:r w:rsidRPr="00D75D1D">
        <w:rPr>
          <w:rFonts w:ascii="CoreHumanistSans" w:hAnsi="CoreHumanistSans"/>
          <w:sz w:val="21"/>
          <w:szCs w:val="46"/>
        </w:rPr>
        <w:t xml:space="preserve"> the female headers and then soldered the boards together. Please</w:t>
      </w:r>
      <w:r>
        <w:rPr>
          <w:rFonts w:ascii="CoreHumanistSans" w:hAnsi="CoreHumanistSans"/>
          <w:sz w:val="21"/>
          <w:szCs w:val="46"/>
        </w:rPr>
        <w:t>,</w:t>
      </w:r>
      <w:r w:rsidRPr="00D75D1D">
        <w:rPr>
          <w:rFonts w:ascii="CoreHumanistSans" w:hAnsi="CoreHumanistSans"/>
          <w:sz w:val="21"/>
          <w:szCs w:val="46"/>
        </w:rPr>
        <w:t xml:space="preserve"> don’t try this if you don’t know what you are doing and have the proper equipment. Regardless, we take no responsibility for the chaos you cause in attempting this. If you and your pets survive, share some pictures!</w:t>
      </w:r>
    </w:p>
    <w:p w14:paraId="76C922A1" w14:textId="77777777" w:rsidR="00D75D1D" w:rsidRPr="00D75D1D" w:rsidRDefault="00D75D1D" w:rsidP="00D75D1D">
      <w:pPr>
        <w:jc w:val="both"/>
        <w:rPr>
          <w:rFonts w:ascii="CoreHumanistSans" w:hAnsi="CoreHumanistSans"/>
          <w:sz w:val="21"/>
          <w:szCs w:val="46"/>
        </w:rPr>
      </w:pPr>
      <w:bookmarkStart w:id="0" w:name="_GoBack"/>
      <w:bookmarkEnd w:id="0"/>
    </w:p>
    <w:sectPr w:rsidR="00D75D1D" w:rsidRPr="00D75D1D" w:rsidSect="00D75D1D">
      <w:pgSz w:w="12240" w:h="15840"/>
      <w:pgMar w:top="999" w:right="1440" w:bottom="84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258FD" w14:textId="77777777" w:rsidR="00FD5F9E" w:rsidRDefault="00FD5F9E" w:rsidP="00D75D1D">
      <w:r>
        <w:separator/>
      </w:r>
    </w:p>
  </w:endnote>
  <w:endnote w:type="continuationSeparator" w:id="0">
    <w:p w14:paraId="3F64EF08" w14:textId="77777777" w:rsidR="00FD5F9E" w:rsidRDefault="00FD5F9E" w:rsidP="00D7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reHumanistSans">
    <w:panose1 w:val="02000000000000000000"/>
    <w:charset w:val="00"/>
    <w:family w:val="auto"/>
    <w:pitch w:val="variable"/>
    <w:sig w:usb0="A00000AF" w:usb1="5000206A"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E0C36" w14:textId="77777777" w:rsidR="00FD5F9E" w:rsidRDefault="00FD5F9E" w:rsidP="00D75D1D">
      <w:r>
        <w:separator/>
      </w:r>
    </w:p>
  </w:footnote>
  <w:footnote w:type="continuationSeparator" w:id="0">
    <w:p w14:paraId="4B7D5945" w14:textId="77777777" w:rsidR="00FD5F9E" w:rsidRDefault="00FD5F9E" w:rsidP="00D75D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1D"/>
    <w:rsid w:val="00594EAD"/>
    <w:rsid w:val="005A3E29"/>
    <w:rsid w:val="009466B9"/>
    <w:rsid w:val="00D75D1D"/>
    <w:rsid w:val="00F17579"/>
    <w:rsid w:val="00FD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3F2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D1D"/>
    <w:pPr>
      <w:tabs>
        <w:tab w:val="center" w:pos="4680"/>
        <w:tab w:val="right" w:pos="9360"/>
      </w:tabs>
    </w:pPr>
  </w:style>
  <w:style w:type="character" w:customStyle="1" w:styleId="HeaderChar">
    <w:name w:val="Header Char"/>
    <w:basedOn w:val="DefaultParagraphFont"/>
    <w:link w:val="Header"/>
    <w:uiPriority w:val="99"/>
    <w:rsid w:val="00D75D1D"/>
  </w:style>
  <w:style w:type="paragraph" w:styleId="Footer">
    <w:name w:val="footer"/>
    <w:basedOn w:val="Normal"/>
    <w:link w:val="FooterChar"/>
    <w:uiPriority w:val="99"/>
    <w:unhideWhenUsed/>
    <w:rsid w:val="00D75D1D"/>
    <w:pPr>
      <w:tabs>
        <w:tab w:val="center" w:pos="4680"/>
        <w:tab w:val="right" w:pos="9360"/>
      </w:tabs>
    </w:pPr>
  </w:style>
  <w:style w:type="character" w:customStyle="1" w:styleId="FooterChar">
    <w:name w:val="Footer Char"/>
    <w:basedOn w:val="DefaultParagraphFont"/>
    <w:link w:val="Footer"/>
    <w:uiPriority w:val="99"/>
    <w:rsid w:val="00D7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559</Words>
  <Characters>3188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Cassidy</dc:creator>
  <cp:keywords/>
  <dc:description/>
  <cp:lastModifiedBy>Brendon Cassidy</cp:lastModifiedBy>
  <cp:revision>1</cp:revision>
  <cp:lastPrinted>2017-12-02T23:34:00Z</cp:lastPrinted>
  <dcterms:created xsi:type="dcterms:W3CDTF">2017-12-02T23:14:00Z</dcterms:created>
  <dcterms:modified xsi:type="dcterms:W3CDTF">2017-12-03T04:42:00Z</dcterms:modified>
</cp:coreProperties>
</file>