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18AA7A8" w:rsidR="00A325D0" w:rsidRPr="006B4954" w:rsidRDefault="00B12D65" w:rsidP="006B4954">
      <w:pPr>
        <w:pStyle w:val="Title"/>
        <w:suppressAutoHyphens/>
        <w:contextualSpacing/>
        <w:jc w:val="center"/>
        <w:rPr>
          <w:rFonts w:asciiTheme="majorHAnsi" w:hAnsiTheme="majorHAnsi" w:cstheme="majorHAnsi"/>
          <w:sz w:val="22"/>
          <w:szCs w:val="22"/>
        </w:rPr>
      </w:pPr>
      <w:r w:rsidRPr="00B12D65">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DDF5C3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0337E">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7B3E09">
        <w:trPr>
          <w:trHeight w:val="989"/>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42C13E7" w:rsidR="00A325D0" w:rsidRPr="006B4954" w:rsidRDefault="00786ABC" w:rsidP="006B4954">
            <w:pPr>
              <w:suppressAutoHyphens/>
              <w:contextualSpacing/>
              <w:rPr>
                <w:rFonts w:asciiTheme="majorHAnsi" w:hAnsiTheme="majorHAnsi" w:cstheme="majorHAnsi"/>
                <w:szCs w:val="22"/>
              </w:rPr>
            </w:pPr>
            <w:r>
              <w:rPr>
                <w:rFonts w:asciiTheme="majorHAnsi" w:hAnsiTheme="majorHAnsi" w:cstheme="majorHAnsi"/>
                <w:szCs w:val="22"/>
              </w:rPr>
              <w:t>03/22/26</w:t>
            </w:r>
          </w:p>
        </w:tc>
        <w:tc>
          <w:tcPr>
            <w:tcW w:w="1725" w:type="dxa"/>
          </w:tcPr>
          <w:p w14:paraId="093CD81A" w14:textId="4B5A08F8" w:rsidR="00A325D0" w:rsidRPr="006B4954" w:rsidRDefault="00786ABC"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7E3B24A0" w14:textId="6FD4BB42" w:rsidR="007B3E09" w:rsidRPr="006B4954" w:rsidRDefault="00786ABC" w:rsidP="006B4954">
            <w:pPr>
              <w:suppressAutoHyphens/>
              <w:contextualSpacing/>
              <w:rPr>
                <w:rFonts w:asciiTheme="majorHAnsi" w:hAnsiTheme="majorHAnsi" w:cstheme="majorHAnsi"/>
                <w:szCs w:val="22"/>
              </w:rPr>
            </w:pPr>
            <w:r w:rsidRPr="00786ABC">
              <w:rPr>
                <w:rFonts w:asciiTheme="majorHAnsi" w:hAnsiTheme="majorHAnsi" w:cstheme="majorHAnsi"/>
                <w:szCs w:val="22"/>
              </w:rPr>
              <w:t>Initial draft of software design document, including system overview, design constraints, domain model, and platform evaluation.</w:t>
            </w:r>
          </w:p>
        </w:tc>
      </w:tr>
      <w:tr w:rsidR="007B3E09" w:rsidRPr="006B4954" w14:paraId="2BB08971" w14:textId="77777777" w:rsidTr="007B3E09">
        <w:trPr>
          <w:trHeight w:val="989"/>
          <w:tblHeader/>
        </w:trPr>
        <w:tc>
          <w:tcPr>
            <w:tcW w:w="978" w:type="dxa"/>
          </w:tcPr>
          <w:p w14:paraId="04AB058C" w14:textId="4866CBCA" w:rsidR="007B3E09" w:rsidRPr="006B4954" w:rsidRDefault="00425945"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30006E07" w14:textId="3DAB2231" w:rsidR="007B3E09" w:rsidRDefault="00425945" w:rsidP="006B4954">
            <w:pPr>
              <w:suppressAutoHyphens/>
              <w:contextualSpacing/>
              <w:rPr>
                <w:rFonts w:asciiTheme="majorHAnsi" w:hAnsiTheme="majorHAnsi" w:cstheme="majorHAnsi"/>
                <w:szCs w:val="22"/>
              </w:rPr>
            </w:pPr>
            <w:r>
              <w:rPr>
                <w:rFonts w:asciiTheme="majorHAnsi" w:hAnsiTheme="majorHAnsi" w:cstheme="majorHAnsi"/>
                <w:szCs w:val="22"/>
              </w:rPr>
              <w:t>04/05/26</w:t>
            </w:r>
          </w:p>
        </w:tc>
        <w:tc>
          <w:tcPr>
            <w:tcW w:w="1725" w:type="dxa"/>
          </w:tcPr>
          <w:p w14:paraId="1B89D5CA" w14:textId="3D3DC09A" w:rsidR="007B3E09" w:rsidRDefault="00425945"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11DB78A8" w14:textId="4CD91174" w:rsidR="00C0337E" w:rsidRPr="00786ABC" w:rsidRDefault="00E61BFE" w:rsidP="006B4954">
            <w:pPr>
              <w:suppressAutoHyphens/>
              <w:contextualSpacing/>
              <w:rPr>
                <w:rFonts w:asciiTheme="majorHAnsi" w:hAnsiTheme="majorHAnsi" w:cstheme="majorHAnsi"/>
                <w:szCs w:val="22"/>
              </w:rPr>
            </w:pPr>
            <w:r w:rsidRPr="00E61BFE">
              <w:rPr>
                <w:rFonts w:asciiTheme="majorHAnsi" w:hAnsiTheme="majorHAnsi" w:cstheme="majorHAnsi"/>
                <w:szCs w:val="22"/>
              </w:rPr>
              <w:t>Expanded Evaluation section to include platform analysis, licensing considerations, and development tool requirements</w:t>
            </w:r>
            <w:r>
              <w:rPr>
                <w:rFonts w:asciiTheme="majorHAnsi" w:hAnsiTheme="majorHAnsi" w:cstheme="majorHAnsi"/>
                <w:szCs w:val="22"/>
              </w:rPr>
              <w:t>.</w:t>
            </w:r>
          </w:p>
        </w:tc>
      </w:tr>
      <w:tr w:rsidR="00C0337E" w:rsidRPr="006B4954" w14:paraId="2AB98C95" w14:textId="77777777" w:rsidTr="007B3E09">
        <w:trPr>
          <w:trHeight w:val="989"/>
          <w:tblHeader/>
        </w:trPr>
        <w:tc>
          <w:tcPr>
            <w:tcW w:w="978" w:type="dxa"/>
          </w:tcPr>
          <w:p w14:paraId="1A89422C" w14:textId="3938B518" w:rsidR="00C0337E" w:rsidRDefault="00C0337E"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EBC478F" w14:textId="27778D2E" w:rsidR="00C0337E" w:rsidRDefault="003D25B1" w:rsidP="006B4954">
            <w:pPr>
              <w:suppressAutoHyphens/>
              <w:contextualSpacing/>
              <w:rPr>
                <w:rFonts w:asciiTheme="majorHAnsi" w:hAnsiTheme="majorHAnsi" w:cstheme="majorHAnsi"/>
                <w:szCs w:val="22"/>
              </w:rPr>
            </w:pPr>
            <w:r>
              <w:rPr>
                <w:rFonts w:asciiTheme="majorHAnsi" w:hAnsiTheme="majorHAnsi" w:cstheme="majorHAnsi"/>
                <w:szCs w:val="22"/>
              </w:rPr>
              <w:t>04/15/26</w:t>
            </w:r>
          </w:p>
        </w:tc>
        <w:tc>
          <w:tcPr>
            <w:tcW w:w="1725" w:type="dxa"/>
          </w:tcPr>
          <w:p w14:paraId="38120DEB" w14:textId="7A9515B4" w:rsidR="00C0337E" w:rsidRDefault="003D25B1" w:rsidP="006B4954">
            <w:pPr>
              <w:suppressAutoHyphens/>
              <w:contextualSpacing/>
              <w:rPr>
                <w:rFonts w:asciiTheme="majorHAnsi" w:hAnsiTheme="majorHAnsi" w:cstheme="majorHAnsi"/>
                <w:szCs w:val="22"/>
              </w:rPr>
            </w:pPr>
            <w:r>
              <w:rPr>
                <w:rFonts w:asciiTheme="majorHAnsi" w:hAnsiTheme="majorHAnsi" w:cstheme="majorHAnsi"/>
                <w:szCs w:val="22"/>
              </w:rPr>
              <w:t>Bryan Deacy</w:t>
            </w:r>
          </w:p>
        </w:tc>
        <w:tc>
          <w:tcPr>
            <w:tcW w:w="5109" w:type="dxa"/>
          </w:tcPr>
          <w:p w14:paraId="27ACC976" w14:textId="1E748B16" w:rsidR="00C0337E" w:rsidRPr="00E61BFE" w:rsidRDefault="003D25B1" w:rsidP="006B4954">
            <w:pPr>
              <w:suppressAutoHyphens/>
              <w:contextualSpacing/>
              <w:rPr>
                <w:rFonts w:asciiTheme="majorHAnsi" w:hAnsiTheme="majorHAnsi" w:cstheme="majorHAnsi"/>
                <w:szCs w:val="22"/>
              </w:rPr>
            </w:pPr>
            <w:r w:rsidRPr="003D25B1">
              <w:rPr>
                <w:rFonts w:asciiTheme="majorHAnsi" w:hAnsiTheme="majorHAnsi" w:cstheme="majorHAnsi"/>
                <w:szCs w:val="22"/>
              </w:rPr>
              <w:t>Expanded Recommendations section to include operating platform, architecture, memory management, storage, distributed systems, and security considerations.</w:t>
            </w:r>
          </w:p>
        </w:tc>
      </w:tr>
    </w:tbl>
    <w:p w14:paraId="6B3AFC15" w14:textId="02F837A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CC1CE79" w14:textId="40632D94" w:rsidR="00786ABC" w:rsidRDefault="00786ABC" w:rsidP="00786ABC">
      <w:r>
        <w:t>The Gaming Room is seeking to expand its existing Android-based game, Draw It or Lose It, into a web-based application that can support multiple platforms. The current system is limited to a single platform and does not provide the flexibility needed to reach a broader user base. To address this, a distributed web-based solution is proposed that allows users to access the game from different devices while maintaining consistent functionality and performance.</w:t>
      </w:r>
    </w:p>
    <w:p w14:paraId="0D084CDA" w14:textId="77777777" w:rsidR="00910E78" w:rsidRDefault="00910E78" w:rsidP="00786ABC"/>
    <w:p w14:paraId="6A4ADFC1" w14:textId="121ACF07" w:rsidR="00A325D0" w:rsidRDefault="00786ABC" w:rsidP="00786ABC">
      <w:r>
        <w:t>The proposed design uses a centralized service to manage games, teams, and players. This approach ensures that all game instances are controlled through a single system, allowing for consistent enforcement of unique names and identifiers. By using established design patterns and a structured object model, the application will be scalable, maintainable, and capable of supporting future growth.</w:t>
      </w:r>
    </w:p>
    <w:p w14:paraId="6EBEF62F" w14:textId="77777777" w:rsidR="00170BD6" w:rsidRDefault="00170BD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992C64C" w14:textId="37D86913" w:rsidR="00786ABC" w:rsidRDefault="00786ABC" w:rsidP="00786ABC">
      <w:pPr>
        <w:rPr>
          <w:iCs/>
          <w:szCs w:val="22"/>
        </w:rPr>
      </w:pPr>
      <w:bookmarkStart w:id="9" w:name="_Hlk115077100"/>
      <w:r w:rsidRPr="00786ABC">
        <w:rPr>
          <w:iCs/>
          <w:szCs w:val="22"/>
        </w:rPr>
        <w:t>The application must allow a game to include one or more teams, and each team must include multiple players. This hierarchical structure supports the core gameplay mechanics of Draw It or Lose It, where teams compete by collaborating to solve prompts.</w:t>
      </w:r>
    </w:p>
    <w:p w14:paraId="4646A961" w14:textId="77777777" w:rsidR="00910E78" w:rsidRPr="00786ABC" w:rsidRDefault="00910E78" w:rsidP="00786ABC">
      <w:pPr>
        <w:rPr>
          <w:iCs/>
          <w:szCs w:val="22"/>
        </w:rPr>
      </w:pPr>
    </w:p>
    <w:p w14:paraId="55A3A524" w14:textId="0443BD5F" w:rsidR="00786ABC" w:rsidRDefault="00786ABC" w:rsidP="00786ABC">
      <w:pPr>
        <w:rPr>
          <w:iCs/>
          <w:szCs w:val="22"/>
        </w:rPr>
      </w:pPr>
      <w:r w:rsidRPr="00786ABC">
        <w:rPr>
          <w:iCs/>
          <w:szCs w:val="22"/>
        </w:rPr>
        <w:t>Each game and team must have a unique name. This requirement allows users to verify that a name is not already in use before creating a new instance, preventing duplication and confusion during gameplay.</w:t>
      </w:r>
    </w:p>
    <w:p w14:paraId="75EE622C" w14:textId="77777777" w:rsidR="00910E78" w:rsidRPr="00786ABC" w:rsidRDefault="00910E78" w:rsidP="00786ABC">
      <w:pPr>
        <w:rPr>
          <w:iCs/>
          <w:szCs w:val="22"/>
        </w:rPr>
      </w:pPr>
    </w:p>
    <w:p w14:paraId="502C9237" w14:textId="3812C003" w:rsidR="00786ABC" w:rsidRDefault="003C39EF" w:rsidP="00786ABC">
      <w:pPr>
        <w:rPr>
          <w:iCs/>
          <w:szCs w:val="22"/>
        </w:rPr>
      </w:pPr>
      <w:r w:rsidRPr="003C39EF">
        <w:rPr>
          <w:iCs/>
          <w:szCs w:val="22"/>
        </w:rPr>
        <w:t>The system must ensure that only one instance of the game service exists in memory at any given time. This centralized control allows the application to assign unique identifiers to each game, team, and player while maintaining consistency across the system</w:t>
      </w:r>
      <w:r w:rsidR="00786ABC" w:rsidRPr="00786ABC">
        <w:rPr>
          <w:iCs/>
          <w:szCs w:val="22"/>
        </w:rPr>
        <w:t>.</w:t>
      </w:r>
    </w:p>
    <w:p w14:paraId="0EBFE7C2" w14:textId="77777777" w:rsidR="00910E78" w:rsidRPr="00786ABC" w:rsidRDefault="00910E78" w:rsidP="00786ABC">
      <w:pPr>
        <w:rPr>
          <w:iCs/>
          <w:szCs w:val="22"/>
        </w:rPr>
      </w:pPr>
    </w:p>
    <w:p w14:paraId="19AF4D52" w14:textId="58F21B14" w:rsidR="007B28D2" w:rsidRPr="00786ABC" w:rsidRDefault="00786ABC" w:rsidP="00786ABC">
      <w:pPr>
        <w:rPr>
          <w:iCs/>
          <w:szCs w:val="22"/>
        </w:rPr>
      </w:pPr>
      <w:r w:rsidRPr="00786ABC">
        <w:rPr>
          <w:iCs/>
          <w:szCs w:val="22"/>
        </w:rPr>
        <w:t>The application must be designed as a web-based distributed system. This allows users to access the game across multiple platforms, including desktop and mobile devices, while ensuring that the system can scale to support multiple users simultaneously.</w:t>
      </w:r>
    </w:p>
    <w:bookmarkEnd w:id="9"/>
    <w:p w14:paraId="63CB2355" w14:textId="77777777" w:rsidR="00170BD6" w:rsidRPr="006B4954" w:rsidRDefault="00170BD6"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AE54D36" w14:textId="51509D8A"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One major constraint is that the application must operate in a web-based distributed environment. This requires the system to be designed for network communication, cross-platform compatibility, and scalable deployment rather than a single-device solution. As a result, the design must avoid platform-specific limitations and instead focus on technologies that support broad accessibility.</w:t>
      </w:r>
    </w:p>
    <w:p w14:paraId="45DC48F2" w14:textId="77777777" w:rsidR="00910E78" w:rsidRPr="00786ABC" w:rsidRDefault="00910E78" w:rsidP="00786ABC">
      <w:pPr>
        <w:suppressAutoHyphens/>
        <w:contextualSpacing/>
        <w:rPr>
          <w:rFonts w:asciiTheme="majorHAnsi" w:hAnsiTheme="majorHAnsi" w:cstheme="majorHAnsi"/>
          <w:szCs w:val="22"/>
        </w:rPr>
      </w:pPr>
    </w:p>
    <w:p w14:paraId="50DF52B2" w14:textId="1CB89AF1"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Another constraint is the requirement for unique </w:t>
      </w:r>
      <w:proofErr w:type="gramStart"/>
      <w:r w:rsidRPr="00786ABC">
        <w:rPr>
          <w:rFonts w:asciiTheme="majorHAnsi" w:hAnsiTheme="majorHAnsi" w:cstheme="majorHAnsi"/>
          <w:szCs w:val="22"/>
        </w:rPr>
        <w:t>game</w:t>
      </w:r>
      <w:proofErr w:type="gramEnd"/>
      <w:r w:rsidRPr="00786ABC">
        <w:rPr>
          <w:rFonts w:asciiTheme="majorHAnsi" w:hAnsiTheme="majorHAnsi" w:cstheme="majorHAnsi"/>
          <w:szCs w:val="22"/>
        </w:rPr>
        <w:t xml:space="preserve"> and team names. This introduces the need for validation logic that checks existing instances before allowing new ones to be created. This affects how data is stored and accessed, requiring the use of efficient search mechanisms within the application.</w:t>
      </w:r>
    </w:p>
    <w:p w14:paraId="78355CC0" w14:textId="77777777" w:rsidR="00910E78" w:rsidRPr="00786ABC" w:rsidRDefault="00910E78" w:rsidP="00786ABC">
      <w:pPr>
        <w:suppressAutoHyphens/>
        <w:contextualSpacing/>
        <w:rPr>
          <w:rFonts w:asciiTheme="majorHAnsi" w:hAnsiTheme="majorHAnsi" w:cstheme="majorHAnsi"/>
          <w:szCs w:val="22"/>
        </w:rPr>
      </w:pPr>
    </w:p>
    <w:p w14:paraId="6269A03C" w14:textId="711CC0ED"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A third constraint is that only one instance of the game service can exist in memory at any given time. This requirement directly influences </w:t>
      </w:r>
      <w:proofErr w:type="gramStart"/>
      <w:r w:rsidRPr="00786ABC">
        <w:rPr>
          <w:rFonts w:asciiTheme="majorHAnsi" w:hAnsiTheme="majorHAnsi" w:cstheme="majorHAnsi"/>
          <w:szCs w:val="22"/>
        </w:rPr>
        <w:t>the system</w:t>
      </w:r>
      <w:proofErr w:type="gramEnd"/>
      <w:r w:rsidRPr="00786ABC">
        <w:rPr>
          <w:rFonts w:asciiTheme="majorHAnsi" w:hAnsiTheme="majorHAnsi" w:cstheme="majorHAnsi"/>
          <w:szCs w:val="22"/>
        </w:rPr>
        <w:t xml:space="preserve"> design by necessitating the use of the singleton pattern. This ensures that all object creation and management are handled by a single centralized service.</w:t>
      </w:r>
    </w:p>
    <w:p w14:paraId="15118A8C" w14:textId="77777777" w:rsidR="00910E78" w:rsidRPr="00786ABC" w:rsidRDefault="00910E78" w:rsidP="00786ABC">
      <w:pPr>
        <w:suppressAutoHyphens/>
        <w:contextualSpacing/>
        <w:rPr>
          <w:rFonts w:asciiTheme="majorHAnsi" w:hAnsiTheme="majorHAnsi" w:cstheme="majorHAnsi"/>
          <w:szCs w:val="22"/>
        </w:rPr>
      </w:pPr>
    </w:p>
    <w:p w14:paraId="692847A5" w14:textId="0934F95D" w:rsidR="00A325D0" w:rsidRPr="006B4954"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lastRenderedPageBreak/>
        <w:t>A fourth constraint is the hierarchical relationship between games, teams, and players. The system must support multiple levels of relationships while maintaining organization and performance. This requires a structured object-oriented design that clearly defines how these entities interact.</w:t>
      </w:r>
    </w:p>
    <w:p w14:paraId="43120E76" w14:textId="77777777" w:rsidR="00170BD6" w:rsidRPr="006B4954" w:rsidRDefault="00170BD6"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DC2EE6B" w14:textId="772238D5"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The UML class diagram represents the structure of the game application and defines how the main components of the system interact. At the core of the design is the Entity class, which serves as a base class for Game, Team, and Player. This demonstrates inheritance, as each of these classes shares common attributes such as an identifier and a name. By centralizing these shared attributes in the Entity class, the design avoids duplication and improves maintainability.</w:t>
      </w:r>
    </w:p>
    <w:p w14:paraId="6E0174AC" w14:textId="77777777" w:rsidR="00910E78" w:rsidRPr="00786ABC" w:rsidRDefault="00910E78" w:rsidP="00786ABC">
      <w:pPr>
        <w:suppressAutoHyphens/>
        <w:contextualSpacing/>
        <w:rPr>
          <w:rFonts w:asciiTheme="majorHAnsi" w:hAnsiTheme="majorHAnsi" w:cstheme="majorHAnsi"/>
          <w:szCs w:val="22"/>
        </w:rPr>
      </w:pPr>
    </w:p>
    <w:p w14:paraId="5B7E870D" w14:textId="76EB4394"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The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class is responsible for managing all game instances within the application. It maintains a collection of games and provides methods for creating and retrieving them. The relationship between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and Game is one-to-many, as a single service manages multiple game instances. Similarly, each Game contains multiple Team objects, and each Team contains multiple Player objects, forming a hierarchical structure.</w:t>
      </w:r>
    </w:p>
    <w:p w14:paraId="36F35910" w14:textId="77777777" w:rsidR="00910E78" w:rsidRPr="00786ABC" w:rsidRDefault="00910E78" w:rsidP="00786ABC">
      <w:pPr>
        <w:suppressAutoHyphens/>
        <w:contextualSpacing/>
        <w:rPr>
          <w:rFonts w:asciiTheme="majorHAnsi" w:hAnsiTheme="majorHAnsi" w:cstheme="majorHAnsi"/>
          <w:szCs w:val="22"/>
        </w:rPr>
      </w:pPr>
    </w:p>
    <w:p w14:paraId="1BAAD707" w14:textId="3A8C7CE0" w:rsidR="00786ABC"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Encapsulation is demonstrated throughout the design, as each class manages its own data and behavior. For example, Game manages its teams, and Team manages its players. This keeps responsibilities clearly defined and improves code organization.</w:t>
      </w:r>
    </w:p>
    <w:p w14:paraId="66684C81" w14:textId="77777777" w:rsidR="00910E78" w:rsidRPr="00786ABC" w:rsidRDefault="00910E78" w:rsidP="00786ABC">
      <w:pPr>
        <w:suppressAutoHyphens/>
        <w:contextualSpacing/>
        <w:rPr>
          <w:rFonts w:asciiTheme="majorHAnsi" w:hAnsiTheme="majorHAnsi" w:cstheme="majorHAnsi"/>
          <w:szCs w:val="22"/>
        </w:rPr>
      </w:pPr>
    </w:p>
    <w:p w14:paraId="0611ADAC" w14:textId="623AE276" w:rsidR="00A325D0" w:rsidRPr="006B4954" w:rsidRDefault="00786ABC" w:rsidP="00786ABC">
      <w:pPr>
        <w:suppressAutoHyphens/>
        <w:contextualSpacing/>
        <w:rPr>
          <w:rFonts w:asciiTheme="majorHAnsi" w:hAnsiTheme="majorHAnsi" w:cstheme="majorHAnsi"/>
          <w:szCs w:val="22"/>
        </w:rPr>
      </w:pPr>
      <w:r w:rsidRPr="00786ABC">
        <w:rPr>
          <w:rFonts w:asciiTheme="majorHAnsi" w:hAnsiTheme="majorHAnsi" w:cstheme="majorHAnsi"/>
          <w:szCs w:val="22"/>
        </w:rPr>
        <w:t xml:space="preserve">The design also incorporates key software design patterns. The singleton pattern is used in the </w:t>
      </w:r>
      <w:proofErr w:type="spellStart"/>
      <w:r w:rsidRPr="00786ABC">
        <w:rPr>
          <w:rFonts w:asciiTheme="majorHAnsi" w:hAnsiTheme="majorHAnsi" w:cstheme="majorHAnsi"/>
          <w:szCs w:val="22"/>
        </w:rPr>
        <w:t>GameService</w:t>
      </w:r>
      <w:proofErr w:type="spellEnd"/>
      <w:r w:rsidRPr="00786ABC">
        <w:rPr>
          <w:rFonts w:asciiTheme="majorHAnsi" w:hAnsiTheme="majorHAnsi" w:cstheme="majorHAnsi"/>
          <w:szCs w:val="22"/>
        </w:rPr>
        <w:t xml:space="preserve"> class to ensure that only one instance of the service exists in memory. This is critical for maintaining consistent control over game data and identifiers. The iterator pattern is used to search through collections of games, teams, and players to ensure that names remain unique. These patterns contribute to an efficient and scalable design that meets the client’s requirements.</w:t>
      </w:r>
      <w:r w:rsidR="00966A36">
        <w:rPr>
          <w:rFonts w:asciiTheme="majorHAnsi" w:hAnsiTheme="majorHAnsi" w:cstheme="majorHAnsi"/>
          <w:szCs w:val="22"/>
        </w:rPr>
        <w:t xml:space="preserve"> </w:t>
      </w:r>
      <w:r w:rsidR="00CF626C" w:rsidRPr="00CF626C">
        <w:rPr>
          <w:rFonts w:asciiTheme="majorHAnsi" w:hAnsiTheme="majorHAnsi" w:cstheme="majorHAnsi"/>
          <w:szCs w:val="22"/>
        </w:rPr>
        <w:t>This structure directly supports the client’s requirement for multiple teams and players within a single game while maintaining clear organization and scalabilit</w:t>
      </w:r>
      <w:r w:rsidR="00CF626C">
        <w:rPr>
          <w:rFonts w:asciiTheme="majorHAnsi" w:hAnsiTheme="majorHAnsi" w:cstheme="majorHAnsi"/>
          <w:szCs w:val="22"/>
        </w:rPr>
        <w: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425CFC38"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Development Requirements</w:t>
            </w:r>
          </w:p>
        </w:tc>
        <w:tc>
          <w:tcPr>
            <w:tcW w:w="1980" w:type="dxa"/>
            <w:tcMar>
              <w:top w:w="0" w:type="dxa"/>
              <w:left w:w="115" w:type="dxa"/>
              <w:bottom w:w="0" w:type="dxa"/>
              <w:right w:w="115" w:type="dxa"/>
            </w:tcMar>
          </w:tcPr>
          <w:p w14:paraId="5DF25D8F"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Mac</w:t>
            </w:r>
          </w:p>
        </w:tc>
        <w:tc>
          <w:tcPr>
            <w:tcW w:w="1890" w:type="dxa"/>
            <w:tcMar>
              <w:top w:w="0" w:type="dxa"/>
              <w:left w:w="115" w:type="dxa"/>
              <w:bottom w:w="0" w:type="dxa"/>
              <w:right w:w="115" w:type="dxa"/>
            </w:tcMar>
          </w:tcPr>
          <w:p w14:paraId="35FC1F8D"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Linux</w:t>
            </w:r>
          </w:p>
        </w:tc>
        <w:tc>
          <w:tcPr>
            <w:tcW w:w="1890" w:type="dxa"/>
            <w:tcMar>
              <w:top w:w="0" w:type="dxa"/>
              <w:left w:w="115" w:type="dxa"/>
              <w:bottom w:w="0" w:type="dxa"/>
              <w:right w:w="115" w:type="dxa"/>
            </w:tcMar>
          </w:tcPr>
          <w:p w14:paraId="24532D94"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Windows</w:t>
            </w:r>
          </w:p>
        </w:tc>
        <w:tc>
          <w:tcPr>
            <w:tcW w:w="2080" w:type="dxa"/>
            <w:tcMar>
              <w:top w:w="0" w:type="dxa"/>
              <w:left w:w="115" w:type="dxa"/>
              <w:bottom w:w="0" w:type="dxa"/>
              <w:right w:w="115" w:type="dxa"/>
            </w:tcMar>
          </w:tcPr>
          <w:p w14:paraId="260859F0"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Server Side</w:t>
            </w:r>
          </w:p>
        </w:tc>
        <w:tc>
          <w:tcPr>
            <w:tcW w:w="1980" w:type="dxa"/>
            <w:tcMar>
              <w:top w:w="0" w:type="dxa"/>
              <w:left w:w="115" w:type="dxa"/>
              <w:bottom w:w="0" w:type="dxa"/>
              <w:right w:w="115" w:type="dxa"/>
            </w:tcMar>
          </w:tcPr>
          <w:p w14:paraId="5E095494" w14:textId="0449ADFA"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MacOS is not commonly used as a primary server platform for distributed web applications. While it can support development and testing, it is generally not the preferred choice for production server environments.</w:t>
            </w:r>
          </w:p>
        </w:tc>
        <w:tc>
          <w:tcPr>
            <w:tcW w:w="1890" w:type="dxa"/>
            <w:tcMar>
              <w:top w:w="0" w:type="dxa"/>
              <w:left w:w="115" w:type="dxa"/>
              <w:bottom w:w="0" w:type="dxa"/>
              <w:right w:w="115" w:type="dxa"/>
            </w:tcMar>
          </w:tcPr>
          <w:p w14:paraId="26FEAA67" w14:textId="54CB452C"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is widely used for hosting web-based applications and is well suited for distributed systems. It provides strong performance, stability, and scalability, making it a reliable choice for running server-side components of the game application.</w:t>
            </w:r>
          </w:p>
        </w:tc>
        <w:tc>
          <w:tcPr>
            <w:tcW w:w="1890" w:type="dxa"/>
            <w:tcMar>
              <w:top w:w="0" w:type="dxa"/>
              <w:left w:w="115" w:type="dxa"/>
              <w:bottom w:w="0" w:type="dxa"/>
              <w:right w:w="115" w:type="dxa"/>
            </w:tcMar>
          </w:tcPr>
          <w:p w14:paraId="12DBF5D5" w14:textId="1C6C52E1"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can support web-based applications, especially in enterprise environments. However, it may require additional licensing costs and can be less efficient than Linux for large-scale distributed deployments.</w:t>
            </w:r>
          </w:p>
        </w:tc>
        <w:tc>
          <w:tcPr>
            <w:tcW w:w="2080" w:type="dxa"/>
            <w:tcMar>
              <w:top w:w="0" w:type="dxa"/>
              <w:left w:w="115" w:type="dxa"/>
              <w:bottom w:w="0" w:type="dxa"/>
              <w:right w:w="115" w:type="dxa"/>
            </w:tcMar>
          </w:tcPr>
          <w:p w14:paraId="1B7299A3" w14:textId="35D7ADF9"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Mobile operating systems are not designed to host server-side applications. They are not suitable for running the backend of a distributed system.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Client Side</w:t>
            </w:r>
          </w:p>
        </w:tc>
        <w:tc>
          <w:tcPr>
            <w:tcW w:w="1980" w:type="dxa"/>
            <w:tcMar>
              <w:top w:w="0" w:type="dxa"/>
              <w:left w:w="115" w:type="dxa"/>
              <w:bottom w:w="0" w:type="dxa"/>
              <w:right w:w="115" w:type="dxa"/>
            </w:tcMar>
          </w:tcPr>
          <w:p w14:paraId="6010720C" w14:textId="582B3CEF"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 xml:space="preserve">MacOS users can easily access web-based applications through modern browsers. It provides </w:t>
            </w:r>
            <w:proofErr w:type="gramStart"/>
            <w:r w:rsidRPr="00CD5EA3">
              <w:rPr>
                <w:rFonts w:asciiTheme="majorHAnsi" w:hAnsiTheme="majorHAnsi" w:cstheme="majorHAnsi"/>
                <w:sz w:val="20"/>
                <w:szCs w:val="20"/>
              </w:rPr>
              <w:t>a stable</w:t>
            </w:r>
            <w:proofErr w:type="gramEnd"/>
            <w:r w:rsidRPr="00CD5EA3">
              <w:rPr>
                <w:rFonts w:asciiTheme="majorHAnsi" w:hAnsiTheme="majorHAnsi" w:cstheme="majorHAnsi"/>
                <w:sz w:val="20"/>
                <w:szCs w:val="20"/>
              </w:rPr>
              <w:t xml:space="preserve"> and user-friendly experience, although it represents a smaller portion of the user base compared to Windows.</w:t>
            </w:r>
          </w:p>
        </w:tc>
        <w:tc>
          <w:tcPr>
            <w:tcW w:w="1890" w:type="dxa"/>
            <w:tcMar>
              <w:top w:w="0" w:type="dxa"/>
              <w:left w:w="115" w:type="dxa"/>
              <w:bottom w:w="0" w:type="dxa"/>
              <w:right w:w="115" w:type="dxa"/>
            </w:tcMar>
          </w:tcPr>
          <w:p w14:paraId="71F419DD" w14:textId="67C79360"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supports web browsers that can access the application, but it is less commonly used by general consumers compared to Windows or mobile platforms. As a result, it is not the primary target for end users but remains fully compatible through browser access.</w:t>
            </w:r>
          </w:p>
        </w:tc>
        <w:tc>
          <w:tcPr>
            <w:tcW w:w="1890" w:type="dxa"/>
            <w:tcMar>
              <w:top w:w="0" w:type="dxa"/>
              <w:left w:w="115" w:type="dxa"/>
              <w:bottom w:w="0" w:type="dxa"/>
              <w:right w:w="115" w:type="dxa"/>
            </w:tcMar>
          </w:tcPr>
          <w:p w14:paraId="3C911584" w14:textId="74581469"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is one of the most widely used operating systems for desktop users. It provides strong compatibility with web browsers and applications, making it a reliable platform for accessing the game.</w:t>
            </w:r>
          </w:p>
        </w:tc>
        <w:tc>
          <w:tcPr>
            <w:tcW w:w="2080" w:type="dxa"/>
            <w:tcMar>
              <w:top w:w="0" w:type="dxa"/>
              <w:left w:w="115" w:type="dxa"/>
              <w:bottom w:w="0" w:type="dxa"/>
              <w:right w:w="115" w:type="dxa"/>
            </w:tcMar>
          </w:tcPr>
          <w:p w14:paraId="24F347E4" w14:textId="65AADCEC"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 xml:space="preserve">Mobile devices are a critical platform for </w:t>
            </w:r>
            <w:proofErr w:type="gramStart"/>
            <w:r w:rsidRPr="00CD5EA3">
              <w:rPr>
                <w:rFonts w:asciiTheme="majorHAnsi" w:hAnsiTheme="majorHAnsi" w:cstheme="majorHAnsi"/>
                <w:sz w:val="20"/>
                <w:szCs w:val="20"/>
              </w:rPr>
              <w:t>accessing the game</w:t>
            </w:r>
            <w:proofErr w:type="gramEnd"/>
            <w:r w:rsidRPr="00CD5EA3">
              <w:rPr>
                <w:rFonts w:asciiTheme="majorHAnsi" w:hAnsiTheme="majorHAnsi" w:cstheme="majorHAnsi"/>
                <w:sz w:val="20"/>
                <w:szCs w:val="20"/>
              </w:rPr>
              <w:t>. Since the client wants cross-platform support, mobile access through web browsers or mobile apps is essential for reaching a wider audience.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CD5EA3" w:rsidRDefault="00730BFB" w:rsidP="006B4954">
            <w:pPr>
              <w:suppressAutoHyphens/>
              <w:contextualSpacing/>
              <w:rPr>
                <w:rFonts w:asciiTheme="majorHAnsi" w:hAnsiTheme="majorHAnsi" w:cstheme="majorHAnsi"/>
                <w:b/>
                <w:sz w:val="20"/>
                <w:szCs w:val="20"/>
              </w:rPr>
            </w:pPr>
            <w:r w:rsidRPr="00CD5EA3">
              <w:rPr>
                <w:rFonts w:asciiTheme="majorHAnsi" w:hAnsiTheme="majorHAnsi" w:cstheme="majorHAnsi"/>
                <w:b/>
                <w:sz w:val="20"/>
                <w:szCs w:val="20"/>
              </w:rPr>
              <w:t>Development Tools</w:t>
            </w:r>
          </w:p>
        </w:tc>
        <w:tc>
          <w:tcPr>
            <w:tcW w:w="1980" w:type="dxa"/>
            <w:tcMar>
              <w:top w:w="0" w:type="dxa"/>
              <w:left w:w="115" w:type="dxa"/>
              <w:bottom w:w="0" w:type="dxa"/>
              <w:right w:w="115" w:type="dxa"/>
            </w:tcMar>
          </w:tcPr>
          <w:p w14:paraId="0CB26F5B" w14:textId="351853A5"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MacOS supports many modern development tools and is commonly used for software development. It is especially popular for development workflows but less common for hosting production systems.</w:t>
            </w:r>
          </w:p>
        </w:tc>
        <w:tc>
          <w:tcPr>
            <w:tcW w:w="1890" w:type="dxa"/>
            <w:tcMar>
              <w:top w:w="0" w:type="dxa"/>
              <w:left w:w="115" w:type="dxa"/>
              <w:bottom w:w="0" w:type="dxa"/>
              <w:right w:w="115" w:type="dxa"/>
            </w:tcMar>
          </w:tcPr>
          <w:p w14:paraId="3466B885" w14:textId="1993F8B7"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Linux supports a wide range of open-source development tools and works well with Java-based applications. It is commonly used in development and deployment environments, especially for server-side systems.</w:t>
            </w:r>
          </w:p>
        </w:tc>
        <w:tc>
          <w:tcPr>
            <w:tcW w:w="1890" w:type="dxa"/>
            <w:tcMar>
              <w:top w:w="0" w:type="dxa"/>
              <w:left w:w="115" w:type="dxa"/>
              <w:bottom w:w="0" w:type="dxa"/>
              <w:right w:w="115" w:type="dxa"/>
            </w:tcMar>
          </w:tcPr>
          <w:p w14:paraId="63C1A493" w14:textId="534546B1" w:rsidR="00A325D0" w:rsidRPr="00CD5EA3" w:rsidRDefault="00786ABC"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Windows supports many development tools such as Eclipse, Visual Studio, and database management systems. It is widely used in development environments and is familiar to many developers.</w:t>
            </w:r>
          </w:p>
        </w:tc>
        <w:tc>
          <w:tcPr>
            <w:tcW w:w="2080" w:type="dxa"/>
            <w:tcMar>
              <w:top w:w="0" w:type="dxa"/>
              <w:left w:w="115" w:type="dxa"/>
              <w:bottom w:w="0" w:type="dxa"/>
              <w:right w:w="115" w:type="dxa"/>
            </w:tcMar>
          </w:tcPr>
          <w:p w14:paraId="16D38893" w14:textId="3155400D" w:rsidR="00A325D0" w:rsidRPr="00CD5EA3" w:rsidRDefault="00910E78" w:rsidP="006B4954">
            <w:pPr>
              <w:suppressAutoHyphens/>
              <w:contextualSpacing/>
              <w:rPr>
                <w:rFonts w:asciiTheme="majorHAnsi" w:hAnsiTheme="majorHAnsi" w:cstheme="majorHAnsi"/>
                <w:sz w:val="20"/>
                <w:szCs w:val="20"/>
              </w:rPr>
            </w:pPr>
            <w:r w:rsidRPr="00CD5EA3">
              <w:rPr>
                <w:rFonts w:asciiTheme="majorHAnsi" w:hAnsiTheme="majorHAnsi" w:cstheme="majorHAnsi"/>
                <w:sz w:val="20"/>
                <w:szCs w:val="20"/>
              </w:rPr>
              <w:t>Mobile development requires platform-specific tools such as Android Studio or Xcode. However, since the application is web-based, development can focus on web technologies that are compatible across mobile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06216843" w14:textId="77777777" w:rsidR="00A325D0" w:rsidRPr="006B4954" w:rsidRDefault="00A325D0" w:rsidP="006B4954">
      <w:pPr>
        <w:suppressAutoHyphens/>
        <w:contextualSpacing/>
        <w:rPr>
          <w:rFonts w:asciiTheme="majorHAnsi" w:hAnsiTheme="majorHAnsi" w:cstheme="majorHAnsi"/>
          <w:szCs w:val="22"/>
        </w:rPr>
      </w:pPr>
    </w:p>
    <w:p w14:paraId="3C72C8C7"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Based on the evaluation of system architectures and operating platforms, a Linux-based environment is recommended for hosting the Draw It or Lose It application. Linux provides strong performance, scalability, and reliability, making it well suited for a web-based distributed system. Its flexibility and compatibility with cloud environments also support the client’s goal of expanding access across multiple platforms. A cloud-based Linux environment further enhances scalability by allowing system resources such as memory and storage to be adjusted dynamically based on user demand.</w:t>
      </w:r>
    </w:p>
    <w:p w14:paraId="1A8D6106" w14:textId="77777777" w:rsidR="00CB2F71" w:rsidRPr="00CB2F71" w:rsidRDefault="00CB2F71" w:rsidP="00CB2F71">
      <w:pPr>
        <w:suppressAutoHyphens/>
        <w:contextualSpacing/>
        <w:rPr>
          <w:rFonts w:asciiTheme="majorHAnsi" w:hAnsiTheme="majorHAnsi" w:cstheme="majorHAnsi"/>
          <w:szCs w:val="22"/>
        </w:rPr>
      </w:pPr>
    </w:p>
    <w:p w14:paraId="3CCFD7C8"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Linux uses a multi-user, multitasking architecture that allows multiple processes and threads to run concurrently. This is important for a game application where many users may be interacting with the system at the same time. The operating system efficiently manages system resources through process scheduling and resource allocation, ensuring that multiple game sessions can run simultaneously without interfering with one another. This architecture supports consistent performance and helps maintain system stability as demand increases.</w:t>
      </w:r>
    </w:p>
    <w:p w14:paraId="0C95DAC4" w14:textId="77777777" w:rsidR="00CB2F71" w:rsidRPr="00CB2F71" w:rsidRDefault="00CB2F71" w:rsidP="00CB2F71">
      <w:pPr>
        <w:suppressAutoHyphens/>
        <w:contextualSpacing/>
        <w:rPr>
          <w:rFonts w:asciiTheme="majorHAnsi" w:hAnsiTheme="majorHAnsi" w:cstheme="majorHAnsi"/>
          <w:szCs w:val="22"/>
        </w:rPr>
      </w:pPr>
    </w:p>
    <w:p w14:paraId="6BF65323"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For storage management, a relational database system such as MySQL or PostgreSQL is recommended to store structured data, including players, teams, and game sessions. These systems integrate well with Linux and provide reliable, consistent data storage with efficient querying capabilities. In addition to structured data, the game’s image library, which totals approximately 1.6 GB, should be stored in a file system or cloud-based object storage solution. This approach allows large image files to be accessed on demand without consuming excessive memory and supports future scalability as more content is added.</w:t>
      </w:r>
    </w:p>
    <w:p w14:paraId="63E05FEC" w14:textId="77777777" w:rsidR="00CB2F71" w:rsidRPr="00CB2F71" w:rsidRDefault="00CB2F71" w:rsidP="00CB2F71">
      <w:pPr>
        <w:suppressAutoHyphens/>
        <w:contextualSpacing/>
        <w:rPr>
          <w:rFonts w:asciiTheme="majorHAnsi" w:hAnsiTheme="majorHAnsi" w:cstheme="majorHAnsi"/>
          <w:szCs w:val="22"/>
        </w:rPr>
      </w:pPr>
    </w:p>
    <w:p w14:paraId="31CCC477"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Memory management in Linux relies on virtual memory and paging techniques, which allow the system to use physical memory efficiently while supporting multiple active users. This ensures that the application remains responsive even when system demand increases. To further optimize performance, the application should avoid loading all image assets into memory at once and instead use on-demand loading combined with caching strategies. Frequently accessed images and active game data, such as player actions and scores, should be stored temporarily in memory to reduce input/output operations and improve response times.</w:t>
      </w:r>
    </w:p>
    <w:p w14:paraId="1799DA02" w14:textId="77777777" w:rsidR="00CB2F71" w:rsidRPr="00CB2F71" w:rsidRDefault="00CB2F71" w:rsidP="00CB2F71">
      <w:pPr>
        <w:suppressAutoHyphens/>
        <w:contextualSpacing/>
        <w:rPr>
          <w:rFonts w:asciiTheme="majorHAnsi" w:hAnsiTheme="majorHAnsi" w:cstheme="majorHAnsi"/>
          <w:szCs w:val="22"/>
        </w:rPr>
      </w:pPr>
    </w:p>
    <w:p w14:paraId="044D2ADD" w14:textId="77777777" w:rsidR="00CB2F71" w:rsidRPr="00CB2F71"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 xml:space="preserve">To support communication across multiple platforms, the application should be designed as a distributed system using a client-server architecture. A central server will handle game logic and data management, while client devices will interact with the system through web browsers. Communication between clients and the server can be handled using RESTful APIs over HTTP, allowing consistent interaction across different platforms such as Windows, Mac, Linux, and mobile devices. The system must also account for network dependencies, including latency, connectivity interruptions, and potential outages, to ensure </w:t>
      </w:r>
      <w:proofErr w:type="gramStart"/>
      <w:r w:rsidRPr="00CB2F71">
        <w:rPr>
          <w:rFonts w:asciiTheme="majorHAnsi" w:hAnsiTheme="majorHAnsi" w:cstheme="majorHAnsi"/>
          <w:szCs w:val="22"/>
        </w:rPr>
        <w:t>a reliable</w:t>
      </w:r>
      <w:proofErr w:type="gramEnd"/>
      <w:r w:rsidRPr="00CB2F71">
        <w:rPr>
          <w:rFonts w:asciiTheme="majorHAnsi" w:hAnsiTheme="majorHAnsi" w:cstheme="majorHAnsi"/>
          <w:szCs w:val="22"/>
        </w:rPr>
        <w:t xml:space="preserve"> and consistent user experience.</w:t>
      </w:r>
    </w:p>
    <w:p w14:paraId="1F72133D" w14:textId="77777777" w:rsidR="00CB2F71" w:rsidRPr="00CB2F71" w:rsidRDefault="00CB2F71" w:rsidP="00CB2F71">
      <w:pPr>
        <w:suppressAutoHyphens/>
        <w:contextualSpacing/>
        <w:rPr>
          <w:rFonts w:asciiTheme="majorHAnsi" w:hAnsiTheme="majorHAnsi" w:cstheme="majorHAnsi"/>
          <w:szCs w:val="22"/>
        </w:rPr>
      </w:pPr>
    </w:p>
    <w:p w14:paraId="7FCCC536" w14:textId="7658D26A" w:rsidR="00B20A2D" w:rsidRDefault="00CB2F71" w:rsidP="00CB2F71">
      <w:pPr>
        <w:suppressAutoHyphens/>
        <w:contextualSpacing/>
        <w:rPr>
          <w:rFonts w:asciiTheme="majorHAnsi" w:hAnsiTheme="majorHAnsi" w:cstheme="majorHAnsi"/>
          <w:szCs w:val="22"/>
        </w:rPr>
      </w:pPr>
      <w:r w:rsidRPr="00CB2F71">
        <w:rPr>
          <w:rFonts w:asciiTheme="majorHAnsi" w:hAnsiTheme="majorHAnsi" w:cstheme="majorHAnsi"/>
          <w:szCs w:val="22"/>
        </w:rPr>
        <w:t xml:space="preserve">Security is a critical consideration for the application. Data should be protected during transmission using secure protocols such as HTTPS, and user authentication should be enforced to verify identity. In addition, role-based access control should be implemented to ensure that users only have access to appropriate resources. Linux provides strong built-in security features, including user permissions and process isolation, which help protect system resources. To further strengthen security, a layered approach should be used, where validation and authorization checks are performed at multiple levels of </w:t>
      </w:r>
      <w:proofErr w:type="gramStart"/>
      <w:r w:rsidRPr="00CB2F71">
        <w:rPr>
          <w:rFonts w:asciiTheme="majorHAnsi" w:hAnsiTheme="majorHAnsi" w:cstheme="majorHAnsi"/>
          <w:szCs w:val="22"/>
        </w:rPr>
        <w:t>the application</w:t>
      </w:r>
      <w:proofErr w:type="gramEnd"/>
      <w:r w:rsidRPr="00CB2F71">
        <w:rPr>
          <w:rFonts w:asciiTheme="majorHAnsi" w:hAnsiTheme="majorHAnsi" w:cstheme="majorHAnsi"/>
          <w:szCs w:val="22"/>
        </w:rPr>
        <w:t>. This helps prevent unauthorized access even if one layer of security is bypassed and ensures that user data remains protected across all platforms.</w:t>
      </w:r>
    </w:p>
    <w:p w14:paraId="36E364DF" w14:textId="77777777" w:rsidR="005F2708" w:rsidRDefault="005F2708" w:rsidP="00CB2F71">
      <w:pPr>
        <w:suppressAutoHyphens/>
        <w:contextualSpacing/>
        <w:rPr>
          <w:rFonts w:asciiTheme="majorHAnsi" w:hAnsiTheme="majorHAnsi" w:cstheme="majorHAnsi"/>
          <w:szCs w:val="22"/>
        </w:rPr>
      </w:pPr>
    </w:p>
    <w:p w14:paraId="6E85D3F6" w14:textId="7E801A09" w:rsidR="005F2708" w:rsidRPr="006B4954" w:rsidRDefault="005F2708" w:rsidP="00CB2F71">
      <w:pPr>
        <w:suppressAutoHyphens/>
        <w:contextualSpacing/>
        <w:rPr>
          <w:rFonts w:asciiTheme="majorHAnsi" w:hAnsiTheme="majorHAnsi" w:cstheme="majorHAnsi"/>
          <w:szCs w:val="22"/>
        </w:rPr>
      </w:pPr>
      <w:r w:rsidRPr="005F2708">
        <w:rPr>
          <w:rFonts w:asciiTheme="majorHAnsi" w:hAnsiTheme="majorHAnsi" w:cstheme="majorHAnsi"/>
          <w:szCs w:val="22"/>
        </w:rPr>
        <w:lastRenderedPageBreak/>
        <w:t xml:space="preserve">Together, these architectural decisions ensure that the application remains scalable, secure, and performant across multiple platforms while providing </w:t>
      </w:r>
      <w:proofErr w:type="gramStart"/>
      <w:r w:rsidRPr="005F2708">
        <w:rPr>
          <w:rFonts w:asciiTheme="majorHAnsi" w:hAnsiTheme="majorHAnsi" w:cstheme="majorHAnsi"/>
          <w:szCs w:val="22"/>
        </w:rPr>
        <w:t>a consistent</w:t>
      </w:r>
      <w:proofErr w:type="gramEnd"/>
      <w:r w:rsidRPr="005F2708">
        <w:rPr>
          <w:rFonts w:asciiTheme="majorHAnsi" w:hAnsiTheme="majorHAnsi" w:cstheme="majorHAnsi"/>
          <w:szCs w:val="22"/>
        </w:rPr>
        <w:t xml:space="preserve"> experience for all users.</w:t>
      </w:r>
    </w:p>
    <w:sectPr w:rsidR="005F2708"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0BC6" w14:textId="77777777" w:rsidR="00267C61" w:rsidRDefault="00267C61">
      <w:r>
        <w:separator/>
      </w:r>
    </w:p>
  </w:endnote>
  <w:endnote w:type="continuationSeparator" w:id="0">
    <w:p w14:paraId="3978C781" w14:textId="77777777" w:rsidR="00267C61" w:rsidRDefault="00267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632D" w14:textId="77777777" w:rsidR="00267C61" w:rsidRDefault="00267C61">
      <w:r>
        <w:separator/>
      </w:r>
    </w:p>
  </w:footnote>
  <w:footnote w:type="continuationSeparator" w:id="0">
    <w:p w14:paraId="27882813" w14:textId="77777777" w:rsidR="00267C61" w:rsidRDefault="00267C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D3BB6"/>
    <w:rsid w:val="000E368B"/>
    <w:rsid w:val="000F5165"/>
    <w:rsid w:val="00133D7D"/>
    <w:rsid w:val="00163A96"/>
    <w:rsid w:val="00170BD6"/>
    <w:rsid w:val="0018705A"/>
    <w:rsid w:val="001B7DDA"/>
    <w:rsid w:val="00267C61"/>
    <w:rsid w:val="002709EA"/>
    <w:rsid w:val="002C0820"/>
    <w:rsid w:val="002C25EE"/>
    <w:rsid w:val="002D1B79"/>
    <w:rsid w:val="003723B7"/>
    <w:rsid w:val="00382434"/>
    <w:rsid w:val="003C39EF"/>
    <w:rsid w:val="003D25B1"/>
    <w:rsid w:val="00425945"/>
    <w:rsid w:val="004269FD"/>
    <w:rsid w:val="0043672B"/>
    <w:rsid w:val="00456B02"/>
    <w:rsid w:val="004C5263"/>
    <w:rsid w:val="004D630E"/>
    <w:rsid w:val="00594CB8"/>
    <w:rsid w:val="005E3957"/>
    <w:rsid w:val="005F2708"/>
    <w:rsid w:val="005F49E3"/>
    <w:rsid w:val="00691EB9"/>
    <w:rsid w:val="006B4954"/>
    <w:rsid w:val="00717FC1"/>
    <w:rsid w:val="00730BFB"/>
    <w:rsid w:val="00782A4C"/>
    <w:rsid w:val="00786ABC"/>
    <w:rsid w:val="007B2451"/>
    <w:rsid w:val="007B28D2"/>
    <w:rsid w:val="007B3E09"/>
    <w:rsid w:val="007C3AA6"/>
    <w:rsid w:val="007F3EC1"/>
    <w:rsid w:val="008317FB"/>
    <w:rsid w:val="00847479"/>
    <w:rsid w:val="008901C0"/>
    <w:rsid w:val="008A485F"/>
    <w:rsid w:val="00910E78"/>
    <w:rsid w:val="00953E91"/>
    <w:rsid w:val="009649F5"/>
    <w:rsid w:val="00966A36"/>
    <w:rsid w:val="00987146"/>
    <w:rsid w:val="009C2374"/>
    <w:rsid w:val="00A2753E"/>
    <w:rsid w:val="00A325D0"/>
    <w:rsid w:val="00AE01DA"/>
    <w:rsid w:val="00B1221F"/>
    <w:rsid w:val="00B12D65"/>
    <w:rsid w:val="00B20A2D"/>
    <w:rsid w:val="00B902AF"/>
    <w:rsid w:val="00BB4494"/>
    <w:rsid w:val="00BE0B33"/>
    <w:rsid w:val="00C0337E"/>
    <w:rsid w:val="00C124CB"/>
    <w:rsid w:val="00CB2F71"/>
    <w:rsid w:val="00CD5EA3"/>
    <w:rsid w:val="00CF626C"/>
    <w:rsid w:val="00D006A5"/>
    <w:rsid w:val="00D97062"/>
    <w:rsid w:val="00E0390F"/>
    <w:rsid w:val="00E041A9"/>
    <w:rsid w:val="00E61BA3"/>
    <w:rsid w:val="00E61BFE"/>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🅱️ryan Deacy</cp:lastModifiedBy>
  <cp:revision>2</cp:revision>
  <dcterms:created xsi:type="dcterms:W3CDTF">2026-04-15T07:43:00Z</dcterms:created>
  <dcterms:modified xsi:type="dcterms:W3CDTF">2026-04-15T07:43:00Z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