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3D" w:rsidRDefault="009413BE" w:rsidP="009413BE">
      <w:pPr>
        <w:shd w:val="clear" w:color="auto" w:fill="FFFFFF"/>
        <w:spacing w:after="0" w:line="39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总体来说设计模式分为三大类</w:t>
      </w:r>
      <w:r w:rsidRPr="00CC1BA4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创建型模式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抽象工厂模式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单例模式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工厂方法模式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结构型模式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适配器模式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装饰器模式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代理模式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行为型模式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观察者模式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CC1BA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责任链模式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F64226" w:rsidRDefault="00F64226" w:rsidP="009413BE">
      <w:pPr>
        <w:shd w:val="clear" w:color="auto" w:fill="FFFFFF"/>
        <w:spacing w:after="0" w:line="390" w:lineRule="atLeast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工厂模式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F64226" w:rsidRPr="00F64226" w:rsidRDefault="00F64226" w:rsidP="00F64226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Arial" w:eastAsia="Times New Roman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简单</w:t>
      </w:r>
      <w:r>
        <w:rPr>
          <w:rFonts w:ascii="Arial" w:hAnsi="Arial" w:cs="Arial"/>
          <w:color w:val="333333"/>
          <w:sz w:val="21"/>
          <w:szCs w:val="21"/>
        </w:rPr>
        <w:t>工厂模式</w:t>
      </w:r>
      <w:bookmarkStart w:id="0" w:name="_GoBack"/>
      <w:bookmarkEnd w:id="0"/>
    </w:p>
    <w:sectPr w:rsidR="00F64226" w:rsidRPr="00F6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F5C00"/>
    <w:multiLevelType w:val="hybridMultilevel"/>
    <w:tmpl w:val="E9503614"/>
    <w:lvl w:ilvl="0" w:tplc="1772C51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9"/>
    <w:rsid w:val="00033E17"/>
    <w:rsid w:val="00205390"/>
    <w:rsid w:val="007B0249"/>
    <w:rsid w:val="009413BE"/>
    <w:rsid w:val="00A110E9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9AD2-3469-484E-94FE-73D027C8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Vmware, Inc.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2016-05-04T09:07:00Z</dcterms:created>
  <dcterms:modified xsi:type="dcterms:W3CDTF">2016-05-04T09:10:00Z</dcterms:modified>
</cp:coreProperties>
</file>