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C0" w:rsidRPr="00BF1FC0" w:rsidRDefault="00BF1FC0" w:rsidP="00BF1FC0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BF1FC0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BF1FC0" w:rsidRPr="00BF1FC0" w:rsidRDefault="0020106C" w:rsidP="00BF1FC0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proofErr w:type="gramStart"/>
        <w:r w:rsidR="00BF1FC0" w:rsidRPr="00BF1FC0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spring</w:t>
        </w:r>
        <w:proofErr w:type="gramEnd"/>
        <w:r w:rsidR="00BF1FC0" w:rsidRPr="00BF1FC0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 xml:space="preserve"> 国际化</w:t>
        </w:r>
      </w:hyperlink>
    </w:p>
    <w:p w:rsidR="00BF1FC0" w:rsidRPr="00BF1FC0" w:rsidRDefault="00BF1FC0" w:rsidP="00BF1FC0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F1FC0">
        <w:rPr>
          <w:rFonts w:ascii="Arial" w:eastAsia="Times New Roman" w:hAnsi="Arial" w:cs="Arial"/>
          <w:color w:val="999999"/>
          <w:sz w:val="18"/>
          <w:szCs w:val="18"/>
        </w:rPr>
        <w:t>2014-03-14 10:47 2247</w:t>
      </w:r>
      <w:r w:rsidRPr="00BF1FC0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F1FC0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proofErr w:type="gramStart"/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评论</w:t>
        </w:r>
        <w:proofErr w:type="gramEnd"/>
      </w:hyperlink>
      <w:r w:rsidRPr="00BF1FC0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收藏</w:t>
        </w:r>
      </w:hyperlink>
      <w:r w:rsidRPr="00BF1FC0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举报</w:t>
        </w:r>
      </w:hyperlink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2" name="Picture 1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FC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1FC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BF1FC0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BF1FC0">
        <w:rPr>
          <w:rFonts w:ascii="Arial" w:eastAsia="Times New Roman" w:hAnsi="Arial" w:cs="Arial"/>
          <w:color w:val="DF3434"/>
          <w:sz w:val="21"/>
          <w:szCs w:val="21"/>
        </w:rPr>
        <w:t>8</w:t>
      </w:r>
      <w:r w:rsidRPr="00BF1FC0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BF1FC0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BF1FC0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1" name="Picture 1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目录</w:t>
      </w:r>
      <w:r w:rsidR="0020106C">
        <w:fldChar w:fldCharType="begin"/>
      </w:r>
      <w:r w:rsidR="0020106C">
        <w:instrText xml:space="preserve"> HYPERLINK "http://blog.csdn.net/gaogaoshan/article/details/21227079" \o "</w:instrText>
      </w:r>
      <w:r w:rsidR="0020106C">
        <w:instrText>系统根据文章中</w:instrText>
      </w:r>
      <w:r w:rsidR="0020106C">
        <w:instrText>H1</w:instrText>
      </w:r>
      <w:r w:rsidR="0020106C">
        <w:instrText>到</w:instrText>
      </w:r>
      <w:r w:rsidR="0020106C">
        <w:instrText>H6</w:instrText>
      </w:r>
      <w:r w:rsidR="0020106C">
        <w:instrText>标签自动生成文章目录</w:instrText>
      </w:r>
      <w:r w:rsidR="0020106C">
        <w:instrText xml:space="preserve">" </w:instrText>
      </w:r>
      <w:r w:rsidR="0020106C">
        <w:fldChar w:fldCharType="separate"/>
      </w:r>
      <w:r w:rsidRPr="00BF1FC0">
        <w:rPr>
          <w:rFonts w:ascii="Arial" w:eastAsia="Times New Roman" w:hAnsi="Arial" w:cs="Arial"/>
          <w:color w:val="336699"/>
          <w:sz w:val="18"/>
          <w:szCs w:val="18"/>
          <w:u w:val="single"/>
        </w:rPr>
        <w:t>(?)</w:t>
      </w:r>
      <w:r w:rsidR="0020106C">
        <w:rPr>
          <w:rFonts w:ascii="Arial" w:eastAsia="Times New Roman" w:hAnsi="Arial" w:cs="Arial"/>
          <w:color w:val="336699"/>
          <w:sz w:val="18"/>
          <w:szCs w:val="18"/>
          <w:u w:val="single"/>
        </w:rPr>
        <w:fldChar w:fldCharType="end"/>
      </w:r>
      <w:hyperlink r:id="rId11" w:tooltip="展开" w:history="1">
        <w:r w:rsidRPr="00BF1FC0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</w:pPr>
      <w:bookmarkStart w:id="0" w:name="t0"/>
      <w:bookmarkEnd w:id="0"/>
      <w:proofErr w:type="gramStart"/>
      <w:r w:rsidRPr="00BF1FC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基础</w:t>
      </w:r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MessageFormat</w:t>
      </w:r>
      <w:proofErr w:type="spellEnd"/>
      <w:proofErr w:type="gramEnd"/>
    </w:p>
    <w:p w:rsidR="00301340" w:rsidRPr="0020106C" w:rsidRDefault="00301340" w:rsidP="00301340">
      <w:pPr>
        <w:pStyle w:val="Heading4"/>
        <w:shd w:val="clear" w:color="auto" w:fill="FFFFFF"/>
        <w:spacing w:before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301340">
        <w:rPr>
          <w:rFonts w:ascii="Microsoft YaHei" w:eastAsia="Microsoft YaHei" w:hAnsi="Microsoft YaHei" w:cs="Microsoft YaHei"/>
          <w:color w:val="333333"/>
          <w:sz w:val="21"/>
          <w:szCs w:val="21"/>
        </w:rPr>
        <w:t>(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java.text.MessageFormat</w:t>
      </w:r>
      <w:proofErr w:type="spellEnd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类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提供一种语言无关的方式来组装消息，它允许你在运行时刻用指定的参数来替换掉消息字符串中的一部分。你可以为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定义一个模式，在其中你可以用占位符来表示变化的部分：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> </w:t>
      </w:r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Object[</w:t>
      </w:r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t>] arguments = {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 new Integer(7),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 new Date(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System.currentTimeMillis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()),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 "a disturbance in the Force"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};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 String result = </w:t>
      </w:r>
      <w:proofErr w:type="spellStart"/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MessageFormat.format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</w:t>
      </w:r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 "At {1,time} on {1,date}, there was {2} on planet {0,number,integer}.",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 arguments);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> </w:t>
      </w:r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output</w:t>
      </w:r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t>: At 12:30 PM on Jul 3, 2053, there was a disturbance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          in the Force on planet 7.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> 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占位符的格式为</w:t>
      </w:r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{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ArgumentIndex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 ,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FormatType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 ,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FormatStyle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 }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，详细说明可以参考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的</w:t>
      </w:r>
      <w:r w:rsidRPr="0020106C">
        <w:rPr>
          <w:rFonts w:ascii="Arial" w:hAnsi="Arial" w:cs="Arial"/>
          <w:b/>
          <w:color w:val="000000"/>
          <w:sz w:val="21"/>
          <w:szCs w:val="21"/>
        </w:rPr>
        <w:t>API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说明文档。这里我们定义了两个占位符，其中的数字对应于传入的参数数组中的索引，</w:t>
      </w:r>
      <w:r w:rsidRPr="0020106C">
        <w:rPr>
          <w:rFonts w:ascii="Arial" w:hAnsi="Arial" w:cs="Arial"/>
          <w:b/>
          <w:color w:val="000000"/>
          <w:sz w:val="21"/>
          <w:szCs w:val="21"/>
        </w:rPr>
        <w:t>{0}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占位符被第一个参数替换，</w:t>
      </w:r>
      <w:r w:rsidRPr="0020106C">
        <w:rPr>
          <w:rFonts w:ascii="Arial" w:hAnsi="Arial" w:cs="Arial"/>
          <w:b/>
          <w:color w:val="000000"/>
          <w:sz w:val="21"/>
          <w:szCs w:val="21"/>
        </w:rPr>
        <w:t>{1}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占位符被第二个参数替换，依此类推。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最多可以设置</w:t>
      </w:r>
      <w:r w:rsidRPr="0020106C">
        <w:rPr>
          <w:rFonts w:ascii="Arial" w:hAnsi="Arial" w:cs="Arial"/>
          <w:b/>
          <w:color w:val="000000"/>
          <w:sz w:val="21"/>
          <w:szCs w:val="21"/>
        </w:rPr>
        <w:t>10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个占位符，而且每个占位符可以重复出现多次，而且格式可以不同，比如</w:t>
      </w:r>
      <w:r w:rsidRPr="0020106C">
        <w:rPr>
          <w:rFonts w:ascii="Arial" w:hAnsi="Arial" w:cs="Arial"/>
          <w:b/>
          <w:color w:val="000000"/>
          <w:sz w:val="21"/>
          <w:szCs w:val="21"/>
        </w:rPr>
        <w:t>{1,date}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和</w:t>
      </w:r>
      <w:r w:rsidRPr="0020106C">
        <w:rPr>
          <w:rFonts w:ascii="Arial" w:hAnsi="Arial" w:cs="Arial"/>
          <w:b/>
          <w:color w:val="000000"/>
          <w:sz w:val="21"/>
          <w:szCs w:val="21"/>
        </w:rPr>
        <w:t>{1,time},{1,number,#.##}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。而通过将这些模式定义放到不同的资源文件中，就能够根据不同的</w:t>
      </w:r>
      <w:r w:rsidRPr="0020106C">
        <w:rPr>
          <w:rFonts w:ascii="Arial" w:hAnsi="Arial" w:cs="Arial"/>
          <w:b/>
          <w:color w:val="000000"/>
          <w:sz w:val="21"/>
          <w:szCs w:val="21"/>
        </w:rPr>
        <w:t>locale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设置，得到不同的模式定义，并用参数动态替换占位符。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步骤：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1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、找出可变的部分，并据此定义模式，将模式放入不同的资源文件中。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2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、创建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对象，并设置其</w:t>
      </w:r>
      <w:r w:rsidRPr="0020106C">
        <w:rPr>
          <w:rFonts w:ascii="Arial" w:hAnsi="Arial" w:cs="Arial"/>
          <w:b/>
          <w:color w:val="000000"/>
          <w:sz w:val="21"/>
          <w:szCs w:val="21"/>
        </w:rPr>
        <w:t>locale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属性。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lastRenderedPageBreak/>
        <w:br/>
        <w:t xml:space="preserve">     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 formatter = new </w:t>
      </w:r>
      <w:proofErr w:type="spellStart"/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</w:t>
      </w:r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t>"");</w:t>
      </w:r>
      <w:r w:rsidRPr="0020106C">
        <w:rPr>
          <w:rStyle w:val="apple-converted-space"/>
          <w:rFonts w:ascii="Arial" w:hAnsi="Arial" w:cs="Arial"/>
          <w:b/>
          <w:color w:val="000000"/>
          <w:sz w:val="21"/>
          <w:szCs w:val="21"/>
        </w:rPr>
        <w:t> 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 xml:space="preserve">     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formatter.setLocale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currentLocale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);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>3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、从资源包中得到模式定义，以及设置参数。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br/>
      </w:r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messages</w:t>
      </w:r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t xml:space="preserve"> =     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ResourceBundle.getBundle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</w:t>
      </w:r>
      <w:r w:rsidRPr="0020106C">
        <w:rPr>
          <w:rStyle w:val="apple-converted-space"/>
          <w:rFonts w:ascii="Arial" w:hAnsi="Arial" w:cs="Arial"/>
          <w:b/>
          <w:color w:val="000000"/>
          <w:sz w:val="21"/>
          <w:szCs w:val="21"/>
        </w:rPr>
        <w:t> 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  "i18n.resource.MessagesBundle",currentLocale);</w:t>
      </w:r>
      <w:r w:rsidRPr="0020106C">
        <w:rPr>
          <w:rStyle w:val="apple-converted-space"/>
          <w:rFonts w:ascii="Arial" w:hAnsi="Arial" w:cs="Arial"/>
          <w:b/>
          <w:color w:val="000000"/>
          <w:sz w:val="21"/>
          <w:szCs w:val="21"/>
        </w:rPr>
        <w:t> 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>Object[] arguments= {new Long(3), "</w:t>
      </w:r>
      <w:proofErr w:type="spellStart"/>
      <w:r w:rsidRPr="0020106C">
        <w:rPr>
          <w:rFonts w:ascii="Arial" w:hAnsi="Arial" w:cs="Arial"/>
          <w:b/>
          <w:color w:val="000000"/>
          <w:sz w:val="21"/>
          <w:szCs w:val="21"/>
        </w:rPr>
        <w:t>MyDisk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"};;</w:t>
      </w:r>
    </w:p>
    <w:p w:rsidR="00301340" w:rsidRPr="0020106C" w:rsidRDefault="00301340" w:rsidP="0030134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0106C">
        <w:rPr>
          <w:rFonts w:ascii="Arial" w:hAnsi="Arial" w:cs="Arial"/>
          <w:b/>
          <w:color w:val="000000"/>
          <w:sz w:val="21"/>
          <w:szCs w:val="21"/>
        </w:rPr>
        <w:t>4</w:t>
      </w:r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、利用模式定义</w:t>
      </w:r>
      <w:bookmarkStart w:id="1" w:name="_GoBack"/>
      <w:bookmarkEnd w:id="1"/>
      <w:r w:rsidRPr="0020106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和参数进行格式化。</w:t>
      </w:r>
      <w:r w:rsidRPr="0020106C">
        <w:rPr>
          <w:rFonts w:ascii="Arial" w:hAnsi="Arial" w:cs="Arial"/>
          <w:b/>
          <w:color w:val="000000"/>
          <w:sz w:val="21"/>
          <w:szCs w:val="21"/>
        </w:rPr>
        <w:br/>
        <w:t xml:space="preserve">        String result = </w:t>
      </w:r>
      <w:proofErr w:type="spellStart"/>
      <w:proofErr w:type="gramStart"/>
      <w:r w:rsidRPr="0020106C">
        <w:rPr>
          <w:rFonts w:ascii="Arial" w:hAnsi="Arial" w:cs="Arial"/>
          <w:b/>
          <w:color w:val="000000"/>
          <w:sz w:val="21"/>
          <w:szCs w:val="21"/>
        </w:rPr>
        <w:t>MessageFormat.format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</w:t>
      </w:r>
      <w:proofErr w:type="spellStart"/>
      <w:proofErr w:type="gramEnd"/>
      <w:r w:rsidRPr="0020106C">
        <w:rPr>
          <w:rFonts w:ascii="Arial" w:hAnsi="Arial" w:cs="Arial"/>
          <w:b/>
          <w:color w:val="000000"/>
          <w:sz w:val="21"/>
          <w:szCs w:val="21"/>
        </w:rPr>
        <w:t>messages.getString</w:t>
      </w:r>
      <w:proofErr w:type="spellEnd"/>
      <w:r w:rsidRPr="0020106C">
        <w:rPr>
          <w:rFonts w:ascii="Arial" w:hAnsi="Arial" w:cs="Arial"/>
          <w:b/>
          <w:color w:val="000000"/>
          <w:sz w:val="21"/>
          <w:szCs w:val="21"/>
        </w:rPr>
        <w:t>(key), arguments);</w:t>
      </w:r>
    </w:p>
    <w:p w:rsidR="00301340" w:rsidRPr="0020106C" w:rsidRDefault="00301340" w:rsidP="00BF1FC0">
      <w:pPr>
        <w:shd w:val="clear" w:color="auto" w:fill="FFFFFF"/>
        <w:spacing w:after="0" w:line="390" w:lineRule="atLeast"/>
        <w:outlineLvl w:val="0"/>
        <w:rPr>
          <w:rFonts w:ascii="Microsoft YaHei" w:eastAsia="Microsoft YaHei" w:hAnsi="Microsoft YaHei" w:cs="Microsoft YaHei"/>
          <w:b/>
          <w:color w:val="333333"/>
          <w:sz w:val="21"/>
          <w:szCs w:val="21"/>
        </w:rPr>
      </w:pPr>
      <w:r w:rsidRPr="0020106C">
        <w:rPr>
          <w:rFonts w:ascii="Microsoft YaHei" w:eastAsia="Microsoft YaHei" w:hAnsi="Microsoft YaHei" w:cs="Microsoft YaHei"/>
          <w:b/>
          <w:color w:val="333333"/>
          <w:sz w:val="21"/>
          <w:szCs w:val="21"/>
        </w:rPr>
        <w:t>)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包中提供了几个支持本地化的格式化操作工具类：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DateFormat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DateFormat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的基础上提供了强大的占位符字符串的格式化功能，它支持时间、货币、数字以及对象属性的格式化操作。下面的实例演示了一些常见的格式化功能：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2" w:tooltip="view plain" w:history="1">
        <w:r w:rsidRPr="00BF1FC0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 w:rsidRPr="00BF1FC0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1FC0" w:rsidRPr="00BF1FC0" w:rsidRDefault="00BF1FC0" w:rsidP="00BF1FC0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F1FC0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FC0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2DFD0" id="Rectangle 9" o:spid="_x0000_s1026" alt="派生到我的代码片" href="https://code.csdn.net/snippets/23513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0bP86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信息格式化串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pattern1 = 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"{0</w:t>
      </w:r>
      <w:proofErr w:type="gram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，</w:t>
      </w:r>
      <w:proofErr w:type="gramEnd"/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你好！你于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{1}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在工商银行存入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{2} 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元。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pattern2 = 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"At {1,time,short} On{1,date,long}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，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{0} paid {2,number, currency}."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用于动态替换占位符的参数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GregorianCalendar().getTime(),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.0E3};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//③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使用默认本地化对象格式化信息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msg1 =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MessageFormat.format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(pattern1,params); 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//④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使用指定的本地化对象格式化信息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mf =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(pattern2,Locale.US); 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msg2 =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mf.format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(msg1);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(msg2);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pattern1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是简单形式的格式化信息串，</w:t>
      </w:r>
      <w:proofErr w:type="gramStart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占位符指定动态参数的替换位置索引，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{0}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表示第一个参数，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{1}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表示第二个参数，以此类推。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pattern2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格式化信息串比较复杂一些，除参数位置索引外，还指定了参数的类型和样式。从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pattern2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中可以看出格式化信息串的语法是很灵活的，一个参数甚至可以出现在两个地方：如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{1,time,short}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表示从第二个入参中获取时间部分的值，显示为短样式时间；而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{1,date,long}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表示从第二个入参中获取日期部分的值，显示为长样式时间。关于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更详细的使用方法，请参见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Javadoc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在②处，定义了用于替换格式化占位符的动态参数，这里，我们使用到了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JDK5.0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自动装包的语法，否则必须采用封装类表示基本类型的参数值。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在③处，通过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format()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方法格式化信息串。它使用了系统默认的本地化对象，由于我们是中文平台，因此默认为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Locale.CHINA</w:t>
      </w:r>
      <w:proofErr w:type="spellEnd"/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在④处，我们显式指定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的本地化对象。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运行上面的代码，输出以下信息：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，你好！你于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07-1-8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下午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9:58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在工商银行存入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,000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</w:t>
      </w:r>
      <w:proofErr w:type="gram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At 9:58 PM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OnJanuary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8, 2007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 paid $1,000.00.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End w:id="2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国际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kern w:val="36"/>
          <w:sz w:val="36"/>
          <w:szCs w:val="36"/>
        </w:rPr>
        <w:t>化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3" w:name="t2"/>
      <w:bookmarkEnd w:id="3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资源文件定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义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如果应用系统中某些信息需要支持国际化功能，则必须为希望支持的不同本地化类型分别提供对应的资源文件，并以规范的方式进行命名。国际化资源文件的命名规范规定资源名称采用以下的方式进行命名：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其中，语言代码和国家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地区代码都是可选的。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命名的国际化资源文件是默认的资源文件，即某个本地化类型在系统中找不到对应的资源文件，就采用这个默认的资源文件。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命名的国际化资源文件是某一语言默认的资源文件，即某个本地化类型在系统中找不到精确匹配的资源文件，将采用相应语言默认的资源文件。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举一个例子：假设资源名为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，则语言为英文，国家为美国，则与其对应的本地化资源文件命名为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resource_en_US.properties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。信息在资源文件以属性名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值的方式表示：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=How are you!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greeting.morning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= Good morning!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greeting.afternoon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= Good Afternoon!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对应语言为中文，国家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地区为中国大陆的本地化资源文件则命名为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resource_zh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_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CN.properties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，资源文件内容如下：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=\u60a8\u597d\uff01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greeting.morning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=\u65e9\u4e0a\u597d\uff01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greeting.afternoon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=\u4e0b\u5348\u597d\uff01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4" w:name="t3"/>
      <w:bookmarkEnd w:id="4"/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ResourceBoundle</w:t>
      </w:r>
      <w:proofErr w:type="spellEnd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如果应用程序中拥有大量的本地化资源文件，直接通过传统的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File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操作资源文件显然太过笨拙。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为我们提供了用于加载本地化资源文件的方便类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java.util.ResourceBoundle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来看下面的实例：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5-16 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ResourceBoundle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8" name="Picture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rb1 =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Locale.US);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rb2 =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Locale.CHINA);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"us:"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+rb1.getString(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greeting.common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cn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:"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greeting.common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rb1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加载了对应美国英语本地化的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resource_en_US.properties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资源文件；而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rb2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加载了对应中国大陆中文的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resource_zh_CN.properties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资源文件。运行上面的代码，将输出以下信息：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lastRenderedPageBreak/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us:</w:t>
      </w:r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How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are you!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您好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加载资源文件时，如果不指定本地化对象，将使用本地系统默认的本地化对象。所以，在中文系统中，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ResourceBundle.getBundle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("com/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baobaotao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/i18n/resource")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语句也将返回和代码清单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5-14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rb2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相同的本地化资源。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5" w:name="t4"/>
      <w:bookmarkEnd w:id="5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在资源文件中使用格式化串</w:t>
      </w:r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MessageFormat</w:t>
      </w:r>
      <w:proofErr w:type="spellEnd"/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的资源文件中，属性值都是一般的字符串，它们不能结合运行时的动态参数构造出灵活的信息，而这种需求是很常见的。要解决这个问题很简单，只须使用带占位符的格式化串作为资源文件的属性值并结合使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就可以满足要求了。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=How are you</w:t>
      </w:r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!{</w:t>
      </w:r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0},today is {1}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greeting.morning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= Good morning!{0},now is {1 time short}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greeting.afternoon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= Good Afternoon!{0} now is {1 date long}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将该资源文件保存在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fmt_resource_en_US.properties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中，按照同样的方式编写对应的中文本地化资源文件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fmt_resource_zh_CN.properties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下面，我们联合使用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ResourceBoundle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得到美国英文的本地化问候语：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5-17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资源文件格式化串处理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7" name="Picture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加载本地化资源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rb1 =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"com/baobaotao/i18n/fmt_ 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,Locale.US);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rb2 =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"com/baobaotao/i18n/fmt_ 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,Locale.CHINA);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GregorianCalendar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()};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MessageFormat(</w:t>
      </w:r>
      <w:proofErr w:type="gram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rb1.getString(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US).format(params); ②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String str2 =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MessageFormat(</w:t>
      </w:r>
      <w:proofErr w:type="gram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CHINA).format(params);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str3 =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MessageFormat(</w:t>
      </w:r>
      <w:proofErr w:type="gram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"greeting.afternoon"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CHINA).format(params);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(str1);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(str2);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(str3);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运行以上的代码，将输出以下信息：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How are </w:t>
      </w:r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you</w:t>
      </w:r>
      <w:proofErr w:type="gramStart"/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!John,today</w:t>
      </w:r>
      <w:proofErr w:type="spellEnd"/>
      <w:proofErr w:type="gramEnd"/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is 1/9/07 4:11 PM 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早上好！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，现在是下午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4:11 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下午好！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，现在是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2007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年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月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日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6" w:name="t5"/>
      <w:bookmarkEnd w:id="6"/>
      <w:proofErr w:type="gramStart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spring</w:t>
      </w:r>
      <w:proofErr w:type="gramEnd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 xml:space="preserve"> 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国际化</w:t>
      </w:r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MessageSource</w:t>
      </w:r>
      <w:proofErr w:type="spellEnd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FC0">
        <w:rPr>
          <w:rFonts w:ascii="Helvetica" w:eastAsia="Times New Roman" w:hAnsi="Helvetica" w:cs="Helvetica"/>
          <w:color w:val="333333"/>
          <w:sz w:val="27"/>
          <w:szCs w:val="27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的类结构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分别被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HierarchicalMessageSource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接口扩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展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HierarchicalMessageSource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接口最重要的两个实现类是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。它们基于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基础类实现，允许仅通过资源名加载国际化资源。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提供了定时刷新功能，允许在不重启系统的情况下，更新资源的信息。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StaticMessageSource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主要用于程序测试，它允许通过编程的方式提供国际化信息。而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DelegatingMessageSource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是为方便操作父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而提供的代理类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7" w:name="t6"/>
      <w:bookmarkEnd w:id="7"/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ResourceBundleMessageSource</w:t>
      </w:r>
      <w:proofErr w:type="spellEnd"/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5-18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配置资源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6" name="Picture 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myResource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通过基名指定资源，相对于类根路径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basenames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/i18n/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fmt_resource</w:t>
      </w:r>
      <w:proofErr w:type="spellEnd"/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5-19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访问国际化消息：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5" name="Picture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</w:t>
      </w:r>
      <w:proofErr w:type="spellStart"/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myResource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 getTime()};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获取格式化的国际化信息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str2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str3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"greeting.afternoon"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(str1);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(str2);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(str3);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比较代码清单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5-19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中的代码，我们发现最主要的区别在于我们无须再分别加载不同语言、不同国家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地区的本地化资源文件，仅仅通过资源名就可以加载整套的国际化资源文件。此外，我们无须显式使用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操作国际化信息，仅通过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#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getMessage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方法就可以完成操作了。这段代码的运行结果与代码清单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5 17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的运行结果完全一样。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8" w:name="t7"/>
      <w:bookmarkEnd w:id="8"/>
      <w:proofErr w:type="spellStart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ReloadableResourceBundleMessageSource</w:t>
      </w:r>
      <w:proofErr w:type="spellEnd"/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前面，我们提到该实现类比之于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唯一区别在于它可以定时刷新资源文件，以便在应用程序不重启的情况下感知资源文件的变化。很多生产系统都需要长时间持续运行，系统重启会给运行带来很大的负面影响。这时，通过该实现类就可以解决国际化信息更新的问题。请看下面的配置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5-20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配置资源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4" name="Picture 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myResource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lass</w:t>
      </w:r>
      <w:proofErr w:type="gram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 ReloadableResourceBundleMessageSource"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basenames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/i18n/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fmt_resource</w:t>
      </w:r>
      <w:proofErr w:type="spellEnd"/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刷新资源文件的周期，以秒为单位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cacheSeconds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"5"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在上面的配置中，我们通过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cacheSeconds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属性让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每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秒钟刷新一次资源文件（在真实的应用中，刷新周期不能太短，否则频繁的刷新将带来性能上的负面影响，一般不建议小于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30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分钟）。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cacheSeconds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默认值为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-1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表示永不刷新，此时，该实现类的功能就蜕化为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的功能。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5-21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刷新资源：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3" name="Picture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myResource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GregorianCalendar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()};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for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int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str1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  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(str1);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Thread.currentThread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().sleep(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20000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模拟程序应用，在此期间，我们更改资源文件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在①处，我们让程序睡眠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20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秒钟，在这期间，我们将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fmt_resource_zh_CN.properties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键值调整为：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---How are you</w:t>
      </w:r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!{</w:t>
      </w:r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0},today is {1}---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我们将看到两次输出的格式化信息分别对应更改前后的内容，也即本地化资源文件的调整被自动生效了：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How are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!John,today</w:t>
      </w:r>
      <w:proofErr w:type="spellEnd"/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is 1/9/07 4:55 PM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---How are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you!John,today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is 1/9/07 4:55 PM---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9" w:name="t8"/>
      <w:bookmarkEnd w:id="9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lastRenderedPageBreak/>
        <w:t>容器级的国际化信息资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源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在如图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类图结构中，我们发现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实现了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的接口。也就是说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的实现类本身也是一个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整合起来，乍一看挺让人费解的，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这样设计的意图究竟是什么呢？原来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认为：在一般情况下，国际化信息资源应该是容器级。我们一般不会将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作为一个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注入到其他的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中，相反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作为容器的基础设施向容器中所有的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开放。只要我们考察一下国际化信息的实际消费场所就更能理解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这一设计的用意了。国际化信息一般在系统输出信息时使用，如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 MVC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的页面标签，控制器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Controller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等，不同的模块都可能通过这些组件访问国际化信息，因此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就将国际化消息作为容器的公共基础设施对所有组件开放。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既然一般情况下我们不会直接通过引用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使用国际信息，那如何声明容器级的国际化信息呢？我们其实在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5.1.1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节讲解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容器的内部工作机制时已经埋下了伏笔：在介绍容器启动过程时，我们通过代码清单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容器启动时的步骤进行剖析，④处的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initMessageSource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方法所执行的工作就是初始化容器中的国际化信息资源：它根据反射机制从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BeanDefinitionRegistry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中找出名称为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且类型为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org.springframework.context.MessageSource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，将这个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定义的信息资源加载为容器级的国际化信息资源。请看下面的配置：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5-22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容器级资源的配置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Picture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注册资源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Bean,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其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名称只能为</w:t>
      </w:r>
      <w:proofErr w:type="spellStart"/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messageSource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basenames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/i18n/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fmt_resource</w:t>
      </w:r>
      <w:proofErr w:type="spellEnd"/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下面，我们通过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直接访问国际化信息，如代码清单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5 23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5-23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访问国际化信息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Picture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</w:t>
      </w:r>
      <w:proofErr w:type="spellStart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baobaotao</w:t>
      </w:r>
      <w:proofErr w:type="spellEnd"/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直接通过容器访问国际化信息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GregorianCalendar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()};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ctx.getMessage(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str2 = ctx.getMessage(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 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(str1);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(str2);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运行以上代码，输出以下信息：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How are 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!John,today</w:t>
      </w:r>
      <w:proofErr w:type="spellEnd"/>
      <w:proofErr w:type="gram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is 1/9/07 5:24 PM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早上好！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，现在是下午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5:24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假设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名字没有命名为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，以上代码将抛出</w:t>
      </w:r>
      <w:proofErr w:type="spellStart"/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NoSuchMessageException</w:t>
      </w:r>
      <w:proofErr w:type="spellEnd"/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B473D" w:rsidRDefault="0020106C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A43"/>
    <w:multiLevelType w:val="multilevel"/>
    <w:tmpl w:val="0B1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55CAE"/>
    <w:multiLevelType w:val="multilevel"/>
    <w:tmpl w:val="ABB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10AC6"/>
    <w:multiLevelType w:val="multilevel"/>
    <w:tmpl w:val="FA7A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26D20"/>
    <w:multiLevelType w:val="multilevel"/>
    <w:tmpl w:val="8C1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F2BBE"/>
    <w:multiLevelType w:val="multilevel"/>
    <w:tmpl w:val="BBC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7F5C74"/>
    <w:multiLevelType w:val="multilevel"/>
    <w:tmpl w:val="1B6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0B4C97"/>
    <w:multiLevelType w:val="multilevel"/>
    <w:tmpl w:val="083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DA7F4A"/>
    <w:multiLevelType w:val="multilevel"/>
    <w:tmpl w:val="331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052F05"/>
    <w:multiLevelType w:val="multilevel"/>
    <w:tmpl w:val="230A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30"/>
    <w:rsid w:val="00033E17"/>
    <w:rsid w:val="0020106C"/>
    <w:rsid w:val="00205390"/>
    <w:rsid w:val="00301340"/>
    <w:rsid w:val="00912930"/>
    <w:rsid w:val="00B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42022-2D78-4CC3-BAE4-0D6AEFA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1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1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F1FC0"/>
  </w:style>
  <w:style w:type="character" w:customStyle="1" w:styleId="linktitle">
    <w:name w:val="link_title"/>
    <w:basedOn w:val="DefaultParagraphFont"/>
    <w:rsid w:val="00BF1FC0"/>
  </w:style>
  <w:style w:type="character" w:styleId="Hyperlink">
    <w:name w:val="Hyperlink"/>
    <w:basedOn w:val="DefaultParagraphFont"/>
    <w:uiPriority w:val="99"/>
    <w:semiHidden/>
    <w:unhideWhenUsed/>
    <w:rsid w:val="00BF1FC0"/>
    <w:rPr>
      <w:color w:val="0000FF"/>
      <w:u w:val="single"/>
    </w:rPr>
  </w:style>
  <w:style w:type="character" w:customStyle="1" w:styleId="linkpostdate">
    <w:name w:val="link_postdate"/>
    <w:basedOn w:val="DefaultParagraphFont"/>
    <w:rsid w:val="00BF1FC0"/>
  </w:style>
  <w:style w:type="character" w:customStyle="1" w:styleId="linkview">
    <w:name w:val="link_view"/>
    <w:basedOn w:val="DefaultParagraphFont"/>
    <w:rsid w:val="00BF1FC0"/>
  </w:style>
  <w:style w:type="character" w:customStyle="1" w:styleId="linkcomments">
    <w:name w:val="link_comments"/>
    <w:basedOn w:val="DefaultParagraphFont"/>
    <w:rsid w:val="00BF1FC0"/>
  </w:style>
  <w:style w:type="character" w:customStyle="1" w:styleId="linkcollect">
    <w:name w:val="link_collect"/>
    <w:basedOn w:val="DefaultParagraphFont"/>
    <w:rsid w:val="00BF1FC0"/>
  </w:style>
  <w:style w:type="character" w:customStyle="1" w:styleId="linkreport">
    <w:name w:val="link_report"/>
    <w:basedOn w:val="DefaultParagraphFont"/>
    <w:rsid w:val="00BF1FC0"/>
  </w:style>
  <w:style w:type="character" w:styleId="Emphasis">
    <w:name w:val="Emphasis"/>
    <w:basedOn w:val="DefaultParagraphFont"/>
    <w:uiPriority w:val="20"/>
    <w:qFormat/>
    <w:rsid w:val="00BF1F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F1FC0"/>
  </w:style>
  <w:style w:type="character" w:customStyle="1" w:styleId="comment">
    <w:name w:val="comment"/>
    <w:basedOn w:val="DefaultParagraphFont"/>
    <w:rsid w:val="00BF1FC0"/>
  </w:style>
  <w:style w:type="character" w:customStyle="1" w:styleId="string">
    <w:name w:val="string"/>
    <w:basedOn w:val="DefaultParagraphFont"/>
    <w:rsid w:val="00BF1FC0"/>
  </w:style>
  <w:style w:type="character" w:customStyle="1" w:styleId="keyword">
    <w:name w:val="keyword"/>
    <w:basedOn w:val="DefaultParagraphFont"/>
    <w:rsid w:val="00BF1FC0"/>
  </w:style>
  <w:style w:type="character" w:customStyle="1" w:styleId="number">
    <w:name w:val="number"/>
    <w:basedOn w:val="DefaultParagraphFont"/>
    <w:rsid w:val="00BF1FC0"/>
  </w:style>
  <w:style w:type="character" w:customStyle="1" w:styleId="tag">
    <w:name w:val="tag"/>
    <w:basedOn w:val="DefaultParagraphFont"/>
    <w:rsid w:val="00BF1FC0"/>
  </w:style>
  <w:style w:type="character" w:customStyle="1" w:styleId="tag-name">
    <w:name w:val="tag-name"/>
    <w:basedOn w:val="DefaultParagraphFont"/>
    <w:rsid w:val="00BF1FC0"/>
  </w:style>
  <w:style w:type="character" w:customStyle="1" w:styleId="attribute">
    <w:name w:val="attribute"/>
    <w:basedOn w:val="DefaultParagraphFont"/>
    <w:rsid w:val="00BF1FC0"/>
  </w:style>
  <w:style w:type="character" w:customStyle="1" w:styleId="attribute-value">
    <w:name w:val="attribute-value"/>
    <w:basedOn w:val="DefaultParagraphFont"/>
    <w:rsid w:val="00BF1FC0"/>
  </w:style>
  <w:style w:type="character" w:customStyle="1" w:styleId="comments">
    <w:name w:val="comments"/>
    <w:basedOn w:val="DefaultParagraphFont"/>
    <w:rsid w:val="00BF1FC0"/>
  </w:style>
  <w:style w:type="character" w:customStyle="1" w:styleId="Heading4Char">
    <w:name w:val="Heading 4 Char"/>
    <w:basedOn w:val="DefaultParagraphFont"/>
    <w:link w:val="Heading4"/>
    <w:uiPriority w:val="9"/>
    <w:semiHidden/>
    <w:rsid w:val="003013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5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1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4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3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06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3429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213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8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34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0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33700017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4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452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32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46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06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397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3706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60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719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81234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7859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205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  <w:div w:id="1918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627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480862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869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52155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82712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5092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  <w:div w:id="60063351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9748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  <w:div w:id="6766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55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2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7701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2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051796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641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aogaoshan/article/details/21227079" TargetMode="External"/><Relationship Id="rId13" Type="http://schemas.openxmlformats.org/officeDocument/2006/relationships/hyperlink" Target="http://blog.csdn.net/gaogaoshan/article/details/2122707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gaogaoshan/article/details/21227079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code.csdn.net/snippets/235131/f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gaogaoshan/article/details/21227079" TargetMode="External"/><Relationship Id="rId11" Type="http://schemas.openxmlformats.org/officeDocument/2006/relationships/hyperlink" Target="http://blog.csdn.net/gaogaoshan/article/details/21227079" TargetMode="External"/><Relationship Id="rId5" Type="http://schemas.openxmlformats.org/officeDocument/2006/relationships/hyperlink" Target="http://blog.csdn.net/gaogaoshan/article/details/21227079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ode.csdn.net/snippets/235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1648</Words>
  <Characters>9395</Characters>
  <Application>Microsoft Office Word</Application>
  <DocSecurity>0</DocSecurity>
  <Lines>78</Lines>
  <Paragraphs>22</Paragraphs>
  <ScaleCrop>false</ScaleCrop>
  <Company>Vmware, Inc.</Company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2016-03-24T09:07:00Z</dcterms:created>
  <dcterms:modified xsi:type="dcterms:W3CDTF">2016-03-30T05:38:00Z</dcterms:modified>
</cp:coreProperties>
</file>