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1" w:rsidRPr="000D4F01" w:rsidRDefault="000D4F01" w:rsidP="000D4F01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4" w:history="1">
        <w:r w:rsidRPr="000D4F01">
          <w:rPr>
            <w:rFonts w:ascii="Microsoft YaHei" w:eastAsia="Microsoft YaHei" w:hAnsi="Microsoft YaHei" w:cs="Times New Roman" w:hint="eastAsia"/>
            <w:color w:val="333333"/>
            <w:kern w:val="36"/>
            <w:sz w:val="30"/>
            <w:szCs w:val="30"/>
          </w:rPr>
          <w:t>Spring中应用反射机制浅析</w:t>
        </w:r>
      </w:hyperlink>
    </w:p>
    <w:p w:rsidR="000D4F01" w:rsidRPr="000D4F01" w:rsidRDefault="000D4F01" w:rsidP="000D4F01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0D4F01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0D4F01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5" w:tgtFrame="_blank" w:history="1">
        <w:r w:rsidRPr="000D4F01">
          <w:rPr>
            <w:rFonts w:ascii="Arial" w:eastAsia="Times New Roman" w:hAnsi="Arial" w:cs="Arial"/>
            <w:color w:val="FF9900"/>
            <w:sz w:val="18"/>
            <w:szCs w:val="18"/>
          </w:rPr>
          <w:t>spring</w:t>
        </w:r>
      </w:hyperlink>
      <w:hyperlink r:id="rId6" w:tgtFrame="_blank" w:history="1">
        <w:r w:rsidRPr="000D4F01">
          <w:rPr>
            <w:rFonts w:ascii="Arial" w:eastAsia="Times New Roman" w:hAnsi="Arial" w:cs="Arial"/>
            <w:color w:val="FF9900"/>
            <w:sz w:val="18"/>
            <w:szCs w:val="18"/>
          </w:rPr>
          <w:t>getter</w:t>
        </w:r>
      </w:hyperlink>
      <w:hyperlink r:id="rId7" w:tgtFrame="_blank" w:history="1">
        <w:r w:rsidRPr="000D4F01">
          <w:rPr>
            <w:rFonts w:ascii="Arial" w:eastAsia="Times New Roman" w:hAnsi="Arial" w:cs="Arial"/>
            <w:color w:val="FF9900"/>
            <w:sz w:val="18"/>
            <w:szCs w:val="18"/>
          </w:rPr>
          <w:t>class</w:t>
        </w:r>
      </w:hyperlink>
      <w:hyperlink r:id="rId8" w:tgtFrame="_blank" w:history="1">
        <w:r w:rsidRPr="000D4F01">
          <w:rPr>
            <w:rFonts w:ascii="Arial" w:eastAsia="Times New Roman" w:hAnsi="Arial" w:cs="Arial"/>
            <w:color w:val="FF9900"/>
            <w:sz w:val="18"/>
            <w:szCs w:val="18"/>
          </w:rPr>
          <w:t>setter</w:t>
        </w:r>
      </w:hyperlink>
      <w:hyperlink r:id="rId9" w:tgtFrame="_blank" w:history="1">
        <w:r w:rsidRPr="000D4F01">
          <w:rPr>
            <w:rFonts w:ascii="Arial" w:eastAsia="Times New Roman" w:hAnsi="Arial" w:cs="Arial"/>
            <w:color w:val="FF9900"/>
            <w:sz w:val="18"/>
            <w:szCs w:val="18"/>
          </w:rPr>
          <w:t>string</w:t>
        </w:r>
      </w:hyperlink>
      <w:hyperlink r:id="rId10" w:tgtFrame="_blank" w:history="1">
        <w:r w:rsidRPr="000D4F01">
          <w:rPr>
            <w:rFonts w:ascii="Arial" w:eastAsia="Times New Roman" w:hAnsi="Arial" w:cs="Arial"/>
            <w:color w:val="FF9900"/>
            <w:sz w:val="18"/>
            <w:szCs w:val="18"/>
          </w:rPr>
          <w:t>exception</w:t>
        </w:r>
      </w:hyperlink>
    </w:p>
    <w:p w:rsidR="000D4F01" w:rsidRPr="000D4F01" w:rsidRDefault="000D4F01" w:rsidP="000D4F01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0D4F01">
        <w:rPr>
          <w:rFonts w:ascii="Arial" w:eastAsia="Times New Roman" w:hAnsi="Arial" w:cs="Arial"/>
          <w:color w:val="999999"/>
          <w:sz w:val="18"/>
          <w:szCs w:val="18"/>
        </w:rPr>
        <w:t>2012-06-28 19:30 6547</w:t>
      </w:r>
      <w:r w:rsidRPr="000D4F01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0D4F01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comments" w:history="1">
        <w:r w:rsidRPr="000D4F01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评论</w:t>
        </w:r>
      </w:hyperlink>
      <w:r w:rsidRPr="000D4F01">
        <w:rPr>
          <w:rFonts w:ascii="Arial" w:eastAsia="Times New Roman" w:hAnsi="Arial" w:cs="Arial"/>
          <w:color w:val="999999"/>
          <w:sz w:val="18"/>
          <w:szCs w:val="18"/>
        </w:rPr>
        <w:t>(4) </w:t>
      </w:r>
      <w:hyperlink r:id="rId12" w:tgtFrame="_blank" w:tooltip="收藏" w:history="1">
        <w:r w:rsidRPr="000D4F01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收藏</w:t>
        </w:r>
      </w:hyperlink>
      <w:r w:rsidRPr="000D4F01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3" w:anchor="report" w:tooltip="举报" w:history="1">
        <w:r w:rsidRPr="000D4F01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举报</w:t>
        </w:r>
      </w:hyperlink>
    </w:p>
    <w:p w:rsidR="000D4F01" w:rsidRPr="000D4F01" w:rsidRDefault="000D4F01" w:rsidP="000D4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4F01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F0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D4F0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0D4F01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D4F01" w:rsidRPr="000D4F01" w:rsidRDefault="000D4F01" w:rsidP="000D4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0D4F01">
        <w:rPr>
          <w:rFonts w:ascii="Arial" w:eastAsia="Times New Roman" w:hAnsi="Arial" w:cs="Arial"/>
          <w:color w:val="DF3434"/>
          <w:sz w:val="21"/>
          <w:szCs w:val="21"/>
        </w:rPr>
        <w:t>spring&amp;springMVC</w:t>
      </w:r>
      <w:r w:rsidRPr="000D4F01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0D4F01">
        <w:rPr>
          <w:rFonts w:ascii="Arial" w:eastAsia="Times New Roman" w:hAnsi="Arial" w:cs="Arial"/>
          <w:color w:val="DF3434"/>
          <w:sz w:val="21"/>
          <w:szCs w:val="21"/>
        </w:rPr>
        <w:t>17</w:t>
      </w:r>
      <w:r w:rsidRPr="000D4F01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0D4F01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0D4F01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01" w:rsidRPr="000D4F01" w:rsidRDefault="000D4F01" w:rsidP="000D4F01">
      <w:pPr>
        <w:pBdr>
          <w:left w:val="single" w:sz="18" w:space="8" w:color="E41C1E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0D4F01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我们知道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,Spring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中大量使用了反射机制，那么究竟是什么地方使用了呢？就从源头说起吧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一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  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反射源头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>Class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24"/>
          <w:szCs w:val="24"/>
        </w:rPr>
        <w:t>类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对类的概念我们已经非常熟悉了。比如可以有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Student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这个类，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Person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这个类。但是我们要知道，有一个叫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Class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的类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，它是反射的源头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正常方式：通过完整的类名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—&gt;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通过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new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实例化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—&gt;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取得实例化对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18"/>
          <w:szCs w:val="18"/>
        </w:rPr>
        <w:t>象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反射方式：实例化对象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—&gt;getClass()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方法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—&gt;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通过完整的类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18"/>
          <w:szCs w:val="18"/>
        </w:rPr>
        <w:t>名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一个简单的例子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cn.classes;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OneClass {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cn.test;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import cn.classes.OneClass;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Test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static void main(String[] args)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 OneClass c = new OneClass();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System.out.println(c.getClass().getName());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输出结果：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cn.classes.OneClass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我们需要使用反射，就要获得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Class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这个类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，有三种方法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cn.classes;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OneClass {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import cn.classes.OneClass;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Test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public static void main(String[] args)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Class&lt;?&gt; c1 = null;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Class&lt;?&gt; c2 = null;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Class&lt;?&gt; c3 = null;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 try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方法一：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forName(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重要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c1 = Class.forName("cn.classes.OneClass");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  }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catch (ClassNotFoundException e)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e.printStackTrace();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方法二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c2 = new OneClass().getClass();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方法三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</w:t>
      </w:r>
      <w:r w:rsidRPr="000D4F01">
        <w:rPr>
          <w:rFonts w:ascii="Arial" w:eastAsia="Times New Roman" w:hAnsi="Arial" w:cs="Arial"/>
          <w:color w:val="FF0000"/>
          <w:sz w:val="18"/>
          <w:szCs w:val="18"/>
        </w:rPr>
        <w:t>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c3 = OneClass.class;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 System.out.println(c1.getName());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System.out.println(c2.getName());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System.out.println(c3.getName());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输出结果：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cn.classes.OneClass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lastRenderedPageBreak/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二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利用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>Class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这个类实例化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24"/>
          <w:szCs w:val="24"/>
        </w:rPr>
        <w:t>类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Cambria Math" w:eastAsia="Times New Roman" w:hAnsi="Cambria Math" w:cs="Cambria Math"/>
          <w:b/>
          <w:bCs/>
          <w:color w:val="FF0000"/>
          <w:sz w:val="18"/>
          <w:szCs w:val="18"/>
        </w:rPr>
        <w:t>①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无参构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18"/>
          <w:szCs w:val="18"/>
        </w:rPr>
        <w:t>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cn.classes;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Person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private String name;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private int age;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 .............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省略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getter,setter..............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 @Override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String toString()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 return "Person [name=" + name + ", age=" + age + "]";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cn.test;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import cn.classes.Person;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Test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这样做必须在类中有一个空构造方法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static void main(String[] args)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 Class&lt;?&gt; c = null;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 try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 = Class.forName("cn.classes.Person");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Person p = (Person)c.newInstance();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                  p.setName("xy");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  p.setAge(20);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  System.out.println(p);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 }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 catch (Exception 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lastRenderedPageBreak/>
        <w:t>      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  e.printStackTrace();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  } 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Cambria Math" w:eastAsia="Times New Roman" w:hAnsi="Cambria Math" w:cs="Cambria Math"/>
          <w:b/>
          <w:bCs/>
          <w:color w:val="FF0000"/>
          <w:sz w:val="18"/>
          <w:szCs w:val="18"/>
        </w:rPr>
        <w:t>②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有参构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18"/>
          <w:szCs w:val="18"/>
        </w:rPr>
        <w:t>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cn.classes;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Person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private String name;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private int age;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t>    </w:t>
      </w:r>
      <w:r w:rsidRPr="000D4F01">
        <w:rPr>
          <w:rFonts w:ascii="Arial" w:eastAsia="Times New Roman" w:hAnsi="Arial" w:cs="Arial"/>
          <w:b/>
          <w:bCs/>
          <w:color w:val="FF0000"/>
          <w:sz w:val="21"/>
          <w:szCs w:val="21"/>
        </w:rPr>
        <w:t> public Person(Stringname,int age)</w:t>
      </w:r>
      <w:r w:rsidRPr="000D4F01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t>                 this.name = name;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t>                 this.age = age;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t>    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 .............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省略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getter,setter..............   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 @Override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String toString()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 return "Person [name=" + name + ", age=" + age + "]";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cn.test;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import java.lang.reflect.Constructor;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import cn.classes.Person;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Test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如果没有一个空构造方法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static void main(String[] args)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 Class&lt;?&gt; c = null;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lastRenderedPageBreak/>
        <w:t>          try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 = Class.forName("cn.classes.Person");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Constructor&lt;?&gt; con = c.getConstructors(String.class,int.class);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Person p = (Person)con.newInstance("xy",20);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              System.out.println(p);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 }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catch (Exception 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 e.printStackTrace();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}  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三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Spring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中使用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>Class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实例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24"/>
          <w:szCs w:val="24"/>
        </w:rPr>
        <w:t>化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bean.xml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&lt;bean id="id" class="com.xy.Student" /&gt;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将采用的代码创建代码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实例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Class c = Class.forName("com.xy.Student");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  <w:t>Object bean = c.newInstance();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四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Class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类调用方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24"/>
          <w:szCs w:val="24"/>
        </w:rPr>
        <w:t>法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cn.classes;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Person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void add()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 System.out.println("add");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 public void addWithParameters(String name, int age)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lastRenderedPageBreak/>
        <w:t>            System.out.println("add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带参数方法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" + name + age);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cn.test;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import java.lang.reflect.Method;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Test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static void main(String[] args)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 Class&lt;?&gt; c1 = null;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try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 {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               c1 = Class.forName("cn.classes.Person");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 xml:space="preserve">               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不带参数的方法调用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Method m = c1.getMethod("add");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m.invoke(c1.newInstance());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 xml:space="preserve">               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带参数方法调用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Method m1 = c1.getMethod("addWithParameters", String.class, int.class);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        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m1.invoke(c1.newInstance(), "xy", 22);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            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 catch (Exception 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 e.printStackTrace();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五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Class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获得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>getter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，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>setter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方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24"/>
          <w:szCs w:val="24"/>
        </w:rPr>
        <w:t>法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Class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这个类可以获得类的很多信息，比如获得该类的接口，构造函数，属性，方法等。我们来看如何获得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getter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setter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lastRenderedPageBreak/>
        <w:t>package cn.classes;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Person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private String name;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private int age;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 xml:space="preserve">   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省略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getter,setter 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package cn.test;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import java.lang.reflect.Method;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public class Test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static void main(String[] args)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 Class&lt;?&gt; c1 = null;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 Object obj = null;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 try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 c1 = Class.forName("cn.classes.Person");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            obj = c1.newInstance();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 setter(obj, "name", "xy", String.class);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            setter(obj, "age", 20, int.class);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 getter(obj, "name");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          getter(obj, "age");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 catch (Exception 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           e.printStackTrace();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 /**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* @param obj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：要操作的对象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* @param att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：要操作的属性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lastRenderedPageBreak/>
        <w:t>    * @param value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：要设置的属性内容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* @param type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：要设置的属性类型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*/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public static void setter(Object obj, String att, Object value, Class&lt;?&gt; type)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try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 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 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得到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setter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 Method m = obj.getClass().getMethod("set" + initStr(att), type);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 m.invoke(obj, value);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catch (Exception 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 e.printStackTrace();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  /**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* @param obj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：要操作的对象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* @param att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：要操作的属性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 */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public static void getter(Object obj, String att)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 try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        // 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得到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getter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      Method m = obj.getClass().getMethod("get" + initStr(att));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      System.out.println(m.invoke(obj));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  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 catch (Exception e)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           e.printStackTrace();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lastRenderedPageBreak/>
        <w:t>   public static String initStr(String oldStr)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{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String newStr = oldStr.substring(0, 1).toUpperCase() + oldStr.substring(1);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     return newStr;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 }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六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Spring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调用</w:t>
      </w:r>
      <w:r w:rsidRPr="000D4F01">
        <w:rPr>
          <w:rFonts w:ascii="Arial" w:eastAsia="Times New Roman" w:hAnsi="Arial" w:cs="Arial"/>
          <w:b/>
          <w:bCs/>
          <w:color w:val="FF0000"/>
          <w:sz w:val="24"/>
          <w:szCs w:val="24"/>
        </w:rPr>
        <w:t>getter,setter</w:t>
      </w:r>
      <w:r w:rsidRPr="000D4F01">
        <w:rPr>
          <w:rFonts w:ascii="Microsoft YaHei" w:eastAsia="Microsoft YaHei" w:hAnsi="Microsoft YaHei" w:cs="Microsoft YaHei" w:hint="eastAsia"/>
          <w:b/>
          <w:bCs/>
          <w:color w:val="FF0000"/>
          <w:sz w:val="24"/>
          <w:szCs w:val="24"/>
        </w:rPr>
        <w:t>方</w:t>
      </w:r>
      <w:r w:rsidRPr="000D4F01">
        <w:rPr>
          <w:rFonts w:ascii="Microsoft YaHei" w:eastAsia="Microsoft YaHei" w:hAnsi="Microsoft YaHei" w:cs="Microsoft YaHei"/>
          <w:b/>
          <w:bCs/>
          <w:color w:val="FF0000"/>
          <w:sz w:val="24"/>
          <w:szCs w:val="24"/>
        </w:rPr>
        <w:t>法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我们以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setter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注入例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子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bean.xml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&lt;bean id="id" class="com.xy.Student"&gt;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  <w:t>    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&lt;property name="stuName" value="xy" /&gt;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&lt;/bean&gt;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将采用的代码创建代码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实例，并注入值：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Class c = Class.forName("com.xy.Student");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  <w:t>Object bean = c.newInstance();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通过一些操作获取对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stuName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对应的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setter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方法名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t>String setname = "set" + "StuName";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  <w:t>Method method = c.getMehod(setname,String.Class);</w:t>
      </w:r>
      <w:r w:rsidRPr="000D4F01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  <w:t>method.invoke(bean,"xy");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这样就完成了最基本的注入操作。当然，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还可以通过构造函数进行注入。这样就参考第二点有参构造的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Class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的使用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0D4F01" w:rsidRPr="000D4F01" w:rsidRDefault="000D4F01" w:rsidP="000D4F0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4F01">
        <w:rPr>
          <w:rFonts w:ascii="Arial" w:eastAsia="Times New Roman" w:hAnsi="Arial" w:cs="Arial"/>
          <w:color w:val="000000"/>
          <w:sz w:val="18"/>
          <w:szCs w:val="18"/>
        </w:rPr>
        <w:t>Class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还可以访问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Annotation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，这样就</w:t>
      </w:r>
      <w:r w:rsidRPr="000D4F01">
        <w:rPr>
          <w:rFonts w:ascii="Arial" w:eastAsia="Times New Roman" w:hAnsi="Arial" w:cs="Arial"/>
          <w:color w:val="000000"/>
          <w:sz w:val="18"/>
          <w:szCs w:val="18"/>
        </w:rPr>
        <w:t>Spring</w:t>
      </w:r>
      <w:r w:rsidRPr="000D4F0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使用注解的时候，可以完成注入的功能</w:t>
      </w:r>
      <w:r w:rsidRPr="000D4F0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B473D" w:rsidRDefault="000D4F01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B0"/>
    <w:rsid w:val="00033E17"/>
    <w:rsid w:val="000D4F01"/>
    <w:rsid w:val="00205390"/>
    <w:rsid w:val="00A7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F264A-A4DB-48E1-B24F-FD159301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0D4F01"/>
  </w:style>
  <w:style w:type="character" w:styleId="Hyperlink">
    <w:name w:val="Hyperlink"/>
    <w:basedOn w:val="DefaultParagraphFont"/>
    <w:uiPriority w:val="99"/>
    <w:semiHidden/>
    <w:unhideWhenUsed/>
    <w:rsid w:val="000D4F01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0D4F01"/>
  </w:style>
  <w:style w:type="character" w:customStyle="1" w:styleId="apple-converted-space">
    <w:name w:val="apple-converted-space"/>
    <w:basedOn w:val="DefaultParagraphFont"/>
    <w:rsid w:val="000D4F01"/>
  </w:style>
  <w:style w:type="character" w:customStyle="1" w:styleId="linkpostdate">
    <w:name w:val="link_postdate"/>
    <w:basedOn w:val="DefaultParagraphFont"/>
    <w:rsid w:val="000D4F01"/>
  </w:style>
  <w:style w:type="character" w:customStyle="1" w:styleId="linkview">
    <w:name w:val="link_view"/>
    <w:basedOn w:val="DefaultParagraphFont"/>
    <w:rsid w:val="000D4F01"/>
  </w:style>
  <w:style w:type="character" w:customStyle="1" w:styleId="linkcomments">
    <w:name w:val="link_comments"/>
    <w:basedOn w:val="DefaultParagraphFont"/>
    <w:rsid w:val="000D4F01"/>
  </w:style>
  <w:style w:type="character" w:customStyle="1" w:styleId="linkcollect">
    <w:name w:val="link_collect"/>
    <w:basedOn w:val="DefaultParagraphFont"/>
    <w:rsid w:val="000D4F01"/>
  </w:style>
  <w:style w:type="character" w:customStyle="1" w:styleId="linkreport">
    <w:name w:val="link_report"/>
    <w:basedOn w:val="DefaultParagraphFont"/>
    <w:rsid w:val="000D4F01"/>
  </w:style>
  <w:style w:type="character" w:styleId="Emphasis">
    <w:name w:val="Emphasis"/>
    <w:basedOn w:val="DefaultParagraphFont"/>
    <w:uiPriority w:val="20"/>
    <w:qFormat/>
    <w:rsid w:val="000D4F01"/>
    <w:rPr>
      <w:i/>
      <w:iCs/>
    </w:rPr>
  </w:style>
  <w:style w:type="paragraph" w:customStyle="1" w:styleId="copyrightp">
    <w:name w:val="copyright_p"/>
    <w:basedOn w:val="Normal"/>
    <w:rsid w:val="000D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6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7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8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62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61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9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etter" TargetMode="External"/><Relationship Id="rId13" Type="http://schemas.openxmlformats.org/officeDocument/2006/relationships/hyperlink" Target="http://blog.csdn.net/woshixuye/article/details/77004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class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sdn.net/tag/getter" TargetMode="External"/><Relationship Id="rId11" Type="http://schemas.openxmlformats.org/officeDocument/2006/relationships/hyperlink" Target="http://blog.csdn.net/woshixuye/article/details/7700455" TargetMode="External"/><Relationship Id="rId5" Type="http://schemas.openxmlformats.org/officeDocument/2006/relationships/hyperlink" Target="http://www.csdn.net/tag/spring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www.csdn.net/tag/exception" TargetMode="External"/><Relationship Id="rId4" Type="http://schemas.openxmlformats.org/officeDocument/2006/relationships/hyperlink" Target="http://blog.csdn.net/woshixuye/article/details/7700455" TargetMode="External"/><Relationship Id="rId9" Type="http://schemas.openxmlformats.org/officeDocument/2006/relationships/hyperlink" Target="http://www.csdn.net/tag/strin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1084</Words>
  <Characters>6183</Characters>
  <Application>Microsoft Office Word</Application>
  <DocSecurity>0</DocSecurity>
  <Lines>51</Lines>
  <Paragraphs>14</Paragraphs>
  <ScaleCrop>false</ScaleCrop>
  <Company>Vmware, Inc.</Company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2016-03-23T10:22:00Z</dcterms:created>
  <dcterms:modified xsi:type="dcterms:W3CDTF">2016-03-23T10:22:00Z</dcterms:modified>
</cp:coreProperties>
</file>