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94E" w:rsidRPr="00E3294E" w:rsidRDefault="00E3294E" w:rsidP="00E3294E">
      <w:pPr>
        <w:pBdr>
          <w:bottom w:val="single" w:sz="6" w:space="8" w:color="E8E8E8"/>
        </w:pBdr>
        <w:shd w:val="clear" w:color="auto" w:fill="FFFFFF"/>
        <w:spacing w:after="150" w:line="450" w:lineRule="atLeast"/>
        <w:jc w:val="center"/>
        <w:outlineLvl w:val="0"/>
        <w:rPr>
          <w:rFonts w:ascii="Microsoft YaHei" w:eastAsia="Microsoft YaHei" w:hAnsi="Microsoft YaHei" w:cs="Times New Roman"/>
          <w:color w:val="333333"/>
          <w:kern w:val="36"/>
          <w:sz w:val="33"/>
          <w:szCs w:val="33"/>
        </w:rPr>
      </w:pPr>
      <w:r w:rsidRPr="00E3294E">
        <w:rPr>
          <w:rFonts w:ascii="Microsoft YaHei" w:eastAsia="Microsoft YaHei" w:hAnsi="Microsoft YaHei" w:cs="Times New Roman" w:hint="eastAsia"/>
          <w:color w:val="333333"/>
          <w:kern w:val="36"/>
          <w:sz w:val="33"/>
          <w:szCs w:val="33"/>
        </w:rPr>
        <w:t>Java线程池架构原理和源码解析(ThreadPoolExecutor)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</w:pPr>
      <w:r w:rsidRPr="00E3294E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2016/04/08 | 分类： </w:t>
      </w:r>
      <w:hyperlink r:id="rId4" w:tooltip="查看 基础技术 中的全部文章" w:history="1">
        <w:r w:rsidRPr="00E3294E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bdr w:val="none" w:sz="0" w:space="0" w:color="auto" w:frame="1"/>
          </w:rPr>
          <w:t>基础技术</w:t>
        </w:r>
      </w:hyperlink>
      <w:r w:rsidRPr="00E3294E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 | </w:t>
      </w:r>
      <w:hyperlink r:id="rId5" w:anchor="respond" w:tooltip="《Java线程池架构原理和源码解析(ThreadPoolExecutor)》上的评论" w:history="1">
        <w:r w:rsidRPr="00E3294E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bdr w:val="none" w:sz="0" w:space="0" w:color="auto" w:frame="1"/>
          </w:rPr>
          <w:t>0 条评论</w:t>
        </w:r>
      </w:hyperlink>
      <w:r w:rsidRPr="00E3294E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 | 标签： </w:t>
      </w:r>
      <w:hyperlink r:id="rId6" w:history="1">
        <w:r w:rsidRPr="00E3294E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bdr w:val="none" w:sz="0" w:space="0" w:color="auto" w:frame="1"/>
          </w:rPr>
          <w:t>线程池</w:t>
        </w:r>
      </w:hyperlink>
    </w:p>
    <w:p w:rsidR="00E3294E" w:rsidRPr="00E3294E" w:rsidRDefault="00E3294E" w:rsidP="00E3294E">
      <w:pPr>
        <w:shd w:val="clear" w:color="auto" w:fill="FFFFFF"/>
        <w:spacing w:after="75" w:line="315" w:lineRule="atLeast"/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</w:pPr>
      <w:r w:rsidRPr="00E3294E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  <w:bdr w:val="none" w:sz="0" w:space="0" w:color="auto" w:frame="1"/>
        </w:rPr>
        <w:t>分享到：</w:t>
      </w:r>
      <w:r w:rsidRPr="00E3294E">
        <w:rPr>
          <w:rFonts w:ascii="Arial" w:eastAsia="Microsoft YaHei" w:hAnsi="Arial" w:cs="Arial"/>
          <w:b/>
          <w:bCs/>
          <w:caps/>
          <w:color w:val="565656"/>
          <w:sz w:val="17"/>
          <w:szCs w:val="17"/>
          <w:bdr w:val="none" w:sz="0" w:space="0" w:color="auto" w:frame="1"/>
        </w:rPr>
        <w:t>0</w:t>
      </w:r>
    </w:p>
    <w:p w:rsidR="00E3294E" w:rsidRPr="00E3294E" w:rsidRDefault="00E3294E" w:rsidP="00E3294E">
      <w:pPr>
        <w:shd w:val="clear" w:color="auto" w:fill="F0F0F0"/>
        <w:spacing w:after="15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原文出处： </w:t>
      </w:r>
      <w:hyperlink r:id="rId7" w:tgtFrame="_blank" w:history="1">
        <w:r w:rsidRPr="00E3294E">
          <w:rPr>
            <w:rFonts w:ascii="Microsoft YaHei" w:eastAsia="Microsoft YaHei" w:hAnsi="Microsoft YaHei" w:cs="Times New Roman" w:hint="eastAsia"/>
            <w:color w:val="0099CC"/>
            <w:sz w:val="21"/>
            <w:szCs w:val="21"/>
            <w:bdr w:val="none" w:sz="0" w:space="0" w:color="auto" w:frame="1"/>
          </w:rPr>
          <w:t>xieyu_zy</w:t>
        </w:r>
      </w:hyperlink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在前面介绍JUC的文章中，提到了关于线程池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Execotors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的创建介绍，在文章：《</w:t>
      </w:r>
      <w:hyperlink r:id="rId8" w:tgtFrame="_blank" w:history="1">
        <w:r w:rsidRPr="00E3294E">
          <w:rPr>
            <w:rFonts w:ascii="Microsoft YaHei" w:eastAsia="Microsoft YaHei" w:hAnsi="Microsoft YaHei" w:cs="Times New Roman" w:hint="eastAsia"/>
            <w:color w:val="0099CC"/>
            <w:sz w:val="21"/>
            <w:szCs w:val="21"/>
            <w:bdr w:val="none" w:sz="0" w:space="0" w:color="auto" w:frame="1"/>
          </w:rPr>
          <w:t>java之JUC系列-外部Tools</w:t>
        </w:r>
      </w:hyperlink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》中第一部分有详细的说明，请参阅；</w:t>
      </w:r>
    </w:p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文章中其实说明了外部的使用方式，但是没有说内部是如何实现的，为了加深对实现的理解，在使用中可以放心，我们这里将做源码解析以及反馈到原理上，Executors工具可以创建普通的线程池以及schedule调度任务的调度池，其实两者实现上还是有一些区别，但是理解了ThreadPoolExecutor，在看ScheduledThreadPoolExecutor就非常轻松了，后面的文章中也会专门介绍这块，但是需要先看这篇文章。</w:t>
      </w:r>
    </w:p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使用Executors最常用的莫过于是使用：Executors.newFixedThreadPool(int)这个方法，因为它既可以限制数量，而且线程用完后不会一直被cache住；那么就通过它来看看源码，回过头来再看其他构造方法的区别：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在《</w:t>
      </w:r>
      <w:hyperlink r:id="rId9" w:tgtFrame="_blank" w:history="1">
        <w:r w:rsidRPr="00E3294E">
          <w:rPr>
            <w:rFonts w:ascii="Microsoft YaHei" w:eastAsia="Microsoft YaHei" w:hAnsi="Microsoft YaHei" w:cs="Times New Roman" w:hint="eastAsia"/>
            <w:color w:val="0099CC"/>
            <w:sz w:val="21"/>
            <w:szCs w:val="21"/>
            <w:bdr w:val="none" w:sz="0" w:space="0" w:color="auto" w:frame="1"/>
          </w:rPr>
          <w:t>java之JUC系列-外部Tools</w:t>
        </w:r>
      </w:hyperlink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》文章中提到了构造方法，为了和本文对接，再贴下代码。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E3294E" w:rsidRPr="00E3294E" w:rsidTr="00E3294E">
        <w:tc>
          <w:tcPr>
            <w:tcW w:w="0" w:type="auto"/>
            <w:vAlign w:val="center"/>
            <w:hideMark/>
          </w:tcPr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80" w:type="dxa"/>
            <w:vAlign w:val="center"/>
            <w:hideMark/>
          </w:tcPr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ExecutorService newFixedThreadPool(int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nThreads) 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ThreadPoolExecutor(nThreads, nThreads,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          0L, TimeUnit.MILLISECONDS,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          new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LinkedBlockingQueue&lt;Runnable&gt;());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其实你可以自己new一个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ThreadPoolExecutor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，来达到自己的参数可控的程度，例如，可以将LinkedBlockingQueue换成其它的（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如：SynchronousQueue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），只是可读性会降低，这里只是使用了一种</w:t>
      </w:r>
      <w:hyperlink r:id="rId10" w:tgtFrame="_blank" w:tooltip="设计模式:可复用面向对象软件的基础" w:history="1">
        <w:r w:rsidRPr="00E3294E">
          <w:rPr>
            <w:rFonts w:ascii="Microsoft YaHei" w:eastAsia="Microsoft YaHei" w:hAnsi="Microsoft YaHei" w:cs="Times New Roman" w:hint="eastAsia"/>
            <w:color w:val="0099CC"/>
            <w:sz w:val="21"/>
            <w:szCs w:val="21"/>
            <w:bdr w:val="none" w:sz="0" w:space="0" w:color="auto" w:frame="1"/>
          </w:rPr>
          <w:t>设计模式</w:t>
        </w:r>
      </w:hyperlink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。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我们现在来看看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ThreadPoolExecutor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的源码是怎么样的，也许你刚开始看他的源码会很痛苦，因为你不知道作者为什么是这样设计的，所以本文就我看到的思想会给你做一个介绍，此时也许你通过知道了一些作者的思想，你也许就知道应该该如何去操作了。</w:t>
      </w:r>
    </w:p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这里来看下构造方法中对那些属性做了赋值：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源码段1：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E3294E" w:rsidRPr="00E3294E" w:rsidTr="00E3294E">
        <w:tc>
          <w:tcPr>
            <w:tcW w:w="0" w:type="auto"/>
            <w:vAlign w:val="center"/>
            <w:hideMark/>
          </w:tcPr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775" w:type="dxa"/>
            <w:vAlign w:val="center"/>
            <w:hideMark/>
          </w:tcPr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ThreadPoolExecutor(int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corePoolSize,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int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maximumPoolSize,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long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keepAliveTime,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TimeUnit unit,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BlockingQueue&lt;Runnable&gt; workQueue,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ThreadFactory threadFactory,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RejectedExecutionHandler handler) 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(corePoolSize &lt; 0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||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maximumPoolSize &lt;= 0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||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maximumPoolSize &lt; corePoolSize ||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keepAliveTime &lt; 0)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throw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IllegalArgumentException();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(workQueue == null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|| threadFactory == null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|| handler == null)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throw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NullPointerException();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this.corePoolSize = corePoolSize;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this.maximumPoolSize = maximumPoolSize;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this.workQueue = workQueue;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this.keepAliveTime = unit.toNanos(keepAliveTime);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this.threadFactory = threadFactory;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this.handler = handler;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</w:tc>
      </w:tr>
    </w:tbl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这里你可以看到最终赋值的过程，可以先大概知道下参数的意思：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corePoolSize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：核心运行的poolSize，也就是当超过这个范围的时候，就需要将新的Thread放入到等待队列中了；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maximumPoolSize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：一般你用不到，当大于了这个值就会将Thread由一个丢弃处理机制来处理，但是当你发生：newFixedThreadPool的时候，corePoolSize和maximumPoolSize是一样的，而corePoolSize是先执行的，所以他会先被放入等待队列，而不会执行到下面的丢弃处理中，看了后面的代码你就知道了。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workQueue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：等待队列，当达到corePoolSize的时候，就向该等待队列放入线程信息（默认为一个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LinkedBlockingQueue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），运行中的队列属性为：workers，为一个HashSet；内部被包装了一层，后面会看到这部分代码。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keepAliveTime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：默认都是0，当线程没有任务处理后，保持多长时间，cachedPoolSize是默认60s，不推荐使用。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threadFactory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：是构造Thread的方法，你可以自己去包装和传递，主要实现newThread方法即可；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handler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：也就是参数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maximumPoolSize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达到后丢弃处理的方法，java提供了5种丢弃处理的方法，当然你也可以自己弄，主要是要实现接口：RejectedExecutionHandler中的方法：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public void 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rejectedExecution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(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Runnable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r, 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ThreadPoolExecutor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e)</w:t>
      </w:r>
    </w:p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java默认的是使用：AbortPolicy，他的作用是当出现这中情况的时候会抛出一个异常；其余的还包含：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1、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CallerRunsPolicy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：如果发现线程池还在运行，就直接运行这个线程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2、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DiscardOldestPolicy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：在线程池的等待队列中，将头取出一个抛弃，然后将当前线程放进去。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3、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DiscardPolicy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：什么也不做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4、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AbortPolicy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：java默认，抛出一个异常：RejectedExecutionException。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通常你得到线程池后，会调用其中的：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submit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方法或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execute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方法去操作；其实你会发现，submit方法最终会调用execute方法来进行操作，只是他提供了一个Future来托管返回值的处理而已，当你调用需要有返回值的信息时，你用它来处理是比较好的；这个Future会包装对Callable信息，并定义一个Sync对象（），当你发生读取返回值的操作的时候，会通过Sync对象进入锁，直到有返回值的数据通知，具体细节先不要看太多，继续向下：</w:t>
      </w:r>
    </w:p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来看看execute最为核心的方法吧: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源码段2：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E3294E" w:rsidRPr="00E3294E" w:rsidTr="00E3294E">
        <w:tc>
          <w:tcPr>
            <w:tcW w:w="0" w:type="auto"/>
            <w:vAlign w:val="center"/>
            <w:hideMark/>
          </w:tcPr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75" w:type="dxa"/>
            <w:vAlign w:val="center"/>
            <w:hideMark/>
          </w:tcPr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execute(Runnable command) 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(command == null)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throw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NullPointerException();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(poolSize &gt;= corePoolSize || !addIfUnderCorePoolSize(command)) 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(runState == RUNNING &amp;&amp; workQueue.offer(command)) 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(runState != RUNNING || poolSize == 0)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ensureQueuedTaskHandled(command);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else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(!addIfUnderMaximumPoolSize(command))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reject(command); // is shutdown or saturated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这段代码看似简单，其实有点难懂，很多人也是这里没看懂，没事，我一个if一个if说：</w:t>
      </w:r>
    </w:p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首先第一个判定空操作就不用说了，下面判定的poolSize &gt;= corePoolSize成立时候会进入if的区域，当然它不成立也有可能会进入，他会判定addIfUnderCorePoolSize是否返回false，如果返回false就会进去；</w:t>
      </w:r>
    </w:p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我们先来看下addIfUnderCorePoolSize方法的源码是什么：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源码段3：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E3294E" w:rsidRPr="00E3294E" w:rsidTr="00E3294E">
        <w:tc>
          <w:tcPr>
            <w:tcW w:w="0" w:type="auto"/>
            <w:vAlign w:val="center"/>
            <w:hideMark/>
          </w:tcPr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775" w:type="dxa"/>
            <w:vAlign w:val="center"/>
            <w:hideMark/>
          </w:tcPr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private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addIfUnderCorePoolSize(Runnable firstTask) 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Thread t = null;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final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ReentrantLock mainLock = this.mainLock;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mainLock.lock();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try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(poolSize &lt; corePoolSize &amp;&amp; runState == RUNNING)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 = addThread(firstTask);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} finally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mainLock.unlock();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(t == null)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false;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t.start();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true;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可以发现，这段源码是如果发现小雨corePoolSize就会创建一个新的线程，并且调用线程的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start()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方法将线程运行起来:这个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addThread()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方法，我们先不考虑细节，因为我们还要先看到前面是怎么进去的，这里可以发信啊，只有没有创建成功Thread才会返回false，也就是当当前的poolSize &gt; corePoolSize的时候，或线程池已经不是在running状态的时候才会出现；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注意：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这里在外部判定一次poolSize和corePoolSize只是初步判定，内部是加锁后判定的，以得到更为准确的结果，而外部初步判定如果是大于了，就没有必要进入这段有锁的代码了。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此时我们知道了，当前线程数量大于corePoolSize的时候，就会进入【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代码段2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】的第一个if语句中，回到【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源码段2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】，继续看if语句中的内容:</w:t>
      </w:r>
    </w:p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这里标记为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源码段4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E3294E" w:rsidRPr="00E3294E" w:rsidTr="00E3294E">
        <w:tc>
          <w:tcPr>
            <w:tcW w:w="0" w:type="auto"/>
            <w:vAlign w:val="center"/>
            <w:hideMark/>
          </w:tcPr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80" w:type="dxa"/>
            <w:vAlign w:val="center"/>
            <w:hideMark/>
          </w:tcPr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(runState == RUNNING &amp;&amp; workQueue.offer(command)) 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(runState != RUNNING || poolSize == 0)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ensureQueuedTaskHandled(command);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(!addIfUnderMaximumPoolSize(command))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reject(command); // is shutdown or saturated</w:t>
            </w:r>
          </w:p>
        </w:tc>
      </w:tr>
    </w:tbl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第一个if，也就是当当前状态为running的时候，就会去执行workQueue.offer(command)，这个workQueue其实就是一个BlockingQueue，offer()操作就是在队列的尾部写入一个对象，此时写入的对象为线程的对象而已；所以你可以认为只有线程池在RUNNING状态，才会在队列尾部插入数据，否则就执行else if，其实else if可以看出是要做一个是否大于MaximumPoolSize的判定，如果大于这个值，就会做reject的操作，关于reject的说明，我们在【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源码段1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】的解释中已经非常明确的说明，这里可以简单看下源码，以应征结果：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源码段5：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E3294E" w:rsidRPr="00E3294E" w:rsidTr="00E3294E">
        <w:tc>
          <w:tcPr>
            <w:tcW w:w="0" w:type="auto"/>
            <w:vAlign w:val="center"/>
            <w:hideMark/>
          </w:tcPr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775" w:type="dxa"/>
            <w:vAlign w:val="center"/>
            <w:hideMark/>
          </w:tcPr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private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addIfUnderMaximumPoolSize(Runnable firstTask) 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Thread t = null;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final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ReentrantLock mainLock = this.mainLock;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mainLock.lock();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(poolSize &lt; maximumPoolSize &amp;&amp; runState == RUNNING)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//</w:t>
            </w:r>
            <w:r w:rsidRPr="00E3294E">
              <w:rPr>
                <w:rFonts w:ascii="Microsoft YaHei" w:eastAsia="Microsoft YaHei" w:hAnsi="Microsoft YaHei" w:cs="Microsoft YaHei"/>
                <w:sz w:val="20"/>
                <w:szCs w:val="20"/>
              </w:rPr>
              <w:t>在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corePoolSize = maximumPoolSize</w:t>
            </w:r>
            <w:r w:rsidRPr="00E3294E">
              <w:rPr>
                <w:rFonts w:ascii="Microsoft YaHei" w:eastAsia="Microsoft YaHei" w:hAnsi="Microsoft YaHei" w:cs="Microsoft YaHei"/>
                <w:sz w:val="20"/>
                <w:szCs w:val="20"/>
              </w:rPr>
              <w:t>下，该代码几乎不可能运行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t = addThread(firstTask); 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} finally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mainLock.unlock();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(t == null)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false;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t.start();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true;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reject(Runnable command) 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handler.rejectedExecution(command, this);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也就是如果线程池满了，而且线程池调用了shutdown后，还在调用execute方法时，就会抛出上面说明的异常：RejectedExecutionException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再回头来看下【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代码段4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】中进入到等待队列后的操作：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if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(runState != RUNNING || poolSize == 0)</w:t>
      </w:r>
    </w:p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                  ensureQueuedTaskHandled(command);</w:t>
      </w:r>
    </w:p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这段代码是要在线程池运行状态不是RUNNING或poolSize == 0才会调用，他是干啥呢？</w:t>
      </w:r>
    </w:p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他为什么会不等于RUNNING呢？外面那一层不是判定了他== RUNNING了么，其实有时间差就是了，如果是poolSize == 0也会执行这段代码，但是里面的判定条件是如果不是RUNNING，就做reject操作，在第一个线程进去的时候，会将第一个线程直接启动起来；很多人也是看这段代码很绕，因为不断的循环判定类似的判定条件，你主要记住他们之间有时间差，要取最新的就好了。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此时貌似代码看完了？咦，此时有问题了：</w:t>
      </w:r>
    </w:p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1、  等待中的线程在后来是如何跑起来的呢？线程池是不是有类似Timer一样的守护进程不断扫描线程队列和等待队列？还是利用某种锁机制，实现类似wait和notify实现的？</w:t>
      </w:r>
    </w:p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2、  线程池的运行队列和等待队列是如何管理的呢？这里还没看出影子呢！</w:t>
      </w:r>
    </w:p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NO，NO，NO！</w:t>
      </w:r>
    </w:p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Java在实现这部分的时候，使用了怪异的手段，神马手段呢，还要再看一部分代码才晓得。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在前面【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源码段3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】中，我们看到了一个方法叫：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addThread()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，也许很少有人会想到关键在这里，其实关键就是在这里：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我们看看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addThread()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方法到底做了什么。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源码段6：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E3294E" w:rsidRPr="00E3294E" w:rsidTr="00E3294E">
        <w:tc>
          <w:tcPr>
            <w:tcW w:w="0" w:type="auto"/>
            <w:vAlign w:val="center"/>
            <w:hideMark/>
          </w:tcPr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75" w:type="dxa"/>
            <w:vAlign w:val="center"/>
            <w:hideMark/>
          </w:tcPr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private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Thread addThread(Runnable firstTask) 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Worker w = new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Worker(firstTask);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Thread t = threadFactory.newThread(w);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(t != null) 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w.thread = t;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workers.add(w);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int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nt = ++poolSize;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(nt &gt; largestPoolSize)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    largestPoolSize = nt;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t;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这里创建了一个Work，其余的操作，就是讲poolSize叠加，然后将将其放入workers的运行队列等操作；</w:t>
      </w:r>
    </w:p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我们主要关心Worker是干什么的，因为这个threadFactory对我们用途不大，只是做了Thread的命名处理；而Worker你会发现它的定义也是一个Runnable，外部开始在代码段中发现了调用哪个这个Worker的start()方法，也就是线程的启动方法，其实也就是调用了Worker的run()方法，那么我们重点要关心run方法是如何处理的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源码段7：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E3294E" w:rsidRPr="00E3294E" w:rsidTr="00E3294E">
        <w:tc>
          <w:tcPr>
            <w:tcW w:w="0" w:type="auto"/>
            <w:vAlign w:val="center"/>
            <w:hideMark/>
          </w:tcPr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75" w:type="dxa"/>
            <w:vAlign w:val="center"/>
            <w:hideMark/>
          </w:tcPr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run() 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try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Runnable task = firstTask;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firstTask = null;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while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(task != null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|| (task = getTask()) != null) 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runTask(task);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task = null;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}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} finally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workerDone(this);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}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}</w:t>
            </w:r>
          </w:p>
        </w:tc>
      </w:tr>
    </w:tbl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FirstTask其实就是开始在创建work的时候，由外部传入的Runnable对象，也就是你自己的Thread，你会发现它如果发现task为空，就会调用getTask()方法再判定，直到两者为空，并且是一个while循环体。</w:t>
      </w:r>
    </w:p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那么看看getTask()方法的实现为：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源码段8：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E3294E" w:rsidRPr="00E3294E" w:rsidTr="00E3294E">
        <w:tc>
          <w:tcPr>
            <w:tcW w:w="0" w:type="auto"/>
            <w:vAlign w:val="center"/>
            <w:hideMark/>
          </w:tcPr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775" w:type="dxa"/>
            <w:vAlign w:val="center"/>
            <w:hideMark/>
          </w:tcPr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Runnable getTask() 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(;;) 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int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state = runState;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(state &gt; SHUTDOWN)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null;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Runnable r;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(state == SHUTDOWN)  // Help drain queue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 = workQueue.poll();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else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(poolSize &gt; corePoolSize || allowCoreThreadTimeOut)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 = workQueue.poll(keepAliveTime, TimeUnit.NANOSECONDS);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else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    r = workQueue.take();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(r != null)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r;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(workerCanExit()) 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(runState &gt;= SHUTDOWN) // Wake up others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interruptIdleWorkers();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null;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Else retry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} catch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(InterruptedException ie) 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On interruption, re-check runState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你会发现它是从workQueue队列中，也就是等待队列中获取一个元素出来并返回！</w:t>
      </w:r>
    </w:p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回过头来根据代码段6理解下：</w:t>
      </w:r>
    </w:p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当前线程运行完后，在到workQueue中去获取一个task出来，继续运行，这样就保证了线程池中有一定的线程一直在运行；此时若跳出了while循环，只有workQueue队列为空才会出现或出现了类似于shutdown的操作，自然运行队列会减少1，当再有新的线程进来的时候，就又开始向worker里面放数据了，这样以此类推，实现了线程池的功能。</w:t>
      </w:r>
    </w:p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这里可以看下run方法的finally中调用的workerDone方法为：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源码段9：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E3294E" w:rsidRPr="00E3294E" w:rsidTr="00E3294E">
        <w:tc>
          <w:tcPr>
            <w:tcW w:w="0" w:type="auto"/>
            <w:vAlign w:val="center"/>
            <w:hideMark/>
          </w:tcPr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75" w:type="dxa"/>
            <w:vAlign w:val="center"/>
            <w:hideMark/>
          </w:tcPr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workerDone(Worker w) 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final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ReentrantLock mainLock = this.mainLock;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mainLock.lock();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completedTaskCount += w.completedTasks;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workers.remove(w);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(--poolSize == 0)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tryTerminate();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} finally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mainLock.unlock();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注意这里将workers.remove(w)掉，并且调用了—poolSize来做操作。</w:t>
      </w:r>
    </w:p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至于tryTerminate是做了更多关于回收方面的操作。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最后我们还要看一段代码就是在【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源码段6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】中出现的代码调用为：runTask(task);这个方法也是运行的关键。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源码段10：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E3294E" w:rsidRPr="00E3294E" w:rsidTr="00E3294E">
        <w:tc>
          <w:tcPr>
            <w:tcW w:w="0" w:type="auto"/>
            <w:vAlign w:val="center"/>
            <w:hideMark/>
          </w:tcPr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775" w:type="dxa"/>
            <w:vAlign w:val="center"/>
            <w:hideMark/>
          </w:tcPr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runTask(Runnable task) 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final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ReentrantLock runLock = this.runLock;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runLock.lock();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try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(runState &lt; STOP &amp;&amp;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Thread.interrupted() &amp;&amp;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runState &gt;= STOP)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thread.interrupt();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boolean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ran = false;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beforeExecute(thread, task);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try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task.run();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ran = true;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afterExecute(task, null);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++completedTasks;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} catch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(RuntimeException ex) 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if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(!ran)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afterExecute(task, ex);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throw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ex;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}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} finally</w:t>
            </w:r>
            <w:r w:rsidRPr="00E329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runLock.unlock();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    }</w:t>
            </w:r>
          </w:p>
          <w:p w:rsidR="00E3294E" w:rsidRPr="00E3294E" w:rsidRDefault="00E3294E" w:rsidP="00E32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294E">
              <w:rPr>
                <w:rFonts w:ascii="Courier New" w:eastAsia="Times New Roman" w:hAnsi="Courier New" w:cs="Courier New"/>
                <w:sz w:val="20"/>
                <w:szCs w:val="20"/>
              </w:rPr>
              <w:t>   }</w:t>
            </w:r>
          </w:p>
        </w:tc>
      </w:tr>
    </w:tbl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你可以看到，这里面的task为传入的task信息，调用的不是start方法，而是run方法，因为run方法直接调用不会启动新的线程，也是因为这样，导致了你无法获取到你自己的线程的状态，因为线程池是直接调用的run方法，而不是start方法来运行。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这里有个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beforeExecute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和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afterExecute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方法，分别代表在执行前和执行后，你可以做一段操作，在这个类中，这两个方法都是【空body】的，因为普通线程池无需做更多的操作。</w:t>
      </w:r>
    </w:p>
    <w:p w:rsidR="00E3294E" w:rsidRPr="00E3294E" w:rsidRDefault="00E3294E" w:rsidP="00E3294E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如果你要实现类似暂停等待通知的或其他的操作，可以自己extends后进行重写构造；</w:t>
      </w:r>
    </w:p>
    <w:p w:rsidR="00E3294E" w:rsidRPr="00E3294E" w:rsidRDefault="00E3294E" w:rsidP="00E3294E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本文没有介绍关于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ScheduledThreadPoolExecutor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调用的细节，下一篇文章会详细说明，因为大部分代码和本文一致，区别在于一些细节，在介绍：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ScheduledThreadPoolExecutor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的时候，会明确的介绍它与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Timer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和</w:t>
      </w:r>
      <w:r w:rsidRPr="00E3294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TimerTask</w:t>
      </w:r>
      <w:r w:rsidRPr="00E3294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的巨大区别，区别不在于使用，而是在于本身内在的处理细节。</w:t>
      </w:r>
    </w:p>
    <w:p w:rsidR="00CB473D" w:rsidRDefault="00E3294E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2C"/>
    <w:rsid w:val="00033E17"/>
    <w:rsid w:val="00205390"/>
    <w:rsid w:val="00E3294E"/>
    <w:rsid w:val="00EB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49145-3041-4AB7-928A-1B3E40EF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2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9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ntry-meta-hide-on-mobile">
    <w:name w:val="entry-meta-hide-on-mobile"/>
    <w:basedOn w:val="Normal"/>
    <w:rsid w:val="00E32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294E"/>
  </w:style>
  <w:style w:type="character" w:styleId="Hyperlink">
    <w:name w:val="Hyperlink"/>
    <w:basedOn w:val="DefaultParagraphFont"/>
    <w:uiPriority w:val="99"/>
    <w:semiHidden/>
    <w:unhideWhenUsed/>
    <w:rsid w:val="00E329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294E"/>
    <w:rPr>
      <w:color w:val="800080"/>
      <w:u w:val="single"/>
    </w:rPr>
  </w:style>
  <w:style w:type="character" w:customStyle="1" w:styleId="jiathistxt">
    <w:name w:val="jiathis_txt"/>
    <w:basedOn w:val="DefaultParagraphFont"/>
    <w:rsid w:val="00E3294E"/>
  </w:style>
  <w:style w:type="character" w:customStyle="1" w:styleId="jiathisbuttonexpanded">
    <w:name w:val="jiathis_button_expanded"/>
    <w:basedOn w:val="DefaultParagraphFont"/>
    <w:rsid w:val="00E3294E"/>
  </w:style>
  <w:style w:type="paragraph" w:styleId="NormalWeb">
    <w:name w:val="Normal (Web)"/>
    <w:basedOn w:val="Normal"/>
    <w:uiPriority w:val="99"/>
    <w:semiHidden/>
    <w:unhideWhenUsed/>
    <w:rsid w:val="00E32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29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294E"/>
    <w:rPr>
      <w:rFonts w:ascii="Courier New" w:eastAsia="Times New Roman" w:hAnsi="Courier New" w:cs="Courier New"/>
      <w:sz w:val="20"/>
      <w:szCs w:val="20"/>
    </w:rPr>
  </w:style>
  <w:style w:type="character" w:customStyle="1" w:styleId="wpkeywordlinkaffiliate">
    <w:name w:val="wp_keywordlink_affiliate"/>
    <w:basedOn w:val="DefaultParagraphFont"/>
    <w:rsid w:val="00E32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0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1276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6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2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1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8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917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9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1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4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0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54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27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09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72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01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35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4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26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82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58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2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34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14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3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1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60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6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97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52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559882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76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59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82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5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50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86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11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1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77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2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66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59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12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32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66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53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27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82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71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83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2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40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46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09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84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43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51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44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2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81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71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824184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26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87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41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74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86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1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96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1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4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57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6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92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34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36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77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26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78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4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42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99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61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6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60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559303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3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5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73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3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14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25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08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1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2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04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5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83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39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35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6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95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39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59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66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963520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32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54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29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11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03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0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8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2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13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1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64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8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77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6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43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03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50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36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67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34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1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70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67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99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20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88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46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2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831119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4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19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27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67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92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98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37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92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6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62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30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55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36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83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06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37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39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38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08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2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1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7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85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80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36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85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6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40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1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5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56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407587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83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27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38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18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70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70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7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34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36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5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9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90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68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17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64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3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16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34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04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8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8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32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787388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3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39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48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19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2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87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91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20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2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29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93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26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5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46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9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97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1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6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99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0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2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93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7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09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2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2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07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2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10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84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43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5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1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3682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0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7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93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32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96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95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17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86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00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21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11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65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93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38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2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39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52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54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14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03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70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57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60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2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6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1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90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38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2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96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72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30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23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2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1680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0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73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59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2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1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55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3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66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11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68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74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8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2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79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83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51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1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42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90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6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16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28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3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2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28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4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1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08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95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59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29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38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99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54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5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33219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1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86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51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96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4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65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24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22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72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96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8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51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94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62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15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70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1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0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36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88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76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42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17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66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39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ieyuooo/article/details/857254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xieyuooo/article/details/871874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mportnew.com/tag/%e7%ba%bf%e7%a8%8b%e6%b1%a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mportnew.com/19067.html" TargetMode="External"/><Relationship Id="rId10" Type="http://schemas.openxmlformats.org/officeDocument/2006/relationships/hyperlink" Target="http://www.amazon.cn/gp/product/B001130JN8/ref=as_li_qf_sp_asin_il_tl?ie=UTF8&amp;tag=importnew-23&amp;linkCode=as2&amp;camp=536&amp;creative=3200&amp;creativeASIN=B001130JN8" TargetMode="External"/><Relationship Id="rId4" Type="http://schemas.openxmlformats.org/officeDocument/2006/relationships/hyperlink" Target="http://www.importnew.com/cat/basic" TargetMode="External"/><Relationship Id="rId9" Type="http://schemas.openxmlformats.org/officeDocument/2006/relationships/hyperlink" Target="http://blog.csdn.net/xieyuooo/article/details/85725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1693</Words>
  <Characters>9655</Characters>
  <Application>Microsoft Office Word</Application>
  <DocSecurity>0</DocSecurity>
  <Lines>80</Lines>
  <Paragraphs>22</Paragraphs>
  <ScaleCrop>false</ScaleCrop>
  <Company>Vmware, Inc.</Company>
  <LinksUpToDate>false</LinksUpToDate>
  <CharactersWithSpaces>11326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2016-04-19T07:48:00Z</dcterms:created>
  <dcterms:modified xsi:type="dcterms:W3CDTF">2016-04-19T07:48:00Z</dcterms:modified>
</cp:coreProperties>
</file>