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27356" w14:textId="1F2DFEC4" w:rsidR="000C7CA6" w:rsidRDefault="00A46FAC">
      <w:r>
        <w:t>Protocol to Use GC Machine for SCFAs Test</w:t>
      </w:r>
    </w:p>
    <w:p w14:paraId="79C3B379" w14:textId="3AB4DE89" w:rsidR="00A46FAC" w:rsidRDefault="00A46FAC">
      <w:r>
        <w:t>Preparation:</w:t>
      </w:r>
    </w:p>
    <w:p w14:paraId="29961FBF" w14:textId="172A30B2" w:rsidR="00A46FAC" w:rsidRDefault="00A46FAC" w:rsidP="00A46FAC">
      <w:pPr>
        <w:pStyle w:val="ListParagraph"/>
        <w:numPr>
          <w:ilvl w:val="0"/>
          <w:numId w:val="1"/>
        </w:numPr>
      </w:pPr>
      <w:r>
        <w:t xml:space="preserve">Check “Methanol” and “Dichloromethane” content in </w:t>
      </w:r>
      <w:r w:rsidR="00234916">
        <w:t>bottles (</w:t>
      </w:r>
      <w:r>
        <w:t>Fill them if they are in low level.</w:t>
      </w:r>
    </w:p>
    <w:p w14:paraId="5FD0B613" w14:textId="541F4D8E" w:rsidR="00A46FAC" w:rsidRDefault="00A46FAC" w:rsidP="00A46FAC">
      <w:pPr>
        <w:pStyle w:val="ListParagraph"/>
        <w:numPr>
          <w:ilvl w:val="0"/>
          <w:numId w:val="1"/>
        </w:numPr>
      </w:pPr>
      <w:r>
        <w:t>Load Samples</w:t>
      </w:r>
    </w:p>
    <w:p w14:paraId="236832AD" w14:textId="7D6C3D5F" w:rsidR="00A46FAC" w:rsidRDefault="00A46FAC" w:rsidP="00A46FAC">
      <w:pPr>
        <w:pStyle w:val="ListParagraph"/>
        <w:numPr>
          <w:ilvl w:val="0"/>
          <w:numId w:val="1"/>
        </w:numPr>
      </w:pPr>
      <w:r>
        <w:t xml:space="preserve">Load </w:t>
      </w:r>
      <w:r w:rsidR="00BF53A4">
        <w:t>Standards (</w:t>
      </w:r>
      <w:r>
        <w:t xml:space="preserve">The first place is </w:t>
      </w:r>
      <w:r w:rsidR="00234916">
        <w:t>STD and</w:t>
      </w:r>
      <w:r>
        <w:t xml:space="preserve"> insert a STD for every thirty samples.</w:t>
      </w:r>
    </w:p>
    <w:p w14:paraId="2EAB3063" w14:textId="42A7F903" w:rsidR="00A46FAC" w:rsidRDefault="00A46FAC" w:rsidP="00A46FAC">
      <w:r>
        <w:t>Run SCFAs Test:</w:t>
      </w:r>
    </w:p>
    <w:p w14:paraId="08B3F13F" w14:textId="4C84582D" w:rsidR="00A46FAC" w:rsidRDefault="00A46FAC" w:rsidP="00A46FAC">
      <w:pPr>
        <w:pStyle w:val="ListParagraph"/>
        <w:numPr>
          <w:ilvl w:val="0"/>
          <w:numId w:val="2"/>
        </w:numPr>
      </w:pPr>
      <w:r>
        <w:t>Click the start button to start the Agilent Machine.</w:t>
      </w:r>
    </w:p>
    <w:p w14:paraId="4B472BBD" w14:textId="640CC190" w:rsidR="00A46FAC" w:rsidRDefault="00A46FAC" w:rsidP="00A46FAC">
      <w:pPr>
        <w:pStyle w:val="ListParagraph"/>
        <w:numPr>
          <w:ilvl w:val="0"/>
          <w:numId w:val="2"/>
        </w:numPr>
      </w:pPr>
      <w:r>
        <w:t>Open the valve to release the hydrogen gas, air and helium gas.</w:t>
      </w:r>
    </w:p>
    <w:p w14:paraId="0A6C08B7" w14:textId="75090B64" w:rsidR="00A46FAC" w:rsidRDefault="00A46FAC" w:rsidP="00A46FAC">
      <w:pPr>
        <w:pStyle w:val="ListParagraph"/>
        <w:numPr>
          <w:ilvl w:val="0"/>
          <w:numId w:val="2"/>
        </w:numPr>
      </w:pPr>
      <w:r>
        <w:t xml:space="preserve">On the machine screen, click “FID”, then, click “Heater to increase the temperature. </w:t>
      </w:r>
    </w:p>
    <w:p w14:paraId="5F0103C7" w14:textId="75E96E7D" w:rsidR="00A46FAC" w:rsidRDefault="00A46FAC" w:rsidP="00A46FAC">
      <w:pPr>
        <w:pStyle w:val="ListParagraph"/>
        <w:numPr>
          <w:ilvl w:val="0"/>
          <w:numId w:val="2"/>
        </w:numPr>
      </w:pPr>
      <w:r>
        <w:t>Then click “Flame” under “Front Detector-FID”, finally click “On’ when the “Ignite” shown on.</w:t>
      </w:r>
    </w:p>
    <w:p w14:paraId="24BD2A4F" w14:textId="541F10B0" w:rsidR="00A46FAC" w:rsidRDefault="00A46FAC" w:rsidP="00A46FAC">
      <w:pPr>
        <w:pStyle w:val="ListParagraph"/>
        <w:numPr>
          <w:ilvl w:val="0"/>
          <w:numId w:val="2"/>
        </w:numPr>
      </w:pPr>
      <w:r>
        <w:t>Open “8890</w:t>
      </w:r>
      <w:r w:rsidR="00CA059A">
        <w:t>GC (</w:t>
      </w:r>
      <w:r>
        <w:t>online)” app on the computer.</w:t>
      </w:r>
    </w:p>
    <w:p w14:paraId="0B49F1EF" w14:textId="04EDE2C3" w:rsidR="00A46FAC" w:rsidRDefault="00A46FAC" w:rsidP="00A46FAC">
      <w:pPr>
        <w:pStyle w:val="ListParagraph"/>
        <w:numPr>
          <w:ilvl w:val="0"/>
          <w:numId w:val="2"/>
        </w:numPr>
      </w:pPr>
      <w:r>
        <w:t>Click “Sequence”, followed by “Sequence Table”</w:t>
      </w:r>
      <w:r w:rsidR="00CA059A">
        <w:t>. Edit the metadata file. (Remember to put a “Shutdown” method with an empty bottle in the end.</w:t>
      </w:r>
    </w:p>
    <w:p w14:paraId="3AEEB6AF" w14:textId="686E55B3" w:rsidR="00CA059A" w:rsidRDefault="00CA059A" w:rsidP="00CA059A">
      <w:pPr>
        <w:pStyle w:val="ListParagraph"/>
        <w:numPr>
          <w:ilvl w:val="0"/>
          <w:numId w:val="2"/>
        </w:numPr>
      </w:pPr>
      <w:r>
        <w:t>Click “File”, “Save as”, “Sequence Template” to save the run sequence.</w:t>
      </w:r>
    </w:p>
    <w:p w14:paraId="3B1C8856" w14:textId="384C2673" w:rsidR="00CA059A" w:rsidRDefault="00CA059A" w:rsidP="00CA059A">
      <w:pPr>
        <w:pStyle w:val="ListParagraph"/>
        <w:numPr>
          <w:ilvl w:val="0"/>
          <w:numId w:val="2"/>
        </w:numPr>
      </w:pPr>
      <w:r>
        <w:t>Change the method, use “SCFA_FrontOnly_053024.M” as the default.</w:t>
      </w:r>
    </w:p>
    <w:p w14:paraId="33528733" w14:textId="56BB3B9F" w:rsidR="00CA059A" w:rsidRDefault="00CA059A" w:rsidP="00CA059A">
      <w:pPr>
        <w:pStyle w:val="ListParagraph"/>
        <w:numPr>
          <w:ilvl w:val="0"/>
          <w:numId w:val="2"/>
        </w:numPr>
      </w:pPr>
      <w:r>
        <w:t>Click “Run Control”, followed by “Run Sequence” to start running.</w:t>
      </w:r>
    </w:p>
    <w:p w14:paraId="4289C80C" w14:textId="4CB71C03" w:rsidR="00CA059A" w:rsidRDefault="00CA059A" w:rsidP="00CA059A">
      <w:r>
        <w:t>Output Sequencing Run</w:t>
      </w:r>
    </w:p>
    <w:p w14:paraId="36D25EBD" w14:textId="3A539719" w:rsidR="00CA059A" w:rsidRDefault="00CA059A" w:rsidP="00CA059A">
      <w:pPr>
        <w:pStyle w:val="ListParagraph"/>
        <w:numPr>
          <w:ilvl w:val="0"/>
          <w:numId w:val="3"/>
        </w:numPr>
      </w:pPr>
      <w:r>
        <w:t>Start the “8890GC (offline)” app on the computer.</w:t>
      </w:r>
    </w:p>
    <w:p w14:paraId="4BC4CAA0" w14:textId="3012C811" w:rsidR="00CA059A" w:rsidRDefault="00CA059A" w:rsidP="00CA059A">
      <w:pPr>
        <w:pStyle w:val="ListParagraph"/>
        <w:numPr>
          <w:ilvl w:val="0"/>
          <w:numId w:val="3"/>
        </w:numPr>
      </w:pPr>
      <w:r>
        <w:t>Click “Data Analysis” to automatically choose the method “Excel”</w:t>
      </w:r>
    </w:p>
    <w:p w14:paraId="0AE91262" w14:textId="21345F1D" w:rsidR="00CA059A" w:rsidRDefault="00CA059A" w:rsidP="00CA059A">
      <w:pPr>
        <w:pStyle w:val="ListParagraph"/>
        <w:numPr>
          <w:ilvl w:val="0"/>
          <w:numId w:val="3"/>
        </w:numPr>
      </w:pPr>
      <w:r>
        <w:t>Click “Review”, select all samples, and export all samples using the “Excel” method.</w:t>
      </w:r>
    </w:p>
    <w:sectPr w:rsidR="00CA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C05C6"/>
    <w:multiLevelType w:val="hybridMultilevel"/>
    <w:tmpl w:val="42727958"/>
    <w:lvl w:ilvl="0" w:tplc="62B2E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960FE"/>
    <w:multiLevelType w:val="hybridMultilevel"/>
    <w:tmpl w:val="CCBA8EBC"/>
    <w:lvl w:ilvl="0" w:tplc="F1CE2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26953"/>
    <w:multiLevelType w:val="hybridMultilevel"/>
    <w:tmpl w:val="53427AE4"/>
    <w:lvl w:ilvl="0" w:tplc="A8A090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543708">
    <w:abstractNumId w:val="1"/>
  </w:num>
  <w:num w:numId="2" w16cid:durableId="700207984">
    <w:abstractNumId w:val="0"/>
  </w:num>
  <w:num w:numId="3" w16cid:durableId="620697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AC"/>
    <w:rsid w:val="000B5CC9"/>
    <w:rsid w:val="000C7CA6"/>
    <w:rsid w:val="00234916"/>
    <w:rsid w:val="0027515F"/>
    <w:rsid w:val="00610C6D"/>
    <w:rsid w:val="009C0894"/>
    <w:rsid w:val="00A46FAC"/>
    <w:rsid w:val="00AA1E4B"/>
    <w:rsid w:val="00AD79E3"/>
    <w:rsid w:val="00BA62FB"/>
    <w:rsid w:val="00BF53A4"/>
    <w:rsid w:val="00C92E4D"/>
    <w:rsid w:val="00CA059A"/>
    <w:rsid w:val="00DC0E24"/>
    <w:rsid w:val="00F2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B3248"/>
  <w15:chartTrackingRefBased/>
  <w15:docId w15:val="{6C0B5208-9DEC-D64D-97F2-7E68670D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Peng</dc:creator>
  <cp:keywords/>
  <dc:description/>
  <cp:lastModifiedBy>Bo Peng</cp:lastModifiedBy>
  <cp:revision>3</cp:revision>
  <dcterms:created xsi:type="dcterms:W3CDTF">2025-06-17T01:04:00Z</dcterms:created>
  <dcterms:modified xsi:type="dcterms:W3CDTF">2025-06-17T01:21:00Z</dcterms:modified>
</cp:coreProperties>
</file>