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836034" w14:textId="77777777" w:rsidR="002F5BE1" w:rsidRDefault="000B7661">
      <w:pPr>
        <w:spacing w:line="240" w:lineRule="auto"/>
        <w:jc w:val="center"/>
      </w:pPr>
      <w:r>
        <w:rPr>
          <w:b/>
          <w:color w:val="212121"/>
          <w:sz w:val="40"/>
        </w:rPr>
        <w:t>BRANDON PEREZ</w:t>
      </w:r>
    </w:p>
    <w:p w14:paraId="050E6125" w14:textId="5A2A9020" w:rsidR="002F5BE1" w:rsidRPr="00C325CD" w:rsidRDefault="000B7661">
      <w:pPr>
        <w:spacing w:after="20" w:line="240" w:lineRule="auto"/>
        <w:jc w:val="center"/>
        <w:rPr>
          <w:sz w:val="18"/>
          <w:szCs w:val="18"/>
        </w:rPr>
      </w:pPr>
      <w:r>
        <w:rPr>
          <w:color w:val="212121"/>
          <w:sz w:val="18"/>
          <w:szCs w:val="18"/>
        </w:rPr>
        <w:t xml:space="preserve">Miami, FL | (786) 512-8017 </w:t>
      </w:r>
      <w:r>
        <w:rPr>
          <w:color w:val="000000" w:themeColor="text1"/>
          <w:sz w:val="18"/>
          <w:szCs w:val="18"/>
        </w:rPr>
        <w:t xml:space="preserve">| </w:t>
      </w:r>
      <w:r>
        <w:rPr>
          <w:color w:val="000000" w:themeColor="text1"/>
          <w:sz w:val="18"/>
          <w:szCs w:val="18"/>
          <w:u w:val="single"/>
        </w:rPr>
        <w:t>bperez5mdc@gmail.com</w:t>
      </w:r>
      <w:r>
        <w:rPr>
          <w:color w:val="000000" w:themeColor="text1"/>
          <w:sz w:val="18"/>
          <w:szCs w:val="18"/>
        </w:rPr>
        <w:t xml:space="preserve"> </w:t>
      </w:r>
      <w:r>
        <w:rPr>
          <w:color w:val="212121"/>
          <w:sz w:val="18"/>
          <w:szCs w:val="18"/>
        </w:rPr>
        <w:t>|</w:t>
      </w:r>
      <w:r>
        <w:rPr>
          <w:color w:val="000000" w:themeColor="text1"/>
          <w:sz w:val="18"/>
          <w:szCs w:val="18"/>
        </w:rPr>
        <w:t xml:space="preserve"> </w:t>
      </w:r>
      <w:hyperlink r:id="rId8">
        <w:r>
          <w:rPr>
            <w:color w:val="000000" w:themeColor="text1"/>
            <w:sz w:val="18"/>
            <w:szCs w:val="18"/>
            <w:u w:val="single"/>
          </w:rPr>
          <w:t>linkedin.com/in/bpperez/</w:t>
        </w:r>
      </w:hyperlink>
    </w:p>
    <w:p w14:paraId="13B1690A" w14:textId="585C4398" w:rsidR="002F5BE1" w:rsidRPr="00C325CD" w:rsidRDefault="000B7661">
      <w:pPr>
        <w:pBdr>
          <w:bottom w:val="single" w:sz="6" w:space="1" w:color="BFBFBF"/>
        </w:pBdr>
        <w:spacing w:after="50" w:line="240" w:lineRule="auto"/>
        <w:jc w:val="center"/>
        <w:rPr>
          <w:color w:val="943634" w:themeColor="accent2" w:themeShade="BF"/>
          <w:sz w:val="18"/>
          <w:szCs w:val="18"/>
        </w:rPr>
      </w:pPr>
      <w:r>
        <w:rPr>
          <w:b/>
          <w:color w:val="943634" w:themeColor="accent2" w:themeShade="BF"/>
          <w:sz w:val="18"/>
          <w:szCs w:val="18"/>
        </w:rPr>
        <w:t>Information Technology Student | Aspiring Data Analyst | SQL • Excel • Python • Database Management</w:t>
      </w:r>
    </w:p>
    <w:p w14:paraId="00930FE8" w14:textId="77777777" w:rsidR="002F5BE1" w:rsidRPr="00C325CD" w:rsidRDefault="000B7661">
      <w:pPr>
        <w:pBdr>
          <w:bottom w:val="single" w:sz="4" w:space="1" w:color="BFBFBF"/>
        </w:pBdr>
        <w:spacing w:before="120" w:after="40" w:line="240" w:lineRule="auto"/>
        <w:rPr>
          <w:color w:val="943634" w:themeColor="accent2" w:themeShade="BF"/>
          <w:sz w:val="18"/>
          <w:szCs w:val="18"/>
        </w:rPr>
      </w:pPr>
      <w:r>
        <w:rPr>
          <w:b/>
          <w:color w:val="943634" w:themeColor="accent2" w:themeShade="BF"/>
          <w:sz w:val="18"/>
          <w:szCs w:val="18"/>
        </w:rPr>
        <w:t>EDUCATION</w:t>
      </w:r>
    </w:p>
    <w:p w14:paraId="24D5D568" w14:textId="77777777" w:rsidR="002F5BE1" w:rsidRPr="00C325CD" w:rsidRDefault="000B7661">
      <w:pPr>
        <w:tabs>
          <w:tab w:val="right" w:pos="10728"/>
        </w:tabs>
        <w:spacing w:before="60" w:after="12" w:line="240" w:lineRule="auto"/>
        <w:rPr>
          <w:sz w:val="18"/>
          <w:szCs w:val="18"/>
        </w:rPr>
      </w:pPr>
      <w:r>
        <w:rPr>
          <w:b/>
          <w:color w:val="212121"/>
          <w:sz w:val="18"/>
          <w:szCs w:val="18"/>
        </w:rPr>
        <w:t>Florida State University</w:t>
      </w:r>
      <w:r>
        <w:rPr>
          <w:color w:val="212121"/>
          <w:sz w:val="18"/>
          <w:szCs w:val="18"/>
        </w:rPr>
        <w:t>, Tallahassee, FL</w:t>
      </w:r>
      <w:r>
        <w:rPr>
          <w:sz w:val="18"/>
          <w:szCs w:val="18"/>
        </w:rPr>
        <w:tab/>
      </w:r>
      <w:r>
        <w:rPr>
          <w:color w:val="212121"/>
          <w:sz w:val="18"/>
          <w:szCs w:val="18"/>
        </w:rPr>
        <w:t>Expected December 2026</w:t>
      </w:r>
    </w:p>
    <w:p w14:paraId="3A68AB02" w14:textId="77777777" w:rsidR="002F5BE1" w:rsidRPr="00C325CD" w:rsidRDefault="000B7661">
      <w:pPr>
        <w:spacing w:after="4" w:line="240" w:lineRule="auto"/>
        <w:rPr>
          <w:sz w:val="18"/>
          <w:szCs w:val="18"/>
        </w:rPr>
      </w:pPr>
      <w:r>
        <w:rPr>
          <w:color w:val="212121"/>
          <w:sz w:val="18"/>
          <w:szCs w:val="18"/>
        </w:rPr>
        <w:t>Bachelor of Science in Information Technology | GPA: 3.4</w:t>
      </w:r>
    </w:p>
    <w:p w14:paraId="5C7541DB" w14:textId="1723FC69" w:rsidR="002F5BE1" w:rsidRPr="00C325CD" w:rsidRDefault="000B7661">
      <w:pPr>
        <w:spacing w:after="6" w:line="240" w:lineRule="auto"/>
        <w:rPr>
          <w:sz w:val="18"/>
          <w:szCs w:val="18"/>
        </w:rPr>
      </w:pPr>
      <w:r>
        <w:rPr>
          <w:color w:val="5A5A5A"/>
          <w:sz w:val="18"/>
          <w:szCs w:val="18"/>
        </w:rPr>
        <w:t xml:space="preserve">Relevant Coursework: Data Mining &amp; Analytics, Information and Data Visualization, AI Applications, Object-Oriented Programming, Information Systems and Services</w:t>
      </w:r>
    </w:p>
    <w:p w14:paraId="39359257" w14:textId="77777777" w:rsidR="002F5BE1" w:rsidRPr="00C325CD" w:rsidRDefault="000B7661">
      <w:pPr>
        <w:pBdr>
          <w:bottom w:val="single" w:sz="4" w:space="1" w:color="BFBFBF"/>
        </w:pBdr>
        <w:spacing w:before="120" w:after="40" w:line="240" w:lineRule="auto"/>
        <w:rPr>
          <w:color w:val="943634" w:themeColor="accent2" w:themeShade="BF"/>
          <w:sz w:val="18"/>
          <w:szCs w:val="18"/>
        </w:rPr>
      </w:pPr>
      <w:r>
        <w:rPr>
          <w:b/>
          <w:color w:val="943634" w:themeColor="accent2" w:themeShade="BF"/>
          <w:sz w:val="18"/>
          <w:szCs w:val="18"/>
        </w:rPr>
        <w:t>CERTIFICATIONS &amp; TECHNICAL SKILLS</w:t>
      </w:r>
    </w:p>
    <w:p w14:paraId="573BF47D" w14:textId="1FA28758" w:rsidR="002F5BE1" w:rsidRPr="00C325CD" w:rsidRDefault="000B7661">
      <w:pPr>
        <w:spacing w:after="14" w:line="240" w:lineRule="auto"/>
        <w:rPr>
          <w:sz w:val="18"/>
          <w:szCs w:val="18"/>
        </w:rPr>
      </w:pPr>
      <w:r>
        <w:rPr>
          <w:color w:val="212121"/>
          <w:sz w:val="18"/>
          <w:szCs w:val="18"/>
        </w:rPr>
        <w:t xml:space="preserve">Certifications &amp; Training: CompTIA A+ (In Progress) | LinkedIn Learning Certificates</w:t>
      </w:r>
    </w:p>
    <w:p w14:paraId="321F33EE" w14:textId="60DC4EE8" w:rsidR="002F5BE1" w:rsidRPr="00C325CD" w:rsidRDefault="000B7661">
      <w:pPr>
        <w:spacing w:after="14" w:line="240" w:lineRule="auto"/>
        <w:rPr>
          <w:sz w:val="18"/>
          <w:szCs w:val="18"/>
        </w:rPr>
      </w:pPr>
      <w:r>
        <w:rPr>
          <w:color w:val="212121"/>
          <w:sz w:val="18"/>
          <w:szCs w:val="18"/>
        </w:rPr>
        <w:t xml:space="preserve">Data &amp; Tools: Excel, SQL, Python, pandas, Microsoft Access, Power BI, Jupyter Lab, Git</w:t>
      </w:r>
    </w:p>
    <w:p w14:paraId="7218071A" w14:textId="77777777" w:rsidR="002F5BE1" w:rsidRPr="00C325CD" w:rsidRDefault="000B7661">
      <w:pPr>
        <w:spacing w:after="8" w:line="240" w:lineRule="auto"/>
        <w:rPr>
          <w:sz w:val="18"/>
          <w:szCs w:val="18"/>
        </w:rPr>
      </w:pPr>
      <w:r>
        <w:rPr>
          <w:color w:val="212121"/>
          <w:sz w:val="18"/>
          <w:szCs w:val="18"/>
        </w:rPr>
        <w:t>Core Skills: Data cleaning, data validation, relational databases, queries, reporting, documentation, troubleshooting, inventory tracking</w:t>
      </w:r>
    </w:p>
    <w:p w14:paraId="7218071B" w14:textId="77777777" w:rsidR="002F5BE1" w:rsidRPr="00C325CD" w:rsidRDefault="000B7661">
      <w:pPr>
        <w:spacing w:after="8" w:line="240" w:lineRule="auto"/>
        <w:rPr>
          <w:sz w:val="18"/>
          <w:szCs w:val="18"/>
        </w:rPr>
      </w:pPr>
      <w:r>
        <w:rPr>
          <w:color w:val="212121"/>
          <w:sz w:val="18"/>
          <w:szCs w:val="18"/>
        </w:rPr>
        <w:t>Operating Systems: Windows 11, macOS</w:t>
      </w:r>
    </w:p>
    <w:p w14:paraId="7218071C" w14:textId="77777777" w:rsidR="002F5BE1" w:rsidRPr="00C325CD" w:rsidRDefault="000B7661">
      <w:pPr>
        <w:spacing w:after="8" w:line="240" w:lineRule="auto"/>
        <w:rPr>
          <w:sz w:val="18"/>
          <w:szCs w:val="18"/>
        </w:rPr>
      </w:pPr>
      <w:r>
        <w:rPr>
          <w:color w:val="212121"/>
          <w:sz w:val="18"/>
          <w:szCs w:val="18"/>
        </w:rPr>
        <w:t>Languages: English (Native), Spanish (Fluent)</w:t>
      </w:r>
    </w:p>
    <w:p w14:paraId="1ED561E4" w14:textId="77777777" w:rsidR="002F5BE1" w:rsidRPr="00C325CD" w:rsidRDefault="000B7661">
      <w:pPr>
        <w:pBdr>
          <w:bottom w:val="single" w:sz="4" w:space="1" w:color="BFBFBF"/>
        </w:pBdr>
        <w:spacing w:before="120" w:after="40" w:line="240" w:lineRule="auto"/>
        <w:rPr>
          <w:color w:val="943634" w:themeColor="accent2" w:themeShade="BF"/>
          <w:sz w:val="18"/>
          <w:szCs w:val="18"/>
        </w:rPr>
      </w:pPr>
      <w:r>
        <w:rPr>
          <w:b/>
          <w:color w:val="943634" w:themeColor="accent2" w:themeShade="BF"/>
          <w:sz w:val="18"/>
          <w:szCs w:val="18"/>
        </w:rPr>
        <w:t>RELEVANT EXPERIENCE</w:t>
      </w:r>
    </w:p>
    <w:p w14:paraId="7B191B73" w14:textId="77777777" w:rsidR="002F5BE1" w:rsidRPr="00C325CD" w:rsidRDefault="000B7661">
      <w:pPr>
        <w:tabs>
          <w:tab w:val="right" w:pos="10728"/>
        </w:tabs>
        <w:spacing w:before="60" w:after="12" w:line="240" w:lineRule="auto"/>
        <w:rPr>
          <w:sz w:val="18"/>
          <w:szCs w:val="18"/>
        </w:rPr>
      </w:pPr>
      <w:r>
        <w:rPr>
          <w:b/>
          <w:color w:val="212121"/>
          <w:sz w:val="18"/>
          <w:szCs w:val="18"/>
        </w:rPr>
        <w:t>Florida Department of Transportation</w:t>
      </w:r>
      <w:r>
        <w:rPr>
          <w:i/>
          <w:color w:val="212121"/>
          <w:sz w:val="18"/>
          <w:szCs w:val="18"/>
        </w:rPr>
        <w:t>, Workstation Support Specialist Intern</w:t>
      </w:r>
      <w:r>
        <w:rPr>
          <w:color w:val="212121"/>
          <w:sz w:val="18"/>
          <w:szCs w:val="18"/>
        </w:rPr>
        <w:t>, Tallahassee, FL</w:t>
      </w:r>
      <w:r>
        <w:rPr>
          <w:sz w:val="18"/>
          <w:szCs w:val="18"/>
        </w:rPr>
        <w:tab/>
      </w:r>
      <w:r>
        <w:rPr>
          <w:color w:val="212121"/>
          <w:sz w:val="18"/>
          <w:szCs w:val="18"/>
        </w:rPr>
        <w:t>November 2025 - Present</w:t>
      </w:r>
    </w:p>
    <w:p w14:paraId="0D3F10C1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Logged and tracked approximately 5 support tickets per week in Excel, documenting hardware issues and resolutions to support trend analysis and process improvement.</w:t>
      </w:r>
    </w:p>
    <w:p w14:paraId="477266E6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Identified recurring workstation and software issues by analyzing ticket history, enabling proactive resolution and reducing repeat incidents.</w:t>
      </w:r>
    </w:p>
    <w:p w14:paraId="0AE25488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Maintained accurate equipment records for desktops, laptops, monitors, and peripherals using structured Excel logs to support inventory tracking and operational reporting.</w:t>
      </w:r>
    </w:p>
    <w:p w14:paraId="27D1AA1E" w14:textId="77777777" w:rsidR="002F5BE1" w:rsidRPr="00C325CD" w:rsidRDefault="000B7661">
      <w:pPr>
        <w:pBdr>
          <w:bottom w:val="single" w:sz="4" w:space="1" w:color="BFBFBF"/>
        </w:pBdr>
        <w:spacing w:before="120" w:after="40" w:line="240" w:lineRule="auto"/>
        <w:rPr>
          <w:color w:val="943634" w:themeColor="accent2" w:themeShade="BF"/>
          <w:sz w:val="18"/>
          <w:szCs w:val="18"/>
        </w:rPr>
      </w:pPr>
      <w:r>
        <w:rPr>
          <w:b/>
          <w:color w:val="943634" w:themeColor="accent2" w:themeShade="BF"/>
          <w:sz w:val="18"/>
          <w:szCs w:val="18"/>
        </w:rPr>
        <w:t>DATA &amp; AI PROJECTS</w:t>
      </w:r>
    </w:p>
    <w:p w14:paraId="31780A08" w14:textId="77777777" w:rsidR="002F5BE1" w:rsidRPr="00C325CD" w:rsidRDefault="000B7661">
      <w:pPr>
        <w:tabs>
          <w:tab w:val="right" w:pos="10728"/>
        </w:tabs>
        <w:spacing w:before="60" w:after="12" w:line="240" w:lineRule="auto"/>
        <w:rPr>
          <w:sz w:val="18"/>
          <w:szCs w:val="18"/>
        </w:rPr>
      </w:pPr>
      <w:r>
        <w:rPr>
          <w:b/>
          <w:color w:val="212121"/>
          <w:sz w:val="18"/>
          <w:szCs w:val="18"/>
        </w:rPr>
        <w:t>Wine Quality Prediction</w:t>
      </w:r>
      <w:r>
        <w:rPr>
          <w:color w:val="5A5A5A"/>
          <w:sz w:val="18"/>
          <w:szCs w:val="18"/>
        </w:rPr>
        <w:t xml:space="preserve"> | Python, pandas, scikit-learn, matplotlib | Spring 2026</w:t>
      </w:r>
      <w:r>
        <w:rPr>
          <w:sz w:val="18"/>
          <w:szCs w:val="18"/>
        </w:rPr>
        <w:tab/>
      </w:r>
    </w:p>
    <w:p w14:paraId="6525932B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Acquired and cleaned real-world wine quality data, engineered features, and applied Random Forest classification to predict quality ratings using scikit-learn.</w:t>
      </w:r>
    </w:p>
    <w:p w14:paraId="6D8BD6A6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Visualized feature correlations and model performance using seaborn and matplotlib; evaluated results using accuracy scores and classification reports.</w:t>
      </w:r>
    </w:p>
    <w:p w14:paraId="28B68C14" w14:textId="77777777" w:rsidR="002F5BE1" w:rsidRPr="00C325CD" w:rsidRDefault="000B7661">
      <w:pPr>
        <w:tabs>
          <w:tab w:val="right" w:pos="10728"/>
        </w:tabs>
        <w:spacing w:before="60" w:after="12" w:line="240" w:lineRule="auto"/>
        <w:rPr>
          <w:sz w:val="18"/>
          <w:szCs w:val="18"/>
        </w:rPr>
      </w:pPr>
      <w:r>
        <w:rPr>
          <w:b/>
          <w:color w:val="212121"/>
          <w:sz w:val="18"/>
          <w:szCs w:val="18"/>
        </w:rPr>
        <w:t>CDC Childhood Mortality Data Analysis</w:t>
      </w:r>
      <w:r>
        <w:rPr>
          <w:color w:val="5A5A5A"/>
          <w:sz w:val="18"/>
          <w:szCs w:val="18"/>
        </w:rPr>
        <w:t xml:space="preserve"> | Python, pandas, Jupyter Lab | Spring 2026</w:t>
      </w:r>
      <w:r>
        <w:rPr>
          <w:sz w:val="18"/>
          <w:szCs w:val="18"/>
        </w:rPr>
        <w:tab/>
      </w:r>
    </w:p>
    <w:p w14:paraId="7E2892C9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Acquired and processed public health data from the CDC National Center for Health Statistics using Python and pandas, including conversion to pickle format for efficient data storage.</w:t>
      </w:r>
    </w:p>
    <w:p w14:paraId="759419B5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Cleaned, prepared, and visualized childhood mortality trends to surface data-driven insights from a real-world government dataset.</w:t>
      </w:r>
    </w:p>
    <w:p w14:paraId="4DAB3C26" w14:textId="77777777" w:rsidR="002F5BE1" w:rsidRPr="00C325CD" w:rsidRDefault="000B7661">
      <w:pPr>
        <w:pBdr>
          <w:bottom w:val="single" w:sz="4" w:space="1" w:color="BFBFBF"/>
        </w:pBdr>
        <w:spacing w:before="120" w:after="40" w:line="240" w:lineRule="auto"/>
        <w:rPr>
          <w:color w:val="943634" w:themeColor="accent2" w:themeShade="BF"/>
          <w:sz w:val="18"/>
          <w:szCs w:val="18"/>
        </w:rPr>
      </w:pPr>
      <w:r>
        <w:rPr>
          <w:b/>
          <w:color w:val="943634" w:themeColor="accent2" w:themeShade="BF"/>
          <w:sz w:val="18"/>
          <w:szCs w:val="18"/>
        </w:rPr>
        <w:t>ADDITIONAL WORK EXPERIENCE</w:t>
      </w:r>
    </w:p>
    <w:p w14:paraId="3D2F6056" w14:textId="77777777" w:rsidR="002F5BE1" w:rsidRPr="00C325CD" w:rsidRDefault="000B7661">
      <w:pPr>
        <w:tabs>
          <w:tab w:val="right" w:pos="10728"/>
        </w:tabs>
        <w:spacing w:before="60" w:after="12" w:line="240" w:lineRule="auto"/>
        <w:rPr>
          <w:sz w:val="18"/>
          <w:szCs w:val="18"/>
        </w:rPr>
      </w:pPr>
      <w:r>
        <w:rPr>
          <w:b/>
          <w:color w:val="212121"/>
          <w:sz w:val="18"/>
          <w:szCs w:val="18"/>
        </w:rPr>
        <w:t>Bath &amp; Body Works</w:t>
      </w:r>
      <w:r>
        <w:rPr>
          <w:i/>
          <w:color w:val="212121"/>
          <w:sz w:val="18"/>
          <w:szCs w:val="18"/>
        </w:rPr>
        <w:t>, Retail Associate</w:t>
      </w:r>
      <w:r>
        <w:rPr>
          <w:color w:val="212121"/>
          <w:sz w:val="18"/>
          <w:szCs w:val="18"/>
        </w:rPr>
        <w:t>, Miami, FL</w:t>
      </w:r>
      <w:r>
        <w:rPr>
          <w:sz w:val="18"/>
          <w:szCs w:val="18"/>
        </w:rPr>
        <w:tab/>
      </w:r>
      <w:r>
        <w:rPr>
          <w:color w:val="212121"/>
          <w:sz w:val="18"/>
          <w:szCs w:val="18"/>
        </w:rPr>
        <w:t>May 2025 - December 2025</w:t>
      </w:r>
    </w:p>
    <w:p w14:paraId="5D8F979C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Processed shipment and inventory records accurately to support store operations, product availability, and operational decisions.</w:t>
      </w:r>
    </w:p>
    <w:p w14:paraId="68B829BD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Identified customer purchasing trends and product needs to support recommendations and sales performance.</w:t>
      </w:r>
    </w:p>
    <w:p w14:paraId="7C263157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Followed standardized procedures to maintain consistency and accuracy across inventory and transaction data.</w:t>
      </w:r>
    </w:p>
    <w:p w14:paraId="603FD635" w14:textId="77777777" w:rsidR="002F5BE1" w:rsidRPr="00C325CD" w:rsidRDefault="000B7661">
      <w:pPr>
        <w:tabs>
          <w:tab w:val="right" w:pos="10728"/>
        </w:tabs>
        <w:spacing w:before="60" w:after="12" w:line="240" w:lineRule="auto"/>
        <w:rPr>
          <w:sz w:val="18"/>
          <w:szCs w:val="18"/>
        </w:rPr>
      </w:pPr>
      <w:r>
        <w:rPr>
          <w:b/>
          <w:color w:val="212121"/>
          <w:sz w:val="18"/>
          <w:szCs w:val="18"/>
        </w:rPr>
        <w:t>Miami Dade College</w:t>
      </w:r>
      <w:r>
        <w:rPr>
          <w:i/>
          <w:color w:val="212121"/>
          <w:sz w:val="18"/>
          <w:szCs w:val="18"/>
        </w:rPr>
        <w:t>, Exam Proctor</w:t>
      </w:r>
      <w:r>
        <w:rPr>
          <w:color w:val="212121"/>
          <w:sz w:val="18"/>
          <w:szCs w:val="18"/>
        </w:rPr>
        <w:t>, Miami, FL</w:t>
      </w:r>
      <w:r>
        <w:rPr>
          <w:sz w:val="18"/>
          <w:szCs w:val="18"/>
        </w:rPr>
        <w:tab/>
      </w:r>
      <w:r>
        <w:rPr>
          <w:color w:val="212121"/>
          <w:sz w:val="18"/>
          <w:szCs w:val="18"/>
        </w:rPr>
        <w:t>January 2024 - January 2025</w:t>
      </w:r>
    </w:p>
    <w:p w14:paraId="0C0995FC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Entered, verified, and maintained student testing records in internal databases with strong attention to accuracy and completeness.</w:t>
      </w:r>
    </w:p>
    <w:p w14:paraId="66CB9925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Followed strict testing procedures to ensure consistent data collection, access control, and audit-ready documentation.</w:t>
      </w:r>
    </w:p>
    <w:p w14:paraId="2BBF0DEA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Troubleshot testing software, workstation issues, and user access problems to minimize disruptions during exams.</w:t>
      </w:r>
    </w:p>
    <w:p w14:paraId="52E8A9B8" w14:textId="55972ABB" w:rsidR="00DF1BBA" w:rsidRPr="00C325CD" w:rsidRDefault="00DF1BBA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Applied project management skills to coordinate testing schedules, track student documentation, prioritize competing deadlines, and resolve operational issues, while maintaining compliant testing procedures.</w:t>
      </w:r>
    </w:p>
    <w:p w14:paraId="5B858BF1" w14:textId="77777777" w:rsidR="002F5BE1" w:rsidRPr="00C325CD" w:rsidRDefault="000B7661">
      <w:pPr>
        <w:pBdr>
          <w:bottom w:val="single" w:sz="4" w:space="1" w:color="BFBFBF"/>
        </w:pBdr>
        <w:spacing w:before="120" w:after="40" w:line="240" w:lineRule="auto"/>
        <w:rPr>
          <w:color w:val="943634" w:themeColor="accent2" w:themeShade="BF"/>
          <w:sz w:val="18"/>
          <w:szCs w:val="18"/>
        </w:rPr>
      </w:pPr>
      <w:r>
        <w:rPr>
          <w:b/>
          <w:color w:val="943634" w:themeColor="accent2" w:themeShade="BF"/>
          <w:sz w:val="18"/>
          <w:szCs w:val="18"/>
        </w:rPr>
        <w:t>LEADERSHIP</w:t>
      </w:r>
    </w:p>
    <w:p w14:paraId="2D5696C3" w14:textId="77777777" w:rsidR="002F5BE1" w:rsidRPr="00C325CD" w:rsidRDefault="000B7661">
      <w:pPr>
        <w:tabs>
          <w:tab w:val="right" w:pos="10728"/>
        </w:tabs>
        <w:spacing w:before="60" w:after="12" w:line="240" w:lineRule="auto"/>
        <w:rPr>
          <w:sz w:val="18"/>
          <w:szCs w:val="18"/>
        </w:rPr>
      </w:pPr>
      <w:r>
        <w:rPr>
          <w:b/>
          <w:color w:val="212121"/>
          <w:sz w:val="18"/>
          <w:szCs w:val="18"/>
        </w:rPr>
        <w:t>Zeta Beta Tau Fraternity</w:t>
      </w:r>
      <w:r>
        <w:rPr>
          <w:i/>
          <w:color w:val="212121"/>
          <w:sz w:val="18"/>
          <w:szCs w:val="18"/>
        </w:rPr>
        <w:t>, Risk Prevention &amp; Wellness Director</w:t>
      </w:r>
      <w:r>
        <w:rPr>
          <w:color w:val="212121"/>
          <w:sz w:val="18"/>
          <w:szCs w:val="18"/>
        </w:rPr>
        <w:t>, Tallahassee, FL</w:t>
      </w:r>
      <w:r>
        <w:rPr>
          <w:sz w:val="18"/>
          <w:szCs w:val="18"/>
        </w:rPr>
        <w:tab/>
      </w:r>
      <w:r>
        <w:rPr>
          <w:color w:val="212121"/>
          <w:sz w:val="18"/>
          <w:szCs w:val="18"/>
        </w:rPr>
        <w:t>November 2025 - Present</w:t>
      </w:r>
    </w:p>
    <w:p w14:paraId="6DE27421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Developed and enforced risk prevention practices to promote safety, accountability, and organizational compliance.</w:t>
      </w:r>
    </w:p>
    <w:p w14:paraId="238E0628" w14:textId="77777777" w:rsidR="002F5BE1" w:rsidRPr="00C325CD" w:rsidRDefault="000B7661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Planned wellness initiatives focused on member safety, engagement, communication, and responsible decision-making.</w:t>
      </w:r>
    </w:p>
    <w:p w14:paraId="22683EBB" w14:textId="261B491F" w:rsidR="00DF1BBA" w:rsidRPr="00C325CD" w:rsidRDefault="00DF1BBA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>Served as a resource to chapter leadership and members on risk management expectations, helping address concerns, reinforce policies and promote a safe and accountable environment.</w:t>
      </w:r>
    </w:p>
    <w:p w14:paraId="0B83E593" w14:textId="2EB1632B" w:rsidR="00DF1BBA" w:rsidRPr="00C325CD" w:rsidRDefault="00DF1BBA">
      <w:pPr>
        <w:pStyle w:val="ListBullet"/>
        <w:spacing w:after="16" w:line="240" w:lineRule="auto"/>
        <w:ind w:left="259" w:hanging="173"/>
        <w:rPr>
          <w:sz w:val="18"/>
          <w:szCs w:val="18"/>
        </w:rPr>
      </w:pPr>
      <w:r>
        <w:rPr>
          <w:color w:val="212121"/>
          <w:sz w:val="18"/>
          <w:szCs w:val="18"/>
        </w:rPr>
        <w:t xml:space="preserve">Managed chapter initiatives from planning through executing, coordinating timelines, resources, communications and alumni participation to support successful program delivery.</w:t>
      </w:r>
    </w:p>
    <w:p w14:paraId="5B858BF2" w14:textId="77777777" w:rsidR="002F5BE1" w:rsidRPr="00C325CD" w:rsidRDefault="000B7661">
      <w:pPr>
        <w:pBdr>
          <w:bottom w:val="single" w:sz="4" w:space="1" w:color="BFBFBF"/>
        </w:pBdr>
        <w:spacing w:before="120" w:after="40" w:line="240" w:lineRule="auto"/>
        <w:rPr>
          <w:color w:val="943634" w:themeColor="accent2" w:themeShade="BF"/>
          <w:sz w:val="18"/>
          <w:szCs w:val="18"/>
        </w:rPr>
      </w:pPr>
      <w:r>
        <w:rPr>
          <w:b/>
          <w:color w:val="943634" w:themeColor="accent2" w:themeShade="BF"/>
          <w:sz w:val="18"/>
          <w:szCs w:val="18"/>
        </w:rPr>
        <w:t>INVOLVEMENT &amp; SERVICE</w:t>
      </w:r>
    </w:p>
    <w:p w14:paraId="6DE27422" w14:textId="77777777" w:rsidR="002F5BE1" w:rsidRPr="00C325CD" w:rsidRDefault="000B7661">
      <w:pPr>
        <w:tabs>
          <w:tab w:val="right" w:pos="10728"/>
        </w:tabs>
        <w:spacing w:before="60" w:after="12" w:line="240" w:lineRule="auto"/>
        <w:rPr>
          <w:sz w:val="18"/>
          <w:szCs w:val="18"/>
        </w:rPr>
      </w:pPr>
      <w:r>
        <w:rPr>
          <w:b/>
          <w:color w:val="212121"/>
          <w:sz w:val="18"/>
          <w:szCs w:val="18"/>
        </w:rPr>
        <w:t>Cuban Noles</w:t>
      </w:r>
      <w:r>
        <w:rPr>
          <w:i/>
          <w:color w:val="212121"/>
          <w:sz w:val="18"/>
          <w:szCs w:val="18"/>
        </w:rPr>
        <w:t>, Member</w:t>
      </w:r>
      <w:r>
        <w:rPr>
          <w:color w:val="212121"/>
          <w:sz w:val="18"/>
          <w:szCs w:val="18"/>
        </w:rPr>
        <w:t>, Tallahassee, FL</w:t>
      </w:r>
      <w:r>
        <w:rPr>
          <w:sz w:val="18"/>
          <w:szCs w:val="18"/>
        </w:rPr>
        <w:tab/>
      </w:r>
      <w:r>
        <w:rPr>
          <w:color w:val="212121"/>
          <w:sz w:val="18"/>
          <w:szCs w:val="18"/>
        </w:rPr>
        <w:t>Present</w:t>
      </w:r>
    </w:p>
    <w:p w14:paraId="6DE27423" w14:textId="77777777" w:rsidR="002F5BE1" w:rsidRPr="00C325CD" w:rsidRDefault="000B7661">
      <w:pPr>
        <w:tabs>
          <w:tab w:val="right" w:pos="10728"/>
        </w:tabs>
        <w:spacing w:before="60" w:after="12" w:line="240" w:lineRule="auto"/>
        <w:rPr>
          <w:sz w:val="18"/>
          <w:szCs w:val="18"/>
        </w:rPr>
      </w:pPr>
      <w:r>
        <w:rPr>
          <w:b/>
          <w:color w:val="212121"/>
          <w:sz w:val="18"/>
          <w:szCs w:val="18"/>
        </w:rPr>
        <w:t>Light the Night</w:t>
      </w:r>
      <w:r>
        <w:rPr>
          <w:i/>
          <w:color w:val="212121"/>
          <w:sz w:val="18"/>
          <w:szCs w:val="18"/>
        </w:rPr>
        <w:t>, Chapter Delegate — Blood Cancer Awareness Fundraiser</w:t>
      </w:r>
      <w:r>
        <w:rPr>
          <w:sz w:val="18"/>
          <w:szCs w:val="18"/>
        </w:rPr>
        <w:tab/>
      </w:r>
      <w:r>
        <w:rPr>
          <w:color w:val="212121"/>
          <w:sz w:val="18"/>
          <w:szCs w:val="18"/>
        </w:rPr>
        <w:t>Fall 2025</w:t>
      </w:r>
    </w:p>
    <w:sectPr w:rsidR="00DF1BBA" w:rsidRPr="00C325CD">
      <w:headerReference w:type="even" r:id="rId9"/>
      <w:headerReference w:type="first" r:id="rId10"/>
      <w:pgSz w:w="12240" w:h="15840"/>
      <w:pgMar w:top="648" w:right="792" w:bottom="605" w:left="792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A1BA8B" w14:textId="77777777" w:rsidR="006D4D83" w:rsidRDefault="006D4D83" w:rsidP="00DF1BBA">
      <w:pPr>
        <w:spacing w:line="240" w:lineRule="auto"/>
      </w:pPr>
      <w:r>
        <w:separator/>
      </w:r>
    </w:p>
  </w:endnote>
  <w:endnote w:type="continuationSeparator" w:id="0">
    <w:p w14:paraId="4EE4B287" w14:textId="77777777" w:rsidR="006D4D83" w:rsidRDefault="006D4D83" w:rsidP="00DF1B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38C26E" w14:textId="77777777" w:rsidR="006D4D83" w:rsidRDefault="006D4D83" w:rsidP="00DF1BBA">
      <w:pPr>
        <w:spacing w:line="240" w:lineRule="auto"/>
      </w:pPr>
      <w:r>
        <w:separator/>
      </w:r>
    </w:p>
  </w:footnote>
  <w:footnote w:type="continuationSeparator" w:id="0">
    <w:p w14:paraId="14AB55A6" w14:textId="77777777" w:rsidR="006D4D83" w:rsidRDefault="006D4D83" w:rsidP="00DF1B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CD2935" w14:textId="569042AB" w:rsidR="00DF1BBA" w:rsidRDefault="00DF1BB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5A74DB" wp14:editId="59940E7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8180" cy="368935"/>
              <wp:effectExtent l="0" t="0" r="7620" b="12065"/>
              <wp:wrapNone/>
              <wp:docPr id="55614196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E53195" w14:textId="2BABE0BF" w:rsidR="00DF1BBA" w:rsidRPr="00DF1BBA" w:rsidRDefault="00DF1BBA" w:rsidP="00DF1BBA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DF1BB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5A74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18E53195" w14:textId="2BABE0BF" w:rsidR="00DF1BBA" w:rsidRPr="00DF1BBA" w:rsidRDefault="00DF1BBA" w:rsidP="00DF1BBA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DF1BBA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E008E0" w14:textId="2951E8D5" w:rsidR="00DF1BBA" w:rsidRDefault="00DF1BB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65DF9BD" wp14:editId="10DF591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8180" cy="368935"/>
              <wp:effectExtent l="0" t="0" r="7620" b="12065"/>
              <wp:wrapNone/>
              <wp:docPr id="106656794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FDC8F9" w14:textId="3213E57B" w:rsidR="00DF1BBA" w:rsidRPr="00DF1BBA" w:rsidRDefault="00DF1BBA" w:rsidP="00DF1BBA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DF1BB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5DF9B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5BFDC8F9" w14:textId="3213E57B" w:rsidR="00DF1BBA" w:rsidRPr="00DF1BBA" w:rsidRDefault="00DF1BBA" w:rsidP="00DF1BBA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DF1BBA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3557274">
    <w:abstractNumId w:val="8"/>
  </w:num>
  <w:num w:numId="2" w16cid:durableId="1877042180">
    <w:abstractNumId w:val="6"/>
  </w:num>
  <w:num w:numId="3" w16cid:durableId="1642810733">
    <w:abstractNumId w:val="5"/>
  </w:num>
  <w:num w:numId="4" w16cid:durableId="1011448153">
    <w:abstractNumId w:val="4"/>
  </w:num>
  <w:num w:numId="5" w16cid:durableId="1398435942">
    <w:abstractNumId w:val="7"/>
  </w:num>
  <w:num w:numId="6" w16cid:durableId="734857290">
    <w:abstractNumId w:val="3"/>
  </w:num>
  <w:num w:numId="7" w16cid:durableId="260576915">
    <w:abstractNumId w:val="2"/>
  </w:num>
  <w:num w:numId="8" w16cid:durableId="1312516841">
    <w:abstractNumId w:val="1"/>
  </w:num>
  <w:num w:numId="9" w16cid:durableId="7344742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236"/>
    <w:rsid w:val="0006063C"/>
    <w:rsid w:val="000B7661"/>
    <w:rsid w:val="000E171C"/>
    <w:rsid w:val="0015074B"/>
    <w:rsid w:val="0027128C"/>
    <w:rsid w:val="0029639D"/>
    <w:rsid w:val="002F5BE1"/>
    <w:rsid w:val="00326F90"/>
    <w:rsid w:val="003368D8"/>
    <w:rsid w:val="00344250"/>
    <w:rsid w:val="006D4D83"/>
    <w:rsid w:val="00813526"/>
    <w:rsid w:val="00A406AF"/>
    <w:rsid w:val="00AA1D8D"/>
    <w:rsid w:val="00B47730"/>
    <w:rsid w:val="00C325CD"/>
    <w:rsid w:val="00CB0664"/>
    <w:rsid w:val="00D95710"/>
    <w:rsid w:val="00DF1BBA"/>
    <w:rsid w:val="00F13A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A6B04"/>
  <w14:defaultImageDpi w14:val="300"/>
  <w15:docId w15:val="{3BECD28C-F137-3A42-97C4-C88277F19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pperez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Brandon Perez Data Analyst Resume</dc:title>
  <dc:subject/>
  <dc:creator>Brandon Perez</dc:creator>
  <cp:keywords/>
  <dc:description>generated by python-docx</dc:description>
  <cp:lastModifiedBy>Brandon Perez</cp:lastModifiedBy>
  <cp:revision>5</cp:revision>
  <dcterms:created xsi:type="dcterms:W3CDTF">2026-09-21T17:54:00Z</dcterms:created>
  <dcterms:modified xsi:type="dcterms:W3CDTF">2026-09-22T12:48:00Z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3f928905,21260d8e,657edab1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4d75c918-12f9-4b7f-bdb3-7f29bf1ac720_Enabled">
    <vt:lpwstr>true</vt:lpwstr>
  </property>
  <property fmtid="{D5CDD505-2E9C-101B-9397-08002B2CF9AE}" pid="6" name="MSIP_Label_4d75c918-12f9-4b7f-bdb3-7f29bf1ac720_SetDate">
    <vt:lpwstr>2026-09-17T18:28:39Z</vt:lpwstr>
  </property>
  <property fmtid="{D5CDD505-2E9C-101B-9397-08002B2CF9AE}" pid="7" name="MSIP_Label_4d75c918-12f9-4b7f-bdb3-7f29bf1ac720_Method">
    <vt:lpwstr>Standard</vt:lpwstr>
  </property>
  <property fmtid="{D5CDD505-2E9C-101B-9397-08002B2CF9AE}" pid="8" name="MSIP_Label_4d75c918-12f9-4b7f-bdb3-7f29bf1ac720_Name">
    <vt:lpwstr>Internal – LSG</vt:lpwstr>
  </property>
  <property fmtid="{D5CDD505-2E9C-101B-9397-08002B2CF9AE}" pid="9" name="MSIP_Label_4d75c918-12f9-4b7f-bdb3-7f29bf1ac720_SiteId">
    <vt:lpwstr>e5f361ea-9718-4722-ba2d-d4fcf48d6931</vt:lpwstr>
  </property>
  <property fmtid="{D5CDD505-2E9C-101B-9397-08002B2CF9AE}" pid="10" name="MSIP_Label_4d75c918-12f9-4b7f-bdb3-7f29bf1ac720_ActionId">
    <vt:lpwstr>05e0852a-0c93-4b63-a121-b7ad771064ae</vt:lpwstr>
  </property>
  <property fmtid="{D5CDD505-2E9C-101B-9397-08002B2CF9AE}" pid="11" name="MSIP_Label_4d75c918-12f9-4b7f-bdb3-7f29bf1ac720_ContentBits">
    <vt:lpwstr>1</vt:lpwstr>
  </property>
  <property fmtid="{D5CDD505-2E9C-101B-9397-08002B2CF9AE}" pid="12" name="MSIP_Label_4d75c918-12f9-4b7f-bdb3-7f29bf1ac720_Tag">
    <vt:lpwstr>10, 3, 0, 1</vt:lpwstr>
  </property>
</Properties>
</file>