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127623" w:rsidP="00127623">
      <w:pPr>
        <w:autoSpaceDE w:val="0"/>
        <w:autoSpaceDN w:val="0"/>
        <w:adjustRightInd w:val="0"/>
        <w:spacing w:after="0" w:line="240" w:lineRule="auto"/>
        <w:rPr>
          <w:rFonts w:ascii="Times New Roman" w:hAnsi="Times New Roman" w:cs="Times New Roman"/>
          <w:b/>
          <w:color w:val="010202"/>
          <w:sz w:val="28"/>
          <w:szCs w:val="28"/>
        </w:rPr>
      </w:pPr>
      <w:r w:rsidRPr="00127623">
        <w:rPr>
          <w:rFonts w:ascii="Times New Roman" w:hAnsi="Times New Roman" w:cs="Times New Roman"/>
          <w:b/>
          <w:color w:val="010202"/>
          <w:sz w:val="28"/>
          <w:szCs w:val="28"/>
        </w:rPr>
        <w:t>Analysis of Women Safety in Indian Cities Using Machine</w:t>
      </w:r>
      <w:r w:rsidRPr="00127623">
        <w:rPr>
          <w:rFonts w:ascii="Times New Roman" w:hAnsi="Times New Roman" w:cs="Times New Roman"/>
          <w:b/>
          <w:color w:val="010202"/>
          <w:sz w:val="28"/>
          <w:szCs w:val="28"/>
        </w:rPr>
        <w:t xml:space="preserve"> </w:t>
      </w:r>
      <w:r w:rsidRPr="00127623">
        <w:rPr>
          <w:rFonts w:ascii="Times New Roman" w:hAnsi="Times New Roman" w:cs="Times New Roman"/>
          <w:b/>
          <w:color w:val="010202"/>
          <w:sz w:val="28"/>
          <w:szCs w:val="28"/>
        </w:rPr>
        <w:t>Learning on Tweets</w:t>
      </w:r>
    </w:p>
    <w:p w:rsidR="00127623" w:rsidRDefault="00127623" w:rsidP="00127623">
      <w:pPr>
        <w:autoSpaceDE w:val="0"/>
        <w:autoSpaceDN w:val="0"/>
        <w:adjustRightInd w:val="0"/>
        <w:spacing w:after="0" w:line="240" w:lineRule="auto"/>
        <w:rPr>
          <w:rFonts w:ascii="Times New Roman" w:hAnsi="Times New Roman" w:cs="Times New Roman"/>
          <w:b/>
          <w:color w:val="010202"/>
          <w:sz w:val="28"/>
          <w:szCs w:val="28"/>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In this paper author is describing concept to analyse women safety using social networking messages and by applying machine learning algorithms on it. Now-a-days almost all peoples are using social networking sites to express their feelings and if any women feel unsafe in any area then she will express negative words in her post/tweets/messages and by analysing those messages we can detect which area is more unsafe for women’s.</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implementing following modules to analyse women </w:t>
      </w:r>
      <w:r w:rsidR="00C0131F" w:rsidRPr="002C3132">
        <w:rPr>
          <w:rFonts w:ascii="Times New Roman" w:hAnsi="Times New Roman" w:cs="Times New Roman"/>
          <w:color w:val="010202"/>
          <w:sz w:val="26"/>
          <w:szCs w:val="26"/>
        </w:rPr>
        <w:t>safety.</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In propose work author using TWEEPY package from python to download tweets from twitter but every time INTERNET will not available to download tweets online so we downloaded MEETOO tweets on women safety and safe inside dataset folder. Application will read this tweets to detect women’s sentiments. </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Author using NLTK (natural language tool kit) to remove special symbols and stop words from tweets and to make them clean.</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 </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using TEXTBLOB corpora package and dictionary to count positive, negative and neutral polarity and the tweets which has polarity value less than 0 will consider </w:t>
      </w:r>
      <w:r w:rsidR="00C0131F" w:rsidRPr="002C3132">
        <w:rPr>
          <w:rFonts w:ascii="Times New Roman" w:hAnsi="Times New Roman" w:cs="Times New Roman"/>
          <w:color w:val="010202"/>
          <w:sz w:val="26"/>
          <w:szCs w:val="26"/>
        </w:rPr>
        <w:t>as negative as and</w:t>
      </w:r>
      <w:r w:rsidRPr="002C3132">
        <w:rPr>
          <w:rFonts w:ascii="Times New Roman" w:hAnsi="Times New Roman" w:cs="Times New Roman"/>
          <w:color w:val="010202"/>
          <w:sz w:val="26"/>
          <w:szCs w:val="26"/>
        </w:rPr>
        <w:t xml:space="preserve"> greater than 0 and less than 0.5 will consider as neutral and polarity greater than 0.5 will consider as positive. </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To run this project install python software and then run below command to install packages</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Pip install </w:t>
      </w:r>
      <w:proofErr w:type="spellStart"/>
      <w:r w:rsidRPr="002C3132">
        <w:rPr>
          <w:rFonts w:ascii="Times New Roman" w:hAnsi="Times New Roman" w:cs="Times New Roman"/>
          <w:color w:val="010202"/>
          <w:sz w:val="26"/>
          <w:szCs w:val="26"/>
        </w:rPr>
        <w:t>numpy</w:t>
      </w:r>
      <w:proofErr w:type="spellEnd"/>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Pip install pandas==0.25.3</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After installing above packages double click on ‘download_nltk.bat’ file and then a window will appear and then click on ‘download’ button from that window and wait for 10 minutes to allow application to download all TEXTBLOB corpora packages.</w:t>
      </w:r>
      <w:r w:rsidR="002C3132" w:rsidRPr="002C3132">
        <w:rPr>
          <w:rFonts w:ascii="Times New Roman" w:hAnsi="Times New Roman" w:cs="Times New Roman"/>
          <w:color w:val="010202"/>
          <w:sz w:val="26"/>
          <w:szCs w:val="26"/>
        </w:rPr>
        <w:t xml:space="preserve"> Internet must be there in your system to download this package. Once all packages download then that window turn to green colour to indicate download process complete and then you can close that window. </w:t>
      </w: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r>
        <w:rPr>
          <w:rFonts w:ascii="Times New Roman" w:hAnsi="Times New Roman" w:cs="Times New Roman"/>
          <w:color w:val="010202"/>
          <w:sz w:val="26"/>
          <w:szCs w:val="26"/>
        </w:rPr>
        <w:t>Now double click on ‘run.bat’ file to run project and to get below screen</w:t>
      </w: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6ED69D5E" wp14:editId="5F23AC6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click on ‘Upload Tweets Dataset’ button and upload tweets</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17E58B46" wp14:editId="204805E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uploading MeeToo_tweets.csv file and then click on ‘Open’ button to load dataset and to get below screen</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714E2537" wp14:editId="1BBBAF4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tweets dataset loaded and now click on ‘Read Tweets’ button to read tweets from dataset</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10826809" wp14:editId="3657C1B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In above screen each line represents one tweet and you can scroll down above screen text area to view all tweets. In above screen we can see all tweets contains special symbols and stop words and to clean those tweets click on ‘Tweets Cleaning’ button </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1EC129B4" wp14:editId="77A9685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we can see all special symbols and stop words remove from tweets and only clean words are there and now click on ‘Run Machine Learning Algorithm’ button to predict sentiments from tweets</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drawing>
          <wp:inline distT="0" distB="0" distL="0" distR="0" wp14:anchorId="7C7678C8" wp14:editId="427B972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each tweet having tweet text and then displaying tweets sentiments with polarity score. Scroll down above text area to see all tweets. Now click on ‘Women Saftey Graph’ button to get below results and by seeing that result user can easily understand whether area is safe or not. If area is safe then more peoples will express either positive or neutral tweets and if not safe then more peoples will discuss negative tweets.</w:t>
      </w: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noProof/>
          <w:lang w:eastAsia="en-IN"/>
        </w:rPr>
        <w:lastRenderedPageBreak/>
        <w:drawing>
          <wp:inline distT="0" distB="0" distL="0" distR="0" wp14:anchorId="3AE4A94E" wp14:editId="40AE3F8E">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C3132" w:rsidRPr="002C3132" w:rsidRDefault="002C3132" w:rsidP="002C313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In above screen 0.74 multiply by 100 will give 74% which means 74% peoples are talking negative and area is not safe and only 22 and 3% peoples are talking positive and neutral.</w:t>
      </w:r>
      <w:bookmarkStart w:id="0" w:name="_GoBack"/>
      <w:bookmarkEnd w:id="0"/>
    </w:p>
    <w:sectPr w:rsidR="002C3132" w:rsidRPr="002C3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23"/>
    <w:rsid w:val="00013E2A"/>
    <w:rsid w:val="00127623"/>
    <w:rsid w:val="002C3132"/>
    <w:rsid w:val="0083786F"/>
    <w:rsid w:val="00C0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8112C-5150-447C-862D-4611E5AA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2020-06-21T08:35:00Z</dcterms:created>
  <dcterms:modified xsi:type="dcterms:W3CDTF">2020-06-21T08:55:00Z</dcterms:modified>
</cp:coreProperties>
</file>