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D3" w:rsidRDefault="00CF3CD3" w:rsidP="00CF3CD3">
      <w:pPr>
        <w:spacing w:line="360" w:lineRule="auto"/>
        <w:ind w:firstLineChars="1500" w:firstLine="360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standard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F3CD3" w:rsidRPr="008E4708" w:rsidRDefault="00CF3CD3" w:rsidP="00CF3CD3">
      <w:pPr>
        <w:pStyle w:val="a4"/>
        <w:numPr>
          <w:ilvl w:val="0"/>
          <w:numId w:val="1"/>
        </w:numPr>
        <w:spacing w:line="360" w:lineRule="auto"/>
        <w:rPr>
          <w:rStyle w:val="a5"/>
          <w:rFonts w:ascii="Times New Roman" w:hAnsi="Times New Roman" w:cs="Times New Roman"/>
          <w:color w:val="333333"/>
          <w:shd w:val="clear" w:color="auto" w:fill="FFFFFF"/>
        </w:rPr>
      </w:pPr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 xml:space="preserve">IEEE </w:t>
      </w:r>
      <w:proofErr w:type="spellStart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>Std</w:t>
      </w:r>
      <w:proofErr w:type="spellEnd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  <w:lang w:eastAsia="zh-CN"/>
        </w:rPr>
        <w:t>295-1969</w:t>
      </w:r>
      <w:r>
        <w:rPr>
          <w:rStyle w:val="a5"/>
          <w:rFonts w:ascii="Times New Roman" w:hAnsi="Times New Roman" w:cs="Times New Roman"/>
          <w:color w:val="333333"/>
          <w:shd w:val="clear" w:color="auto" w:fill="FFFFFF"/>
        </w:rPr>
        <w:t>™-</w:t>
      </w:r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  <w:lang w:eastAsia="zh-CN"/>
        </w:rPr>
        <w:t xml:space="preserve">Standard for </w:t>
      </w:r>
      <w:proofErr w:type="spellStart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  <w:lang w:eastAsia="zh-CN"/>
        </w:rPr>
        <w:t>Electrinics</w:t>
      </w:r>
      <w:proofErr w:type="spellEnd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  <w:lang w:eastAsia="zh-CN"/>
        </w:rPr>
        <w:t xml:space="preserve"> Power Transformers</w:t>
      </w:r>
    </w:p>
    <w:p w:rsidR="00CF3CD3" w:rsidRPr="008E4708" w:rsidRDefault="00CF3CD3" w:rsidP="00CF3CD3">
      <w:pPr>
        <w:pStyle w:val="a4"/>
        <w:spacing w:line="360" w:lineRule="auto"/>
        <w:ind w:left="360"/>
        <w:rPr>
          <w:rStyle w:val="a5"/>
          <w:rFonts w:ascii="Times New Roman" w:hAnsi="Times New Roman" w:cs="Times New Roman"/>
          <w:b w:val="0"/>
          <w:color w:val="333333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color w:val="333333"/>
          <w:shd w:val="clear" w:color="auto" w:fill="FFFFFF"/>
          <w:lang w:eastAsia="zh-CN"/>
        </w:rPr>
        <w:t>USL:</w:t>
      </w:r>
      <w:r w:rsidRPr="008E4708">
        <w:rPr>
          <w:rStyle w:val="a5"/>
          <w:rFonts w:ascii="Times New Roman" w:hAnsi="Times New Roman" w:cs="Times New Roman"/>
          <w:b w:val="0"/>
          <w:color w:val="333333"/>
          <w:shd w:val="clear" w:color="auto" w:fill="FFFFFF"/>
          <w:lang w:eastAsia="zh-CN"/>
        </w:rPr>
        <w:t>http://ieeexplore.ieee.org/xpl/articleDetails.jsp?tp=&amp;arnumber=19468&amp;searchField%3DSearch_All%26queryText%3D295-1969</w:t>
      </w:r>
    </w:p>
    <w:p w:rsidR="00CF3CD3" w:rsidRPr="008E4708" w:rsidRDefault="00CF3CD3" w:rsidP="00CF3C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 xml:space="preserve">IEEE </w:t>
      </w:r>
      <w:proofErr w:type="spellStart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>Std</w:t>
      </w:r>
      <w:proofErr w:type="spellEnd"/>
      <w:r w:rsidRPr="008E4708">
        <w:rPr>
          <w:rStyle w:val="a5"/>
          <w:rFonts w:ascii="Times New Roman" w:hAnsi="Times New Roman" w:cs="Times New Roman"/>
          <w:color w:val="333333"/>
          <w:shd w:val="clear" w:color="auto" w:fill="FFFFFF"/>
        </w:rPr>
        <w:t xml:space="preserve"> 2600™- Standard fo</w:t>
      </w:r>
      <w:r w:rsidRPr="008E4708">
        <w:rPr>
          <w:rFonts w:ascii="Times New Roman" w:hAnsi="Times New Roman" w:cs="Times New Roman"/>
          <w:b/>
        </w:rPr>
        <w:t>r</w:t>
      </w:r>
      <w:r w:rsidRPr="008E4708">
        <w:t xml:space="preserve"> </w:t>
      </w:r>
      <w:r w:rsidRPr="008E4708">
        <w:rPr>
          <w:rFonts w:ascii="Times New Roman" w:hAnsi="Times New Roman" w:cs="Times New Roman"/>
          <w:b/>
        </w:rPr>
        <w:t>PROTECTION PROFILE FOR HARDCOPY DEVICES</w:t>
      </w:r>
    </w:p>
    <w:p w:rsidR="00CF3CD3" w:rsidRDefault="00CF3CD3" w:rsidP="00CF3CD3">
      <w:pPr>
        <w:spacing w:line="36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URL: </w:t>
      </w:r>
      <w:hyperlink r:id="rId6" w:history="1">
        <w:r w:rsidRPr="00F73E9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http://standards.ieee.org/getieee/2600/download/2600.2-2009.pdf</w:t>
        </w:r>
      </w:hyperlink>
    </w:p>
    <w:p w:rsidR="00CF3CD3" w:rsidRDefault="00CF3CD3" w:rsidP="00CF3C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lang w:eastAsia="zh-CN"/>
        </w:rPr>
        <w:t xml:space="preserve">IEEE </w:t>
      </w:r>
      <w:proofErr w:type="spellStart"/>
      <w:r>
        <w:rPr>
          <w:rFonts w:ascii="Times New Roman" w:hAnsi="Times New Roman" w:cs="Times New Roman" w:hint="eastAsia"/>
          <w:b/>
          <w:lang w:eastAsia="zh-CN"/>
        </w:rPr>
        <w:t>Std</w:t>
      </w:r>
      <w:proofErr w:type="spellEnd"/>
      <w:r>
        <w:rPr>
          <w:rFonts w:ascii="Times New Roman" w:hAnsi="Times New Roman" w:cs="Times New Roman" w:hint="eastAsia"/>
          <w:b/>
          <w:lang w:eastAsia="zh-CN"/>
        </w:rPr>
        <w:t xml:space="preserve"> C2-1997</w:t>
      </w:r>
      <w:r>
        <w:rPr>
          <w:rFonts w:ascii="Times New Roman" w:hAnsi="Times New Roman" w:cs="Times New Roman"/>
          <w:b/>
          <w:lang w:eastAsia="zh-CN"/>
        </w:rPr>
        <w:t>-</w:t>
      </w:r>
      <w:r w:rsidRPr="001C0334">
        <w:rPr>
          <w:rFonts w:ascii="Times New Roman" w:hAnsi="Times New Roman" w:cs="Times New Roman" w:hint="eastAsia"/>
          <w:b/>
          <w:lang w:eastAsia="zh-CN"/>
        </w:rPr>
        <w:t xml:space="preserve"> National </w:t>
      </w:r>
      <w:proofErr w:type="spellStart"/>
      <w:r w:rsidRPr="001C0334">
        <w:rPr>
          <w:rFonts w:ascii="Times New Roman" w:hAnsi="Times New Roman" w:cs="Times New Roman" w:hint="eastAsia"/>
          <w:b/>
          <w:lang w:eastAsia="zh-CN"/>
        </w:rPr>
        <w:t>Elevtric</w:t>
      </w:r>
      <w:proofErr w:type="spellEnd"/>
      <w:r w:rsidRPr="001C0334">
        <w:rPr>
          <w:rFonts w:ascii="Times New Roman" w:hAnsi="Times New Roman" w:cs="Times New Roman" w:hint="eastAsia"/>
          <w:b/>
          <w:lang w:eastAsia="zh-CN"/>
        </w:rPr>
        <w:t xml:space="preserve"> Safety Code(NESC), 1997 edition</w:t>
      </w:r>
      <w:r w:rsidRPr="00D452AC">
        <w:t xml:space="preserve"> </w:t>
      </w:r>
      <w:r>
        <w:rPr>
          <w:rFonts w:hint="eastAsia"/>
          <w:lang w:eastAsia="zh-CN"/>
        </w:rPr>
        <w:t xml:space="preserve">    </w:t>
      </w:r>
      <w:r w:rsidRPr="001C0334">
        <w:rPr>
          <w:rFonts w:ascii="Times New Roman" w:hAnsi="Times New Roman" w:cs="Times New Roman"/>
          <w:lang w:eastAsia="zh-CN"/>
        </w:rPr>
        <w:t>URL:</w:t>
      </w:r>
      <w:r w:rsidRPr="008E4708">
        <w:rPr>
          <w:rFonts w:ascii="Times New Roman" w:hAnsi="Times New Roman" w:cs="Times New Roman"/>
          <w:lang w:eastAsia="zh-CN"/>
        </w:rPr>
        <w:t>http://ieeexplore.ieee.org/xpl/articleDetails.jsp?tp=&amp;arnumber=6188485&amp;searchField%3DSearch_All%26queryText%3DC2-1997</w:t>
      </w:r>
    </w:p>
    <w:p w:rsidR="00CF3CD3" w:rsidRPr="00E245D1" w:rsidRDefault="00CF3CD3" w:rsidP="00CF3C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lang w:eastAsia="zh-CN"/>
        </w:rPr>
        <w:t xml:space="preserve">IEEE </w:t>
      </w:r>
      <w:proofErr w:type="spellStart"/>
      <w:r>
        <w:rPr>
          <w:rFonts w:ascii="Times New Roman" w:hAnsi="Times New Roman" w:cs="Times New Roman" w:hint="eastAsia"/>
          <w:b/>
          <w:lang w:eastAsia="zh-CN"/>
        </w:rPr>
        <w:t>Std</w:t>
      </w:r>
      <w:proofErr w:type="spellEnd"/>
      <w:r>
        <w:rPr>
          <w:rFonts w:ascii="Times New Roman" w:hAnsi="Times New Roman" w:cs="Times New Roman" w:hint="eastAsia"/>
          <w:b/>
          <w:lang w:eastAsia="zh-CN"/>
        </w:rPr>
        <w:t xml:space="preserve"> 118-1978</w:t>
      </w:r>
      <w:r>
        <w:rPr>
          <w:rFonts w:ascii="Times New Roman" w:hAnsi="Times New Roman" w:cs="Times New Roman"/>
          <w:b/>
          <w:lang w:eastAsia="zh-CN"/>
        </w:rPr>
        <w:t>-</w:t>
      </w:r>
      <w:r>
        <w:rPr>
          <w:rFonts w:ascii="Times New Roman" w:hAnsi="Times New Roman" w:cs="Times New Roman" w:hint="eastAsia"/>
          <w:b/>
          <w:lang w:eastAsia="zh-CN"/>
        </w:rPr>
        <w:t xml:space="preserve"> IEEE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lang w:eastAsia="zh-CN"/>
        </w:rPr>
        <w:t>S</w:t>
      </w:r>
      <w:r>
        <w:rPr>
          <w:rFonts w:ascii="Times New Roman" w:hAnsi="Times New Roman" w:cs="Times New Roman"/>
          <w:b/>
          <w:lang w:eastAsia="zh-CN"/>
        </w:rPr>
        <w:t xml:space="preserve">tandard Test Code for Resistance Measurement </w:t>
      </w:r>
      <w:r>
        <w:rPr>
          <w:rFonts w:ascii="Times New Roman" w:hAnsi="Times New Roman" w:cs="Times New Roman"/>
          <w:lang w:eastAsia="zh-CN"/>
        </w:rPr>
        <w:t>USL:</w:t>
      </w:r>
      <w:r w:rsidRPr="008E4708">
        <w:rPr>
          <w:rFonts w:ascii="Times New Roman" w:hAnsi="Times New Roman" w:cs="Times New Roman"/>
          <w:lang w:eastAsia="zh-CN"/>
        </w:rPr>
        <w:t>http://ieeexplore.ieee.org/xpl/articleDetails.jsp?tp=&amp;arnumber=27744&amp;searchField%3DSearch_All%26queryText%3D118-1978</w:t>
      </w:r>
    </w:p>
    <w:p w:rsidR="00CF3CD3" w:rsidRPr="008E4708" w:rsidRDefault="00CF3CD3" w:rsidP="00CF3CD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lang w:eastAsia="zh-CN"/>
        </w:rPr>
        <w:t>IEEE Std</w:t>
      </w:r>
      <w:r>
        <w:rPr>
          <w:rFonts w:ascii="Times New Roman" w:hAnsi="Times New Roman" w:cs="Times New Roman"/>
          <w:b/>
          <w:lang w:eastAsia="zh-CN"/>
        </w:rPr>
        <w:t>260.1-2004-</w:t>
      </w:r>
      <w:r>
        <w:rPr>
          <w:rFonts w:ascii="Times New Roman" w:hAnsi="Times New Roman" w:cs="Times New Roman" w:hint="eastAsia"/>
          <w:b/>
          <w:lang w:eastAsia="zh-CN"/>
        </w:rPr>
        <w:t xml:space="preserve"> IEEE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lang w:eastAsia="zh-CN"/>
        </w:rPr>
        <w:t>S</w:t>
      </w:r>
      <w:r>
        <w:rPr>
          <w:rFonts w:ascii="Times New Roman" w:hAnsi="Times New Roman" w:cs="Times New Roman"/>
          <w:b/>
          <w:lang w:eastAsia="zh-CN"/>
        </w:rPr>
        <w:t xml:space="preserve">tandard Letter Symbols for Units of Measurement </w:t>
      </w:r>
    </w:p>
    <w:p w:rsidR="00CF3CD3" w:rsidRPr="008E4708" w:rsidRDefault="00CF3CD3" w:rsidP="00CF3CD3">
      <w:pPr>
        <w:pStyle w:val="a4"/>
        <w:spacing w:line="360" w:lineRule="auto"/>
        <w:ind w:left="360"/>
        <w:rPr>
          <w:rFonts w:ascii="Times New Roman" w:hAnsi="Times New Roman" w:cs="Times New Roman"/>
        </w:rPr>
      </w:pPr>
      <w:r w:rsidRPr="00E245D1">
        <w:rPr>
          <w:rFonts w:ascii="Times New Roman" w:hAnsi="Times New Roman" w:cs="Times New Roman"/>
          <w:lang w:eastAsia="zh-CN"/>
        </w:rPr>
        <w:t>USL:</w:t>
      </w:r>
      <w:r w:rsidRPr="008E4708">
        <w:rPr>
          <w:rFonts w:ascii="Times New Roman" w:hAnsi="Times New Roman" w:cs="Times New Roman"/>
          <w:lang w:eastAsia="zh-CN"/>
        </w:rPr>
        <w:t>http://ieeexplore.ieee.org/xpl/articleDetails.jsp?tp=&amp;arnumber=1337729&amp;searchField%3DSearch_All%26queryText%3D260.1-2004</w:t>
      </w:r>
    </w:p>
    <w:p w:rsidR="00CF3CD3" w:rsidRDefault="00CF3CD3" w:rsidP="00CF3CD3">
      <w:pPr>
        <w:pStyle w:val="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Times New Roman" w:hAnsi="Times New Roman" w:cs="Times New Roman"/>
          <w:color w:val="333333"/>
          <w:sz w:val="24"/>
          <w:szCs w:val="24"/>
        </w:rPr>
      </w:pPr>
      <w:r w:rsidRPr="008E4708">
        <w:rPr>
          <w:rFonts w:ascii="Times New Roman" w:hAnsi="Times New Roman" w:cs="Times New Roman" w:hint="eastAsia"/>
          <w:sz w:val="24"/>
          <w:szCs w:val="24"/>
        </w:rPr>
        <w:t xml:space="preserve">IEEE </w:t>
      </w:r>
      <w:proofErr w:type="spellStart"/>
      <w:r w:rsidRPr="008E4708">
        <w:rPr>
          <w:rFonts w:ascii="Times New Roman" w:hAnsi="Times New Roman" w:cs="Times New Roman" w:hint="eastAsia"/>
          <w:sz w:val="24"/>
          <w:szCs w:val="24"/>
        </w:rPr>
        <w:t>Std</w:t>
      </w:r>
      <w:proofErr w:type="spellEnd"/>
      <w:r w:rsidRPr="008E470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315-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1975  -</w:t>
      </w:r>
      <w:proofErr w:type="gramEnd"/>
      <w:r w:rsidRPr="008E4708">
        <w:rPr>
          <w:rFonts w:ascii="Times New Roman" w:hAnsi="Times New Roman" w:cs="Times New Roman"/>
          <w:color w:val="333333"/>
          <w:sz w:val="24"/>
          <w:szCs w:val="24"/>
        </w:rPr>
        <w:t>  IEEE Standard American National Standard Canadian Standard Graphic Symbols for Electrical and Electronics Diagrams</w:t>
      </w:r>
    </w:p>
    <w:p w:rsidR="00CF3CD3" w:rsidRDefault="00CF3CD3" w:rsidP="00CF3CD3">
      <w:pPr>
        <w:pStyle w:val="1"/>
        <w:shd w:val="clear" w:color="auto" w:fill="FFFFFF"/>
        <w:spacing w:before="0" w:beforeAutospacing="0" w:after="180" w:afterAutospacing="0"/>
        <w:ind w:left="360"/>
        <w:rPr>
          <w:rFonts w:ascii="Times New Roman" w:hAnsi="Times New Roman" w:cs="Times New Roman"/>
          <w:b w:val="0"/>
          <w:color w:val="333333"/>
          <w:sz w:val="24"/>
          <w:szCs w:val="24"/>
        </w:rPr>
      </w:pPr>
      <w:r w:rsidRPr="008E4708">
        <w:rPr>
          <w:rFonts w:ascii="Times New Roman" w:hAnsi="Times New Roman" w:cs="Times New Roman"/>
          <w:b w:val="0"/>
          <w:color w:val="333333"/>
          <w:sz w:val="24"/>
          <w:szCs w:val="24"/>
        </w:rPr>
        <w:t>USL:http://ieeexplore.ieee.org/xpl/articleDetails.jsp?tp=&amp;arnumber=985670&amp;searchField%3DSearch_All%26queryText%3D315-1975</w:t>
      </w:r>
    </w:p>
    <w:p w:rsidR="00CF3CD3" w:rsidRPr="008E4708" w:rsidRDefault="00CF3CD3" w:rsidP="00CF3CD3">
      <w:pPr>
        <w:pStyle w:val="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="Times New Roman" w:hAnsi="Times New Roman" w:cs="Times New Roman"/>
          <w:color w:val="333333"/>
          <w:sz w:val="24"/>
          <w:szCs w:val="24"/>
        </w:rPr>
      </w:pPr>
      <w:r w:rsidRPr="008E4708">
        <w:rPr>
          <w:rFonts w:ascii="Times New Roman" w:hAnsi="Times New Roman" w:cs="Times New Roman" w:hint="eastAsia"/>
          <w:sz w:val="24"/>
          <w:szCs w:val="24"/>
        </w:rPr>
        <w:t xml:space="preserve">IEEE </w:t>
      </w:r>
      <w:proofErr w:type="spellStart"/>
      <w:r w:rsidRPr="008E4708">
        <w:rPr>
          <w:rFonts w:ascii="Times New Roman" w:hAnsi="Times New Roman" w:cs="Times New Roman" w:hint="eastAsia"/>
          <w:sz w:val="24"/>
          <w:szCs w:val="24"/>
        </w:rPr>
        <w:t>Std</w:t>
      </w:r>
      <w:proofErr w:type="spellEnd"/>
      <w:r w:rsidRPr="008E4708">
        <w:rPr>
          <w:rFonts w:ascii="Times New Roman" w:hAnsi="Times New Roman" w:cs="Times New Roman"/>
          <w:color w:val="333333"/>
          <w:sz w:val="24"/>
          <w:szCs w:val="24"/>
        </w:rPr>
        <w:t xml:space="preserve"> 1138-</w:t>
      </w:r>
      <w:proofErr w:type="gramStart"/>
      <w:r w:rsidRPr="008E4708">
        <w:rPr>
          <w:rFonts w:ascii="Times New Roman" w:hAnsi="Times New Roman" w:cs="Times New Roman"/>
          <w:color w:val="333333"/>
          <w:sz w:val="24"/>
          <w:szCs w:val="24"/>
        </w:rPr>
        <w:t>2009  -</w:t>
      </w:r>
      <w:proofErr w:type="gramEnd"/>
      <w:r w:rsidRPr="008E4708">
        <w:rPr>
          <w:rFonts w:ascii="Times New Roman" w:hAnsi="Times New Roman" w:cs="Times New Roman"/>
          <w:color w:val="333333"/>
          <w:sz w:val="24"/>
          <w:szCs w:val="24"/>
        </w:rPr>
        <w:t>  IEEE Standard for Testing and Performance for Optical Ground Wire (OPGW) for Use on Electric Utility Power Lines</w:t>
      </w:r>
    </w:p>
    <w:p w:rsidR="00CF3CD3" w:rsidRPr="008E4708" w:rsidRDefault="00CF3CD3" w:rsidP="00CF3CD3">
      <w:pPr>
        <w:pStyle w:val="1"/>
        <w:shd w:val="clear" w:color="auto" w:fill="FFFFFF"/>
        <w:spacing w:before="0" w:beforeAutospacing="0" w:after="180" w:afterAutospacing="0"/>
        <w:ind w:left="360"/>
        <w:rPr>
          <w:rFonts w:ascii="Times New Roman" w:hAnsi="Times New Roman" w:cs="Times New Roman"/>
          <w:b w:val="0"/>
          <w:color w:val="333333"/>
          <w:sz w:val="24"/>
          <w:szCs w:val="24"/>
        </w:rPr>
      </w:pP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>USL:</w:t>
      </w:r>
      <w:r w:rsidRPr="008E4708">
        <w:rPr>
          <w:rFonts w:ascii="Times New Roman" w:hAnsi="Times New Roman" w:cs="Times New Roman"/>
          <w:b w:val="0"/>
          <w:color w:val="333333"/>
          <w:sz w:val="24"/>
          <w:szCs w:val="24"/>
        </w:rPr>
        <w:t>http://ieeexplore.ieee.org/xpl/articleDetails.jsp?tp=&amp;arnumber=5345663&amp;refinements%3D4294965216%26searchField%3DSearch_All%26queryText%3Dwire</w:t>
      </w:r>
    </w:p>
    <w:p w:rsidR="00CF3CD3" w:rsidRPr="00F73E91" w:rsidRDefault="00CF3CD3" w:rsidP="00CF3CD3">
      <w:pPr>
        <w:pStyle w:val="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="Times New Roman" w:hAnsi="Times New Roman" w:cs="Times New Roman"/>
          <w:color w:val="333333"/>
          <w:sz w:val="24"/>
          <w:szCs w:val="24"/>
        </w:rPr>
      </w:pPr>
      <w:r w:rsidRPr="008E4708">
        <w:rPr>
          <w:rFonts w:ascii="Times New Roman" w:hAnsi="Times New Roman" w:cs="Times New Roman" w:hint="eastAsia"/>
          <w:sz w:val="24"/>
          <w:szCs w:val="24"/>
        </w:rPr>
        <w:t xml:space="preserve">IEEE </w:t>
      </w:r>
      <w:proofErr w:type="spellStart"/>
      <w:r w:rsidRPr="008E4708">
        <w:rPr>
          <w:rFonts w:ascii="Times New Roman" w:hAnsi="Times New Roman" w:cs="Times New Roman" w:hint="eastAsia"/>
          <w:sz w:val="24"/>
          <w:szCs w:val="24"/>
        </w:rPr>
        <w:t>Std</w:t>
      </w:r>
      <w:proofErr w:type="spellEnd"/>
      <w:r w:rsidRPr="00F73E91">
        <w:rPr>
          <w:rFonts w:ascii="Times New Roman" w:hAnsi="Times New Roman" w:cs="Times New Roman"/>
          <w:color w:val="333333"/>
          <w:sz w:val="24"/>
          <w:szCs w:val="24"/>
        </w:rPr>
        <w:t xml:space="preserve"> 1591.1-</w:t>
      </w:r>
      <w:proofErr w:type="gramStart"/>
      <w:r w:rsidRPr="00F73E91">
        <w:rPr>
          <w:rFonts w:ascii="Times New Roman" w:hAnsi="Times New Roman" w:cs="Times New Roman"/>
          <w:color w:val="333333"/>
          <w:sz w:val="24"/>
          <w:szCs w:val="24"/>
        </w:rPr>
        <w:t>2012  -</w:t>
      </w:r>
      <w:proofErr w:type="gramEnd"/>
      <w:r w:rsidRPr="00F73E91">
        <w:rPr>
          <w:rFonts w:ascii="Times New Roman" w:hAnsi="Times New Roman" w:cs="Times New Roman"/>
          <w:color w:val="333333"/>
          <w:sz w:val="24"/>
          <w:szCs w:val="24"/>
        </w:rPr>
        <w:t>  IEEE Standard for Testing and Performance of Hardware for Optical Ground Wire (OPGW)</w:t>
      </w:r>
    </w:p>
    <w:p w:rsidR="00CF3CD3" w:rsidRPr="008E4708" w:rsidRDefault="00CF3CD3" w:rsidP="00CF3CD3">
      <w:pPr>
        <w:pStyle w:val="1"/>
        <w:shd w:val="clear" w:color="auto" w:fill="FFFFFF"/>
        <w:spacing w:before="0" w:beforeAutospacing="0" w:after="180" w:afterAutospacing="0"/>
        <w:ind w:leftChars="171" w:left="359"/>
        <w:rPr>
          <w:rFonts w:ascii="Times New Roman" w:hAnsi="Times New Roman" w:cs="Times New Roman"/>
          <w:b w:val="0"/>
          <w:color w:val="333333"/>
          <w:sz w:val="24"/>
          <w:szCs w:val="24"/>
        </w:rPr>
      </w:pPr>
      <w:r>
        <w:rPr>
          <w:rFonts w:ascii="Times New Roman" w:hAnsi="Times New Roman" w:cs="Times New Roman"/>
          <w:b w:val="0"/>
          <w:color w:val="333333"/>
          <w:sz w:val="24"/>
          <w:szCs w:val="24"/>
        </w:rPr>
        <w:t>USL:</w:t>
      </w:r>
      <w:r w:rsidRPr="00F73E91">
        <w:rPr>
          <w:rFonts w:ascii="Times New Roman" w:hAnsi="Times New Roman" w:cs="Times New Roman"/>
          <w:b w:val="0"/>
          <w:color w:val="333333"/>
          <w:sz w:val="24"/>
          <w:szCs w:val="24"/>
        </w:rPr>
        <w:t>http://ieeexplore.ieee.org/xpl/articleDetails.jsp?tp=&amp;arnumber=6161597&amp;refinements%3D4294965216%26searchField%3DSearch_All%26queryText%3Dwire</w:t>
      </w:r>
    </w:p>
    <w:p w:rsidR="00CF3CD3" w:rsidRPr="00204CD7" w:rsidRDefault="00CF3CD3" w:rsidP="00CF3CD3">
      <w:pPr>
        <w:pStyle w:val="1"/>
        <w:numPr>
          <w:ilvl w:val="0"/>
          <w:numId w:val="2"/>
        </w:numPr>
        <w:shd w:val="clear" w:color="auto" w:fill="FFFFFF"/>
        <w:spacing w:before="0" w:beforeAutospacing="0" w:after="300" w:afterAutospacing="0" w:line="600" w:lineRule="atLeast"/>
        <w:rPr>
          <w:rFonts w:ascii="Times New Roman" w:hAnsi="Times New Roman" w:cs="Times New Roman"/>
          <w:bCs w:val="0"/>
          <w:color w:val="333333"/>
          <w:sz w:val="24"/>
          <w:szCs w:val="24"/>
        </w:rPr>
      </w:pPr>
      <w:r w:rsidRPr="00204CD7">
        <w:rPr>
          <w:rFonts w:ascii="Times New Roman" w:hAnsi="Times New Roman" w:cs="Times New Roman"/>
          <w:sz w:val="24"/>
          <w:szCs w:val="24"/>
        </w:rPr>
        <w:lastRenderedPageBreak/>
        <w:t xml:space="preserve">UL </w:t>
      </w:r>
      <w:proofErr w:type="spellStart"/>
      <w:proofErr w:type="gramStart"/>
      <w:r w:rsidRPr="004D1AB2">
        <w:rPr>
          <w:rStyle w:val="a5"/>
          <w:rFonts w:ascii="Verdana" w:hAnsi="Verdana" w:hint="eastAsia"/>
          <w:b/>
          <w:color w:val="333333"/>
          <w:sz w:val="18"/>
          <w:szCs w:val="18"/>
          <w:shd w:val="clear" w:color="auto" w:fill="FFFFFF"/>
        </w:rPr>
        <w:t>Std</w:t>
      </w:r>
      <w:proofErr w:type="spellEnd"/>
      <w:proofErr w:type="gramEnd"/>
      <w:r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204CD7">
        <w:rPr>
          <w:rFonts w:ascii="Times New Roman" w:hAnsi="Times New Roman" w:cs="Times New Roman"/>
          <w:sz w:val="24"/>
          <w:szCs w:val="24"/>
        </w:rPr>
        <w:t xml:space="preserve">13: </w:t>
      </w:r>
      <w:r w:rsidRPr="00204CD7">
        <w:rPr>
          <w:rFonts w:ascii="Times New Roman" w:hAnsi="Times New Roman" w:cs="Times New Roman"/>
          <w:bCs w:val="0"/>
          <w:color w:val="333333"/>
          <w:sz w:val="24"/>
          <w:szCs w:val="24"/>
        </w:rPr>
        <w:t>Standard for Power-Limited Circuit Cables</w:t>
      </w:r>
    </w:p>
    <w:p w:rsidR="00CF3CD3" w:rsidRPr="008E4708" w:rsidRDefault="00CF3CD3" w:rsidP="00CF3CD3">
      <w:pPr>
        <w:spacing w:line="36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URL: </w:t>
      </w:r>
      <w:r w:rsidRPr="00A13A0A">
        <w:rPr>
          <w:rFonts w:ascii="Times New Roman" w:hAnsi="Times New Roman" w:cs="Times New Roman"/>
          <w:sz w:val="24"/>
          <w:szCs w:val="24"/>
        </w:rPr>
        <w:t>http://ulstandards.ul.com/standard/?id=13&amp;edition=3&amp;doctype=ulstd</w:t>
      </w:r>
    </w:p>
    <w:p w:rsidR="00CF3CD3" w:rsidRPr="004D1AB2" w:rsidRDefault="00CF3CD3" w:rsidP="00CF3CD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 w:hint="eastAsia"/>
          <w:b/>
        </w:rPr>
      </w:pPr>
      <w:r w:rsidRPr="004D1AB2">
        <w:rPr>
          <w:rFonts w:ascii="Times New Roman" w:hAnsi="Times New Roman" w:cs="Times New Roman" w:hint="eastAsia"/>
          <w:b/>
        </w:rPr>
        <w:t xml:space="preserve">UL </w:t>
      </w:r>
      <w:proofErr w:type="spellStart"/>
      <w:r w:rsidRPr="004D1AB2">
        <w:rPr>
          <w:rStyle w:val="a5"/>
          <w:rFonts w:ascii="Verdana" w:hAnsi="Verdana" w:hint="eastAsia"/>
          <w:color w:val="333333"/>
          <w:sz w:val="18"/>
          <w:szCs w:val="18"/>
          <w:shd w:val="clear" w:color="auto" w:fill="FFFFFF"/>
        </w:rPr>
        <w:t>Std</w:t>
      </w:r>
      <w:proofErr w:type="spellEnd"/>
      <w:r w:rsidRPr="004D1AB2"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4D1AB2">
        <w:rPr>
          <w:rFonts w:ascii="Times New Roman" w:hAnsi="Times New Roman" w:cs="Times New Roman" w:hint="eastAsia"/>
          <w:b/>
        </w:rPr>
        <w:t>73: Standard for Motor-Operated Appliances</w:t>
      </w:r>
    </w:p>
    <w:p w:rsidR="00CF3CD3" w:rsidRPr="008E4708" w:rsidRDefault="00CF3CD3" w:rsidP="00CF3CD3">
      <w:pPr>
        <w:spacing w:line="360" w:lineRule="auto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URL: </w:t>
      </w:r>
      <w:r w:rsidRPr="00204CD7">
        <w:rPr>
          <w:rFonts w:ascii="Times New Roman" w:hAnsi="Times New Roman" w:cs="Times New Roman"/>
          <w:sz w:val="24"/>
          <w:szCs w:val="24"/>
        </w:rPr>
        <w:t>http://ulstandards.ul.com/standard/?id=73</w:t>
      </w:r>
    </w:p>
    <w:p w:rsidR="00CF3CD3" w:rsidRPr="004D1AB2" w:rsidRDefault="00CF3CD3" w:rsidP="00CF3CD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 w:hint="eastAsia"/>
          <w:b/>
          <w:bCs/>
          <w:color w:val="333333"/>
        </w:rPr>
      </w:pPr>
      <w:r w:rsidRPr="004D1AB2">
        <w:rPr>
          <w:rFonts w:ascii="Times New Roman" w:hAnsi="Times New Roman" w:cs="Times New Roman"/>
          <w:b/>
          <w:bCs/>
          <w:color w:val="333333"/>
        </w:rPr>
        <w:t xml:space="preserve">UL </w:t>
      </w:r>
      <w:proofErr w:type="spellStart"/>
      <w:r w:rsidRPr="004D1AB2">
        <w:rPr>
          <w:rStyle w:val="a5"/>
          <w:rFonts w:ascii="Verdana" w:hAnsi="Verdana" w:hint="eastAsia"/>
          <w:color w:val="333333"/>
          <w:sz w:val="18"/>
          <w:szCs w:val="18"/>
          <w:shd w:val="clear" w:color="auto" w:fill="FFFFFF"/>
        </w:rPr>
        <w:t>Std</w:t>
      </w:r>
      <w:proofErr w:type="spellEnd"/>
      <w:r w:rsidRPr="004D1AB2">
        <w:rPr>
          <w:rStyle w:val="a5"/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4D1AB2">
        <w:rPr>
          <w:rFonts w:ascii="Times New Roman" w:hAnsi="Times New Roman" w:cs="Times New Roman"/>
          <w:b/>
          <w:bCs/>
          <w:color w:val="333333"/>
        </w:rPr>
        <w:t>61010-1</w:t>
      </w:r>
      <w:r w:rsidRPr="004D1AB2">
        <w:rPr>
          <w:rFonts w:ascii="Times New Roman" w:hAnsi="Times New Roman" w:cs="Times New Roman" w:hint="eastAsia"/>
          <w:b/>
          <w:bCs/>
          <w:color w:val="333333"/>
        </w:rPr>
        <w:t xml:space="preserve">: </w:t>
      </w:r>
      <w:r w:rsidRPr="004D1AB2">
        <w:rPr>
          <w:rFonts w:ascii="Times New Roman" w:hAnsi="Times New Roman" w:cs="Times New Roman"/>
          <w:b/>
          <w:bCs/>
          <w:color w:val="333333"/>
        </w:rPr>
        <w:t>Safety Requirements for Electrical Equipment for Measurement, Control, and Laboratory Use - Part 1: General Requirements</w:t>
      </w:r>
    </w:p>
    <w:p w:rsidR="00CF3CD3" w:rsidRPr="004D1AB2" w:rsidRDefault="00CF3CD3" w:rsidP="00CF3CD3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4D1AB2">
        <w:rPr>
          <w:rFonts w:ascii="Times New Roman" w:hAnsi="Times New Roman" w:cs="Times New Roman" w:hint="eastAsia"/>
          <w:sz w:val="24"/>
          <w:szCs w:val="24"/>
        </w:rPr>
        <w:t xml:space="preserve">URL: </w:t>
      </w:r>
      <w:r w:rsidRPr="004D1AB2">
        <w:rPr>
          <w:rFonts w:ascii="Times New Roman" w:hAnsi="Times New Roman" w:cs="Times New Roman"/>
          <w:sz w:val="24"/>
          <w:szCs w:val="24"/>
        </w:rPr>
        <w:t>http://ulstandards.ul.com/standard/?id=61010-1</w:t>
      </w:r>
    </w:p>
    <w:p w:rsidR="00CF3CD3" w:rsidRPr="00A13A0A" w:rsidRDefault="00CF3CD3" w:rsidP="00CF3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FF4" w:rsidRPr="00CF3CD3" w:rsidRDefault="00A96FF4">
      <w:bookmarkStart w:id="0" w:name="_GoBack"/>
      <w:bookmarkEnd w:id="0"/>
    </w:p>
    <w:sectPr w:rsidR="00A96FF4" w:rsidRPr="00CF3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02E8"/>
    <w:multiLevelType w:val="hybridMultilevel"/>
    <w:tmpl w:val="44EA564C"/>
    <w:lvl w:ilvl="0" w:tplc="D8C2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22A05"/>
    <w:multiLevelType w:val="hybridMultilevel"/>
    <w:tmpl w:val="F2EA87F8"/>
    <w:lvl w:ilvl="0" w:tplc="2B6E885E">
      <w:start w:val="7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D3"/>
    <w:rsid w:val="00A96FF4"/>
    <w:rsid w:val="00C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D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C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F3C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3CD3"/>
    <w:pPr>
      <w:widowControl/>
      <w:ind w:left="720"/>
      <w:contextualSpacing/>
      <w:jc w:val="left"/>
    </w:pPr>
    <w:rPr>
      <w:rFonts w:ascii="Arial" w:hAnsi="Arial" w:cs="Arial"/>
      <w:kern w:val="0"/>
      <w:sz w:val="24"/>
      <w:szCs w:val="24"/>
      <w:lang w:eastAsia="en-US"/>
    </w:rPr>
  </w:style>
  <w:style w:type="character" w:styleId="a5">
    <w:name w:val="Strong"/>
    <w:basedOn w:val="a0"/>
    <w:uiPriority w:val="22"/>
    <w:qFormat/>
    <w:rsid w:val="00CF3C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CD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3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3CD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F3C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3CD3"/>
    <w:pPr>
      <w:widowControl/>
      <w:ind w:left="720"/>
      <w:contextualSpacing/>
      <w:jc w:val="left"/>
    </w:pPr>
    <w:rPr>
      <w:rFonts w:ascii="Arial" w:hAnsi="Arial" w:cs="Arial"/>
      <w:kern w:val="0"/>
      <w:sz w:val="24"/>
      <w:szCs w:val="24"/>
      <w:lang w:eastAsia="en-US"/>
    </w:rPr>
  </w:style>
  <w:style w:type="character" w:styleId="a5">
    <w:name w:val="Strong"/>
    <w:basedOn w:val="a0"/>
    <w:uiPriority w:val="22"/>
    <w:qFormat/>
    <w:rsid w:val="00CF3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getieee/2600/download/2600.2-200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xiaoang Tong</dc:creator>
  <cp:lastModifiedBy>xiaoang Tong</cp:lastModifiedBy>
  <cp:revision>1</cp:revision>
  <dcterms:created xsi:type="dcterms:W3CDTF">2014-12-08T03:25:00Z</dcterms:created>
  <dcterms:modified xsi:type="dcterms:W3CDTF">2014-12-08T03:26:00Z</dcterms:modified>
</cp:coreProperties>
</file>