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eastAsia"/>
        </w:rPr>
      </w:pPr>
      <w:r>
        <w:fldChar w:fldCharType="begin"/>
      </w:r>
      <w:r>
        <w:instrText xml:space="preserve"> HYPERLINK "http://blog.csdn.net/qq_20678703/article/details/50009103" </w:instrText>
      </w:r>
      <w:r>
        <w:fldChar w:fldCharType="separate"/>
      </w:r>
      <w:r>
        <w:rPr>
          <w:rFonts w:hint="eastAsia"/>
        </w:rPr>
        <w:t>__BEGIN_DECLS 和 __END_DECLS 的理解</w:t>
      </w:r>
      <w:r>
        <w:rPr>
          <w:rFonts w:hint="eastAsia"/>
        </w:rPr>
        <w:fldChar w:fldCharType="end"/>
      </w:r>
    </w:p>
    <w:p>
      <w:r>
        <w:t>——BEGIN_DECLS</w:t>
      </w:r>
    </w:p>
    <w:p>
      <w:pPr>
        <w:rPr>
          <w:rFonts w:hint="eastAsia"/>
        </w:rPr>
      </w:pPr>
      <w:r>
        <w:t>..........</w:t>
      </w:r>
    </w:p>
    <w:p>
      <w:pPr>
        <w:rPr>
          <w:rFonts w:hint="eastAsia"/>
        </w:rPr>
      </w:pPr>
      <w:r>
        <w:t>__END_DECLS</w:t>
      </w:r>
    </w:p>
    <w:p>
      <w:pPr>
        <w:rPr>
          <w:rFonts w:hint="eastAsia"/>
        </w:rPr>
      </w:pPr>
      <w:r>
        <w:t>扩充编译是，这段部分按照BEGIN  end 之间的进行编译</w:t>
      </w:r>
      <w:r>
        <w:rPr>
          <w:rFonts w:hint="eastAsia"/>
        </w:rPr>
        <w:t>。组合使用。</w:t>
      </w:r>
    </w:p>
    <w:p>
      <w:pPr>
        <w:ind w:firstLine="420"/>
      </w:pPr>
      <w:r>
        <w:rPr>
          <w:rFonts w:hint="eastAsia"/>
        </w:rPr>
        <w:t>扩充C语言在编译的时候按照C++编译器进行统一处理，使得C++代码能够调用C编译生成的中间代码。在这个关键字里面的，是C代码，和extern “C“的区别是，extern “C“只能修饰函数名，这个可以直接写C代码。</w:t>
      </w:r>
    </w:p>
    <w:p>
      <w:pPr>
        <w:ind w:firstLine="420"/>
      </w:pPr>
    </w:p>
    <w:p>
      <w:pPr>
        <w:pStyle w:val="3"/>
        <w:rPr>
          <w:rFonts w:hint="eastAsia"/>
        </w:rPr>
      </w:pPr>
      <w:r>
        <w:t>__EXPORT</w:t>
      </w:r>
    </w:p>
    <w:p>
      <w:pPr>
        <w:ind w:firstLine="420"/>
      </w:pPr>
      <w:r>
        <w:t>在代码文件中，使用关键字export来定义具体的模板类对象和模板函数；然后在其他用户代码文件中，包含声明头文件后，就可以使用该这些对象和函数了。例如：__EXPORT void led_init()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 xml:space="preserve">extern “C“   </w:t>
      </w:r>
    </w:p>
    <w:p>
      <w:pPr>
        <w:ind w:firstLine="420"/>
        <w:rPr>
          <w:rFonts w:hint="eastAsia"/>
        </w:rPr>
      </w:pPr>
      <w:r>
        <w:rPr>
          <w:rFonts w:hint="eastAsia"/>
        </w:rPr>
        <w:t>是用来提示编译器用c的库文件来编译这个cpp文件的，这是为了c++可支持c的类库设计的。你都测试过了，编译加上extern “C"和不加extern “C”生成的函数名是不同的，加上是c的方式，不加是c++的方式。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reinterpret_cast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reinterpret_cast是C++里的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"https://baike.baidu.com/item/%E5%BC%BA%E5%88%B6%E7%B1%BB%E5%9E%8B%E8%BD%AC%E6%8D%A2" \t "https://baike.baidu.com/item/reinterpret_cast/_blank"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强制类型转换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C8"/>
    <w:rsid w:val="008219C8"/>
    <w:rsid w:val="00A21768"/>
    <w:rsid w:val="00A861AB"/>
    <w:rsid w:val="1D9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0</TotalTime>
  <ScaleCrop>false</ScaleCrop>
  <LinksUpToDate>false</LinksUpToDate>
  <CharactersWithSpaces>523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2017-09-14T02:06:00Z</dcterms:created>
  <dc:creator>Windows User</dc:creator>
  <cp:lastModifiedBy>Administrator</cp:lastModifiedBy>
  <dcterms:modified xsi:type="dcterms:W3CDTF">2017-09-14T16:02:20Z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