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F5" w:rsidRDefault="006E7D6B" w:rsidP="00EF0894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CURRENT </w:t>
      </w:r>
      <w:r w:rsidR="009869B5" w:rsidRPr="00DC0E8A">
        <w:rPr>
          <w:b/>
          <w:sz w:val="24"/>
        </w:rPr>
        <w:t>RISK WEIGHTINGS</w:t>
      </w:r>
      <w:r>
        <w:rPr>
          <w:b/>
          <w:sz w:val="24"/>
        </w:rPr>
        <w:t xml:space="preserve"> OF SUBADVISORS</w:t>
      </w:r>
    </w:p>
    <w:p w:rsidR="0082083C" w:rsidRDefault="0082083C" w:rsidP="0082083C">
      <w:pPr>
        <w:pStyle w:val="ListParagraph"/>
        <w:numPr>
          <w:ilvl w:val="1"/>
          <w:numId w:val="1"/>
        </w:numPr>
      </w:pPr>
      <w:r>
        <w:t>Example:</w:t>
      </w:r>
    </w:p>
    <w:p w:rsidR="0082083C" w:rsidRDefault="0082083C" w:rsidP="0082083C">
      <w:pPr>
        <w:pStyle w:val="ListParagraph"/>
      </w:pPr>
    </w:p>
    <w:p w:rsidR="00DC0E8A" w:rsidRPr="00DC0E8A" w:rsidRDefault="006053C2" w:rsidP="00DC0E8A">
      <w:pPr>
        <w:pStyle w:val="ListParagraph"/>
        <w:ind w:left="0"/>
        <w:rPr>
          <w:i/>
        </w:rPr>
      </w:pPr>
      <w:r>
        <w:rPr>
          <w:i/>
        </w:rPr>
        <w:t>Ri</w:t>
      </w:r>
      <w:r w:rsidR="00DC0E8A" w:rsidRPr="00DC0E8A">
        <w:rPr>
          <w:i/>
        </w:rPr>
        <w:t>sk weights</w:t>
      </w:r>
      <w:r>
        <w:rPr>
          <w:i/>
        </w:rPr>
        <w:t xml:space="preserve"> in LSE as of 5/10/2016 </w:t>
      </w:r>
      <w:r w:rsidR="00DC0E8A">
        <w:rPr>
          <w:i/>
        </w:rPr>
        <w:t xml:space="preserve">– by </w:t>
      </w:r>
      <w:proofErr w:type="spellStart"/>
      <w:r w:rsidR="00DC0E8A">
        <w:rPr>
          <w:i/>
        </w:rPr>
        <w:t>SubAdvisor</w:t>
      </w:r>
      <w:proofErr w:type="spellEnd"/>
    </w:p>
    <w:tbl>
      <w:tblPr>
        <w:tblW w:w="10098" w:type="dxa"/>
        <w:tblInd w:w="-108" w:type="dxa"/>
        <w:tblLook w:val="04A0" w:firstRow="1" w:lastRow="0" w:firstColumn="1" w:lastColumn="0" w:noHBand="0" w:noVBand="1"/>
      </w:tblPr>
      <w:tblGrid>
        <w:gridCol w:w="1140"/>
        <w:gridCol w:w="1100"/>
        <w:gridCol w:w="1100"/>
        <w:gridCol w:w="1180"/>
        <w:gridCol w:w="1420"/>
        <w:gridCol w:w="1381"/>
        <w:gridCol w:w="1337"/>
        <w:gridCol w:w="1440"/>
      </w:tblGrid>
      <w:tr w:rsidR="001C2F96" w:rsidRPr="001C2F96" w:rsidTr="0082083C">
        <w:trPr>
          <w:trHeight w:val="980"/>
        </w:trPr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Current Portfolio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C2F96" w:rsidRPr="001C2F96" w:rsidRDefault="0082083C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Exposure </w:t>
            </w:r>
            <w:r w:rsidR="001C2F96"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Weight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Volatility Weight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Difference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Contribution to Vol (annualized)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Marginal Contribution To Vol (annualized)</w:t>
            </w: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Correlation To Portfolio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Standalone Vol (annualized)</w:t>
            </w:r>
          </w:p>
        </w:tc>
      </w:tr>
      <w:tr w:rsidR="001C2F96" w:rsidRPr="001C2F96" w:rsidTr="00DC0E8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C2F96">
              <w:rPr>
                <w:rFonts w:ascii="Calibri" w:eastAsia="Times New Roman" w:hAnsi="Calibri" w:cs="Times New Roman"/>
                <w:color w:val="000000"/>
              </w:rPr>
              <w:t>Apis</w:t>
            </w:r>
            <w:proofErr w:type="spellEnd"/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43.3%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65.0%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21.7%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2.9%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6.7%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7.7%</w:t>
            </w:r>
          </w:p>
        </w:tc>
      </w:tr>
      <w:tr w:rsidR="001C2F96" w:rsidRPr="001C2F96" w:rsidTr="00DC0E8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Coe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17.5%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7.9%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-9.6%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0.4%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2.0%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0.41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5.0%</w:t>
            </w:r>
          </w:p>
        </w:tc>
      </w:tr>
      <w:tr w:rsidR="001C2F96" w:rsidRPr="001C2F96" w:rsidTr="00DC0E8A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ISF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39.2%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27.1%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-12.1%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1.2%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3.1%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0.65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color w:val="000000"/>
              </w:rPr>
              <w:t>4.7%</w:t>
            </w:r>
          </w:p>
        </w:tc>
      </w:tr>
      <w:tr w:rsidR="001C2F96" w:rsidRPr="001C2F96" w:rsidTr="00DC0E8A">
        <w:trPr>
          <w:trHeight w:val="300"/>
        </w:trPr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100.0%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100.0%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0.0%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4.5%</w:t>
            </w:r>
          </w:p>
        </w:tc>
        <w:tc>
          <w:tcPr>
            <w:tcW w:w="13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C2F96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C2F96" w:rsidRPr="001C2F96" w:rsidRDefault="001C2F96" w:rsidP="001C2F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E5AAD" w:rsidRDefault="00EE5AAD" w:rsidP="0082083C"/>
    <w:p w:rsidR="0082083C" w:rsidRPr="006E7D6B" w:rsidRDefault="006E7D6B" w:rsidP="0082083C">
      <w:pPr>
        <w:pStyle w:val="ListParagraph"/>
        <w:numPr>
          <w:ilvl w:val="1"/>
          <w:numId w:val="1"/>
        </w:numPr>
        <w:rPr>
          <w:u w:val="single"/>
        </w:rPr>
      </w:pPr>
      <w:r w:rsidRPr="006E7D6B">
        <w:rPr>
          <w:u w:val="single"/>
        </w:rPr>
        <w:t>Notes</w:t>
      </w:r>
    </w:p>
    <w:p w:rsidR="0082083C" w:rsidRDefault="0082083C" w:rsidP="0082083C">
      <w:pPr>
        <w:pStyle w:val="ListParagraph"/>
        <w:numPr>
          <w:ilvl w:val="2"/>
          <w:numId w:val="1"/>
        </w:numPr>
      </w:pPr>
      <w:r>
        <w:t xml:space="preserve">Volatility Weight = (Contribution To Vol) </w:t>
      </w:r>
      <w:proofErr w:type="gramStart"/>
      <w:r>
        <w:t>/( Total</w:t>
      </w:r>
      <w:proofErr w:type="gramEnd"/>
      <w:r>
        <w:t xml:space="preserve"> Portfolio Vol)</w:t>
      </w:r>
    </w:p>
    <w:p w:rsidR="00153CCB" w:rsidRDefault="00153CCB" w:rsidP="00153CCB">
      <w:pPr>
        <w:pStyle w:val="ListParagraph"/>
        <w:ind w:left="1080"/>
      </w:pPr>
    </w:p>
    <w:p w:rsidR="006E7D6B" w:rsidRDefault="0082083C" w:rsidP="00153CCB">
      <w:pPr>
        <w:pStyle w:val="ListParagraph"/>
        <w:numPr>
          <w:ilvl w:val="3"/>
          <w:numId w:val="1"/>
        </w:numPr>
      </w:pPr>
      <w:r>
        <w:t>represents their “risk-weight”</w:t>
      </w:r>
      <w:r w:rsidR="00153CCB">
        <w:t xml:space="preserve"> in the portfolio</w:t>
      </w:r>
    </w:p>
    <w:p w:rsidR="00153CCB" w:rsidRDefault="00153CCB" w:rsidP="00153CCB">
      <w:pPr>
        <w:pStyle w:val="ListParagraph"/>
        <w:ind w:left="1440"/>
      </w:pPr>
    </w:p>
    <w:p w:rsidR="0082083C" w:rsidRDefault="0082083C" w:rsidP="0082083C">
      <w:pPr>
        <w:pStyle w:val="ListParagraph"/>
        <w:numPr>
          <w:ilvl w:val="2"/>
          <w:numId w:val="1"/>
        </w:numPr>
      </w:pPr>
      <w:r>
        <w:t>Contribution to Vol = (</w:t>
      </w:r>
      <w:r w:rsidR="006053C2">
        <w:t>W</w:t>
      </w:r>
      <w:r>
        <w:t>eight</w:t>
      </w:r>
      <w:r w:rsidR="006053C2">
        <w:t xml:space="preserve"> in Portfolio</w:t>
      </w:r>
      <w:r>
        <w:t>) * (Standalone Vol) * (Correlation to Portfolio)</w:t>
      </w:r>
    </w:p>
    <w:p w:rsidR="00153CCB" w:rsidRDefault="00153CCB" w:rsidP="00153CCB">
      <w:pPr>
        <w:pStyle w:val="ListParagraph"/>
        <w:ind w:left="1080"/>
      </w:pPr>
    </w:p>
    <w:p w:rsidR="0082083C" w:rsidRDefault="0082083C" w:rsidP="0082083C">
      <w:pPr>
        <w:pStyle w:val="ListParagraph"/>
        <w:numPr>
          <w:ilvl w:val="3"/>
          <w:numId w:val="1"/>
        </w:numPr>
      </w:pPr>
      <w:r>
        <w:t>So an asset’s contribution to volatility depends on three things</w:t>
      </w:r>
    </w:p>
    <w:p w:rsidR="0082083C" w:rsidRDefault="0082083C" w:rsidP="0082083C">
      <w:pPr>
        <w:pStyle w:val="ListParagraph"/>
        <w:numPr>
          <w:ilvl w:val="4"/>
          <w:numId w:val="1"/>
        </w:numPr>
      </w:pPr>
      <w:r>
        <w:t>Weight in Portfolio</w:t>
      </w:r>
    </w:p>
    <w:p w:rsidR="0082083C" w:rsidRDefault="0082083C" w:rsidP="0082083C">
      <w:pPr>
        <w:pStyle w:val="ListParagraph"/>
        <w:numPr>
          <w:ilvl w:val="4"/>
          <w:numId w:val="1"/>
        </w:numPr>
      </w:pPr>
      <w:r>
        <w:t>Standalone Vol</w:t>
      </w:r>
    </w:p>
    <w:p w:rsidR="0082083C" w:rsidRDefault="0082083C" w:rsidP="0082083C">
      <w:pPr>
        <w:pStyle w:val="ListParagraph"/>
        <w:numPr>
          <w:ilvl w:val="4"/>
          <w:numId w:val="1"/>
        </w:numPr>
      </w:pPr>
      <w:r>
        <w:t>Correlation to Portfolio (this also depends on weight, however)</w:t>
      </w:r>
    </w:p>
    <w:p w:rsidR="006E7D6B" w:rsidRDefault="006E7D6B" w:rsidP="006E7D6B">
      <w:pPr>
        <w:pStyle w:val="ListParagraph"/>
        <w:ind w:left="1800"/>
      </w:pPr>
    </w:p>
    <w:p w:rsidR="0082083C" w:rsidRDefault="0082083C" w:rsidP="0082083C">
      <w:pPr>
        <w:pStyle w:val="ListParagraph"/>
        <w:numPr>
          <w:ilvl w:val="2"/>
          <w:numId w:val="1"/>
        </w:numPr>
      </w:pPr>
      <w:r>
        <w:t xml:space="preserve">Marginal Contribution to Vol = </w:t>
      </w:r>
      <w:r>
        <w:t>(Standalone Vol) * (Correlation to Portfolio)</w:t>
      </w:r>
      <w:r>
        <w:t xml:space="preserve"> </w:t>
      </w:r>
    </w:p>
    <w:p w:rsidR="00153CCB" w:rsidRDefault="0082083C" w:rsidP="00153CCB">
      <w:pPr>
        <w:pStyle w:val="ListParagraph"/>
        <w:ind w:left="3600"/>
      </w:pPr>
      <w:r>
        <w:t>= (Contribution to Vol)</w:t>
      </w:r>
      <w:r w:rsidR="006053C2">
        <w:t xml:space="preserve"> </w:t>
      </w:r>
      <w:r>
        <w:t>/</w:t>
      </w:r>
      <w:r w:rsidR="006053C2" w:rsidRPr="006053C2">
        <w:t xml:space="preserve"> </w:t>
      </w:r>
      <w:r w:rsidR="006053C2">
        <w:t>(Weight in Portfolio)</w:t>
      </w:r>
    </w:p>
    <w:p w:rsidR="00153CCB" w:rsidRDefault="00153CCB" w:rsidP="00153CCB">
      <w:pPr>
        <w:pStyle w:val="ListParagraph"/>
        <w:ind w:left="3600"/>
      </w:pPr>
    </w:p>
    <w:p w:rsidR="0082083C" w:rsidRDefault="006053C2" w:rsidP="0082083C">
      <w:pPr>
        <w:pStyle w:val="ListParagraph"/>
        <w:numPr>
          <w:ilvl w:val="3"/>
          <w:numId w:val="1"/>
        </w:numPr>
        <w:rPr>
          <w:i/>
        </w:rPr>
      </w:pPr>
      <w:r w:rsidRPr="006053C2">
        <w:rPr>
          <w:i/>
        </w:rPr>
        <w:t>This is the most relevant number to portfolio management decisions</w:t>
      </w:r>
      <w:r>
        <w:rPr>
          <w:i/>
        </w:rPr>
        <w:t>!</w:t>
      </w:r>
    </w:p>
    <w:p w:rsidR="006053C2" w:rsidRDefault="006053C2" w:rsidP="0082083C">
      <w:pPr>
        <w:pStyle w:val="ListParagraph"/>
        <w:numPr>
          <w:ilvl w:val="3"/>
          <w:numId w:val="1"/>
        </w:numPr>
        <w:rPr>
          <w:i/>
        </w:rPr>
      </w:pPr>
      <w:r>
        <w:rPr>
          <w:i/>
        </w:rPr>
        <w:t xml:space="preserve">This number represents the amount that portfolio volatility will change for every unit increase </w:t>
      </w:r>
      <w:r>
        <w:rPr>
          <w:i/>
        </w:rPr>
        <w:t>in weigh</w:t>
      </w:r>
      <w:r>
        <w:rPr>
          <w:i/>
        </w:rPr>
        <w:t>t</w:t>
      </w:r>
      <w:r>
        <w:rPr>
          <w:i/>
        </w:rPr>
        <w:t xml:space="preserve">, holding weights </w:t>
      </w:r>
      <w:r>
        <w:rPr>
          <w:i/>
        </w:rPr>
        <w:t xml:space="preserve">of other assets </w:t>
      </w:r>
      <w:r>
        <w:rPr>
          <w:i/>
        </w:rPr>
        <w:t>constant</w:t>
      </w:r>
      <w:r>
        <w:rPr>
          <w:i/>
        </w:rPr>
        <w:t xml:space="preserve"> (unit increase = 100%)</w:t>
      </w:r>
    </w:p>
    <w:p w:rsidR="0082083C" w:rsidRDefault="006053C2" w:rsidP="0082083C">
      <w:pPr>
        <w:pStyle w:val="ListParagraph"/>
        <w:numPr>
          <w:ilvl w:val="5"/>
          <w:numId w:val="1"/>
        </w:numPr>
        <w:rPr>
          <w:i/>
        </w:rPr>
      </w:pPr>
      <w:r>
        <w:rPr>
          <w:i/>
        </w:rPr>
        <w:t xml:space="preserve">It can be shown that marginal contribution to </w:t>
      </w:r>
      <w:proofErr w:type="spellStart"/>
      <w:r>
        <w:rPr>
          <w:i/>
        </w:rPr>
        <w:t>vol</w:t>
      </w:r>
      <w:proofErr w:type="spellEnd"/>
      <w:r>
        <w:rPr>
          <w:i/>
        </w:rPr>
        <w:t xml:space="preserve"> is the derivative of portfolio </w:t>
      </w:r>
      <w:proofErr w:type="spellStart"/>
      <w:r>
        <w:rPr>
          <w:i/>
        </w:rPr>
        <w:t>vol</w:t>
      </w:r>
      <w:proofErr w:type="spellEnd"/>
      <w:r>
        <w:rPr>
          <w:i/>
        </w:rPr>
        <w:t xml:space="preserve"> with respect to the asset’s weight</w:t>
      </w:r>
    </w:p>
    <w:p w:rsidR="006E7D6B" w:rsidRPr="006053C2" w:rsidRDefault="006E7D6B" w:rsidP="006E7D6B">
      <w:pPr>
        <w:pStyle w:val="ListParagraph"/>
        <w:ind w:left="2160"/>
        <w:rPr>
          <w:i/>
        </w:rPr>
      </w:pPr>
    </w:p>
    <w:p w:rsidR="0082083C" w:rsidRDefault="0082083C" w:rsidP="006053C2">
      <w:pPr>
        <w:pStyle w:val="ListParagraph"/>
        <w:numPr>
          <w:ilvl w:val="2"/>
          <w:numId w:val="1"/>
        </w:numPr>
      </w:pPr>
      <w:r>
        <w:t>The current allocations are more relevant to risk monitoring than historical allocations</w:t>
      </w:r>
    </w:p>
    <w:p w:rsidR="00DC0E8A" w:rsidRDefault="0082083C" w:rsidP="007B239B">
      <w:pPr>
        <w:pStyle w:val="ListParagraph"/>
        <w:numPr>
          <w:ilvl w:val="3"/>
          <w:numId w:val="1"/>
        </w:numPr>
      </w:pPr>
      <w:r>
        <w:t>Therefore, analyzing a portfolio constructed from the current manager weightings is more useful than analyzing the historical portfolio</w:t>
      </w:r>
    </w:p>
    <w:p w:rsidR="006E7D6B" w:rsidRDefault="006E7D6B" w:rsidP="006E7D6B">
      <w:pPr>
        <w:pStyle w:val="ListParagraph"/>
        <w:numPr>
          <w:ilvl w:val="3"/>
          <w:numId w:val="1"/>
        </w:numPr>
      </w:pPr>
      <w:r>
        <w:t>Example of the Difference:  Historical vs Current Allocation:</w:t>
      </w:r>
    </w:p>
    <w:p w:rsidR="006E7D6B" w:rsidRDefault="006E7D6B" w:rsidP="006E7D6B">
      <w:pPr>
        <w:pStyle w:val="ListParagraph"/>
      </w:pPr>
    </w:p>
    <w:tbl>
      <w:tblPr>
        <w:tblStyle w:val="GridTable2"/>
        <w:tblW w:w="7555" w:type="dxa"/>
        <w:tblInd w:w="1332" w:type="dxa"/>
        <w:tblLook w:val="06A0" w:firstRow="1" w:lastRow="0" w:firstColumn="1" w:lastColumn="0" w:noHBand="1" w:noVBand="1"/>
      </w:tblPr>
      <w:tblGrid>
        <w:gridCol w:w="2831"/>
        <w:gridCol w:w="1574"/>
        <w:gridCol w:w="1440"/>
        <w:gridCol w:w="1710"/>
      </w:tblGrid>
      <w:tr w:rsidR="006E7D6B" w:rsidTr="006E7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Pr="00DC0E8A" w:rsidRDefault="006E7D6B" w:rsidP="00BD286E">
            <w:pPr>
              <w:pStyle w:val="ListParagraph"/>
              <w:ind w:left="0"/>
            </w:pPr>
          </w:p>
        </w:tc>
        <w:tc>
          <w:tcPr>
            <w:tcW w:w="1574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E8A">
              <w:t>Historical Portfolio</w:t>
            </w:r>
          </w:p>
        </w:tc>
        <w:tc>
          <w:tcPr>
            <w:tcW w:w="144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E8A">
              <w:t>Current Portfolio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C0E8A">
              <w:rPr>
                <w:i/>
              </w:rPr>
              <w:t>Difference</w:t>
            </w:r>
          </w:p>
        </w:tc>
      </w:tr>
      <w:tr w:rsidR="006E7D6B" w:rsidTr="006E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  <w:r>
              <w:t>Volatility – past 126 days</w:t>
            </w:r>
          </w:p>
        </w:tc>
        <w:tc>
          <w:tcPr>
            <w:tcW w:w="1574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8.75%</w:t>
            </w:r>
          </w:p>
        </w:tc>
        <w:tc>
          <w:tcPr>
            <w:tcW w:w="1440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6.57%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C0E8A">
              <w:rPr>
                <w:b/>
                <w:i/>
              </w:rPr>
              <w:t>-2.18%</w:t>
            </w:r>
          </w:p>
        </w:tc>
      </w:tr>
      <w:tr w:rsidR="006E7D6B" w:rsidTr="006E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  <w:r>
              <w:t>Volatility – past 252 days</w:t>
            </w:r>
          </w:p>
        </w:tc>
        <w:tc>
          <w:tcPr>
            <w:tcW w:w="1574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8.65%</w:t>
            </w:r>
          </w:p>
        </w:tc>
        <w:tc>
          <w:tcPr>
            <w:tcW w:w="1440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7.13%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C0E8A">
              <w:rPr>
                <w:b/>
                <w:i/>
              </w:rPr>
              <w:t>-1.53%</w:t>
            </w:r>
          </w:p>
        </w:tc>
      </w:tr>
      <w:tr w:rsidR="006E7D6B" w:rsidTr="006E7D6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</w:p>
        </w:tc>
        <w:tc>
          <w:tcPr>
            <w:tcW w:w="1574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4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</w:p>
        </w:tc>
      </w:tr>
      <w:tr w:rsidR="006E7D6B" w:rsidTr="006E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  <w:r>
              <w:t>EWMA Vol –  5/10/2016</w:t>
            </w:r>
          </w:p>
        </w:tc>
        <w:tc>
          <w:tcPr>
            <w:tcW w:w="1574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4.67%</w:t>
            </w:r>
          </w:p>
        </w:tc>
        <w:tc>
          <w:tcPr>
            <w:tcW w:w="1440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4.57%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C0E8A">
              <w:rPr>
                <w:b/>
                <w:i/>
              </w:rPr>
              <w:t>-0.10%</w:t>
            </w:r>
          </w:p>
        </w:tc>
      </w:tr>
      <w:tr w:rsidR="006E7D6B" w:rsidTr="006E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  <w:r>
              <w:t>EWMA Vol –  4/29/2016</w:t>
            </w:r>
          </w:p>
        </w:tc>
        <w:tc>
          <w:tcPr>
            <w:tcW w:w="1574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5.02%</w:t>
            </w:r>
          </w:p>
        </w:tc>
        <w:tc>
          <w:tcPr>
            <w:tcW w:w="1440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4.82%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C0E8A">
              <w:rPr>
                <w:b/>
                <w:i/>
              </w:rPr>
              <w:t>-0.20%</w:t>
            </w:r>
          </w:p>
        </w:tc>
      </w:tr>
      <w:tr w:rsidR="006E7D6B" w:rsidTr="006E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  <w:r>
              <w:t>EWMA Vol –  3/31/2016</w:t>
            </w:r>
          </w:p>
        </w:tc>
        <w:tc>
          <w:tcPr>
            <w:tcW w:w="1574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7.32%</w:t>
            </w:r>
          </w:p>
        </w:tc>
        <w:tc>
          <w:tcPr>
            <w:tcW w:w="1440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5.98%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C0E8A">
              <w:rPr>
                <w:b/>
                <w:i/>
              </w:rPr>
              <w:t>-1.33%</w:t>
            </w:r>
          </w:p>
        </w:tc>
      </w:tr>
      <w:tr w:rsidR="006E7D6B" w:rsidTr="006E7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E7D6B" w:rsidRDefault="006E7D6B" w:rsidP="00BD286E">
            <w:pPr>
              <w:pStyle w:val="ListParagraph"/>
              <w:ind w:left="0"/>
            </w:pPr>
            <w:r>
              <w:t>EWMA Vol –  12/31/2015</w:t>
            </w:r>
          </w:p>
        </w:tc>
        <w:tc>
          <w:tcPr>
            <w:tcW w:w="1574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6.96%</w:t>
            </w:r>
          </w:p>
        </w:tc>
        <w:tc>
          <w:tcPr>
            <w:tcW w:w="1440" w:type="dxa"/>
          </w:tcPr>
          <w:p w:rsidR="006E7D6B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5.22%</w:t>
            </w:r>
          </w:p>
        </w:tc>
        <w:tc>
          <w:tcPr>
            <w:tcW w:w="1710" w:type="dxa"/>
          </w:tcPr>
          <w:p w:rsidR="006E7D6B" w:rsidRPr="00DC0E8A" w:rsidRDefault="006E7D6B" w:rsidP="00BD286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DC0E8A">
              <w:rPr>
                <w:b/>
                <w:i/>
              </w:rPr>
              <w:t>-1.74%</w:t>
            </w:r>
          </w:p>
        </w:tc>
      </w:tr>
    </w:tbl>
    <w:p w:rsidR="00153CCB" w:rsidRPr="00153CCB" w:rsidRDefault="00153CCB" w:rsidP="00153CCB">
      <w:pPr>
        <w:pStyle w:val="ListParagraph"/>
      </w:pPr>
    </w:p>
    <w:p w:rsidR="006E7D6B" w:rsidRDefault="006053C2" w:rsidP="006053C2">
      <w:pPr>
        <w:pStyle w:val="ListParagraph"/>
        <w:numPr>
          <w:ilvl w:val="1"/>
          <w:numId w:val="1"/>
        </w:numPr>
      </w:pPr>
      <w:r w:rsidRPr="006E7D6B">
        <w:rPr>
          <w:u w:val="single"/>
        </w:rPr>
        <w:t>Development Status</w:t>
      </w:r>
      <w:r w:rsidRPr="006053C2">
        <w:t xml:space="preserve"> –</w:t>
      </w:r>
    </w:p>
    <w:p w:rsidR="006053C2" w:rsidRDefault="006053C2" w:rsidP="006E7D6B">
      <w:pPr>
        <w:pStyle w:val="ListParagraph"/>
        <w:numPr>
          <w:ilvl w:val="3"/>
          <w:numId w:val="1"/>
        </w:numPr>
      </w:pPr>
      <w:r w:rsidRPr="006053C2">
        <w:t>ready to go, but could be improved</w:t>
      </w:r>
    </w:p>
    <w:p w:rsidR="006E7D6B" w:rsidRDefault="006E7D6B" w:rsidP="006E7D6B">
      <w:pPr>
        <w:pStyle w:val="ListParagraph"/>
        <w:ind w:left="1440"/>
      </w:pPr>
    </w:p>
    <w:p w:rsidR="006053C2" w:rsidRDefault="006053C2" w:rsidP="006053C2">
      <w:pPr>
        <w:pStyle w:val="ListParagraph"/>
        <w:numPr>
          <w:ilvl w:val="2"/>
          <w:numId w:val="1"/>
        </w:numPr>
      </w:pPr>
      <w:r>
        <w:t xml:space="preserve">What is ready:  </w:t>
      </w:r>
    </w:p>
    <w:p w:rsidR="006053C2" w:rsidRDefault="006053C2" w:rsidP="006053C2">
      <w:pPr>
        <w:pStyle w:val="ListParagraph"/>
        <w:numPr>
          <w:ilvl w:val="3"/>
          <w:numId w:val="1"/>
        </w:numPr>
      </w:pPr>
      <w:r>
        <w:t xml:space="preserve">Risk Weightings using either Volatility, </w:t>
      </w:r>
      <w:proofErr w:type="spellStart"/>
      <w:r>
        <w:t>VaR</w:t>
      </w:r>
      <w:proofErr w:type="spellEnd"/>
      <w:r>
        <w:t>, or Expected Tail Loss and with the assumption of a Gaussian/Normal Distribution and Exponentially Weighted Decay in Volatility</w:t>
      </w:r>
    </w:p>
    <w:p w:rsidR="006053C2" w:rsidRDefault="006053C2" w:rsidP="006053C2">
      <w:pPr>
        <w:pStyle w:val="ListParagraph"/>
        <w:numPr>
          <w:ilvl w:val="2"/>
          <w:numId w:val="1"/>
        </w:numPr>
      </w:pPr>
      <w:r>
        <w:t xml:space="preserve">What could be improved:  </w:t>
      </w:r>
    </w:p>
    <w:p w:rsidR="006E7D6B" w:rsidRDefault="006053C2" w:rsidP="00BB7032">
      <w:pPr>
        <w:pStyle w:val="ListParagraph"/>
        <w:numPr>
          <w:ilvl w:val="3"/>
          <w:numId w:val="1"/>
        </w:numPr>
      </w:pPr>
      <w:r>
        <w:t xml:space="preserve">incorporating higher moments </w:t>
      </w:r>
      <w:r w:rsidR="006E7D6B">
        <w:t xml:space="preserve">into the EWMA model </w:t>
      </w:r>
      <w:r>
        <w:t>– e</w:t>
      </w:r>
      <w:r w:rsidR="006E7D6B">
        <w:t>.</w:t>
      </w:r>
      <w:r>
        <w:t>g</w:t>
      </w:r>
      <w:r w:rsidR="006E7D6B">
        <w:t>.</w:t>
      </w:r>
      <w:r>
        <w:t xml:space="preserve"> interactions between assets such as such as co-skewness and co-kurtosis</w:t>
      </w:r>
      <w:r w:rsidR="006E7D6B">
        <w:t xml:space="preserve"> </w:t>
      </w:r>
    </w:p>
    <w:p w:rsidR="006E7D6B" w:rsidRDefault="006E7D6B" w:rsidP="006E7D6B">
      <w:pPr>
        <w:pStyle w:val="ListParagraph"/>
        <w:ind w:left="1080"/>
      </w:pPr>
    </w:p>
    <w:p w:rsidR="006E7D6B" w:rsidRDefault="006E7D6B" w:rsidP="006E7D6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HOW</w:t>
      </w:r>
      <w:r>
        <w:rPr>
          <w:b/>
          <w:sz w:val="24"/>
        </w:rPr>
        <w:t xml:space="preserve"> </w:t>
      </w:r>
      <w:r w:rsidRPr="00DC0E8A">
        <w:rPr>
          <w:b/>
          <w:sz w:val="24"/>
        </w:rPr>
        <w:t>RISK WEIGHTINGS</w:t>
      </w:r>
      <w:r w:rsidR="00E03473">
        <w:rPr>
          <w:b/>
          <w:sz w:val="24"/>
        </w:rPr>
        <w:t xml:space="preserve">, PARTICULARLY MARGINAL CONTRIBUTION TO RISK, OF </w:t>
      </w:r>
      <w:r>
        <w:rPr>
          <w:b/>
          <w:sz w:val="24"/>
        </w:rPr>
        <w:t>SUBADVISORS</w:t>
      </w:r>
      <w:r w:rsidR="00E03473">
        <w:rPr>
          <w:b/>
          <w:sz w:val="24"/>
        </w:rPr>
        <w:t xml:space="preserve"> HAVE CHANGED/IS CHANGING </w:t>
      </w:r>
      <w:r>
        <w:rPr>
          <w:b/>
          <w:sz w:val="24"/>
        </w:rPr>
        <w:t>OVER TIME</w:t>
      </w:r>
    </w:p>
    <w:p w:rsidR="006E7D6B" w:rsidRDefault="00F753C2" w:rsidP="006E7D6B">
      <w:pPr>
        <w:pStyle w:val="ListParagraph"/>
        <w:numPr>
          <w:ilvl w:val="1"/>
          <w:numId w:val="1"/>
        </w:numPr>
      </w:pPr>
      <w:r w:rsidRPr="00F753C2">
        <w:t>We could use historical contribution data, but as we saw above, the true risk contribution at any point in time is based on</w:t>
      </w:r>
      <w:bookmarkStart w:id="0" w:name="_GoBack"/>
      <w:bookmarkEnd w:id="0"/>
      <w:r w:rsidRPr="00F753C2">
        <w:t xml:space="preserve"> the weights at that point in time.</w:t>
      </w:r>
      <w:r w:rsidR="00412049">
        <w:t xml:space="preserve">  We</w:t>
      </w:r>
      <w:r>
        <w:t xml:space="preserve"> need both manager returns and </w:t>
      </w:r>
      <w:r w:rsidR="00E03473">
        <w:t xml:space="preserve">historical </w:t>
      </w:r>
      <w:r>
        <w:t>manager weights</w:t>
      </w:r>
    </w:p>
    <w:p w:rsidR="00412049" w:rsidRDefault="00412049" w:rsidP="00412049">
      <w:pPr>
        <w:pStyle w:val="ListParagraph"/>
      </w:pPr>
    </w:p>
    <w:p w:rsidR="00BB7032" w:rsidRDefault="00BC4A86" w:rsidP="00BB7032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OPTIMAL MIN-RISK PORTFOLIOS OVER DIFFERENT TIME PERIODS</w:t>
      </w:r>
    </w:p>
    <w:p w:rsidR="00BC4A86" w:rsidRPr="00BB7032" w:rsidRDefault="00BC4A86" w:rsidP="00BC4A86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 xml:space="preserve">E.g. </w:t>
      </w:r>
    </w:p>
    <w:p w:rsidR="00BB7032" w:rsidRDefault="00BB7032" w:rsidP="00412049">
      <w:pPr>
        <w:pStyle w:val="ListParagraph"/>
      </w:pPr>
    </w:p>
    <w:p w:rsidR="00BB7032" w:rsidRDefault="00BB7032" w:rsidP="00412049">
      <w:pPr>
        <w:pStyle w:val="ListParagraph"/>
      </w:pPr>
    </w:p>
    <w:p w:rsidR="00412049" w:rsidRDefault="00412049" w:rsidP="00412049">
      <w:pPr>
        <w:pStyle w:val="ListParagraph"/>
        <w:numPr>
          <w:ilvl w:val="0"/>
          <w:numId w:val="1"/>
        </w:numPr>
        <w:rPr>
          <w:b/>
          <w:sz w:val="24"/>
        </w:rPr>
      </w:pPr>
      <w:r w:rsidRPr="00412049">
        <w:rPr>
          <w:b/>
          <w:sz w:val="24"/>
        </w:rPr>
        <w:t>STABILITY &amp; CHANGEPOINT ANALYSIS</w:t>
      </w:r>
    </w:p>
    <w:p w:rsidR="00412049" w:rsidRPr="00412049" w:rsidRDefault="00412049" w:rsidP="00412049">
      <w:pPr>
        <w:pStyle w:val="ListParagraph"/>
        <w:numPr>
          <w:ilvl w:val="1"/>
          <w:numId w:val="1"/>
        </w:numPr>
        <w:rPr>
          <w:sz w:val="24"/>
        </w:rPr>
      </w:pPr>
      <w:r w:rsidRPr="00412049">
        <w:rPr>
          <w:sz w:val="24"/>
        </w:rPr>
        <w:t>Identify changes in distributions</w:t>
      </w:r>
    </w:p>
    <w:p w:rsidR="00412049" w:rsidRPr="00412049" w:rsidRDefault="00412049" w:rsidP="00412049">
      <w:pPr>
        <w:pStyle w:val="ListParagraph"/>
        <w:numPr>
          <w:ilvl w:val="3"/>
          <w:numId w:val="1"/>
        </w:numPr>
        <w:rPr>
          <w:sz w:val="24"/>
        </w:rPr>
      </w:pPr>
      <w:r w:rsidRPr="00412049">
        <w:rPr>
          <w:sz w:val="24"/>
        </w:rPr>
        <w:t>Change</w:t>
      </w:r>
      <w:r>
        <w:rPr>
          <w:sz w:val="24"/>
        </w:rPr>
        <w:t xml:space="preserve"> </w:t>
      </w:r>
      <w:r w:rsidRPr="00412049">
        <w:rPr>
          <w:sz w:val="24"/>
        </w:rPr>
        <w:t>points in variance</w:t>
      </w:r>
    </w:p>
    <w:p w:rsidR="00412049" w:rsidRPr="00412049" w:rsidRDefault="00412049" w:rsidP="00412049">
      <w:pPr>
        <w:pStyle w:val="ListParagraph"/>
        <w:numPr>
          <w:ilvl w:val="3"/>
          <w:numId w:val="1"/>
        </w:numPr>
        <w:rPr>
          <w:sz w:val="24"/>
        </w:rPr>
      </w:pPr>
      <w:r w:rsidRPr="00412049">
        <w:rPr>
          <w:sz w:val="24"/>
        </w:rPr>
        <w:t>Change</w:t>
      </w:r>
      <w:r>
        <w:rPr>
          <w:sz w:val="24"/>
        </w:rPr>
        <w:t xml:space="preserve"> </w:t>
      </w:r>
      <w:r w:rsidRPr="00412049">
        <w:rPr>
          <w:sz w:val="24"/>
        </w:rPr>
        <w:t>points in mean</w:t>
      </w:r>
    </w:p>
    <w:p w:rsidR="00412049" w:rsidRPr="00412049" w:rsidRDefault="00412049" w:rsidP="00412049">
      <w:pPr>
        <w:pStyle w:val="ListParagraph"/>
        <w:numPr>
          <w:ilvl w:val="3"/>
          <w:numId w:val="1"/>
        </w:numPr>
        <w:rPr>
          <w:sz w:val="24"/>
        </w:rPr>
      </w:pPr>
      <w:r w:rsidRPr="00412049">
        <w:rPr>
          <w:sz w:val="24"/>
        </w:rPr>
        <w:t>Change</w:t>
      </w:r>
      <w:r>
        <w:rPr>
          <w:sz w:val="24"/>
        </w:rPr>
        <w:t xml:space="preserve"> </w:t>
      </w:r>
      <w:r w:rsidRPr="00412049">
        <w:rPr>
          <w:sz w:val="24"/>
        </w:rPr>
        <w:t>points in mean/</w:t>
      </w:r>
      <w:proofErr w:type="spellStart"/>
      <w:r w:rsidRPr="00412049">
        <w:rPr>
          <w:sz w:val="24"/>
        </w:rPr>
        <w:t>var</w:t>
      </w:r>
      <w:proofErr w:type="spellEnd"/>
    </w:p>
    <w:p w:rsidR="00412049" w:rsidRPr="00412049" w:rsidRDefault="00412049" w:rsidP="00412049">
      <w:pPr>
        <w:pStyle w:val="ListParagraph"/>
        <w:numPr>
          <w:ilvl w:val="1"/>
          <w:numId w:val="1"/>
        </w:numPr>
        <w:rPr>
          <w:sz w:val="24"/>
        </w:rPr>
      </w:pPr>
      <w:r w:rsidRPr="00412049">
        <w:rPr>
          <w:sz w:val="24"/>
        </w:rPr>
        <w:t>Identify changes in relationships vs Markets</w:t>
      </w:r>
    </w:p>
    <w:p w:rsidR="00412049" w:rsidRDefault="00412049" w:rsidP="00412049">
      <w:pPr>
        <w:pStyle w:val="ListParagraph"/>
        <w:numPr>
          <w:ilvl w:val="3"/>
          <w:numId w:val="1"/>
        </w:numPr>
        <w:rPr>
          <w:sz w:val="24"/>
        </w:rPr>
      </w:pPr>
      <w:r w:rsidRPr="00412049">
        <w:rPr>
          <w:sz w:val="24"/>
        </w:rPr>
        <w:t>Changes in beta vs SP</w:t>
      </w:r>
    </w:p>
    <w:p w:rsidR="00E03473" w:rsidRDefault="00E03473" w:rsidP="00412049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Is the assumed relationship still true?</w:t>
      </w:r>
    </w:p>
    <w:p w:rsidR="00E03473" w:rsidRPr="00E03473" w:rsidRDefault="00E03473" w:rsidP="00E03473">
      <w:pPr>
        <w:pStyle w:val="ListParagraph"/>
        <w:numPr>
          <w:ilvl w:val="4"/>
          <w:numId w:val="1"/>
        </w:numPr>
        <w:rPr>
          <w:sz w:val="24"/>
        </w:rPr>
      </w:pPr>
      <w:proofErr w:type="spellStart"/>
      <w:r>
        <w:rPr>
          <w:sz w:val="24"/>
        </w:rPr>
        <w:t>Eg</w:t>
      </w:r>
      <w:proofErr w:type="spellEnd"/>
      <w:r>
        <w:rPr>
          <w:sz w:val="24"/>
        </w:rPr>
        <w:t>. If we assume that we run at a beta of x, is that still true?  If not, we should know when it has changed</w:t>
      </w:r>
    </w:p>
    <w:p w:rsidR="00412049" w:rsidRDefault="00412049" w:rsidP="00412049">
      <w:pPr>
        <w:pStyle w:val="ListParagraph"/>
        <w:ind w:left="360"/>
        <w:rPr>
          <w:b/>
          <w:sz w:val="24"/>
        </w:rPr>
      </w:pPr>
    </w:p>
    <w:p w:rsidR="00412049" w:rsidRPr="00412049" w:rsidRDefault="00412049" w:rsidP="004120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SIMPLE RISK OR VOL, RELATIVE TO BENCHMARKS</w:t>
      </w:r>
    </w:p>
    <w:p w:rsidR="00F753C2" w:rsidRDefault="00F753C2" w:rsidP="00412049">
      <w:pPr>
        <w:pStyle w:val="ListParagraph"/>
      </w:pPr>
    </w:p>
    <w:p w:rsidR="00412049" w:rsidRPr="00412049" w:rsidRDefault="00412049" w:rsidP="004120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BRINSON DECOMPOSITION OF VOLATILITY RELATIVE TO BENCHMARK</w:t>
      </w:r>
    </w:p>
    <w:p w:rsidR="00412049" w:rsidRDefault="00412049" w:rsidP="00412049">
      <w:pPr>
        <w:pStyle w:val="ListParagraph"/>
        <w:numPr>
          <w:ilvl w:val="1"/>
          <w:numId w:val="1"/>
        </w:numPr>
        <w:rPr>
          <w:sz w:val="24"/>
        </w:rPr>
      </w:pPr>
      <w:r w:rsidRPr="00412049">
        <w:rPr>
          <w:sz w:val="24"/>
        </w:rPr>
        <w:t>Where are we taking more or less risk relative to the benchmarks</w:t>
      </w:r>
    </w:p>
    <w:p w:rsidR="00412049" w:rsidRDefault="00412049" w:rsidP="0041204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Requires data for benchmark weights</w:t>
      </w:r>
    </w:p>
    <w:p w:rsidR="00412049" w:rsidRPr="00412049" w:rsidRDefault="00412049" w:rsidP="00412049">
      <w:pPr>
        <w:pStyle w:val="ListParagraph"/>
        <w:rPr>
          <w:sz w:val="24"/>
        </w:rPr>
      </w:pPr>
    </w:p>
    <w:p w:rsidR="00412049" w:rsidRPr="00412049" w:rsidRDefault="00412049" w:rsidP="00412049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SENSITIVITY ANALYSIS/STRESS TESTING</w:t>
      </w:r>
    </w:p>
    <w:p w:rsidR="00412049" w:rsidRPr="00412049" w:rsidRDefault="00412049" w:rsidP="00412049">
      <w:pPr>
        <w:pStyle w:val="ListParagraph"/>
        <w:numPr>
          <w:ilvl w:val="1"/>
          <w:numId w:val="1"/>
        </w:numPr>
        <w:rPr>
          <w:sz w:val="24"/>
        </w:rPr>
      </w:pPr>
      <w:r w:rsidRPr="00412049">
        <w:rPr>
          <w:sz w:val="24"/>
        </w:rPr>
        <w:t>To identify portfolio factors we aren’t seeing as obvious</w:t>
      </w:r>
    </w:p>
    <w:p w:rsidR="00412049" w:rsidRPr="00412049" w:rsidRDefault="00412049" w:rsidP="00412049">
      <w:pPr>
        <w:pStyle w:val="ListParagraph"/>
        <w:rPr>
          <w:b/>
          <w:sz w:val="24"/>
        </w:rPr>
      </w:pPr>
    </w:p>
    <w:p w:rsidR="00412049" w:rsidRPr="00412049" w:rsidRDefault="00412049" w:rsidP="00412049">
      <w:pPr>
        <w:pStyle w:val="ListParagraph"/>
        <w:numPr>
          <w:ilvl w:val="0"/>
          <w:numId w:val="1"/>
        </w:numPr>
        <w:rPr>
          <w:b/>
          <w:sz w:val="24"/>
        </w:rPr>
      </w:pPr>
    </w:p>
    <w:p w:rsidR="00412049" w:rsidRPr="00F753C2" w:rsidRDefault="00412049" w:rsidP="00412049">
      <w:pPr>
        <w:pStyle w:val="ListParagraph"/>
        <w:ind w:left="360"/>
      </w:pPr>
    </w:p>
    <w:p w:rsidR="006E7D6B" w:rsidRPr="00F753C2" w:rsidRDefault="006E7D6B" w:rsidP="006E7D6B">
      <w:pPr>
        <w:pStyle w:val="ListParagraph"/>
        <w:ind w:left="360"/>
        <w:rPr>
          <w:sz w:val="20"/>
        </w:rPr>
      </w:pPr>
    </w:p>
    <w:p w:rsidR="00DC0E8A" w:rsidRPr="00F753C2" w:rsidRDefault="00DC0E8A" w:rsidP="007B239B">
      <w:pPr>
        <w:rPr>
          <w:sz w:val="20"/>
        </w:rPr>
      </w:pPr>
    </w:p>
    <w:p w:rsidR="00910D59" w:rsidRPr="00F753C2" w:rsidRDefault="00910D59" w:rsidP="00910D59">
      <w:pPr>
        <w:pStyle w:val="ListParagraph"/>
        <w:rPr>
          <w:sz w:val="20"/>
        </w:rPr>
      </w:pPr>
    </w:p>
    <w:p w:rsidR="00EE5AAD" w:rsidRPr="00F753C2" w:rsidRDefault="00EE5AAD" w:rsidP="00EE5AAD">
      <w:pPr>
        <w:pStyle w:val="ListParagraph"/>
        <w:ind w:left="1080"/>
        <w:rPr>
          <w:sz w:val="20"/>
        </w:rPr>
      </w:pPr>
    </w:p>
    <w:p w:rsidR="00EE5AAD" w:rsidRPr="00F753C2" w:rsidRDefault="00EE5AAD" w:rsidP="007B239B">
      <w:pPr>
        <w:rPr>
          <w:sz w:val="20"/>
        </w:rPr>
      </w:pPr>
    </w:p>
    <w:p w:rsidR="009869B5" w:rsidRPr="00F753C2" w:rsidRDefault="009869B5" w:rsidP="009869B5">
      <w:pPr>
        <w:pStyle w:val="ListParagraph"/>
        <w:rPr>
          <w:sz w:val="20"/>
        </w:rPr>
      </w:pPr>
    </w:p>
    <w:sectPr w:rsidR="009869B5" w:rsidRPr="00F75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0F2D"/>
    <w:multiLevelType w:val="multilevel"/>
    <w:tmpl w:val="197CFEE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C4B2681"/>
    <w:multiLevelType w:val="multilevel"/>
    <w:tmpl w:val="493E68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5810F6"/>
    <w:multiLevelType w:val="multilevel"/>
    <w:tmpl w:val="493E68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94"/>
    <w:rsid w:val="00153CCB"/>
    <w:rsid w:val="001C2F96"/>
    <w:rsid w:val="00412049"/>
    <w:rsid w:val="006053C2"/>
    <w:rsid w:val="006E7D6B"/>
    <w:rsid w:val="007B239B"/>
    <w:rsid w:val="0082083C"/>
    <w:rsid w:val="008447F5"/>
    <w:rsid w:val="00910D59"/>
    <w:rsid w:val="009869B5"/>
    <w:rsid w:val="00AA0AB1"/>
    <w:rsid w:val="00BB7032"/>
    <w:rsid w:val="00BC4A86"/>
    <w:rsid w:val="00CA7D83"/>
    <w:rsid w:val="00CB3343"/>
    <w:rsid w:val="00DC0E8A"/>
    <w:rsid w:val="00E03473"/>
    <w:rsid w:val="00EE5AAD"/>
    <w:rsid w:val="00EF0894"/>
    <w:rsid w:val="00F7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C688"/>
  <w15:chartTrackingRefBased/>
  <w15:docId w15:val="{8B801508-EC4D-42FD-8CF6-89CEDC42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894"/>
    <w:pPr>
      <w:ind w:left="720"/>
      <w:contextualSpacing/>
    </w:pPr>
  </w:style>
  <w:style w:type="table" w:styleId="TableGrid">
    <w:name w:val="Table Grid"/>
    <w:basedOn w:val="TableNormal"/>
    <w:uiPriority w:val="39"/>
    <w:rsid w:val="00910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DC0E8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6DE35-F3A5-4F37-B798-01F8C4AEA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P. Lloyd</dc:creator>
  <cp:keywords/>
  <dc:description/>
  <cp:lastModifiedBy>Bryan P. Lloyd</cp:lastModifiedBy>
  <cp:revision>2</cp:revision>
  <dcterms:created xsi:type="dcterms:W3CDTF">2016-05-13T20:52:00Z</dcterms:created>
  <dcterms:modified xsi:type="dcterms:W3CDTF">2016-05-13T20:52:00Z</dcterms:modified>
</cp:coreProperties>
</file>