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9AA" w:rsidRPr="009F3E68" w:rsidRDefault="006C79AA" w:rsidP="006C79AA">
      <w:pPr>
        <w:pStyle w:val="1fc"/>
        <w:tabs>
          <w:tab w:val="left" w:pos="142"/>
        </w:tabs>
        <w:rPr>
          <w:sz w:val="28"/>
          <w:szCs w:val="28"/>
        </w:rPr>
      </w:pPr>
    </w:p>
    <w:tbl>
      <w:tblPr>
        <w:tblW w:w="0" w:type="auto"/>
        <w:tblLook w:val="04A0" w:firstRow="1" w:lastRow="0" w:firstColumn="1" w:lastColumn="0" w:noHBand="0" w:noVBand="1"/>
      </w:tblPr>
      <w:tblGrid>
        <w:gridCol w:w="966"/>
        <w:gridCol w:w="8389"/>
      </w:tblGrid>
      <w:tr w:rsidR="005E3C22" w:rsidTr="002B70FE">
        <w:trPr>
          <w:trHeight w:hRule="exact" w:val="895"/>
        </w:trPr>
        <w:tc>
          <w:tcPr>
            <w:tcW w:w="966" w:type="dxa"/>
          </w:tcPr>
          <w:p w:rsidR="005E3C22" w:rsidRDefault="005E3C22" w:rsidP="002B70FE">
            <w:pPr>
              <w:contextualSpacing/>
              <w:jc w:val="center"/>
            </w:pPr>
            <w:r>
              <w:object w:dxaOrig="960" w:dyaOrig="1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43.5pt" o:ole="">
                  <v:imagedata r:id="rId8" o:title=""/>
                </v:shape>
                <o:OLEObject Type="Embed" ProgID="PBrush" ShapeID="_x0000_i1025" DrawAspect="Content" ObjectID="_1810991562" r:id="rId9"/>
              </w:object>
            </w:r>
          </w:p>
        </w:tc>
        <w:tc>
          <w:tcPr>
            <w:tcW w:w="8482" w:type="dxa"/>
          </w:tcPr>
          <w:p w:rsidR="005E3C22" w:rsidRPr="003473B2" w:rsidRDefault="005E3C22" w:rsidP="002B70FE">
            <w:pPr>
              <w:pStyle w:val="SystemName"/>
              <w:spacing w:before="0" w:after="0"/>
              <w:ind w:left="25"/>
              <w:contextualSpacing/>
              <w:rPr>
                <w:sz w:val="28"/>
                <w:lang w:val="ru-RU"/>
              </w:rPr>
            </w:pPr>
            <w:r w:rsidRPr="00A14B8B">
              <w:rPr>
                <w:sz w:val="28"/>
                <w:lang w:val="ru-RU"/>
              </w:rPr>
              <w:t xml:space="preserve">Департамент информационных технологий </w:t>
            </w:r>
          </w:p>
          <w:p w:rsidR="005E3C22" w:rsidRPr="00A14B8B" w:rsidRDefault="005E3C22" w:rsidP="002B70FE">
            <w:pPr>
              <w:pStyle w:val="SystemName"/>
              <w:spacing w:before="0" w:after="0"/>
              <w:ind w:left="25"/>
              <w:contextualSpacing/>
              <w:rPr>
                <w:lang w:val="ru-RU"/>
              </w:rPr>
            </w:pPr>
            <w:r w:rsidRPr="00A14B8B">
              <w:rPr>
                <w:sz w:val="28"/>
                <w:lang w:val="ru-RU"/>
              </w:rPr>
              <w:t>города Москвы</w:t>
            </w:r>
          </w:p>
        </w:tc>
      </w:tr>
      <w:tr w:rsidR="005E3C22" w:rsidTr="002B70FE">
        <w:trPr>
          <w:trHeight w:hRule="exact" w:val="885"/>
        </w:trPr>
        <w:tc>
          <w:tcPr>
            <w:tcW w:w="9448" w:type="dxa"/>
            <w:gridSpan w:val="2"/>
          </w:tcPr>
          <w:p w:rsidR="005E3C22" w:rsidRPr="00A14B8B" w:rsidRDefault="005E3C22" w:rsidP="002B70FE">
            <w:pPr>
              <w:contextualSpacing/>
              <w:rPr>
                <w:szCs w:val="24"/>
              </w:rPr>
            </w:pPr>
          </w:p>
        </w:tc>
      </w:tr>
      <w:tr w:rsidR="005E3C22" w:rsidTr="002B70FE">
        <w:trPr>
          <w:trHeight w:hRule="exact" w:val="10966"/>
        </w:trPr>
        <w:tc>
          <w:tcPr>
            <w:tcW w:w="9448" w:type="dxa"/>
            <w:gridSpan w:val="2"/>
          </w:tcPr>
          <w:p w:rsidR="005E3C22" w:rsidRDefault="005E3C22" w:rsidP="002B70FE">
            <w:pPr>
              <w:pStyle w:val="DocumentName"/>
              <w:ind w:left="0" w:right="284"/>
              <w:contextualSpacing/>
              <w:rPr>
                <w:color w:val="000000" w:themeColor="text1"/>
              </w:rPr>
            </w:pPr>
          </w:p>
          <w:p w:rsidR="005E3C22" w:rsidRDefault="005E3C22" w:rsidP="002B70FE">
            <w:pPr>
              <w:pStyle w:val="DocumentName"/>
              <w:ind w:left="0" w:right="284"/>
              <w:contextualSpacing/>
              <w:rPr>
                <w:color w:val="000000" w:themeColor="text1"/>
              </w:rPr>
            </w:pPr>
          </w:p>
          <w:p w:rsidR="005E3C22" w:rsidRDefault="005E3C22" w:rsidP="002B70FE">
            <w:pPr>
              <w:pStyle w:val="DocumentName"/>
              <w:ind w:left="0" w:right="284"/>
              <w:contextualSpacing/>
              <w:rPr>
                <w:color w:val="000000" w:themeColor="text1"/>
              </w:rPr>
            </w:pPr>
          </w:p>
          <w:p w:rsidR="005E3C22" w:rsidRDefault="005E3C22" w:rsidP="002B70FE">
            <w:pPr>
              <w:pStyle w:val="DocumentName"/>
              <w:ind w:left="0" w:right="284"/>
              <w:contextualSpacing/>
              <w:rPr>
                <w:color w:val="000000" w:themeColor="text1"/>
              </w:rPr>
            </w:pPr>
          </w:p>
          <w:p w:rsidR="005E3C22" w:rsidRDefault="005E3C22" w:rsidP="002B70FE">
            <w:pPr>
              <w:pStyle w:val="DocumentName"/>
              <w:ind w:left="0" w:right="284"/>
              <w:contextualSpacing/>
              <w:rPr>
                <w:color w:val="000000" w:themeColor="text1"/>
              </w:rPr>
            </w:pPr>
          </w:p>
          <w:p w:rsidR="005E3C22" w:rsidRPr="001924D5" w:rsidRDefault="005E3C22" w:rsidP="002B70FE">
            <w:pPr>
              <w:pStyle w:val="DocumentName"/>
              <w:ind w:left="0" w:right="284"/>
              <w:contextualSpacing/>
              <w:rPr>
                <w:sz w:val="28"/>
                <w:szCs w:val="28"/>
              </w:rPr>
            </w:pPr>
            <w:r w:rsidRPr="00357005">
              <w:rPr>
                <w:color w:val="000000" w:themeColor="text1"/>
              </w:rPr>
              <w:t xml:space="preserve">             </w:t>
            </w:r>
            <w:r>
              <w:rPr>
                <w:color w:val="000000" w:themeColor="text1"/>
              </w:rPr>
              <w:t>Архитектурный глоссарий</w:t>
            </w:r>
          </w:p>
          <w:p w:rsidR="005E3C22" w:rsidRDefault="005E3C22" w:rsidP="002B70FE">
            <w:pPr>
              <w:pStyle w:val="DocumentName"/>
              <w:tabs>
                <w:tab w:val="left" w:pos="1605"/>
              </w:tabs>
              <w:ind w:left="0" w:right="284"/>
              <w:contextualSpacing/>
              <w:rPr>
                <w:b w:val="0"/>
                <w:sz w:val="24"/>
                <w:szCs w:val="24"/>
              </w:rPr>
            </w:pPr>
          </w:p>
          <w:p w:rsidR="005E3C22" w:rsidRDefault="005E3C22" w:rsidP="002B70FE">
            <w:pPr>
              <w:pStyle w:val="DocumentName"/>
              <w:tabs>
                <w:tab w:val="left" w:pos="1605"/>
              </w:tabs>
              <w:ind w:left="0" w:right="284"/>
              <w:contextualSpacing/>
              <w:rPr>
                <w:b w:val="0"/>
                <w:sz w:val="24"/>
                <w:szCs w:val="24"/>
              </w:rPr>
            </w:pPr>
          </w:p>
          <w:p w:rsidR="005E3C22" w:rsidRPr="005813EC" w:rsidRDefault="005E3C22" w:rsidP="002B70FE">
            <w:pPr>
              <w:pStyle w:val="DocumentName"/>
              <w:tabs>
                <w:tab w:val="left" w:pos="1605"/>
              </w:tabs>
              <w:ind w:left="0" w:right="284"/>
              <w:contextualSpacing/>
              <w:rPr>
                <w:b w:val="0"/>
                <w:sz w:val="24"/>
                <w:szCs w:val="24"/>
                <w:lang w:val="en-US"/>
              </w:rPr>
            </w:pPr>
            <w:r>
              <w:rPr>
                <w:b w:val="0"/>
                <w:sz w:val="24"/>
                <w:szCs w:val="24"/>
              </w:rPr>
              <w:t>В</w:t>
            </w:r>
            <w:r w:rsidRPr="00A14B8B">
              <w:rPr>
                <w:b w:val="0"/>
                <w:sz w:val="24"/>
                <w:szCs w:val="24"/>
              </w:rPr>
              <w:t>ерс</w:t>
            </w:r>
            <w:r>
              <w:rPr>
                <w:b w:val="0"/>
                <w:sz w:val="24"/>
                <w:szCs w:val="24"/>
              </w:rPr>
              <w:t>ия</w:t>
            </w:r>
            <w:r w:rsidRPr="00A14B8B">
              <w:rPr>
                <w:b w:val="0"/>
                <w:sz w:val="24"/>
                <w:szCs w:val="24"/>
              </w:rPr>
              <w:t xml:space="preserve"> </w:t>
            </w:r>
            <w:r w:rsidR="005813EC">
              <w:rPr>
                <w:b w:val="0"/>
                <w:sz w:val="24"/>
                <w:szCs w:val="24"/>
              </w:rPr>
              <w:t>1.</w:t>
            </w:r>
            <w:r w:rsidR="005813EC">
              <w:rPr>
                <w:b w:val="0"/>
                <w:sz w:val="24"/>
                <w:szCs w:val="24"/>
                <w:lang w:val="en-US"/>
              </w:rPr>
              <w:t>2</w:t>
            </w:r>
          </w:p>
          <w:p w:rsidR="005E3C22" w:rsidRDefault="005E3C22" w:rsidP="002B70FE">
            <w:pPr>
              <w:contextualSpacing/>
            </w:pPr>
          </w:p>
          <w:p w:rsidR="005E3C22" w:rsidRDefault="005E3C22" w:rsidP="002B70FE">
            <w:pPr>
              <w:contextualSpacing/>
            </w:pPr>
          </w:p>
        </w:tc>
      </w:tr>
      <w:tr w:rsidR="005E3C22" w:rsidTr="002B70FE">
        <w:trPr>
          <w:trHeight w:hRule="exact" w:val="272"/>
        </w:trPr>
        <w:tc>
          <w:tcPr>
            <w:tcW w:w="9448" w:type="dxa"/>
            <w:gridSpan w:val="2"/>
          </w:tcPr>
          <w:p w:rsidR="005E3C22" w:rsidRPr="00A14B8B" w:rsidRDefault="005E3C22" w:rsidP="002B70FE">
            <w:pPr>
              <w:contextualSpacing/>
              <w:jc w:val="center"/>
              <w:rPr>
                <w:szCs w:val="24"/>
              </w:rPr>
            </w:pPr>
            <w:r w:rsidRPr="00B3015F">
              <w:rPr>
                <w:szCs w:val="24"/>
              </w:rPr>
              <w:t>Москва</w:t>
            </w:r>
            <w:r>
              <w:rPr>
                <w:szCs w:val="24"/>
              </w:rPr>
              <w:t>, 2013</w:t>
            </w:r>
          </w:p>
        </w:tc>
      </w:tr>
    </w:tbl>
    <w:p w:rsidR="005E3C22" w:rsidRDefault="005E3C22" w:rsidP="005E3C22">
      <w:r>
        <w:br w:type="page"/>
      </w:r>
    </w:p>
    <w:sdt>
      <w:sdtPr>
        <w:rPr>
          <w:rFonts w:ascii="Times New Roman" w:eastAsiaTheme="minorHAnsi" w:hAnsi="Times New Roman" w:cs="Times New Roman"/>
          <w:b w:val="0"/>
          <w:bCs w:val="0"/>
          <w:color w:val="auto"/>
          <w:sz w:val="22"/>
          <w:szCs w:val="22"/>
          <w:lang w:eastAsia="en-US"/>
        </w:rPr>
        <w:id w:val="-363288996"/>
        <w:docPartObj>
          <w:docPartGallery w:val="Table of Contents"/>
          <w:docPartUnique/>
        </w:docPartObj>
      </w:sdtPr>
      <w:sdtEndPr/>
      <w:sdtContent>
        <w:p w:rsidR="008C45C7" w:rsidRPr="00834F3A" w:rsidRDefault="006C79AA" w:rsidP="00CA4F9F">
          <w:pPr>
            <w:pStyle w:val="afffb"/>
            <w:jc w:val="center"/>
            <w:rPr>
              <w:rFonts w:ascii="Times New Roman" w:hAnsi="Times New Roman" w:cs="Times New Roman"/>
              <w:color w:val="auto"/>
            </w:rPr>
          </w:pPr>
          <w:r w:rsidRPr="00834F3A">
            <w:rPr>
              <w:rFonts w:ascii="Times New Roman" w:hAnsi="Times New Roman" w:cs="Times New Roman"/>
              <w:color w:val="auto"/>
            </w:rPr>
            <w:t>Содержание</w:t>
          </w:r>
        </w:p>
        <w:p w:rsidR="00F151A4" w:rsidRDefault="008C45C7">
          <w:pPr>
            <w:pStyle w:val="15"/>
            <w:rPr>
              <w:rFonts w:asciiTheme="minorHAnsi" w:eastAsiaTheme="minorEastAsia" w:hAnsiTheme="minorHAnsi" w:cstheme="minorBidi"/>
              <w:noProof/>
              <w:sz w:val="22"/>
              <w:szCs w:val="22"/>
            </w:rPr>
          </w:pPr>
          <w:r w:rsidRPr="009F3E68">
            <w:rPr>
              <w:sz w:val="28"/>
              <w:szCs w:val="28"/>
            </w:rPr>
            <w:fldChar w:fldCharType="begin"/>
          </w:r>
          <w:r w:rsidRPr="009F3E68">
            <w:rPr>
              <w:sz w:val="28"/>
              <w:szCs w:val="28"/>
            </w:rPr>
            <w:instrText xml:space="preserve"> TOC \o "1-3" \h \z \u </w:instrText>
          </w:r>
          <w:r w:rsidRPr="009F3E68">
            <w:rPr>
              <w:sz w:val="28"/>
              <w:szCs w:val="28"/>
            </w:rPr>
            <w:fldChar w:fldCharType="separate"/>
          </w:r>
          <w:hyperlink w:anchor="_Toc372278734" w:history="1">
            <w:r w:rsidR="00F151A4" w:rsidRPr="002B5407">
              <w:rPr>
                <w:rStyle w:val="af4"/>
                <w:noProof/>
              </w:rPr>
              <w:t>1.</w:t>
            </w:r>
            <w:r w:rsidR="00F151A4">
              <w:rPr>
                <w:rFonts w:asciiTheme="minorHAnsi" w:eastAsiaTheme="minorEastAsia" w:hAnsiTheme="minorHAnsi" w:cstheme="minorBidi"/>
                <w:noProof/>
                <w:sz w:val="22"/>
                <w:szCs w:val="22"/>
              </w:rPr>
              <w:tab/>
            </w:r>
            <w:r w:rsidR="00F151A4" w:rsidRPr="002B5407">
              <w:rPr>
                <w:rStyle w:val="af4"/>
                <w:noProof/>
              </w:rPr>
              <w:t>Общие сведения</w:t>
            </w:r>
            <w:r w:rsidR="00F151A4">
              <w:rPr>
                <w:noProof/>
                <w:webHidden/>
              </w:rPr>
              <w:tab/>
            </w:r>
            <w:r w:rsidR="00F151A4">
              <w:rPr>
                <w:noProof/>
                <w:webHidden/>
              </w:rPr>
              <w:fldChar w:fldCharType="begin"/>
            </w:r>
            <w:r w:rsidR="00F151A4">
              <w:rPr>
                <w:noProof/>
                <w:webHidden/>
              </w:rPr>
              <w:instrText xml:space="preserve"> PAGEREF _Toc372278734 \h </w:instrText>
            </w:r>
            <w:r w:rsidR="00F151A4">
              <w:rPr>
                <w:noProof/>
                <w:webHidden/>
              </w:rPr>
            </w:r>
            <w:r w:rsidR="00F151A4">
              <w:rPr>
                <w:noProof/>
                <w:webHidden/>
              </w:rPr>
              <w:fldChar w:fldCharType="separate"/>
            </w:r>
            <w:r w:rsidR="00F151A4">
              <w:rPr>
                <w:noProof/>
                <w:webHidden/>
              </w:rPr>
              <w:t>3</w:t>
            </w:r>
            <w:r w:rsidR="00F151A4">
              <w:rPr>
                <w:noProof/>
                <w:webHidden/>
              </w:rPr>
              <w:fldChar w:fldCharType="end"/>
            </w:r>
          </w:hyperlink>
        </w:p>
        <w:p w:rsidR="00F151A4" w:rsidRDefault="00222A3B">
          <w:pPr>
            <w:pStyle w:val="15"/>
            <w:rPr>
              <w:rFonts w:asciiTheme="minorHAnsi" w:eastAsiaTheme="minorEastAsia" w:hAnsiTheme="minorHAnsi" w:cstheme="minorBidi"/>
              <w:noProof/>
              <w:sz w:val="22"/>
              <w:szCs w:val="22"/>
            </w:rPr>
          </w:pPr>
          <w:hyperlink w:anchor="_Toc372278735" w:history="1">
            <w:r w:rsidR="00F151A4" w:rsidRPr="002B5407">
              <w:rPr>
                <w:rStyle w:val="af4"/>
                <w:noProof/>
              </w:rPr>
              <w:t>2.</w:t>
            </w:r>
            <w:r w:rsidR="00F151A4">
              <w:rPr>
                <w:rFonts w:asciiTheme="minorHAnsi" w:eastAsiaTheme="minorEastAsia" w:hAnsiTheme="minorHAnsi" w:cstheme="minorBidi"/>
                <w:noProof/>
                <w:sz w:val="22"/>
                <w:szCs w:val="22"/>
              </w:rPr>
              <w:tab/>
            </w:r>
            <w:r w:rsidR="00F151A4" w:rsidRPr="002B5407">
              <w:rPr>
                <w:rStyle w:val="af4"/>
                <w:noProof/>
              </w:rPr>
              <w:t>Глоссарий</w:t>
            </w:r>
            <w:r w:rsidR="00F151A4">
              <w:rPr>
                <w:noProof/>
                <w:webHidden/>
              </w:rPr>
              <w:tab/>
            </w:r>
            <w:r w:rsidR="00F151A4">
              <w:rPr>
                <w:noProof/>
                <w:webHidden/>
              </w:rPr>
              <w:fldChar w:fldCharType="begin"/>
            </w:r>
            <w:r w:rsidR="00F151A4">
              <w:rPr>
                <w:noProof/>
                <w:webHidden/>
              </w:rPr>
              <w:instrText xml:space="preserve"> PAGEREF _Toc372278735 \h </w:instrText>
            </w:r>
            <w:r w:rsidR="00F151A4">
              <w:rPr>
                <w:noProof/>
                <w:webHidden/>
              </w:rPr>
            </w:r>
            <w:r w:rsidR="00F151A4">
              <w:rPr>
                <w:noProof/>
                <w:webHidden/>
              </w:rPr>
              <w:fldChar w:fldCharType="separate"/>
            </w:r>
            <w:r w:rsidR="00F151A4">
              <w:rPr>
                <w:noProof/>
                <w:webHidden/>
              </w:rPr>
              <w:t>4</w:t>
            </w:r>
            <w:r w:rsidR="00F151A4">
              <w:rPr>
                <w:noProof/>
                <w:webHidden/>
              </w:rPr>
              <w:fldChar w:fldCharType="end"/>
            </w:r>
          </w:hyperlink>
        </w:p>
        <w:p w:rsidR="008C45C7" w:rsidRPr="009F3E68" w:rsidRDefault="008C45C7">
          <w:pPr>
            <w:rPr>
              <w:rFonts w:ascii="Times New Roman" w:hAnsi="Times New Roman" w:cs="Times New Roman"/>
              <w:sz w:val="28"/>
              <w:szCs w:val="28"/>
            </w:rPr>
          </w:pPr>
          <w:r w:rsidRPr="009F3E68">
            <w:rPr>
              <w:rFonts w:ascii="Times New Roman" w:hAnsi="Times New Roman" w:cs="Times New Roman"/>
              <w:b/>
              <w:bCs/>
              <w:sz w:val="28"/>
              <w:szCs w:val="28"/>
            </w:rPr>
            <w:fldChar w:fldCharType="end"/>
          </w:r>
        </w:p>
      </w:sdtContent>
    </w:sdt>
    <w:p w:rsidR="0048127D" w:rsidRPr="009F3E68" w:rsidRDefault="0048127D" w:rsidP="0066210D">
      <w:pPr>
        <w:spacing w:line="360" w:lineRule="auto"/>
        <w:jc w:val="both"/>
        <w:rPr>
          <w:rFonts w:ascii="Times New Roman" w:hAnsi="Times New Roman" w:cs="Times New Roman"/>
          <w:sz w:val="28"/>
          <w:szCs w:val="28"/>
          <w:lang w:val="en-US"/>
        </w:rPr>
      </w:pPr>
    </w:p>
    <w:p w:rsidR="000B5FFD" w:rsidRPr="009F3E68" w:rsidRDefault="000B5FFD" w:rsidP="0066210D">
      <w:pPr>
        <w:spacing w:line="360" w:lineRule="auto"/>
        <w:jc w:val="both"/>
        <w:rPr>
          <w:rFonts w:ascii="Times New Roman" w:hAnsi="Times New Roman" w:cs="Times New Roman"/>
          <w:sz w:val="28"/>
          <w:szCs w:val="28"/>
          <w:lang w:val="en-US"/>
        </w:rPr>
      </w:pPr>
    </w:p>
    <w:p w:rsidR="000B5FFD" w:rsidRPr="009F3E68" w:rsidRDefault="000B5FFD" w:rsidP="0066210D">
      <w:pPr>
        <w:spacing w:line="360" w:lineRule="auto"/>
        <w:jc w:val="both"/>
        <w:rPr>
          <w:rFonts w:ascii="Times New Roman" w:hAnsi="Times New Roman" w:cs="Times New Roman"/>
          <w:sz w:val="28"/>
          <w:szCs w:val="28"/>
          <w:lang w:val="en-US"/>
        </w:rPr>
      </w:pPr>
    </w:p>
    <w:p w:rsidR="000B5FFD" w:rsidRPr="009F3E68" w:rsidRDefault="000B5FFD" w:rsidP="0066210D">
      <w:pPr>
        <w:spacing w:line="360" w:lineRule="auto"/>
        <w:jc w:val="both"/>
        <w:rPr>
          <w:rFonts w:ascii="Times New Roman" w:hAnsi="Times New Roman" w:cs="Times New Roman"/>
          <w:sz w:val="28"/>
          <w:szCs w:val="28"/>
          <w:lang w:val="en-US"/>
        </w:rPr>
      </w:pPr>
    </w:p>
    <w:p w:rsidR="000B5FFD" w:rsidRPr="009F3E68" w:rsidRDefault="000B5FFD" w:rsidP="0066210D">
      <w:pPr>
        <w:spacing w:line="360" w:lineRule="auto"/>
        <w:jc w:val="both"/>
        <w:rPr>
          <w:rFonts w:ascii="Times New Roman" w:hAnsi="Times New Roman" w:cs="Times New Roman"/>
          <w:sz w:val="28"/>
          <w:szCs w:val="28"/>
          <w:lang w:val="en-US"/>
        </w:rPr>
      </w:pPr>
    </w:p>
    <w:p w:rsidR="000B5FFD" w:rsidRPr="009F3E68" w:rsidRDefault="000B5FFD" w:rsidP="0066210D">
      <w:pPr>
        <w:spacing w:line="360" w:lineRule="auto"/>
        <w:jc w:val="both"/>
        <w:rPr>
          <w:rFonts w:ascii="Times New Roman" w:hAnsi="Times New Roman" w:cs="Times New Roman"/>
          <w:sz w:val="28"/>
          <w:szCs w:val="28"/>
          <w:lang w:val="en-US"/>
        </w:rPr>
      </w:pPr>
    </w:p>
    <w:p w:rsidR="000B5FFD" w:rsidRPr="009F3E68" w:rsidRDefault="000B5FFD" w:rsidP="0066210D">
      <w:pPr>
        <w:spacing w:line="360" w:lineRule="auto"/>
        <w:jc w:val="both"/>
        <w:rPr>
          <w:rFonts w:ascii="Times New Roman" w:hAnsi="Times New Roman" w:cs="Times New Roman"/>
          <w:sz w:val="28"/>
          <w:szCs w:val="28"/>
          <w:lang w:val="en-US"/>
        </w:rPr>
      </w:pPr>
    </w:p>
    <w:p w:rsidR="000B5FFD" w:rsidRPr="009F3E68" w:rsidRDefault="000B5FFD" w:rsidP="0066210D">
      <w:pPr>
        <w:spacing w:line="360" w:lineRule="auto"/>
        <w:jc w:val="both"/>
        <w:rPr>
          <w:rFonts w:ascii="Times New Roman" w:hAnsi="Times New Roman" w:cs="Times New Roman"/>
          <w:sz w:val="28"/>
          <w:szCs w:val="28"/>
          <w:lang w:val="en-US"/>
        </w:rPr>
      </w:pPr>
    </w:p>
    <w:p w:rsidR="000B5FFD" w:rsidRPr="009F3E68" w:rsidRDefault="000B5FFD" w:rsidP="0066210D">
      <w:pPr>
        <w:spacing w:line="360" w:lineRule="auto"/>
        <w:jc w:val="both"/>
        <w:rPr>
          <w:rFonts w:ascii="Times New Roman" w:hAnsi="Times New Roman" w:cs="Times New Roman"/>
          <w:sz w:val="28"/>
          <w:szCs w:val="28"/>
          <w:lang w:val="en-US"/>
        </w:rPr>
      </w:pPr>
    </w:p>
    <w:p w:rsidR="000B5FFD" w:rsidRPr="009F3E68" w:rsidRDefault="000B5FFD" w:rsidP="0066210D">
      <w:pPr>
        <w:spacing w:line="360" w:lineRule="auto"/>
        <w:jc w:val="both"/>
        <w:rPr>
          <w:rFonts w:ascii="Times New Roman" w:hAnsi="Times New Roman" w:cs="Times New Roman"/>
          <w:sz w:val="28"/>
          <w:szCs w:val="28"/>
          <w:lang w:val="en-US"/>
        </w:rPr>
      </w:pPr>
    </w:p>
    <w:p w:rsidR="000B5FFD" w:rsidRPr="009F3E68" w:rsidRDefault="000B5FFD" w:rsidP="0066210D">
      <w:pPr>
        <w:spacing w:line="360" w:lineRule="auto"/>
        <w:jc w:val="both"/>
        <w:rPr>
          <w:rFonts w:ascii="Times New Roman" w:hAnsi="Times New Roman" w:cs="Times New Roman"/>
          <w:sz w:val="28"/>
          <w:szCs w:val="28"/>
          <w:lang w:val="en-US"/>
        </w:rPr>
      </w:pPr>
    </w:p>
    <w:p w:rsidR="0048127D" w:rsidRPr="009F3E68" w:rsidRDefault="0048127D" w:rsidP="0066210D">
      <w:pPr>
        <w:spacing w:line="360" w:lineRule="auto"/>
        <w:jc w:val="both"/>
        <w:rPr>
          <w:rFonts w:ascii="Times New Roman" w:hAnsi="Times New Roman" w:cs="Times New Roman"/>
          <w:sz w:val="28"/>
          <w:szCs w:val="28"/>
        </w:rPr>
      </w:pPr>
    </w:p>
    <w:p w:rsidR="0048127D" w:rsidRPr="009F3E68" w:rsidRDefault="0048127D" w:rsidP="0066210D">
      <w:pPr>
        <w:spacing w:line="360" w:lineRule="auto"/>
        <w:jc w:val="both"/>
        <w:rPr>
          <w:rFonts w:ascii="Times New Roman" w:hAnsi="Times New Roman" w:cs="Times New Roman"/>
          <w:sz w:val="28"/>
          <w:szCs w:val="28"/>
        </w:rPr>
      </w:pPr>
    </w:p>
    <w:p w:rsidR="009B15DD" w:rsidRPr="009F3E68" w:rsidRDefault="005E3C22" w:rsidP="009B15DD">
      <w:pPr>
        <w:pStyle w:val="10"/>
        <w:numPr>
          <w:ilvl w:val="0"/>
          <w:numId w:val="46"/>
        </w:numPr>
        <w:tabs>
          <w:tab w:val="left" w:pos="993"/>
        </w:tabs>
        <w:ind w:left="0" w:firstLine="567"/>
        <w:jc w:val="both"/>
      </w:pPr>
      <w:bookmarkStart w:id="0" w:name="_Toc372278734"/>
      <w:r>
        <w:lastRenderedPageBreak/>
        <w:t>Общие сведения</w:t>
      </w:r>
      <w:bookmarkEnd w:id="0"/>
    </w:p>
    <w:p w:rsidR="003A41D0" w:rsidRDefault="0066268F" w:rsidP="006D5707">
      <w:pPr>
        <w:spacing w:line="360" w:lineRule="auto"/>
        <w:ind w:firstLine="567"/>
        <w:jc w:val="both"/>
        <w:rPr>
          <w:rFonts w:ascii="Times New Roman" w:hAnsi="Times New Roman" w:cs="Times New Roman"/>
          <w:sz w:val="28"/>
          <w:szCs w:val="28"/>
        </w:rPr>
      </w:pPr>
      <w:bookmarkStart w:id="1" w:name="_Toc367562324"/>
      <w:r w:rsidRPr="0066268F">
        <w:rPr>
          <w:rFonts w:ascii="Times New Roman" w:hAnsi="Times New Roman" w:cs="Times New Roman"/>
          <w:sz w:val="28"/>
          <w:szCs w:val="28"/>
        </w:rPr>
        <w:t>Цель</w:t>
      </w:r>
      <w:r>
        <w:rPr>
          <w:rFonts w:ascii="Times New Roman" w:hAnsi="Times New Roman" w:cs="Times New Roman"/>
          <w:sz w:val="28"/>
          <w:szCs w:val="28"/>
        </w:rPr>
        <w:t>ю</w:t>
      </w:r>
      <w:r w:rsidRPr="0066268F">
        <w:rPr>
          <w:rFonts w:ascii="Times New Roman" w:hAnsi="Times New Roman" w:cs="Times New Roman"/>
          <w:sz w:val="28"/>
          <w:szCs w:val="28"/>
        </w:rPr>
        <w:t xml:space="preserve"> раб</w:t>
      </w:r>
      <w:r>
        <w:rPr>
          <w:rFonts w:ascii="Times New Roman" w:hAnsi="Times New Roman" w:cs="Times New Roman"/>
          <w:sz w:val="28"/>
          <w:szCs w:val="28"/>
        </w:rPr>
        <w:t xml:space="preserve">от по </w:t>
      </w:r>
      <w:r w:rsidR="0016248B">
        <w:rPr>
          <w:rFonts w:ascii="Times New Roman" w:hAnsi="Times New Roman" w:cs="Times New Roman"/>
          <w:sz w:val="28"/>
          <w:szCs w:val="28"/>
        </w:rPr>
        <w:t>составлению</w:t>
      </w:r>
      <w:r>
        <w:rPr>
          <w:rFonts w:ascii="Times New Roman" w:hAnsi="Times New Roman" w:cs="Times New Roman"/>
          <w:sz w:val="28"/>
          <w:szCs w:val="28"/>
        </w:rPr>
        <w:t xml:space="preserve"> словаря технических и архитектурных терминов (архитектурного глоссария) </w:t>
      </w:r>
      <w:r w:rsidR="003A41D0">
        <w:rPr>
          <w:rFonts w:ascii="Times New Roman" w:hAnsi="Times New Roman" w:cs="Times New Roman"/>
          <w:sz w:val="28"/>
          <w:szCs w:val="28"/>
        </w:rPr>
        <w:t xml:space="preserve">ДИТ </w:t>
      </w:r>
      <w:r w:rsidR="006D5707">
        <w:rPr>
          <w:rFonts w:ascii="Times New Roman" w:hAnsi="Times New Roman" w:cs="Times New Roman"/>
          <w:sz w:val="28"/>
          <w:szCs w:val="28"/>
        </w:rPr>
        <w:t xml:space="preserve">является </w:t>
      </w:r>
      <w:r w:rsidR="003A41D0">
        <w:rPr>
          <w:rFonts w:ascii="Times New Roman" w:hAnsi="Times New Roman" w:cs="Times New Roman"/>
          <w:sz w:val="28"/>
          <w:szCs w:val="28"/>
        </w:rPr>
        <w:t xml:space="preserve">сформулировать </w:t>
      </w:r>
      <w:r w:rsidR="006D5707">
        <w:rPr>
          <w:rFonts w:ascii="Times New Roman" w:hAnsi="Times New Roman" w:cs="Times New Roman"/>
          <w:sz w:val="28"/>
          <w:szCs w:val="28"/>
        </w:rPr>
        <w:t xml:space="preserve">стандартизованное и </w:t>
      </w:r>
      <w:r w:rsidR="003A41D0">
        <w:rPr>
          <w:rFonts w:ascii="Times New Roman" w:hAnsi="Times New Roman" w:cs="Times New Roman"/>
          <w:sz w:val="28"/>
          <w:szCs w:val="28"/>
        </w:rPr>
        <w:t>согласованное понимание терминов</w:t>
      </w:r>
      <w:r w:rsidR="006D5707">
        <w:rPr>
          <w:rFonts w:ascii="Times New Roman" w:hAnsi="Times New Roman" w:cs="Times New Roman"/>
          <w:sz w:val="28"/>
          <w:szCs w:val="28"/>
        </w:rPr>
        <w:t>, совокупность которых определяет понятие ИТ-архитектуры ИС города Москвы. Архитектурный словарь является основой для разработки методики описания ИТ-архитектуры ИС города Москвы и разработки регламента управления ИТ-архитектурой.</w:t>
      </w:r>
    </w:p>
    <w:p w:rsidR="005E3C22" w:rsidRDefault="005E3C22" w:rsidP="006D5707">
      <w:pPr>
        <w:spacing w:line="360" w:lineRule="auto"/>
        <w:ind w:firstLine="567"/>
        <w:jc w:val="both"/>
        <w:rPr>
          <w:rFonts w:ascii="Times New Roman" w:hAnsi="Times New Roman" w:cs="Times New Roman"/>
          <w:sz w:val="28"/>
          <w:szCs w:val="28"/>
        </w:rPr>
      </w:pPr>
      <w:r w:rsidRPr="005E3C22">
        <w:rPr>
          <w:rFonts w:ascii="Times New Roman" w:hAnsi="Times New Roman" w:cs="Times New Roman"/>
          <w:sz w:val="28"/>
          <w:szCs w:val="28"/>
        </w:rPr>
        <w:t>Данный документ является основополагающим для разработки, ведения и публикации моделей данных IT решений, а также используется при проектировании архитектуры в рамках любого проект</w:t>
      </w:r>
      <w:r>
        <w:rPr>
          <w:rFonts w:ascii="Times New Roman" w:hAnsi="Times New Roman" w:cs="Times New Roman"/>
          <w:sz w:val="28"/>
          <w:szCs w:val="28"/>
        </w:rPr>
        <w:t xml:space="preserve">а по информатизации в г. Москве </w:t>
      </w:r>
    </w:p>
    <w:p w:rsidR="005E3C22" w:rsidRPr="0066268F" w:rsidRDefault="005E3C22" w:rsidP="006D5707">
      <w:pPr>
        <w:spacing w:line="360" w:lineRule="auto"/>
        <w:ind w:firstLine="567"/>
        <w:jc w:val="both"/>
        <w:rPr>
          <w:rFonts w:ascii="Times New Roman" w:hAnsi="Times New Roman" w:cs="Times New Roman"/>
          <w:sz w:val="28"/>
          <w:szCs w:val="28"/>
        </w:rPr>
      </w:pPr>
      <w:r w:rsidRPr="005E3C22">
        <w:rPr>
          <w:rFonts w:ascii="Times New Roman" w:hAnsi="Times New Roman" w:cs="Times New Roman"/>
          <w:sz w:val="28"/>
          <w:szCs w:val="28"/>
        </w:rPr>
        <w:t>Настоящий документ предназначен для архитекторов, инженеров проекта и отраслевых менеджеров ДИТ Москвы, а так же архитекторов и разработчиков сторонних организаций, разрабатывающих решения для автоматизации во всех сферах деятельности г. Москвы.</w:t>
      </w:r>
    </w:p>
    <w:p w:rsidR="00702CD3" w:rsidRPr="009F3E68" w:rsidRDefault="005E3C22" w:rsidP="00702CD3">
      <w:pPr>
        <w:pStyle w:val="10"/>
        <w:numPr>
          <w:ilvl w:val="0"/>
          <w:numId w:val="46"/>
        </w:numPr>
        <w:tabs>
          <w:tab w:val="left" w:pos="851"/>
        </w:tabs>
        <w:ind w:left="0" w:firstLine="567"/>
        <w:jc w:val="both"/>
      </w:pPr>
      <w:bookmarkStart w:id="2" w:name="_Toc372278735"/>
      <w:bookmarkEnd w:id="1"/>
      <w:r>
        <w:lastRenderedPageBreak/>
        <w:t>Глоссарий</w:t>
      </w:r>
      <w:bookmarkEnd w:id="2"/>
    </w:p>
    <w:p w:rsidR="00857EB5" w:rsidRPr="009F3E68" w:rsidRDefault="00857EB5" w:rsidP="00702CD3">
      <w:pPr>
        <w:ind w:firstLine="567"/>
        <w:rPr>
          <w:rFonts w:ascii="Times New Roman" w:eastAsia="Times New Roman" w:hAnsi="Times New Roman" w:cs="Times New Roman"/>
          <w:sz w:val="28"/>
          <w:szCs w:val="28"/>
        </w:rPr>
      </w:pPr>
    </w:p>
    <w:tbl>
      <w:tblPr>
        <w:tblStyle w:val="a5"/>
        <w:tblW w:w="9498" w:type="dxa"/>
        <w:tblInd w:w="-318" w:type="dxa"/>
        <w:tblLayout w:type="fixed"/>
        <w:tblLook w:val="0420" w:firstRow="1" w:lastRow="0" w:firstColumn="0" w:lastColumn="0" w:noHBand="0" w:noVBand="1"/>
      </w:tblPr>
      <w:tblGrid>
        <w:gridCol w:w="2978"/>
        <w:gridCol w:w="6520"/>
      </w:tblGrid>
      <w:tr w:rsidR="005E3C22" w:rsidRPr="009F3E68" w:rsidTr="005E3C22">
        <w:trPr>
          <w:tblHeader/>
        </w:trPr>
        <w:tc>
          <w:tcPr>
            <w:tcW w:w="2978" w:type="dxa"/>
            <w:shd w:val="clear" w:color="auto" w:fill="EEECE1" w:themeFill="background2"/>
          </w:tcPr>
          <w:p w:rsidR="005E3C22" w:rsidRPr="009F3E68" w:rsidRDefault="005E3C22" w:rsidP="007909CC">
            <w:pPr>
              <w:jc w:val="center"/>
              <w:rPr>
                <w:rFonts w:ascii="Times New Roman" w:hAnsi="Times New Roman" w:cs="Times New Roman"/>
                <w:b/>
                <w:sz w:val="28"/>
                <w:szCs w:val="28"/>
              </w:rPr>
            </w:pPr>
            <w:r>
              <w:rPr>
                <w:rFonts w:ascii="Times New Roman" w:hAnsi="Times New Roman" w:cs="Times New Roman"/>
                <w:b/>
                <w:sz w:val="28"/>
                <w:szCs w:val="28"/>
              </w:rPr>
              <w:t>Термин, сокращение</w:t>
            </w:r>
          </w:p>
        </w:tc>
        <w:tc>
          <w:tcPr>
            <w:tcW w:w="6520" w:type="dxa"/>
            <w:shd w:val="clear" w:color="auto" w:fill="EEECE1" w:themeFill="background2"/>
          </w:tcPr>
          <w:p w:rsidR="005E3C22" w:rsidRPr="009F3E68" w:rsidRDefault="005E3C22" w:rsidP="007909CC">
            <w:pPr>
              <w:jc w:val="center"/>
              <w:rPr>
                <w:rFonts w:ascii="Times New Roman" w:hAnsi="Times New Roman" w:cs="Times New Roman"/>
                <w:b/>
                <w:sz w:val="28"/>
                <w:szCs w:val="28"/>
              </w:rPr>
            </w:pPr>
            <w:r w:rsidRPr="009F3E68">
              <w:rPr>
                <w:rFonts w:ascii="Times New Roman" w:hAnsi="Times New Roman" w:cs="Times New Roman"/>
                <w:b/>
                <w:sz w:val="28"/>
                <w:szCs w:val="28"/>
              </w:rPr>
              <w:t>Определение</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Аппаратные средства</w:t>
            </w:r>
          </w:p>
        </w:tc>
        <w:tc>
          <w:tcPr>
            <w:tcW w:w="6520" w:type="dxa"/>
          </w:tcPr>
          <w:p w:rsidR="005E3C22" w:rsidRPr="009F3E68" w:rsidRDefault="005E3C22" w:rsidP="001D4A69">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Аппаратные средства  -  физические или виртуальные устройства, на которых </w:t>
            </w:r>
            <w:r w:rsidRPr="009F3E68">
              <w:rPr>
                <w:rFonts w:ascii="Times New Roman" w:hAnsi="Times New Roman" w:cs="Times New Roman"/>
                <w:i/>
                <w:sz w:val="28"/>
                <w:szCs w:val="28"/>
              </w:rPr>
              <w:t>развёртываются</w:t>
            </w:r>
            <w:r w:rsidRPr="009F3E68">
              <w:rPr>
                <w:rFonts w:ascii="Times New Roman" w:hAnsi="Times New Roman" w:cs="Times New Roman"/>
                <w:sz w:val="28"/>
                <w:szCs w:val="28"/>
              </w:rPr>
              <w:t xml:space="preserve"> </w:t>
            </w:r>
            <w:r w:rsidRPr="009F3E68">
              <w:rPr>
                <w:rFonts w:ascii="Times New Roman" w:hAnsi="Times New Roman" w:cs="Times New Roman"/>
                <w:i/>
                <w:sz w:val="28"/>
                <w:szCs w:val="28"/>
              </w:rPr>
              <w:t>компоненты</w:t>
            </w:r>
            <w:r w:rsidRPr="009F3E68">
              <w:rPr>
                <w:rFonts w:ascii="Times New Roman" w:hAnsi="Times New Roman" w:cs="Times New Roman"/>
                <w:sz w:val="28"/>
                <w:szCs w:val="28"/>
              </w:rPr>
              <w:t xml:space="preserve"> </w:t>
            </w:r>
            <w:r w:rsidRPr="009F3E68">
              <w:rPr>
                <w:rFonts w:ascii="Times New Roman" w:hAnsi="Times New Roman" w:cs="Times New Roman"/>
                <w:i/>
                <w:sz w:val="28"/>
                <w:szCs w:val="28"/>
              </w:rPr>
              <w:t>приложения</w:t>
            </w:r>
            <w:r w:rsidRPr="009F3E68">
              <w:rPr>
                <w:rFonts w:ascii="Times New Roman" w:hAnsi="Times New Roman" w:cs="Times New Roman"/>
                <w:sz w:val="28"/>
                <w:szCs w:val="28"/>
              </w:rPr>
              <w:t xml:space="preserve">. Аппаратные средства имеют определенные </w:t>
            </w:r>
            <w:r w:rsidRPr="009F3E68">
              <w:rPr>
                <w:rFonts w:ascii="Times New Roman" w:hAnsi="Times New Roman" w:cs="Times New Roman"/>
                <w:i/>
                <w:sz w:val="28"/>
                <w:szCs w:val="28"/>
              </w:rPr>
              <w:t>размещения</w:t>
            </w:r>
            <w:r w:rsidRPr="009F3E68">
              <w:rPr>
                <w:rFonts w:ascii="Times New Roman" w:hAnsi="Times New Roman" w:cs="Times New Roman"/>
                <w:sz w:val="28"/>
                <w:szCs w:val="28"/>
              </w:rPr>
              <w:t>.</w:t>
            </w:r>
          </w:p>
        </w:tc>
      </w:tr>
      <w:tr w:rsidR="005E3C22" w:rsidRPr="009F3E68" w:rsidTr="005E3C22">
        <w:trPr>
          <w:trHeight w:val="1137"/>
        </w:trPr>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 xml:space="preserve">Архитектура предприятия   </w:t>
            </w:r>
          </w:p>
        </w:tc>
        <w:tc>
          <w:tcPr>
            <w:tcW w:w="6520" w:type="dxa"/>
          </w:tcPr>
          <w:p w:rsidR="005E3C22" w:rsidRPr="009F3E68" w:rsidRDefault="005E3C22" w:rsidP="001D4A69">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Архитектура предприятия   - это система элементов и методов (среда) для согласованного управления </w:t>
            </w:r>
            <w:r w:rsidRPr="009F3E68">
              <w:rPr>
                <w:rFonts w:ascii="Times New Roman" w:hAnsi="Times New Roman" w:cs="Times New Roman"/>
                <w:i/>
                <w:sz w:val="28"/>
                <w:szCs w:val="28"/>
              </w:rPr>
              <w:t>бизнес-процессами</w:t>
            </w:r>
            <w:r w:rsidRPr="009F3E68">
              <w:rPr>
                <w:rFonts w:ascii="Times New Roman" w:hAnsi="Times New Roman" w:cs="Times New Roman"/>
                <w:sz w:val="28"/>
                <w:szCs w:val="28"/>
              </w:rPr>
              <w:t xml:space="preserve">, </w:t>
            </w:r>
            <w:r w:rsidRPr="009F3E68">
              <w:rPr>
                <w:rFonts w:ascii="Times New Roman" w:hAnsi="Times New Roman" w:cs="Times New Roman"/>
                <w:i/>
                <w:sz w:val="28"/>
                <w:szCs w:val="28"/>
              </w:rPr>
              <w:t>организационной единицей</w:t>
            </w:r>
            <w:r w:rsidRPr="009F3E68">
              <w:rPr>
                <w:rFonts w:ascii="Times New Roman" w:hAnsi="Times New Roman" w:cs="Times New Roman"/>
                <w:sz w:val="28"/>
                <w:szCs w:val="28"/>
              </w:rPr>
              <w:t xml:space="preserve">, </w:t>
            </w:r>
            <w:r w:rsidRPr="009F3E68">
              <w:rPr>
                <w:rFonts w:ascii="Times New Roman" w:hAnsi="Times New Roman" w:cs="Times New Roman"/>
                <w:i/>
                <w:sz w:val="28"/>
                <w:szCs w:val="28"/>
              </w:rPr>
              <w:t>приложениями</w:t>
            </w:r>
            <w:r w:rsidRPr="009F3E68">
              <w:rPr>
                <w:rFonts w:ascii="Times New Roman" w:hAnsi="Times New Roman" w:cs="Times New Roman"/>
                <w:sz w:val="28"/>
                <w:szCs w:val="28"/>
              </w:rPr>
              <w:t xml:space="preserve">, </w:t>
            </w:r>
            <w:r w:rsidRPr="009F3E68">
              <w:rPr>
                <w:rFonts w:ascii="Times New Roman" w:hAnsi="Times New Roman" w:cs="Times New Roman"/>
                <w:i/>
                <w:sz w:val="28"/>
                <w:szCs w:val="28"/>
              </w:rPr>
              <w:t>компонентами</w:t>
            </w:r>
            <w:r w:rsidRPr="009F3E68">
              <w:rPr>
                <w:rFonts w:ascii="Times New Roman" w:hAnsi="Times New Roman" w:cs="Times New Roman"/>
                <w:sz w:val="28"/>
                <w:szCs w:val="28"/>
              </w:rPr>
              <w:t xml:space="preserve"> и </w:t>
            </w:r>
            <w:r w:rsidRPr="009F3E68">
              <w:rPr>
                <w:rFonts w:ascii="Times New Roman" w:hAnsi="Times New Roman" w:cs="Times New Roman"/>
                <w:i/>
                <w:sz w:val="28"/>
                <w:szCs w:val="28"/>
              </w:rPr>
              <w:t>аппаратными средствами</w:t>
            </w:r>
            <w:r w:rsidRPr="009F3E68">
              <w:rPr>
                <w:rFonts w:ascii="Times New Roman" w:hAnsi="Times New Roman" w:cs="Times New Roman"/>
                <w:sz w:val="28"/>
                <w:szCs w:val="28"/>
              </w:rPr>
              <w:t xml:space="preserve">, локальной и глобальной сетями, людскими ресурсами, операциями и </w:t>
            </w:r>
            <w:r w:rsidRPr="009F3E68">
              <w:rPr>
                <w:rFonts w:ascii="Times New Roman" w:hAnsi="Times New Roman" w:cs="Times New Roman"/>
                <w:i/>
                <w:sz w:val="28"/>
                <w:szCs w:val="28"/>
              </w:rPr>
              <w:t>проектами</w:t>
            </w:r>
            <w:r w:rsidRPr="009F3E68">
              <w:rPr>
                <w:rFonts w:ascii="Times New Roman" w:hAnsi="Times New Roman" w:cs="Times New Roman"/>
                <w:sz w:val="28"/>
                <w:szCs w:val="28"/>
              </w:rPr>
              <w:t xml:space="preserve"> в соответствии с глобальной стратегией организации.</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Архитектура  приложений предприятия</w:t>
            </w:r>
          </w:p>
        </w:tc>
        <w:tc>
          <w:tcPr>
            <w:tcW w:w="6520" w:type="dxa"/>
          </w:tcPr>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Архитектура приложений предприятия определяет структуру </w:t>
            </w:r>
            <w:r w:rsidRPr="009F3E68">
              <w:rPr>
                <w:rFonts w:ascii="Times New Roman" w:hAnsi="Times New Roman" w:cs="Times New Roman"/>
                <w:i/>
                <w:sz w:val="28"/>
                <w:szCs w:val="28"/>
              </w:rPr>
              <w:t>приложений организационной единицы</w:t>
            </w:r>
          </w:p>
        </w:tc>
      </w:tr>
      <w:tr w:rsidR="005E3C22" w:rsidRPr="009F3E68" w:rsidTr="005E3C22">
        <w:tc>
          <w:tcPr>
            <w:tcW w:w="2978" w:type="dxa"/>
          </w:tcPr>
          <w:p w:rsidR="005E3C22" w:rsidRPr="009F3E68" w:rsidRDefault="005E3C22" w:rsidP="009F3E68">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Архитектура развертывания предприятия</w:t>
            </w:r>
          </w:p>
        </w:tc>
        <w:tc>
          <w:tcPr>
            <w:tcW w:w="6520" w:type="dxa"/>
          </w:tcPr>
          <w:p w:rsidR="005E3C22" w:rsidRPr="009F3E68" w:rsidRDefault="005E3C22" w:rsidP="001D4A69">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Архитектура развертывания предприятия описывает </w:t>
            </w:r>
            <w:r w:rsidRPr="009F3E68">
              <w:rPr>
                <w:rFonts w:ascii="Times New Roman" w:hAnsi="Times New Roman" w:cs="Times New Roman"/>
                <w:i/>
                <w:sz w:val="28"/>
                <w:szCs w:val="28"/>
              </w:rPr>
              <w:t>аппаратные средства, размещения аппаратных средств</w:t>
            </w:r>
            <w:r w:rsidRPr="009F3E68">
              <w:rPr>
                <w:rFonts w:ascii="Times New Roman" w:hAnsi="Times New Roman" w:cs="Times New Roman"/>
                <w:sz w:val="28"/>
                <w:szCs w:val="28"/>
              </w:rPr>
              <w:t xml:space="preserve"> и </w:t>
            </w:r>
            <w:r w:rsidRPr="009F3E68">
              <w:rPr>
                <w:rFonts w:ascii="Times New Roman" w:hAnsi="Times New Roman" w:cs="Times New Roman"/>
                <w:i/>
                <w:sz w:val="28"/>
                <w:szCs w:val="28"/>
              </w:rPr>
              <w:t>их развёртывание</w:t>
            </w:r>
            <w:r w:rsidRPr="009F3E68">
              <w:rPr>
                <w:rFonts w:ascii="Times New Roman" w:hAnsi="Times New Roman" w:cs="Times New Roman"/>
                <w:sz w:val="28"/>
                <w:szCs w:val="28"/>
              </w:rPr>
              <w:t>.</w:t>
            </w:r>
          </w:p>
        </w:tc>
      </w:tr>
      <w:tr w:rsidR="005E3C22" w:rsidRPr="009F3E68" w:rsidTr="005E3C22">
        <w:tc>
          <w:tcPr>
            <w:tcW w:w="2978" w:type="dxa"/>
          </w:tcPr>
          <w:p w:rsidR="005E3C22" w:rsidRPr="009F3E68" w:rsidRDefault="005E3C22" w:rsidP="009F3E68">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Бизнес-архитектура предприятия</w:t>
            </w:r>
          </w:p>
        </w:tc>
        <w:tc>
          <w:tcPr>
            <w:tcW w:w="6520" w:type="dxa"/>
          </w:tcPr>
          <w:p w:rsidR="005E3C22" w:rsidRPr="009F3E68" w:rsidRDefault="005E3C22" w:rsidP="00E15CBA">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Бизнес-архитектура  предприятия определяет архитектуру предприятия с точки зрения бизнеса и описывает  </w:t>
            </w:r>
            <w:r w:rsidRPr="009F3E68">
              <w:rPr>
                <w:rFonts w:ascii="Times New Roman" w:hAnsi="Times New Roman" w:cs="Times New Roman"/>
                <w:i/>
                <w:sz w:val="28"/>
                <w:szCs w:val="28"/>
              </w:rPr>
              <w:t>бизнес-процессы, бизнес-функции, продукты</w:t>
            </w:r>
            <w:r w:rsidRPr="009F3E68">
              <w:rPr>
                <w:rFonts w:ascii="Times New Roman" w:hAnsi="Times New Roman" w:cs="Times New Roman"/>
                <w:sz w:val="28"/>
                <w:szCs w:val="28"/>
              </w:rPr>
              <w:t xml:space="preserve">  и  организационную структуру предприятия в виде </w:t>
            </w:r>
            <w:r w:rsidRPr="009F3E68">
              <w:rPr>
                <w:rFonts w:ascii="Times New Roman" w:hAnsi="Times New Roman" w:cs="Times New Roman"/>
                <w:i/>
                <w:sz w:val="28"/>
                <w:szCs w:val="28"/>
              </w:rPr>
              <w:t>организационных единиц</w:t>
            </w:r>
            <w:r w:rsidRPr="009F3E68">
              <w:rPr>
                <w:rFonts w:ascii="Times New Roman" w:hAnsi="Times New Roman" w:cs="Times New Roman"/>
                <w:sz w:val="28"/>
                <w:szCs w:val="28"/>
              </w:rPr>
              <w:t>.</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Бизнес-процесс</w:t>
            </w:r>
          </w:p>
        </w:tc>
        <w:tc>
          <w:tcPr>
            <w:tcW w:w="6520" w:type="dxa"/>
          </w:tcPr>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Набор активностей, которые являются необходимыми для достижения бизнес-цели (задачи) </w:t>
            </w:r>
            <w:r w:rsidRPr="009F3E68">
              <w:rPr>
                <w:rFonts w:ascii="Times New Roman" w:hAnsi="Times New Roman" w:cs="Times New Roman"/>
                <w:i/>
                <w:sz w:val="28"/>
                <w:szCs w:val="28"/>
              </w:rPr>
              <w:t>организационной единицы</w:t>
            </w:r>
            <w:r w:rsidRPr="009F3E68">
              <w:rPr>
                <w:rFonts w:ascii="Times New Roman" w:hAnsi="Times New Roman" w:cs="Times New Roman"/>
                <w:sz w:val="28"/>
                <w:szCs w:val="28"/>
              </w:rPr>
              <w:t>.</w:t>
            </w:r>
          </w:p>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Типичные бизнес-процессы – это «маркетинг», «продажи», «поставки», «бухгалтерия» и «финансы». Бизнес-процессы структурно объединяются в единую иерархическую модель бизнес-процессов. Каждый бизнес-процесс может иметь неограниченное число подпроцессов. На самом нижнем уровне бизнес-процесс может ссылаться на </w:t>
            </w:r>
            <w:r w:rsidRPr="009F3E68">
              <w:rPr>
                <w:rFonts w:ascii="Times New Roman" w:hAnsi="Times New Roman" w:cs="Times New Roman"/>
                <w:i/>
                <w:sz w:val="28"/>
                <w:szCs w:val="28"/>
              </w:rPr>
              <w:t>бизнес-функцию</w:t>
            </w:r>
            <w:r w:rsidRPr="009F3E68">
              <w:rPr>
                <w:rFonts w:ascii="Times New Roman" w:hAnsi="Times New Roman" w:cs="Times New Roman"/>
                <w:sz w:val="28"/>
                <w:szCs w:val="28"/>
              </w:rPr>
              <w:t xml:space="preserve">, что формирует </w:t>
            </w:r>
            <w:r w:rsidRPr="009F3E68">
              <w:rPr>
                <w:rFonts w:ascii="Times New Roman" w:hAnsi="Times New Roman" w:cs="Times New Roman"/>
                <w:i/>
                <w:sz w:val="28"/>
                <w:szCs w:val="28"/>
              </w:rPr>
              <w:t>запрос бизнес-сервиса</w:t>
            </w:r>
            <w:r w:rsidRPr="009F3E68">
              <w:rPr>
                <w:rFonts w:ascii="Times New Roman" w:hAnsi="Times New Roman" w:cs="Times New Roman"/>
                <w:sz w:val="28"/>
                <w:szCs w:val="28"/>
              </w:rPr>
              <w:t xml:space="preserve"> со стороны бизнес-процесса. Согласование бизнеса и ИТ обычно планируется на конкретном уровне иерархии бизнес-процессов.</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Бизнес-функция</w:t>
            </w:r>
          </w:p>
        </w:tc>
        <w:tc>
          <w:tcPr>
            <w:tcW w:w="6520" w:type="dxa"/>
          </w:tcPr>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Бизнес-функция представляет собой атомарную операцию, выполняемую </w:t>
            </w:r>
            <w:r w:rsidRPr="009F3E68">
              <w:rPr>
                <w:rFonts w:ascii="Times New Roman" w:hAnsi="Times New Roman" w:cs="Times New Roman"/>
                <w:i/>
                <w:sz w:val="28"/>
                <w:szCs w:val="28"/>
              </w:rPr>
              <w:t>организационной единицей</w:t>
            </w:r>
            <w:r w:rsidRPr="009F3E68">
              <w:rPr>
                <w:rFonts w:ascii="Times New Roman" w:hAnsi="Times New Roman" w:cs="Times New Roman"/>
                <w:sz w:val="28"/>
                <w:szCs w:val="28"/>
              </w:rPr>
              <w:t xml:space="preserve"> в ходе своей деятельности. Бизнес-функция харак</w:t>
            </w:r>
            <w:r w:rsidRPr="009F3E68">
              <w:rPr>
                <w:rFonts w:ascii="Times New Roman" w:hAnsi="Times New Roman" w:cs="Times New Roman"/>
                <w:sz w:val="28"/>
                <w:szCs w:val="28"/>
              </w:rPr>
              <w:lastRenderedPageBreak/>
              <w:t xml:space="preserve">теризуется своей независимостью от контекста конкретного </w:t>
            </w:r>
            <w:r w:rsidRPr="009F3E68">
              <w:rPr>
                <w:rFonts w:ascii="Times New Roman" w:hAnsi="Times New Roman" w:cs="Times New Roman"/>
                <w:i/>
                <w:sz w:val="28"/>
                <w:szCs w:val="28"/>
              </w:rPr>
              <w:t>бизнес-процесса</w:t>
            </w:r>
            <w:r w:rsidRPr="009F3E68">
              <w:rPr>
                <w:rFonts w:ascii="Times New Roman" w:hAnsi="Times New Roman" w:cs="Times New Roman"/>
                <w:sz w:val="28"/>
                <w:szCs w:val="28"/>
              </w:rPr>
              <w:t xml:space="preserve"> и, ввиду этого, может входить в состав более чем </w:t>
            </w:r>
            <w:r w:rsidRPr="009F3E68">
              <w:rPr>
                <w:rFonts w:ascii="Times New Roman" w:hAnsi="Times New Roman" w:cs="Times New Roman"/>
                <w:i/>
                <w:sz w:val="28"/>
                <w:szCs w:val="28"/>
              </w:rPr>
              <w:t>одного бизнес-процесса</w:t>
            </w:r>
            <w:r w:rsidRPr="009F3E68">
              <w:rPr>
                <w:rFonts w:ascii="Times New Roman" w:hAnsi="Times New Roman" w:cs="Times New Roman"/>
                <w:sz w:val="28"/>
                <w:szCs w:val="28"/>
              </w:rPr>
              <w:t xml:space="preserve">. </w:t>
            </w:r>
            <w:r w:rsidRPr="009F3E68">
              <w:rPr>
                <w:rFonts w:ascii="Times New Roman" w:hAnsi="Times New Roman" w:cs="Times New Roman"/>
                <w:i/>
                <w:sz w:val="28"/>
                <w:szCs w:val="28"/>
              </w:rPr>
              <w:t>Бизнес-процесс</w:t>
            </w:r>
            <w:r w:rsidRPr="009F3E68">
              <w:rPr>
                <w:rFonts w:ascii="Times New Roman" w:hAnsi="Times New Roman" w:cs="Times New Roman"/>
                <w:sz w:val="28"/>
                <w:szCs w:val="28"/>
              </w:rPr>
              <w:t xml:space="preserve">, в свою очередь, может содержать одну или более бизнес-функций, формируя, таким образом, соответствующие </w:t>
            </w:r>
            <w:r w:rsidRPr="009F3E68">
              <w:rPr>
                <w:rFonts w:ascii="Times New Roman" w:hAnsi="Times New Roman" w:cs="Times New Roman"/>
                <w:i/>
                <w:sz w:val="28"/>
                <w:szCs w:val="28"/>
              </w:rPr>
              <w:t>запросы бизнес-сервиса</w:t>
            </w:r>
            <w:r w:rsidRPr="009F3E68">
              <w:rPr>
                <w:rFonts w:ascii="Times New Roman" w:hAnsi="Times New Roman" w:cs="Times New Roman"/>
                <w:sz w:val="28"/>
                <w:szCs w:val="28"/>
              </w:rPr>
              <w:t xml:space="preserve">. Таким образом, бизнес-функцию можно воспринимать как наиболее детальный элемент иерархии </w:t>
            </w:r>
            <w:r w:rsidRPr="009F3E68">
              <w:rPr>
                <w:rFonts w:ascii="Times New Roman" w:hAnsi="Times New Roman" w:cs="Times New Roman"/>
                <w:i/>
                <w:sz w:val="28"/>
                <w:szCs w:val="28"/>
              </w:rPr>
              <w:t>бизнес-процессов</w:t>
            </w:r>
            <w:r w:rsidRPr="009F3E68">
              <w:rPr>
                <w:rFonts w:ascii="Times New Roman" w:hAnsi="Times New Roman" w:cs="Times New Roman"/>
                <w:sz w:val="28"/>
                <w:szCs w:val="28"/>
              </w:rPr>
              <w:t>.</w:t>
            </w:r>
          </w:p>
          <w:p w:rsidR="005E3C22" w:rsidRPr="009F3E68" w:rsidRDefault="005E3C22" w:rsidP="007909CC">
            <w:pPr>
              <w:autoSpaceDE w:val="0"/>
              <w:autoSpaceDN w:val="0"/>
              <w:adjustRightInd w:val="0"/>
              <w:rPr>
                <w:rFonts w:ascii="Times New Roman" w:hAnsi="Times New Roman" w:cs="Times New Roman"/>
                <w:sz w:val="28"/>
                <w:szCs w:val="28"/>
              </w:rPr>
            </w:pPr>
          </w:p>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Связь «</w:t>
            </w:r>
            <w:r w:rsidRPr="009F3E68">
              <w:rPr>
                <w:rFonts w:ascii="Times New Roman" w:hAnsi="Times New Roman" w:cs="Times New Roman"/>
                <w:i/>
                <w:sz w:val="28"/>
                <w:szCs w:val="28"/>
              </w:rPr>
              <w:t>бизнес-функция – приложение</w:t>
            </w:r>
            <w:r w:rsidRPr="009F3E68">
              <w:rPr>
                <w:rFonts w:ascii="Times New Roman" w:hAnsi="Times New Roman" w:cs="Times New Roman"/>
                <w:sz w:val="28"/>
                <w:szCs w:val="28"/>
              </w:rPr>
              <w:t xml:space="preserve">» формирует описание </w:t>
            </w:r>
            <w:r w:rsidRPr="009F3E68">
              <w:rPr>
                <w:rFonts w:ascii="Times New Roman" w:hAnsi="Times New Roman" w:cs="Times New Roman"/>
                <w:i/>
                <w:sz w:val="28"/>
                <w:szCs w:val="28"/>
              </w:rPr>
              <w:t>бизнес-сервиса</w:t>
            </w:r>
            <w:r w:rsidRPr="009F3E68">
              <w:rPr>
                <w:rFonts w:ascii="Times New Roman" w:hAnsi="Times New Roman" w:cs="Times New Roman"/>
                <w:sz w:val="28"/>
                <w:szCs w:val="28"/>
              </w:rPr>
              <w:t xml:space="preserve">, который предоставляется данным </w:t>
            </w:r>
            <w:r w:rsidRPr="009F3E68">
              <w:rPr>
                <w:rFonts w:ascii="Times New Roman" w:hAnsi="Times New Roman" w:cs="Times New Roman"/>
                <w:i/>
                <w:sz w:val="28"/>
                <w:szCs w:val="28"/>
              </w:rPr>
              <w:t>приложением</w:t>
            </w:r>
            <w:r w:rsidRPr="009F3E68">
              <w:rPr>
                <w:rFonts w:ascii="Times New Roman" w:hAnsi="Times New Roman" w:cs="Times New Roman"/>
                <w:sz w:val="28"/>
                <w:szCs w:val="28"/>
              </w:rPr>
              <w:t xml:space="preserve">. </w:t>
            </w:r>
          </w:p>
          <w:p w:rsidR="005E3C22" w:rsidRPr="009F3E68" w:rsidRDefault="005E3C22" w:rsidP="007909CC">
            <w:pPr>
              <w:autoSpaceDE w:val="0"/>
              <w:autoSpaceDN w:val="0"/>
              <w:adjustRightInd w:val="0"/>
              <w:rPr>
                <w:rFonts w:ascii="Times New Roman" w:hAnsi="Times New Roman" w:cs="Times New Roman"/>
                <w:sz w:val="28"/>
                <w:szCs w:val="28"/>
              </w:rPr>
            </w:pPr>
          </w:p>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Связь «</w:t>
            </w:r>
            <w:r w:rsidRPr="009F3E68">
              <w:rPr>
                <w:rFonts w:ascii="Times New Roman" w:hAnsi="Times New Roman" w:cs="Times New Roman"/>
                <w:i/>
                <w:sz w:val="28"/>
                <w:szCs w:val="28"/>
              </w:rPr>
              <w:t>бизнес-функция – домен</w:t>
            </w:r>
            <w:r w:rsidRPr="009F3E68">
              <w:rPr>
                <w:rFonts w:ascii="Times New Roman" w:hAnsi="Times New Roman" w:cs="Times New Roman"/>
                <w:sz w:val="28"/>
                <w:szCs w:val="28"/>
              </w:rPr>
              <w:t xml:space="preserve">» формирует описание </w:t>
            </w:r>
            <w:bookmarkStart w:id="3" w:name="_GoBack"/>
            <w:r w:rsidRPr="009F3E68">
              <w:rPr>
                <w:rFonts w:ascii="Times New Roman" w:hAnsi="Times New Roman" w:cs="Times New Roman"/>
                <w:sz w:val="28"/>
                <w:szCs w:val="28"/>
              </w:rPr>
              <w:t xml:space="preserve">потребности в бизнес-поддержке </w:t>
            </w:r>
            <w:bookmarkEnd w:id="3"/>
            <w:r w:rsidRPr="009F3E68">
              <w:rPr>
                <w:rFonts w:ascii="Times New Roman" w:hAnsi="Times New Roman" w:cs="Times New Roman"/>
                <w:sz w:val="28"/>
                <w:szCs w:val="28"/>
              </w:rPr>
              <w:t xml:space="preserve">данного  домена. </w:t>
            </w:r>
          </w:p>
          <w:p w:rsidR="005E3C22" w:rsidRPr="009F3E68" w:rsidRDefault="005E3C22" w:rsidP="007909CC">
            <w:pPr>
              <w:autoSpaceDE w:val="0"/>
              <w:autoSpaceDN w:val="0"/>
              <w:adjustRightInd w:val="0"/>
              <w:rPr>
                <w:rFonts w:ascii="Times New Roman" w:hAnsi="Times New Roman" w:cs="Times New Roman"/>
                <w:sz w:val="28"/>
                <w:szCs w:val="28"/>
              </w:rPr>
            </w:pPr>
          </w:p>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Таким образом, </w:t>
            </w:r>
            <w:r w:rsidRPr="009F3E68">
              <w:rPr>
                <w:rFonts w:ascii="Times New Roman" w:hAnsi="Times New Roman" w:cs="Times New Roman"/>
                <w:i/>
                <w:sz w:val="28"/>
                <w:szCs w:val="28"/>
              </w:rPr>
              <w:t>бизнес-функция</w:t>
            </w:r>
            <w:r w:rsidRPr="009F3E68">
              <w:rPr>
                <w:rFonts w:ascii="Times New Roman" w:hAnsi="Times New Roman" w:cs="Times New Roman"/>
                <w:sz w:val="28"/>
                <w:szCs w:val="28"/>
              </w:rPr>
              <w:t xml:space="preserve"> является центральным элементом </w:t>
            </w:r>
            <w:r w:rsidRPr="009F3E68">
              <w:rPr>
                <w:rFonts w:ascii="Times New Roman" w:hAnsi="Times New Roman" w:cs="Times New Roman"/>
                <w:i/>
                <w:sz w:val="28"/>
                <w:szCs w:val="28"/>
              </w:rPr>
              <w:t>ИТ-ландшафта</w:t>
            </w:r>
            <w:r w:rsidRPr="009F3E68">
              <w:rPr>
                <w:rFonts w:ascii="Times New Roman" w:hAnsi="Times New Roman" w:cs="Times New Roman"/>
                <w:sz w:val="28"/>
                <w:szCs w:val="28"/>
              </w:rPr>
              <w:t xml:space="preserve">, связывающим потребность в автоматизации </w:t>
            </w:r>
            <w:r w:rsidRPr="009F3E68">
              <w:rPr>
                <w:rFonts w:ascii="Times New Roman" w:hAnsi="Times New Roman" w:cs="Times New Roman"/>
                <w:i/>
                <w:sz w:val="28"/>
                <w:szCs w:val="28"/>
              </w:rPr>
              <w:t>домена и/или бинес-процесса</w:t>
            </w:r>
            <w:r w:rsidRPr="009F3E68">
              <w:rPr>
                <w:rFonts w:ascii="Times New Roman" w:hAnsi="Times New Roman" w:cs="Times New Roman"/>
                <w:sz w:val="28"/>
                <w:szCs w:val="28"/>
              </w:rPr>
              <w:t xml:space="preserve">, с одной стороны, и </w:t>
            </w:r>
            <w:r w:rsidRPr="009F3E68">
              <w:rPr>
                <w:rFonts w:ascii="Times New Roman" w:hAnsi="Times New Roman" w:cs="Times New Roman"/>
                <w:i/>
                <w:sz w:val="28"/>
                <w:szCs w:val="28"/>
              </w:rPr>
              <w:t>бизнес-сервисы</w:t>
            </w:r>
            <w:r w:rsidRPr="009F3E68">
              <w:rPr>
                <w:rFonts w:ascii="Times New Roman" w:hAnsi="Times New Roman" w:cs="Times New Roman"/>
                <w:sz w:val="28"/>
                <w:szCs w:val="28"/>
              </w:rPr>
              <w:t xml:space="preserve">, предоставляемые </w:t>
            </w:r>
            <w:r w:rsidRPr="009F3E68">
              <w:rPr>
                <w:rFonts w:ascii="Times New Roman" w:hAnsi="Times New Roman" w:cs="Times New Roman"/>
                <w:i/>
                <w:sz w:val="28"/>
                <w:szCs w:val="28"/>
              </w:rPr>
              <w:t>приложениями</w:t>
            </w:r>
            <w:r w:rsidRPr="009F3E68">
              <w:rPr>
                <w:rFonts w:ascii="Times New Roman" w:hAnsi="Times New Roman" w:cs="Times New Roman"/>
                <w:sz w:val="28"/>
                <w:szCs w:val="28"/>
              </w:rPr>
              <w:t>, с другой.</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lastRenderedPageBreak/>
              <w:t>Бизнес-сервис</w:t>
            </w:r>
          </w:p>
        </w:tc>
        <w:tc>
          <w:tcPr>
            <w:tcW w:w="6520" w:type="dxa"/>
          </w:tcPr>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ИТ-сервис который может быть предоставлен </w:t>
            </w:r>
            <w:r w:rsidRPr="009F3E68">
              <w:rPr>
                <w:rFonts w:ascii="Times New Roman" w:hAnsi="Times New Roman" w:cs="Times New Roman"/>
                <w:i/>
                <w:sz w:val="28"/>
                <w:szCs w:val="28"/>
              </w:rPr>
              <w:t>приложением</w:t>
            </w:r>
            <w:r w:rsidRPr="009F3E68">
              <w:rPr>
                <w:rFonts w:ascii="Times New Roman" w:hAnsi="Times New Roman" w:cs="Times New Roman"/>
                <w:sz w:val="28"/>
                <w:szCs w:val="28"/>
              </w:rPr>
              <w:t xml:space="preserve">, </w:t>
            </w:r>
            <w:r w:rsidRPr="009F3E68">
              <w:rPr>
                <w:rFonts w:ascii="Times New Roman" w:hAnsi="Times New Roman" w:cs="Times New Roman"/>
                <w:i/>
                <w:sz w:val="28"/>
                <w:szCs w:val="28"/>
              </w:rPr>
              <w:t>ИКТ-объектом</w:t>
            </w:r>
            <w:r w:rsidRPr="009F3E68">
              <w:rPr>
                <w:rFonts w:ascii="Times New Roman" w:hAnsi="Times New Roman" w:cs="Times New Roman"/>
                <w:sz w:val="28"/>
                <w:szCs w:val="28"/>
              </w:rPr>
              <w:t xml:space="preserve">, </w:t>
            </w:r>
            <w:r w:rsidRPr="009F3E68">
              <w:rPr>
                <w:rFonts w:ascii="Times New Roman" w:hAnsi="Times New Roman" w:cs="Times New Roman"/>
                <w:i/>
                <w:sz w:val="28"/>
                <w:szCs w:val="28"/>
              </w:rPr>
              <w:t>компонентом</w:t>
            </w:r>
            <w:r w:rsidRPr="009F3E68">
              <w:rPr>
                <w:rFonts w:ascii="Times New Roman" w:hAnsi="Times New Roman" w:cs="Times New Roman"/>
                <w:sz w:val="28"/>
                <w:szCs w:val="28"/>
              </w:rPr>
              <w:t xml:space="preserve">, для реализации определенной </w:t>
            </w:r>
            <w:r w:rsidRPr="009F3E68">
              <w:rPr>
                <w:rFonts w:ascii="Times New Roman" w:hAnsi="Times New Roman" w:cs="Times New Roman"/>
                <w:i/>
                <w:sz w:val="28"/>
                <w:szCs w:val="28"/>
              </w:rPr>
              <w:t>бизнес-функции</w:t>
            </w:r>
            <w:r w:rsidRPr="009F3E68">
              <w:rPr>
                <w:rFonts w:ascii="Times New Roman" w:hAnsi="Times New Roman" w:cs="Times New Roman"/>
                <w:sz w:val="28"/>
                <w:szCs w:val="28"/>
              </w:rPr>
              <w:t>.</w:t>
            </w:r>
          </w:p>
          <w:p w:rsidR="005E3C22" w:rsidRPr="009F3E68" w:rsidRDefault="005E3C22" w:rsidP="007909CC">
            <w:pPr>
              <w:autoSpaceDE w:val="0"/>
              <w:autoSpaceDN w:val="0"/>
              <w:adjustRightInd w:val="0"/>
              <w:rPr>
                <w:rFonts w:ascii="Times New Roman" w:hAnsi="Times New Roman" w:cs="Times New Roman"/>
                <w:sz w:val="28"/>
                <w:szCs w:val="28"/>
              </w:rPr>
            </w:pPr>
          </w:p>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В частном случае, </w:t>
            </w:r>
            <w:r w:rsidRPr="009F3E68">
              <w:rPr>
                <w:rFonts w:ascii="Times New Roman" w:hAnsi="Times New Roman" w:cs="Times New Roman"/>
                <w:i/>
                <w:sz w:val="28"/>
                <w:szCs w:val="28"/>
              </w:rPr>
              <w:t>бизнес-сервис</w:t>
            </w:r>
            <w:r w:rsidRPr="009F3E68">
              <w:rPr>
                <w:rFonts w:ascii="Times New Roman" w:hAnsi="Times New Roman" w:cs="Times New Roman"/>
                <w:sz w:val="28"/>
                <w:szCs w:val="28"/>
              </w:rPr>
              <w:t xml:space="preserve"> – это конкретная реализация </w:t>
            </w:r>
            <w:r w:rsidRPr="009F3E68">
              <w:rPr>
                <w:rFonts w:ascii="Times New Roman" w:hAnsi="Times New Roman" w:cs="Times New Roman"/>
                <w:i/>
                <w:sz w:val="28"/>
                <w:szCs w:val="28"/>
              </w:rPr>
              <w:t>бизнес-функции</w:t>
            </w:r>
            <w:r w:rsidRPr="009F3E68">
              <w:rPr>
                <w:rFonts w:ascii="Times New Roman" w:hAnsi="Times New Roman" w:cs="Times New Roman"/>
                <w:sz w:val="28"/>
                <w:szCs w:val="28"/>
              </w:rPr>
              <w:t xml:space="preserve"> конкретным </w:t>
            </w:r>
            <w:r w:rsidRPr="009F3E68">
              <w:rPr>
                <w:rFonts w:ascii="Times New Roman" w:hAnsi="Times New Roman" w:cs="Times New Roman"/>
                <w:i/>
                <w:sz w:val="28"/>
                <w:szCs w:val="28"/>
              </w:rPr>
              <w:t>приложением</w:t>
            </w:r>
            <w:r w:rsidRPr="009F3E68">
              <w:rPr>
                <w:rFonts w:ascii="Times New Roman" w:hAnsi="Times New Roman" w:cs="Times New Roman"/>
                <w:sz w:val="28"/>
                <w:szCs w:val="28"/>
              </w:rPr>
              <w:t>. Таким образом</w:t>
            </w:r>
            <w:r>
              <w:rPr>
                <w:rFonts w:ascii="Times New Roman" w:hAnsi="Times New Roman" w:cs="Times New Roman"/>
                <w:sz w:val="28"/>
                <w:szCs w:val="28"/>
              </w:rPr>
              <w:t>,</w:t>
            </w:r>
            <w:r w:rsidRPr="009F3E68">
              <w:rPr>
                <w:rFonts w:ascii="Times New Roman" w:hAnsi="Times New Roman" w:cs="Times New Roman"/>
                <w:sz w:val="28"/>
                <w:szCs w:val="28"/>
              </w:rPr>
              <w:t xml:space="preserve"> </w:t>
            </w:r>
            <w:r w:rsidRPr="009F3E68">
              <w:rPr>
                <w:rFonts w:ascii="Times New Roman" w:hAnsi="Times New Roman" w:cs="Times New Roman"/>
                <w:i/>
                <w:sz w:val="28"/>
                <w:szCs w:val="28"/>
              </w:rPr>
              <w:t>бизнес-сервис</w:t>
            </w:r>
            <w:r w:rsidRPr="009F3E68">
              <w:rPr>
                <w:rFonts w:ascii="Times New Roman" w:hAnsi="Times New Roman" w:cs="Times New Roman"/>
                <w:sz w:val="28"/>
                <w:szCs w:val="28"/>
              </w:rPr>
              <w:t xml:space="preserve"> оказывает </w:t>
            </w:r>
            <w:r w:rsidRPr="009F3E68">
              <w:rPr>
                <w:rFonts w:ascii="Times New Roman" w:hAnsi="Times New Roman" w:cs="Times New Roman"/>
                <w:i/>
                <w:sz w:val="28"/>
                <w:szCs w:val="28"/>
              </w:rPr>
              <w:t>бизнес-поддержку</w:t>
            </w:r>
            <w:r w:rsidRPr="009F3E68">
              <w:rPr>
                <w:rFonts w:ascii="Times New Roman" w:hAnsi="Times New Roman" w:cs="Times New Roman"/>
                <w:sz w:val="28"/>
                <w:szCs w:val="28"/>
              </w:rPr>
              <w:t xml:space="preserve">, реализуя конкретную </w:t>
            </w:r>
            <w:r w:rsidRPr="009F3E68">
              <w:rPr>
                <w:rFonts w:ascii="Times New Roman" w:hAnsi="Times New Roman" w:cs="Times New Roman"/>
                <w:i/>
                <w:sz w:val="28"/>
                <w:szCs w:val="28"/>
              </w:rPr>
              <w:t>бизнес-функцию</w:t>
            </w:r>
            <w:r w:rsidRPr="009F3E68">
              <w:rPr>
                <w:rFonts w:ascii="Times New Roman" w:hAnsi="Times New Roman" w:cs="Times New Roman"/>
                <w:sz w:val="28"/>
                <w:szCs w:val="28"/>
              </w:rPr>
              <w:t xml:space="preserve"> в интересах конкретного </w:t>
            </w:r>
            <w:r w:rsidRPr="009F3E68">
              <w:rPr>
                <w:rFonts w:ascii="Times New Roman" w:hAnsi="Times New Roman" w:cs="Times New Roman"/>
                <w:i/>
                <w:sz w:val="28"/>
                <w:szCs w:val="28"/>
              </w:rPr>
              <w:t>бизнес-процесса,</w:t>
            </w:r>
            <w:r w:rsidRPr="009F3E68">
              <w:rPr>
                <w:rFonts w:ascii="Times New Roman" w:hAnsi="Times New Roman" w:cs="Times New Roman"/>
                <w:sz w:val="28"/>
                <w:szCs w:val="28"/>
              </w:rPr>
              <w:t xml:space="preserve"> выполняемого конкретной </w:t>
            </w:r>
            <w:r w:rsidRPr="009F3E68">
              <w:rPr>
                <w:rFonts w:ascii="Times New Roman" w:hAnsi="Times New Roman" w:cs="Times New Roman"/>
                <w:i/>
                <w:sz w:val="28"/>
                <w:szCs w:val="28"/>
              </w:rPr>
              <w:t>организационной единицей</w:t>
            </w:r>
            <w:r w:rsidRPr="009F3E68">
              <w:rPr>
                <w:rFonts w:ascii="Times New Roman" w:hAnsi="Times New Roman" w:cs="Times New Roman"/>
                <w:sz w:val="28"/>
                <w:szCs w:val="28"/>
              </w:rPr>
              <w:t>.</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Бизнес-поддержка = Поддержка основной деятельности</w:t>
            </w:r>
          </w:p>
        </w:tc>
        <w:tc>
          <w:tcPr>
            <w:tcW w:w="6520" w:type="dxa"/>
          </w:tcPr>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Бизнес-поддержка описывает использование конкретного </w:t>
            </w:r>
            <w:r w:rsidRPr="009F3E68">
              <w:rPr>
                <w:rFonts w:ascii="Times New Roman" w:hAnsi="Times New Roman" w:cs="Times New Roman"/>
                <w:i/>
                <w:sz w:val="28"/>
                <w:szCs w:val="28"/>
              </w:rPr>
              <w:t>приложения</w:t>
            </w:r>
            <w:r w:rsidRPr="009F3E68">
              <w:rPr>
                <w:rFonts w:ascii="Times New Roman" w:hAnsi="Times New Roman" w:cs="Times New Roman"/>
                <w:sz w:val="28"/>
                <w:szCs w:val="28"/>
              </w:rPr>
              <w:t xml:space="preserve">, </w:t>
            </w:r>
            <w:r w:rsidRPr="009F3E68">
              <w:rPr>
                <w:rFonts w:ascii="Times New Roman" w:hAnsi="Times New Roman" w:cs="Times New Roman"/>
                <w:i/>
                <w:sz w:val="28"/>
                <w:szCs w:val="28"/>
              </w:rPr>
              <w:t>компонента</w:t>
            </w:r>
            <w:r w:rsidRPr="009F3E68">
              <w:rPr>
                <w:rFonts w:ascii="Times New Roman" w:hAnsi="Times New Roman" w:cs="Times New Roman"/>
                <w:sz w:val="28"/>
                <w:szCs w:val="28"/>
              </w:rPr>
              <w:t xml:space="preserve">, </w:t>
            </w:r>
            <w:r w:rsidRPr="009F3E68">
              <w:rPr>
                <w:rFonts w:ascii="Times New Roman" w:hAnsi="Times New Roman" w:cs="Times New Roman"/>
                <w:i/>
                <w:sz w:val="28"/>
                <w:szCs w:val="28"/>
              </w:rPr>
              <w:t>ИКТ-объекта</w:t>
            </w:r>
            <w:r w:rsidRPr="009F3E68">
              <w:rPr>
                <w:rFonts w:ascii="Times New Roman" w:hAnsi="Times New Roman" w:cs="Times New Roman"/>
                <w:sz w:val="28"/>
                <w:szCs w:val="28"/>
              </w:rPr>
              <w:t xml:space="preserve">, конкретной </w:t>
            </w:r>
            <w:r w:rsidRPr="009F3E68">
              <w:rPr>
                <w:rFonts w:ascii="Times New Roman" w:hAnsi="Times New Roman" w:cs="Times New Roman"/>
                <w:i/>
                <w:sz w:val="28"/>
                <w:szCs w:val="28"/>
              </w:rPr>
              <w:t>организационной единицей</w:t>
            </w:r>
            <w:r w:rsidRPr="009F3E68">
              <w:rPr>
                <w:rFonts w:ascii="Times New Roman" w:hAnsi="Times New Roman" w:cs="Times New Roman"/>
                <w:sz w:val="28"/>
                <w:szCs w:val="28"/>
              </w:rPr>
              <w:t xml:space="preserve"> или продуктом при реализации конкретного </w:t>
            </w:r>
            <w:r w:rsidRPr="009F3E68">
              <w:rPr>
                <w:rFonts w:ascii="Times New Roman" w:hAnsi="Times New Roman" w:cs="Times New Roman"/>
                <w:i/>
                <w:sz w:val="28"/>
                <w:szCs w:val="28"/>
              </w:rPr>
              <w:t>бизнес-процесса</w:t>
            </w:r>
            <w:r w:rsidRPr="009F3E68">
              <w:rPr>
                <w:rFonts w:ascii="Times New Roman" w:hAnsi="Times New Roman" w:cs="Times New Roman"/>
                <w:sz w:val="28"/>
                <w:szCs w:val="28"/>
              </w:rPr>
              <w:t xml:space="preserve"> или поддержке </w:t>
            </w:r>
            <w:r w:rsidRPr="009F3E68">
              <w:rPr>
                <w:rFonts w:ascii="Times New Roman" w:hAnsi="Times New Roman" w:cs="Times New Roman"/>
                <w:i/>
                <w:sz w:val="28"/>
                <w:szCs w:val="28"/>
              </w:rPr>
              <w:t>домена</w:t>
            </w:r>
            <w:r w:rsidRPr="009F3E68">
              <w:rPr>
                <w:rFonts w:ascii="Times New Roman" w:hAnsi="Times New Roman" w:cs="Times New Roman"/>
                <w:sz w:val="28"/>
                <w:szCs w:val="28"/>
              </w:rPr>
              <w:t>.</w:t>
            </w:r>
          </w:p>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Бизнес-поддержка может определять взаимосвязь между:</w:t>
            </w:r>
          </w:p>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 </w:t>
            </w:r>
            <w:r w:rsidRPr="009F3E68">
              <w:rPr>
                <w:rFonts w:ascii="Times New Roman" w:hAnsi="Times New Roman" w:cs="Times New Roman"/>
                <w:i/>
                <w:sz w:val="28"/>
                <w:szCs w:val="28"/>
              </w:rPr>
              <w:t>организационной единицей – доменом  - приложением</w:t>
            </w:r>
            <w:r w:rsidRPr="009F3E68">
              <w:rPr>
                <w:rFonts w:ascii="Times New Roman" w:hAnsi="Times New Roman" w:cs="Times New Roman"/>
                <w:sz w:val="28"/>
                <w:szCs w:val="28"/>
              </w:rPr>
              <w:t xml:space="preserve">; </w:t>
            </w:r>
          </w:p>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 </w:t>
            </w:r>
            <w:r w:rsidRPr="009F3E68">
              <w:rPr>
                <w:rFonts w:ascii="Times New Roman" w:hAnsi="Times New Roman" w:cs="Times New Roman"/>
                <w:i/>
                <w:sz w:val="28"/>
                <w:szCs w:val="28"/>
              </w:rPr>
              <w:t>продуктом – доменом – приложением</w:t>
            </w:r>
            <w:r w:rsidRPr="009F3E68">
              <w:rPr>
                <w:rFonts w:ascii="Times New Roman" w:hAnsi="Times New Roman" w:cs="Times New Roman"/>
                <w:sz w:val="28"/>
                <w:szCs w:val="28"/>
              </w:rPr>
              <w:t>;</w:t>
            </w:r>
          </w:p>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lastRenderedPageBreak/>
              <w:t xml:space="preserve">- </w:t>
            </w:r>
            <w:r w:rsidRPr="009F3E68">
              <w:rPr>
                <w:rFonts w:ascii="Times New Roman" w:hAnsi="Times New Roman" w:cs="Times New Roman"/>
                <w:i/>
                <w:sz w:val="28"/>
                <w:szCs w:val="28"/>
              </w:rPr>
              <w:t>приложением – бизнес-процессом – организационной единицей</w:t>
            </w:r>
            <w:r w:rsidRPr="009F3E68">
              <w:rPr>
                <w:rFonts w:ascii="Times New Roman" w:hAnsi="Times New Roman" w:cs="Times New Roman"/>
                <w:sz w:val="28"/>
                <w:szCs w:val="28"/>
              </w:rPr>
              <w:t>;</w:t>
            </w:r>
          </w:p>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 </w:t>
            </w:r>
            <w:r w:rsidRPr="009F3E68">
              <w:rPr>
                <w:rFonts w:ascii="Times New Roman" w:hAnsi="Times New Roman" w:cs="Times New Roman"/>
                <w:i/>
                <w:sz w:val="28"/>
                <w:szCs w:val="28"/>
              </w:rPr>
              <w:t>приложением – бизнес-процессом – продуктом</w:t>
            </w:r>
            <w:r w:rsidRPr="009F3E68">
              <w:rPr>
                <w:rFonts w:ascii="Times New Roman" w:hAnsi="Times New Roman" w:cs="Times New Roman"/>
                <w:sz w:val="28"/>
                <w:szCs w:val="28"/>
              </w:rPr>
              <w:t>.</w:t>
            </w:r>
          </w:p>
          <w:p w:rsidR="005E3C22" w:rsidRPr="009F3E68" w:rsidRDefault="005E3C22" w:rsidP="00C779A1">
            <w:pPr>
              <w:autoSpaceDE w:val="0"/>
              <w:autoSpaceDN w:val="0"/>
              <w:adjustRightInd w:val="0"/>
              <w:rPr>
                <w:rFonts w:ascii="Times New Roman" w:hAnsi="Times New Roman" w:cs="Times New Roman"/>
                <w:i/>
                <w:sz w:val="28"/>
                <w:szCs w:val="28"/>
              </w:rPr>
            </w:pPr>
            <w:r w:rsidRPr="009F3E68">
              <w:rPr>
                <w:rFonts w:ascii="Times New Roman" w:hAnsi="Times New Roman" w:cs="Times New Roman"/>
                <w:sz w:val="28"/>
                <w:szCs w:val="28"/>
              </w:rPr>
              <w:t xml:space="preserve">В зависимости от назначения и требуемого уровня детализации, </w:t>
            </w:r>
            <w:r w:rsidRPr="009F3E68">
              <w:rPr>
                <w:rFonts w:ascii="Times New Roman" w:hAnsi="Times New Roman" w:cs="Times New Roman"/>
                <w:i/>
                <w:sz w:val="28"/>
                <w:szCs w:val="28"/>
              </w:rPr>
              <w:t>бизнес-поддержка</w:t>
            </w:r>
            <w:r w:rsidRPr="009F3E68">
              <w:rPr>
                <w:rFonts w:ascii="Times New Roman" w:hAnsi="Times New Roman" w:cs="Times New Roman"/>
                <w:sz w:val="28"/>
                <w:szCs w:val="28"/>
              </w:rPr>
              <w:t xml:space="preserve"> может быть определена с использованием или без использования </w:t>
            </w:r>
            <w:r w:rsidRPr="009F3E68">
              <w:rPr>
                <w:rFonts w:ascii="Times New Roman" w:hAnsi="Times New Roman" w:cs="Times New Roman"/>
                <w:i/>
                <w:sz w:val="28"/>
                <w:szCs w:val="28"/>
              </w:rPr>
              <w:t>бизнес-функций</w:t>
            </w:r>
            <w:r w:rsidRPr="009F3E68">
              <w:rPr>
                <w:rFonts w:ascii="Times New Roman" w:hAnsi="Times New Roman" w:cs="Times New Roman"/>
                <w:sz w:val="28"/>
                <w:szCs w:val="28"/>
              </w:rPr>
              <w:t xml:space="preserve"> (то есть с или без указания </w:t>
            </w:r>
            <w:r w:rsidRPr="009F3E68">
              <w:rPr>
                <w:rFonts w:ascii="Times New Roman" w:hAnsi="Times New Roman" w:cs="Times New Roman"/>
                <w:i/>
                <w:sz w:val="28"/>
                <w:szCs w:val="28"/>
              </w:rPr>
              <w:t>бизнес-сервисов</w:t>
            </w:r>
            <w:r w:rsidRPr="009F3E68">
              <w:rPr>
                <w:rFonts w:ascii="Times New Roman" w:hAnsi="Times New Roman" w:cs="Times New Roman"/>
                <w:sz w:val="28"/>
                <w:szCs w:val="28"/>
              </w:rPr>
              <w:t xml:space="preserve">, предоставляемых </w:t>
            </w:r>
            <w:r w:rsidRPr="009F3E68">
              <w:rPr>
                <w:rFonts w:ascii="Times New Roman" w:hAnsi="Times New Roman" w:cs="Times New Roman"/>
                <w:i/>
                <w:sz w:val="28"/>
                <w:szCs w:val="28"/>
              </w:rPr>
              <w:t>приложением</w:t>
            </w:r>
            <w:r w:rsidRPr="009F3E68">
              <w:rPr>
                <w:rFonts w:ascii="Times New Roman" w:hAnsi="Times New Roman" w:cs="Times New Roman"/>
                <w:sz w:val="28"/>
                <w:szCs w:val="28"/>
              </w:rPr>
              <w:t xml:space="preserve">). </w:t>
            </w:r>
            <w:r w:rsidRPr="009F3E68">
              <w:rPr>
                <w:rFonts w:ascii="Times New Roman" w:hAnsi="Times New Roman" w:cs="Times New Roman"/>
                <w:i/>
                <w:sz w:val="28"/>
                <w:szCs w:val="28"/>
              </w:rPr>
              <w:t>Бизнес-поддержка</w:t>
            </w:r>
            <w:r w:rsidRPr="009F3E68">
              <w:rPr>
                <w:rFonts w:ascii="Times New Roman" w:hAnsi="Times New Roman" w:cs="Times New Roman"/>
                <w:sz w:val="28"/>
                <w:szCs w:val="28"/>
              </w:rPr>
              <w:t xml:space="preserve"> обладает жизненным циклом и подразделяется на операционную и стратегическую. Операционная </w:t>
            </w:r>
            <w:r w:rsidRPr="009F3E68">
              <w:rPr>
                <w:rFonts w:ascii="Times New Roman" w:hAnsi="Times New Roman" w:cs="Times New Roman"/>
                <w:i/>
                <w:sz w:val="28"/>
                <w:szCs w:val="28"/>
              </w:rPr>
              <w:t>бизнес-поддержка</w:t>
            </w:r>
            <w:r w:rsidRPr="009F3E68">
              <w:rPr>
                <w:rFonts w:ascii="Times New Roman" w:hAnsi="Times New Roman" w:cs="Times New Roman"/>
                <w:sz w:val="28"/>
                <w:szCs w:val="28"/>
              </w:rPr>
              <w:t xml:space="preserve"> предоставляется суще</w:t>
            </w:r>
            <w:r>
              <w:rPr>
                <w:rFonts w:ascii="Times New Roman" w:hAnsi="Times New Roman" w:cs="Times New Roman"/>
                <w:sz w:val="28"/>
                <w:szCs w:val="28"/>
              </w:rPr>
              <w:t xml:space="preserve">ствующими приложениями, </w:t>
            </w:r>
            <w:r w:rsidRPr="009F3E68">
              <w:rPr>
                <w:rFonts w:ascii="Times New Roman" w:hAnsi="Times New Roman" w:cs="Times New Roman"/>
                <w:sz w:val="28"/>
                <w:szCs w:val="28"/>
              </w:rPr>
              <w:t xml:space="preserve">стратегическая – только </w:t>
            </w:r>
            <w:r w:rsidRPr="009F3E68">
              <w:rPr>
                <w:rFonts w:ascii="Times New Roman" w:hAnsi="Times New Roman" w:cs="Times New Roman"/>
                <w:i/>
                <w:sz w:val="28"/>
                <w:szCs w:val="28"/>
              </w:rPr>
              <w:t>ИКТ-объектами</w:t>
            </w:r>
            <w:r w:rsidRPr="009F3E68">
              <w:rPr>
                <w:rFonts w:ascii="Times New Roman" w:hAnsi="Times New Roman" w:cs="Times New Roman"/>
                <w:sz w:val="28"/>
                <w:szCs w:val="28"/>
              </w:rPr>
              <w:t xml:space="preserve">. </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color w:val="FF0000"/>
                <w:sz w:val="28"/>
                <w:szCs w:val="28"/>
              </w:rPr>
            </w:pPr>
            <w:r w:rsidRPr="00C779A1">
              <w:rPr>
                <w:rFonts w:ascii="Times New Roman" w:hAnsi="Times New Roman" w:cs="Times New Roman"/>
                <w:b/>
                <w:sz w:val="28"/>
                <w:szCs w:val="28"/>
              </w:rPr>
              <w:lastRenderedPageBreak/>
              <w:t>Бизнес-поддержка Стратегическая</w:t>
            </w:r>
          </w:p>
        </w:tc>
        <w:tc>
          <w:tcPr>
            <w:tcW w:w="6520" w:type="dxa"/>
          </w:tcPr>
          <w:p w:rsidR="005E3C22" w:rsidRPr="009F3E68" w:rsidRDefault="005E3C22" w:rsidP="00C779A1">
            <w:pPr>
              <w:autoSpaceDE w:val="0"/>
              <w:autoSpaceDN w:val="0"/>
              <w:adjustRightInd w:val="0"/>
              <w:rPr>
                <w:rFonts w:ascii="Times New Roman" w:hAnsi="Times New Roman" w:cs="Times New Roman"/>
                <w:sz w:val="28"/>
                <w:szCs w:val="28"/>
              </w:rPr>
            </w:pPr>
            <w:r w:rsidRPr="00805766">
              <w:rPr>
                <w:rFonts w:ascii="Times New Roman" w:hAnsi="Times New Roman" w:cs="Times New Roman"/>
                <w:sz w:val="28"/>
                <w:szCs w:val="28"/>
              </w:rPr>
              <w:t xml:space="preserve">Стратегическая  бизнес-поддержка - это целевая </w:t>
            </w:r>
            <w:r w:rsidRPr="00805766">
              <w:rPr>
                <w:rFonts w:ascii="Times New Roman" w:hAnsi="Times New Roman" w:cs="Times New Roman"/>
                <w:i/>
                <w:sz w:val="28"/>
                <w:szCs w:val="28"/>
              </w:rPr>
              <w:t>бизнес-поддержка</w:t>
            </w:r>
            <w:r w:rsidRPr="00805766">
              <w:rPr>
                <w:rFonts w:ascii="Times New Roman" w:hAnsi="Times New Roman" w:cs="Times New Roman"/>
                <w:sz w:val="28"/>
                <w:szCs w:val="28"/>
              </w:rPr>
              <w:t xml:space="preserve"> в контексте долгосрочной целевой архитектуры предприятия. Стратегическая  бизнес-поддержка описывает целевую ИТ-поддержку для </w:t>
            </w:r>
            <w:r w:rsidRPr="00805766">
              <w:rPr>
                <w:rFonts w:ascii="Times New Roman" w:hAnsi="Times New Roman" w:cs="Times New Roman"/>
                <w:i/>
                <w:sz w:val="28"/>
                <w:szCs w:val="28"/>
              </w:rPr>
              <w:t>организационной единицы/ продукта</w:t>
            </w:r>
            <w:r w:rsidRPr="00805766">
              <w:rPr>
                <w:rFonts w:ascii="Times New Roman" w:hAnsi="Times New Roman" w:cs="Times New Roman"/>
                <w:sz w:val="28"/>
                <w:szCs w:val="28"/>
              </w:rPr>
              <w:t xml:space="preserve">  в терминах  </w:t>
            </w:r>
            <w:r w:rsidRPr="00805766">
              <w:rPr>
                <w:rFonts w:ascii="Times New Roman" w:hAnsi="Times New Roman" w:cs="Times New Roman"/>
                <w:i/>
                <w:sz w:val="28"/>
                <w:szCs w:val="28"/>
              </w:rPr>
              <w:t xml:space="preserve">бизнес-процессов/доменов </w:t>
            </w:r>
            <w:r w:rsidRPr="00805766">
              <w:rPr>
                <w:rFonts w:ascii="Times New Roman" w:hAnsi="Times New Roman" w:cs="Times New Roman"/>
                <w:sz w:val="28"/>
                <w:szCs w:val="28"/>
              </w:rPr>
              <w:t xml:space="preserve">вне временного контекста. Стратегическая  бизнес-поддержка </w:t>
            </w:r>
            <w:r>
              <w:rPr>
                <w:rFonts w:ascii="Times New Roman" w:hAnsi="Times New Roman" w:cs="Times New Roman"/>
                <w:sz w:val="28"/>
                <w:szCs w:val="28"/>
              </w:rPr>
              <w:t>базируется на</w:t>
            </w:r>
            <w:r w:rsidRPr="00805766">
              <w:rPr>
                <w:rFonts w:ascii="Times New Roman" w:hAnsi="Times New Roman" w:cs="Times New Roman"/>
                <w:sz w:val="28"/>
                <w:szCs w:val="28"/>
              </w:rPr>
              <w:t xml:space="preserve"> </w:t>
            </w:r>
            <w:r w:rsidRPr="00805766">
              <w:rPr>
                <w:rFonts w:ascii="Times New Roman" w:hAnsi="Times New Roman" w:cs="Times New Roman"/>
                <w:i/>
                <w:sz w:val="28"/>
                <w:szCs w:val="28"/>
              </w:rPr>
              <w:t>ИКТ-объекте</w:t>
            </w:r>
            <w:r w:rsidRPr="00805766">
              <w:rPr>
                <w:rFonts w:ascii="Times New Roman" w:hAnsi="Times New Roman" w:cs="Times New Roman"/>
                <w:sz w:val="28"/>
                <w:szCs w:val="28"/>
              </w:rPr>
              <w:t>.</w:t>
            </w:r>
            <w:r w:rsidRPr="00115B5D">
              <w:rPr>
                <w:rFonts w:ascii="Times New Roman" w:hAnsi="Times New Roman" w:cs="Times New Roman"/>
                <w:color w:val="0000FF"/>
              </w:rPr>
              <w:t xml:space="preserve"> </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color w:val="FF0000"/>
                <w:sz w:val="28"/>
                <w:szCs w:val="28"/>
              </w:rPr>
            </w:pPr>
            <w:r w:rsidRPr="00C779A1">
              <w:rPr>
                <w:rFonts w:ascii="Times New Roman" w:hAnsi="Times New Roman" w:cs="Times New Roman"/>
                <w:b/>
                <w:sz w:val="28"/>
                <w:szCs w:val="28"/>
              </w:rPr>
              <w:t>Бизнес-поддержка Операционная</w:t>
            </w:r>
          </w:p>
        </w:tc>
        <w:tc>
          <w:tcPr>
            <w:tcW w:w="6520" w:type="dxa"/>
          </w:tcPr>
          <w:p w:rsidR="005E3C22" w:rsidRPr="009F3E68" w:rsidRDefault="005E3C22" w:rsidP="00C779A1">
            <w:pPr>
              <w:autoSpaceDE w:val="0"/>
              <w:autoSpaceDN w:val="0"/>
              <w:adjustRightInd w:val="0"/>
              <w:rPr>
                <w:rFonts w:ascii="Times New Roman" w:hAnsi="Times New Roman" w:cs="Times New Roman"/>
                <w:sz w:val="28"/>
                <w:szCs w:val="28"/>
              </w:rPr>
            </w:pPr>
            <w:r w:rsidRPr="00C779A1">
              <w:rPr>
                <w:rFonts w:ascii="Times New Roman" w:hAnsi="Times New Roman" w:cs="Times New Roman"/>
                <w:sz w:val="28"/>
                <w:szCs w:val="28"/>
              </w:rPr>
              <w:t xml:space="preserve">Операционная бизнес-поддержка – это активная или планируемая </w:t>
            </w:r>
            <w:r w:rsidRPr="00C779A1">
              <w:rPr>
                <w:rFonts w:ascii="Times New Roman" w:hAnsi="Times New Roman" w:cs="Times New Roman"/>
                <w:i/>
                <w:sz w:val="28"/>
                <w:szCs w:val="28"/>
              </w:rPr>
              <w:t>бизнес-поддержка</w:t>
            </w:r>
            <w:r w:rsidRPr="00C779A1">
              <w:rPr>
                <w:rFonts w:ascii="Times New Roman" w:hAnsi="Times New Roman" w:cs="Times New Roman"/>
                <w:sz w:val="28"/>
                <w:szCs w:val="28"/>
              </w:rPr>
              <w:t xml:space="preserve">, которая предоставляется в настоящее время или будет предоставлена в результате постоянной деятельности по развитию архитектуры. Операционная бизнес-поддержка определена для таких объектов инвентаризации, как </w:t>
            </w:r>
            <w:r w:rsidRPr="00C779A1">
              <w:rPr>
                <w:rFonts w:ascii="Times New Roman" w:hAnsi="Times New Roman" w:cs="Times New Roman"/>
                <w:i/>
                <w:sz w:val="28"/>
                <w:szCs w:val="28"/>
              </w:rPr>
              <w:t xml:space="preserve">приложения, организационная единица, бизнес-процессы и продукты. </w:t>
            </w:r>
          </w:p>
          <w:p w:rsidR="005E3C22" w:rsidRPr="009F3E68" w:rsidRDefault="005E3C22" w:rsidP="00805766">
            <w:pPr>
              <w:autoSpaceDE w:val="0"/>
              <w:autoSpaceDN w:val="0"/>
              <w:adjustRightInd w:val="0"/>
              <w:rPr>
                <w:rFonts w:ascii="Times New Roman" w:hAnsi="Times New Roman" w:cs="Times New Roman"/>
                <w:sz w:val="28"/>
                <w:szCs w:val="28"/>
              </w:rPr>
            </w:pP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Бизнес-объект</w:t>
            </w:r>
          </w:p>
        </w:tc>
        <w:tc>
          <w:tcPr>
            <w:tcW w:w="6520" w:type="dxa"/>
          </w:tcPr>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Бизнес-объект – это сущность, имеющая отношение к </w:t>
            </w:r>
            <w:r w:rsidRPr="009F3E68">
              <w:rPr>
                <w:rFonts w:ascii="Times New Roman" w:hAnsi="Times New Roman" w:cs="Times New Roman"/>
                <w:i/>
                <w:sz w:val="28"/>
                <w:szCs w:val="28"/>
              </w:rPr>
              <w:t>домену организационной единицы</w:t>
            </w:r>
            <w:r w:rsidRPr="009F3E68">
              <w:rPr>
                <w:rFonts w:ascii="Times New Roman" w:hAnsi="Times New Roman" w:cs="Times New Roman"/>
                <w:sz w:val="28"/>
                <w:szCs w:val="28"/>
              </w:rPr>
              <w:t>.</w:t>
            </w:r>
          </w:p>
          <w:p w:rsidR="005E3C22" w:rsidRPr="009F3E68" w:rsidRDefault="005E3C22" w:rsidP="005F689B">
            <w:pPr>
              <w:autoSpaceDE w:val="0"/>
              <w:autoSpaceDN w:val="0"/>
              <w:adjustRightInd w:val="0"/>
              <w:rPr>
                <w:rFonts w:ascii="Times New Roman" w:hAnsi="Times New Roman" w:cs="Times New Roman"/>
                <w:sz w:val="28"/>
                <w:szCs w:val="28"/>
                <w:highlight w:val="yellow"/>
              </w:rPr>
            </w:pPr>
            <w:r w:rsidRPr="009F3E68">
              <w:rPr>
                <w:rFonts w:ascii="Times New Roman" w:hAnsi="Times New Roman" w:cs="Times New Roman"/>
                <w:sz w:val="28"/>
                <w:szCs w:val="28"/>
              </w:rPr>
              <w:t xml:space="preserve">Бизнес-объект может представлять, например, данные клиента, счёта-фактуры или накладной. Бизнес-объекты могут быть описаны набором атрибутов. Например, бизнес-объект «Клиент» может иметь атрибуты «ФИО», «Номер Телефона» и т.п. Бизнес-объекты обрабатываются </w:t>
            </w:r>
            <w:r w:rsidRPr="009F3E68">
              <w:rPr>
                <w:rFonts w:ascii="Times New Roman" w:hAnsi="Times New Roman" w:cs="Times New Roman"/>
                <w:i/>
                <w:sz w:val="28"/>
                <w:szCs w:val="28"/>
              </w:rPr>
              <w:t>бизнес-процессами</w:t>
            </w:r>
            <w:r w:rsidRPr="009F3E68">
              <w:rPr>
                <w:rFonts w:ascii="Times New Roman" w:hAnsi="Times New Roman" w:cs="Times New Roman"/>
                <w:sz w:val="28"/>
                <w:szCs w:val="28"/>
              </w:rPr>
              <w:t>.</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Бизнес-данные</w:t>
            </w:r>
          </w:p>
        </w:tc>
        <w:tc>
          <w:tcPr>
            <w:tcW w:w="6520" w:type="dxa"/>
          </w:tcPr>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Бизнес-данные  - это конкретная реализация </w:t>
            </w:r>
            <w:r w:rsidRPr="009F3E68">
              <w:rPr>
                <w:rFonts w:ascii="Times New Roman" w:hAnsi="Times New Roman" w:cs="Times New Roman"/>
                <w:i/>
                <w:sz w:val="28"/>
                <w:szCs w:val="28"/>
              </w:rPr>
              <w:t>бизнес-объекта</w:t>
            </w:r>
            <w:r w:rsidRPr="009F3E68">
              <w:rPr>
                <w:rFonts w:ascii="Times New Roman" w:hAnsi="Times New Roman" w:cs="Times New Roman"/>
                <w:sz w:val="28"/>
                <w:szCs w:val="28"/>
              </w:rPr>
              <w:t>.</w:t>
            </w:r>
          </w:p>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Отношение между </w:t>
            </w:r>
            <w:r w:rsidRPr="009F3E68">
              <w:rPr>
                <w:rFonts w:ascii="Times New Roman" w:hAnsi="Times New Roman" w:cs="Times New Roman"/>
                <w:i/>
                <w:sz w:val="28"/>
                <w:szCs w:val="28"/>
              </w:rPr>
              <w:t>бизнес-объектом</w:t>
            </w:r>
            <w:r w:rsidRPr="009F3E68">
              <w:rPr>
                <w:rFonts w:ascii="Times New Roman" w:hAnsi="Times New Roman" w:cs="Times New Roman"/>
                <w:sz w:val="28"/>
                <w:szCs w:val="28"/>
              </w:rPr>
              <w:t xml:space="preserve"> и бизнес-данными определяется как «</w:t>
            </w:r>
            <w:r w:rsidRPr="009F3E68">
              <w:rPr>
                <w:rFonts w:ascii="Times New Roman" w:hAnsi="Times New Roman" w:cs="Times New Roman"/>
                <w:sz w:val="28"/>
                <w:szCs w:val="28"/>
                <w:lang w:val="en-US"/>
              </w:rPr>
              <w:t>parent</w:t>
            </w:r>
            <w:r w:rsidRPr="009F3E68">
              <w:rPr>
                <w:rFonts w:ascii="Times New Roman" w:hAnsi="Times New Roman" w:cs="Times New Roman"/>
                <w:sz w:val="28"/>
                <w:szCs w:val="28"/>
              </w:rPr>
              <w:t>-</w:t>
            </w:r>
            <w:r w:rsidRPr="009F3E68">
              <w:rPr>
                <w:rFonts w:ascii="Times New Roman" w:hAnsi="Times New Roman" w:cs="Times New Roman"/>
                <w:sz w:val="28"/>
                <w:szCs w:val="28"/>
                <w:lang w:val="en-US"/>
              </w:rPr>
              <w:t>child</w:t>
            </w:r>
            <w:r w:rsidRPr="009F3E68">
              <w:rPr>
                <w:rFonts w:ascii="Times New Roman" w:hAnsi="Times New Roman" w:cs="Times New Roman"/>
                <w:sz w:val="28"/>
                <w:szCs w:val="28"/>
              </w:rPr>
              <w:t>». Бизнес-дан</w:t>
            </w:r>
            <w:r w:rsidRPr="009F3E68">
              <w:rPr>
                <w:rFonts w:ascii="Times New Roman" w:hAnsi="Times New Roman" w:cs="Times New Roman"/>
                <w:sz w:val="28"/>
                <w:szCs w:val="28"/>
              </w:rPr>
              <w:lastRenderedPageBreak/>
              <w:t xml:space="preserve">ные, являясь производным от </w:t>
            </w:r>
            <w:r w:rsidRPr="009F3E68">
              <w:rPr>
                <w:rFonts w:ascii="Times New Roman" w:hAnsi="Times New Roman" w:cs="Times New Roman"/>
                <w:i/>
                <w:sz w:val="28"/>
                <w:szCs w:val="28"/>
              </w:rPr>
              <w:t>бизнес-объекта</w:t>
            </w:r>
            <w:r w:rsidRPr="009F3E68">
              <w:rPr>
                <w:rFonts w:ascii="Times New Roman" w:hAnsi="Times New Roman" w:cs="Times New Roman"/>
                <w:sz w:val="28"/>
                <w:szCs w:val="28"/>
              </w:rPr>
              <w:t xml:space="preserve">, представляют собой конкретный экземпляр бизнес-объекта, обрабатываемый одним или более </w:t>
            </w:r>
            <w:r w:rsidRPr="009F3E68">
              <w:rPr>
                <w:rFonts w:ascii="Times New Roman" w:hAnsi="Times New Roman" w:cs="Times New Roman"/>
                <w:i/>
                <w:sz w:val="28"/>
                <w:szCs w:val="28"/>
              </w:rPr>
              <w:t>приложениями</w:t>
            </w:r>
            <w:r w:rsidRPr="009F3E68">
              <w:rPr>
                <w:rFonts w:ascii="Times New Roman" w:hAnsi="Times New Roman" w:cs="Times New Roman"/>
                <w:sz w:val="28"/>
                <w:szCs w:val="28"/>
              </w:rPr>
              <w:t xml:space="preserve">. Таким образом, атрибутный состав бизнес-данных может отличаться от атрибутного состава исходного </w:t>
            </w:r>
            <w:r w:rsidRPr="009F3E68">
              <w:rPr>
                <w:rFonts w:ascii="Times New Roman" w:hAnsi="Times New Roman" w:cs="Times New Roman"/>
                <w:i/>
                <w:sz w:val="28"/>
                <w:szCs w:val="28"/>
              </w:rPr>
              <w:t>бизнес-объекта</w:t>
            </w:r>
            <w:r w:rsidRPr="009F3E68">
              <w:rPr>
                <w:rFonts w:ascii="Times New Roman" w:hAnsi="Times New Roman" w:cs="Times New Roman"/>
                <w:sz w:val="28"/>
                <w:szCs w:val="28"/>
              </w:rPr>
              <w:t xml:space="preserve"> в зависимости от специфики его хранения и обработки в рамках данного </w:t>
            </w:r>
            <w:r w:rsidRPr="009F3E68">
              <w:rPr>
                <w:rFonts w:ascii="Times New Roman" w:hAnsi="Times New Roman" w:cs="Times New Roman"/>
                <w:i/>
                <w:sz w:val="28"/>
                <w:szCs w:val="28"/>
              </w:rPr>
              <w:t>приложения</w:t>
            </w:r>
            <w:r w:rsidRPr="009F3E68">
              <w:rPr>
                <w:rFonts w:ascii="Times New Roman" w:hAnsi="Times New Roman" w:cs="Times New Roman"/>
                <w:sz w:val="28"/>
                <w:szCs w:val="28"/>
              </w:rPr>
              <w:t xml:space="preserve">. Бизнес-данные описывают структуры объекта, передаваемого между двумя приложениями в рамках конкретного </w:t>
            </w:r>
            <w:r w:rsidRPr="009F3E68">
              <w:rPr>
                <w:rFonts w:ascii="Times New Roman" w:hAnsi="Times New Roman" w:cs="Times New Roman"/>
                <w:i/>
                <w:sz w:val="28"/>
                <w:szCs w:val="28"/>
              </w:rPr>
              <w:t>информационного потока</w:t>
            </w:r>
            <w:r w:rsidRPr="009F3E68">
              <w:rPr>
                <w:rFonts w:ascii="Times New Roman" w:hAnsi="Times New Roman" w:cs="Times New Roman"/>
                <w:sz w:val="28"/>
                <w:szCs w:val="28"/>
              </w:rPr>
              <w:t xml:space="preserve">. </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lastRenderedPageBreak/>
              <w:t>Внешнее            приложение</w:t>
            </w:r>
          </w:p>
        </w:tc>
        <w:tc>
          <w:tcPr>
            <w:tcW w:w="6520" w:type="dxa"/>
          </w:tcPr>
          <w:p w:rsidR="005E3C22" w:rsidRPr="009F3E68" w:rsidRDefault="005E3C22" w:rsidP="007909CC">
            <w:pPr>
              <w:autoSpaceDE w:val="0"/>
              <w:autoSpaceDN w:val="0"/>
              <w:adjustRightInd w:val="0"/>
              <w:rPr>
                <w:rFonts w:ascii="Times New Roman" w:hAnsi="Times New Roman" w:cs="Times New Roman"/>
                <w:sz w:val="28"/>
                <w:szCs w:val="28"/>
                <w:highlight w:val="yellow"/>
              </w:rPr>
            </w:pPr>
            <w:r w:rsidRPr="009F3E68">
              <w:rPr>
                <w:rFonts w:ascii="Times New Roman" w:hAnsi="Times New Roman" w:cs="Times New Roman"/>
                <w:sz w:val="28"/>
                <w:szCs w:val="28"/>
              </w:rPr>
              <w:t xml:space="preserve">Внешнее приложение – это приложение, не относящееся к рассматриваемому </w:t>
            </w:r>
            <w:r w:rsidRPr="009F3E68">
              <w:rPr>
                <w:rFonts w:ascii="Times New Roman" w:hAnsi="Times New Roman" w:cs="Times New Roman"/>
                <w:i/>
                <w:sz w:val="28"/>
                <w:szCs w:val="28"/>
              </w:rPr>
              <w:t>ИТ-ландшафту</w:t>
            </w:r>
            <w:r w:rsidRPr="009F3E68">
              <w:rPr>
                <w:rFonts w:ascii="Times New Roman" w:hAnsi="Times New Roman" w:cs="Times New Roman"/>
                <w:sz w:val="28"/>
                <w:szCs w:val="28"/>
              </w:rPr>
              <w:t xml:space="preserve">, является поставщиком/потребителем информационных объектов/бизнес-сервисов </w:t>
            </w:r>
            <w:r w:rsidRPr="009F3E68">
              <w:rPr>
                <w:rFonts w:ascii="Times New Roman" w:hAnsi="Times New Roman" w:cs="Times New Roman"/>
                <w:i/>
                <w:sz w:val="28"/>
                <w:szCs w:val="28"/>
              </w:rPr>
              <w:t>приложений</w:t>
            </w:r>
            <w:r w:rsidRPr="009F3E68">
              <w:rPr>
                <w:rFonts w:ascii="Times New Roman" w:hAnsi="Times New Roman" w:cs="Times New Roman"/>
                <w:sz w:val="28"/>
                <w:szCs w:val="28"/>
              </w:rPr>
              <w:t xml:space="preserve"> (например, Vkontakte.ru или АИС Федерального Казначейства).</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Группа</w:t>
            </w:r>
            <w:r>
              <w:rPr>
                <w:rFonts w:ascii="Times New Roman" w:hAnsi="Times New Roman" w:cs="Times New Roman"/>
                <w:b/>
                <w:sz w:val="28"/>
                <w:szCs w:val="28"/>
                <w:lang w:val="en-US"/>
              </w:rPr>
              <w:t xml:space="preserve">         </w:t>
            </w:r>
            <w:r w:rsidRPr="009F3E68">
              <w:rPr>
                <w:rFonts w:ascii="Times New Roman" w:hAnsi="Times New Roman" w:cs="Times New Roman"/>
                <w:b/>
                <w:sz w:val="28"/>
                <w:szCs w:val="28"/>
              </w:rPr>
              <w:t xml:space="preserve"> приложений</w:t>
            </w:r>
          </w:p>
        </w:tc>
        <w:tc>
          <w:tcPr>
            <w:tcW w:w="6520" w:type="dxa"/>
          </w:tcPr>
          <w:p w:rsidR="005E3C22" w:rsidRPr="00802067" w:rsidRDefault="005E3C22" w:rsidP="00802067">
            <w:pPr>
              <w:autoSpaceDE w:val="0"/>
              <w:autoSpaceDN w:val="0"/>
              <w:adjustRightInd w:val="0"/>
              <w:rPr>
                <w:rFonts w:ascii="Times New Roman" w:hAnsi="Times New Roman" w:cs="Times New Roman"/>
                <w:sz w:val="28"/>
                <w:szCs w:val="28"/>
              </w:rPr>
            </w:pPr>
            <w:r w:rsidRPr="00802067">
              <w:rPr>
                <w:rFonts w:ascii="Times New Roman" w:hAnsi="Times New Roman" w:cs="Times New Roman"/>
                <w:sz w:val="28"/>
                <w:szCs w:val="28"/>
              </w:rPr>
              <w:t xml:space="preserve">Группа приложений   - это контейнер (логическое объединение) </w:t>
            </w:r>
            <w:r w:rsidRPr="00802067">
              <w:rPr>
                <w:rFonts w:ascii="Times New Roman" w:hAnsi="Times New Roman" w:cs="Times New Roman"/>
                <w:i/>
                <w:sz w:val="28"/>
                <w:szCs w:val="28"/>
              </w:rPr>
              <w:t>приложений</w:t>
            </w:r>
            <w:r>
              <w:rPr>
                <w:rFonts w:ascii="Times New Roman" w:hAnsi="Times New Roman" w:cs="Times New Roman"/>
                <w:sz w:val="28"/>
                <w:szCs w:val="28"/>
              </w:rPr>
              <w:t xml:space="preserve">. </w:t>
            </w:r>
            <w:r w:rsidRPr="00802067">
              <w:rPr>
                <w:rFonts w:ascii="Times New Roman" w:hAnsi="Times New Roman" w:cs="Times New Roman"/>
                <w:sz w:val="28"/>
                <w:szCs w:val="28"/>
              </w:rPr>
              <w:t>Задать логическую структуризацию приложений можно различными путями, таким образом</w:t>
            </w:r>
            <w:r>
              <w:rPr>
                <w:rFonts w:ascii="Times New Roman" w:hAnsi="Times New Roman" w:cs="Times New Roman"/>
                <w:sz w:val="28"/>
                <w:szCs w:val="28"/>
              </w:rPr>
              <w:t>,</w:t>
            </w:r>
            <w:r w:rsidRPr="00802067">
              <w:rPr>
                <w:rFonts w:ascii="Times New Roman" w:hAnsi="Times New Roman" w:cs="Times New Roman"/>
                <w:sz w:val="28"/>
                <w:szCs w:val="28"/>
              </w:rPr>
              <w:t xml:space="preserve">  любое приложение может входить в несколько групп приложений. Обычные способы структуризации:</w:t>
            </w:r>
          </w:p>
          <w:p w:rsidR="005E3C22" w:rsidRPr="00802067" w:rsidRDefault="005E3C22" w:rsidP="00802067">
            <w:pPr>
              <w:autoSpaceDE w:val="0"/>
              <w:autoSpaceDN w:val="0"/>
              <w:adjustRightInd w:val="0"/>
              <w:rPr>
                <w:rFonts w:ascii="Times New Roman" w:hAnsi="Times New Roman" w:cs="Times New Roman"/>
                <w:sz w:val="28"/>
                <w:szCs w:val="28"/>
              </w:rPr>
            </w:pPr>
            <w:r w:rsidRPr="00802067">
              <w:rPr>
                <w:rFonts w:ascii="Times New Roman" w:hAnsi="Times New Roman" w:cs="Times New Roman"/>
                <w:sz w:val="28"/>
                <w:szCs w:val="28"/>
              </w:rPr>
              <w:t>• верхний уровень бизнес-процессов, который поддерживает приложение;</w:t>
            </w:r>
          </w:p>
          <w:p w:rsidR="005E3C22" w:rsidRPr="00802067" w:rsidRDefault="005E3C22" w:rsidP="00802067">
            <w:pPr>
              <w:autoSpaceDE w:val="0"/>
              <w:autoSpaceDN w:val="0"/>
              <w:adjustRightInd w:val="0"/>
              <w:rPr>
                <w:rFonts w:ascii="Times New Roman" w:hAnsi="Times New Roman" w:cs="Times New Roman"/>
                <w:sz w:val="28"/>
                <w:szCs w:val="28"/>
              </w:rPr>
            </w:pPr>
            <w:r w:rsidRPr="00802067">
              <w:rPr>
                <w:rFonts w:ascii="Times New Roman" w:hAnsi="Times New Roman" w:cs="Times New Roman"/>
                <w:sz w:val="28"/>
                <w:szCs w:val="28"/>
              </w:rPr>
              <w:t>• организация,  которую поддерживает приложение;</w:t>
            </w:r>
          </w:p>
          <w:p w:rsidR="005E3C22" w:rsidRPr="00802067" w:rsidRDefault="005E3C22" w:rsidP="00802067">
            <w:pPr>
              <w:autoSpaceDE w:val="0"/>
              <w:autoSpaceDN w:val="0"/>
              <w:adjustRightInd w:val="0"/>
              <w:rPr>
                <w:rFonts w:ascii="Times New Roman" w:hAnsi="Times New Roman" w:cs="Times New Roman"/>
                <w:sz w:val="28"/>
                <w:szCs w:val="28"/>
              </w:rPr>
            </w:pPr>
            <w:r w:rsidRPr="00802067">
              <w:rPr>
                <w:rFonts w:ascii="Times New Roman" w:hAnsi="Times New Roman" w:cs="Times New Roman"/>
                <w:sz w:val="28"/>
                <w:szCs w:val="28"/>
              </w:rPr>
              <w:t>• организации,  которые используют и отвечают за поддержку приложения;</w:t>
            </w:r>
          </w:p>
          <w:p w:rsidR="005E3C22" w:rsidRPr="00802067" w:rsidRDefault="005E3C22" w:rsidP="00802067">
            <w:pPr>
              <w:autoSpaceDE w:val="0"/>
              <w:autoSpaceDN w:val="0"/>
              <w:adjustRightInd w:val="0"/>
              <w:rPr>
                <w:rFonts w:ascii="Times New Roman" w:hAnsi="Times New Roman" w:cs="Times New Roman"/>
                <w:sz w:val="28"/>
                <w:szCs w:val="28"/>
              </w:rPr>
            </w:pPr>
            <w:r w:rsidRPr="00802067">
              <w:rPr>
                <w:rFonts w:ascii="Times New Roman" w:hAnsi="Times New Roman" w:cs="Times New Roman"/>
                <w:sz w:val="28"/>
                <w:szCs w:val="28"/>
              </w:rPr>
              <w:t>• технологии, которые приложения используют;</w:t>
            </w:r>
          </w:p>
          <w:p w:rsidR="005E3C22" w:rsidRPr="00802067" w:rsidRDefault="005E3C22" w:rsidP="00802067">
            <w:pPr>
              <w:autoSpaceDE w:val="0"/>
              <w:autoSpaceDN w:val="0"/>
              <w:adjustRightInd w:val="0"/>
              <w:rPr>
                <w:rFonts w:ascii="Times New Roman" w:hAnsi="Times New Roman" w:cs="Times New Roman"/>
                <w:sz w:val="28"/>
                <w:szCs w:val="28"/>
              </w:rPr>
            </w:pPr>
            <w:r w:rsidRPr="00802067">
              <w:rPr>
                <w:rFonts w:ascii="Times New Roman" w:hAnsi="Times New Roman" w:cs="Times New Roman"/>
                <w:sz w:val="28"/>
                <w:szCs w:val="28"/>
              </w:rPr>
              <w:t>• специфические (заданные)  параметры сегментов ИТ-ландшафта.</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 xml:space="preserve">Домен </w:t>
            </w:r>
          </w:p>
        </w:tc>
        <w:tc>
          <w:tcPr>
            <w:tcW w:w="6520" w:type="dxa"/>
          </w:tcPr>
          <w:p w:rsidR="005E3C22" w:rsidRPr="00802067"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Домен – это функциональная область, приоритетная социально-экономическая задача предприятия на среднесрочную/долгосрочную перспективу. Домены организуются в иерархию. Каждый элемент архитектуры </w:t>
            </w:r>
            <w:r w:rsidRPr="009F3E68">
              <w:rPr>
                <w:rFonts w:ascii="Times New Roman" w:hAnsi="Times New Roman" w:cs="Times New Roman"/>
                <w:i/>
                <w:sz w:val="28"/>
                <w:szCs w:val="28"/>
              </w:rPr>
              <w:t>ИТ-ландшафта</w:t>
            </w:r>
            <w:r w:rsidRPr="009F3E68">
              <w:rPr>
                <w:rFonts w:ascii="Times New Roman" w:hAnsi="Times New Roman" w:cs="Times New Roman"/>
                <w:sz w:val="28"/>
                <w:szCs w:val="28"/>
              </w:rPr>
              <w:t xml:space="preserve"> может быть связан с одним первичным доменом и с несколькими второстепенными доменами (напрямую или опосредованно). Первичный домен считается владельцем данного элемента </w:t>
            </w:r>
            <w:r w:rsidRPr="00802067">
              <w:rPr>
                <w:rFonts w:ascii="Times New Roman" w:hAnsi="Times New Roman" w:cs="Times New Roman"/>
                <w:sz w:val="28"/>
                <w:szCs w:val="28"/>
              </w:rPr>
              <w:t>ИТ-ландшафта. Таким образом, иерархия доменов представляет собой однозначную аналитическую классификацию всех элементов ИТ-ландшафта.</w:t>
            </w:r>
          </w:p>
          <w:p w:rsidR="005E3C22" w:rsidRPr="009F3E68" w:rsidRDefault="005E3C22" w:rsidP="007909CC">
            <w:pPr>
              <w:autoSpaceDE w:val="0"/>
              <w:autoSpaceDN w:val="0"/>
              <w:adjustRightInd w:val="0"/>
              <w:rPr>
                <w:rFonts w:ascii="Times New Roman" w:hAnsi="Times New Roman" w:cs="Times New Roman"/>
                <w:sz w:val="28"/>
                <w:szCs w:val="28"/>
              </w:rPr>
            </w:pPr>
            <w:r w:rsidRPr="00802067">
              <w:rPr>
                <w:rFonts w:ascii="Times New Roman" w:hAnsi="Times New Roman" w:cs="Times New Roman"/>
                <w:sz w:val="28"/>
                <w:szCs w:val="28"/>
              </w:rPr>
              <w:lastRenderedPageBreak/>
              <w:t>Домены могут быть использованы для фо</w:t>
            </w:r>
            <w:r w:rsidRPr="009F3E68">
              <w:rPr>
                <w:rFonts w:ascii="Times New Roman" w:hAnsi="Times New Roman" w:cs="Times New Roman"/>
                <w:sz w:val="28"/>
                <w:szCs w:val="28"/>
              </w:rPr>
              <w:t>рмирования логического объединения элементов ИТ-архитектуры с целью их дальнейшего совместного анализа. Такое объединение может осуществляться по функциональным, технологическим или производственным признакам.</w:t>
            </w:r>
          </w:p>
        </w:tc>
      </w:tr>
      <w:tr w:rsidR="005E3C22" w:rsidRPr="009F3E68" w:rsidTr="005E3C22">
        <w:tc>
          <w:tcPr>
            <w:tcW w:w="2978" w:type="dxa"/>
          </w:tcPr>
          <w:p w:rsidR="005E3C22" w:rsidRPr="009F3E68" w:rsidRDefault="005E3C22" w:rsidP="009F3E68">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lastRenderedPageBreak/>
              <w:t xml:space="preserve">Запрос </w:t>
            </w:r>
          </w:p>
          <w:p w:rsidR="005E3C22" w:rsidRPr="009F3E68" w:rsidRDefault="005E3C22" w:rsidP="009F3E68">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бизнес-сервиса</w:t>
            </w:r>
          </w:p>
        </w:tc>
        <w:tc>
          <w:tcPr>
            <w:tcW w:w="6520" w:type="dxa"/>
          </w:tcPr>
          <w:p w:rsidR="005E3C22" w:rsidRPr="009F3E68" w:rsidRDefault="005E3C22" w:rsidP="009F3E68">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Запрос бизнес-сервиса является потребностью в </w:t>
            </w:r>
            <w:r w:rsidRPr="009F3E68">
              <w:rPr>
                <w:rFonts w:ascii="Times New Roman" w:hAnsi="Times New Roman" w:cs="Times New Roman"/>
                <w:i/>
                <w:sz w:val="28"/>
                <w:szCs w:val="28"/>
              </w:rPr>
              <w:t>бизнес-поддержке</w:t>
            </w:r>
            <w:r w:rsidRPr="009F3E68">
              <w:rPr>
                <w:rFonts w:ascii="Times New Roman" w:hAnsi="Times New Roman" w:cs="Times New Roman"/>
                <w:sz w:val="28"/>
                <w:szCs w:val="28"/>
              </w:rPr>
              <w:t xml:space="preserve"> со стороны </w:t>
            </w:r>
            <w:r w:rsidRPr="009F3E68">
              <w:rPr>
                <w:rFonts w:ascii="Times New Roman" w:hAnsi="Times New Roman" w:cs="Times New Roman"/>
                <w:i/>
                <w:sz w:val="28"/>
                <w:szCs w:val="28"/>
              </w:rPr>
              <w:t>бизнес-процесса</w:t>
            </w:r>
            <w:r w:rsidRPr="009F3E68">
              <w:rPr>
                <w:rFonts w:ascii="Times New Roman" w:hAnsi="Times New Roman" w:cs="Times New Roman"/>
                <w:sz w:val="28"/>
                <w:szCs w:val="28"/>
              </w:rPr>
              <w:t xml:space="preserve">, </w:t>
            </w:r>
            <w:r w:rsidRPr="009F3E68">
              <w:rPr>
                <w:rFonts w:ascii="Times New Roman" w:hAnsi="Times New Roman" w:cs="Times New Roman"/>
                <w:i/>
                <w:sz w:val="28"/>
                <w:szCs w:val="28"/>
              </w:rPr>
              <w:t>домена</w:t>
            </w:r>
            <w:r w:rsidRPr="009F3E68">
              <w:rPr>
                <w:rFonts w:ascii="Times New Roman" w:hAnsi="Times New Roman" w:cs="Times New Roman"/>
                <w:sz w:val="28"/>
                <w:szCs w:val="28"/>
              </w:rPr>
              <w:t xml:space="preserve"> или </w:t>
            </w:r>
            <w:r w:rsidRPr="009F3E68">
              <w:rPr>
                <w:rFonts w:ascii="Times New Roman" w:hAnsi="Times New Roman" w:cs="Times New Roman"/>
                <w:i/>
                <w:sz w:val="28"/>
                <w:szCs w:val="28"/>
              </w:rPr>
              <w:t>товара/услуги</w:t>
            </w:r>
            <w:r w:rsidRPr="009F3E68">
              <w:rPr>
                <w:rFonts w:ascii="Times New Roman" w:hAnsi="Times New Roman" w:cs="Times New Roman"/>
                <w:sz w:val="28"/>
                <w:szCs w:val="28"/>
              </w:rPr>
              <w:t xml:space="preserve">. Запрос бизнес-сервиса формируется как «привязка» конкретной </w:t>
            </w:r>
            <w:r w:rsidRPr="009F3E68">
              <w:rPr>
                <w:rFonts w:ascii="Times New Roman" w:hAnsi="Times New Roman" w:cs="Times New Roman"/>
                <w:i/>
                <w:sz w:val="28"/>
                <w:szCs w:val="28"/>
              </w:rPr>
              <w:t>бизнес-функции</w:t>
            </w:r>
            <w:r w:rsidRPr="009F3E68">
              <w:rPr>
                <w:rFonts w:ascii="Times New Roman" w:hAnsi="Times New Roman" w:cs="Times New Roman"/>
                <w:sz w:val="28"/>
                <w:szCs w:val="28"/>
              </w:rPr>
              <w:t xml:space="preserve"> к </w:t>
            </w:r>
            <w:r w:rsidRPr="009F3E68">
              <w:rPr>
                <w:rFonts w:ascii="Times New Roman" w:hAnsi="Times New Roman" w:cs="Times New Roman"/>
                <w:i/>
                <w:sz w:val="28"/>
                <w:szCs w:val="28"/>
              </w:rPr>
              <w:t>бизнес-процессу</w:t>
            </w:r>
            <w:r w:rsidRPr="009F3E68">
              <w:rPr>
                <w:rFonts w:ascii="Times New Roman" w:hAnsi="Times New Roman" w:cs="Times New Roman"/>
                <w:sz w:val="28"/>
                <w:szCs w:val="28"/>
              </w:rPr>
              <w:t xml:space="preserve">, </w:t>
            </w:r>
            <w:r w:rsidRPr="009F3E68">
              <w:rPr>
                <w:rFonts w:ascii="Times New Roman" w:hAnsi="Times New Roman" w:cs="Times New Roman"/>
                <w:i/>
                <w:sz w:val="28"/>
                <w:szCs w:val="28"/>
              </w:rPr>
              <w:t xml:space="preserve">домену </w:t>
            </w:r>
            <w:r w:rsidRPr="009F3E68">
              <w:rPr>
                <w:rFonts w:ascii="Times New Roman" w:hAnsi="Times New Roman" w:cs="Times New Roman"/>
                <w:sz w:val="28"/>
                <w:szCs w:val="28"/>
              </w:rPr>
              <w:t xml:space="preserve">или </w:t>
            </w:r>
            <w:r w:rsidRPr="009F3E68">
              <w:rPr>
                <w:rFonts w:ascii="Times New Roman" w:hAnsi="Times New Roman" w:cs="Times New Roman"/>
                <w:i/>
                <w:sz w:val="28"/>
                <w:szCs w:val="28"/>
              </w:rPr>
              <w:t>продукту</w:t>
            </w:r>
            <w:r w:rsidRPr="009F3E68">
              <w:rPr>
                <w:rFonts w:ascii="Times New Roman" w:hAnsi="Times New Roman" w:cs="Times New Roman"/>
                <w:sz w:val="28"/>
                <w:szCs w:val="28"/>
              </w:rPr>
              <w:t xml:space="preserve">. Иначе, </w:t>
            </w:r>
            <w:r w:rsidRPr="009F3E68">
              <w:rPr>
                <w:rFonts w:ascii="Times New Roman" w:hAnsi="Times New Roman" w:cs="Times New Roman"/>
                <w:i/>
                <w:sz w:val="28"/>
                <w:szCs w:val="28"/>
              </w:rPr>
              <w:t>запрос бизнес-сервиса</w:t>
            </w:r>
            <w:r w:rsidRPr="009F3E68">
              <w:rPr>
                <w:rFonts w:ascii="Times New Roman" w:hAnsi="Times New Roman" w:cs="Times New Roman"/>
                <w:sz w:val="28"/>
                <w:szCs w:val="28"/>
              </w:rPr>
              <w:t xml:space="preserve"> – это конкретная потребность в </w:t>
            </w:r>
            <w:r w:rsidRPr="009F3E68">
              <w:rPr>
                <w:rFonts w:ascii="Times New Roman" w:hAnsi="Times New Roman" w:cs="Times New Roman"/>
                <w:i/>
                <w:sz w:val="28"/>
                <w:szCs w:val="28"/>
              </w:rPr>
              <w:t>бизнес-функции</w:t>
            </w:r>
            <w:r w:rsidRPr="009F3E68">
              <w:rPr>
                <w:rFonts w:ascii="Times New Roman" w:hAnsi="Times New Roman" w:cs="Times New Roman"/>
                <w:sz w:val="28"/>
                <w:szCs w:val="28"/>
              </w:rPr>
              <w:t xml:space="preserve">, реализуемой каким-либо </w:t>
            </w:r>
            <w:r w:rsidRPr="009F3E68">
              <w:rPr>
                <w:rFonts w:ascii="Times New Roman" w:hAnsi="Times New Roman" w:cs="Times New Roman"/>
                <w:i/>
                <w:sz w:val="28"/>
                <w:szCs w:val="28"/>
              </w:rPr>
              <w:t>приложениям</w:t>
            </w:r>
            <w:r w:rsidRPr="009F3E68">
              <w:rPr>
                <w:rFonts w:ascii="Times New Roman" w:hAnsi="Times New Roman" w:cs="Times New Roman"/>
                <w:sz w:val="28"/>
                <w:szCs w:val="28"/>
              </w:rPr>
              <w:t xml:space="preserve">.     </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 xml:space="preserve">ИКТ-объект </w:t>
            </w:r>
          </w:p>
        </w:tc>
        <w:tc>
          <w:tcPr>
            <w:tcW w:w="6520" w:type="dxa"/>
          </w:tcPr>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Объект информационно-коммуникаци</w:t>
            </w:r>
            <w:r>
              <w:rPr>
                <w:rFonts w:ascii="Times New Roman" w:hAnsi="Times New Roman" w:cs="Times New Roman"/>
                <w:sz w:val="28"/>
                <w:szCs w:val="28"/>
              </w:rPr>
              <w:t>онно-технологической среды</w:t>
            </w:r>
            <w:r w:rsidRPr="009F3E68">
              <w:rPr>
                <w:rFonts w:ascii="Times New Roman" w:hAnsi="Times New Roman" w:cs="Times New Roman"/>
                <w:sz w:val="28"/>
                <w:szCs w:val="28"/>
              </w:rPr>
              <w:t xml:space="preserve"> – способ группировки элементов архитектуры с целью получения представления о планируемом состоянии </w:t>
            </w:r>
            <w:r w:rsidRPr="009F3E68">
              <w:rPr>
                <w:rFonts w:ascii="Times New Roman" w:hAnsi="Times New Roman" w:cs="Times New Roman"/>
                <w:i/>
                <w:sz w:val="28"/>
                <w:szCs w:val="28"/>
              </w:rPr>
              <w:t>ИТ-ландшафта</w:t>
            </w:r>
            <w:r w:rsidRPr="009F3E68">
              <w:rPr>
                <w:rFonts w:ascii="Times New Roman" w:hAnsi="Times New Roman" w:cs="Times New Roman"/>
                <w:sz w:val="28"/>
                <w:szCs w:val="28"/>
              </w:rPr>
              <w:t>.</w:t>
            </w:r>
          </w:p>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i/>
                <w:sz w:val="28"/>
                <w:szCs w:val="28"/>
              </w:rPr>
              <w:t>ИКТ-объект</w:t>
            </w:r>
            <w:r w:rsidRPr="009F3E68">
              <w:rPr>
                <w:rFonts w:ascii="Times New Roman" w:hAnsi="Times New Roman" w:cs="Times New Roman"/>
                <w:sz w:val="28"/>
                <w:szCs w:val="28"/>
              </w:rPr>
              <w:t xml:space="preserve"> принадлежит </w:t>
            </w:r>
            <w:r w:rsidRPr="009F3E68">
              <w:rPr>
                <w:rFonts w:ascii="Times New Roman" w:hAnsi="Times New Roman" w:cs="Times New Roman"/>
                <w:i/>
                <w:sz w:val="28"/>
                <w:szCs w:val="28"/>
              </w:rPr>
              <w:t>организационной единице</w:t>
            </w:r>
            <w:r w:rsidRPr="009F3E68">
              <w:rPr>
                <w:rFonts w:ascii="Times New Roman" w:hAnsi="Times New Roman" w:cs="Times New Roman"/>
                <w:sz w:val="28"/>
                <w:szCs w:val="28"/>
              </w:rPr>
              <w:t xml:space="preserve">, которая, в общем случае, отвечает за бюджет или является владельцем </w:t>
            </w:r>
            <w:r w:rsidRPr="009F3E68">
              <w:rPr>
                <w:rFonts w:ascii="Times New Roman" w:hAnsi="Times New Roman" w:cs="Times New Roman"/>
                <w:i/>
                <w:sz w:val="28"/>
                <w:szCs w:val="28"/>
              </w:rPr>
              <w:t>приложений</w:t>
            </w:r>
            <w:r w:rsidRPr="009F3E68">
              <w:rPr>
                <w:rFonts w:ascii="Times New Roman" w:hAnsi="Times New Roman" w:cs="Times New Roman"/>
                <w:sz w:val="28"/>
                <w:szCs w:val="28"/>
              </w:rPr>
              <w:t xml:space="preserve">, привязанных к этому </w:t>
            </w:r>
            <w:r w:rsidRPr="009F3E68">
              <w:rPr>
                <w:rFonts w:ascii="Times New Roman" w:hAnsi="Times New Roman" w:cs="Times New Roman"/>
                <w:i/>
                <w:sz w:val="28"/>
                <w:szCs w:val="28"/>
              </w:rPr>
              <w:t>ИКТ-объекту</w:t>
            </w:r>
            <w:r w:rsidRPr="009F3E68">
              <w:rPr>
                <w:rFonts w:ascii="Times New Roman" w:hAnsi="Times New Roman" w:cs="Times New Roman"/>
                <w:sz w:val="28"/>
                <w:szCs w:val="28"/>
              </w:rPr>
              <w:t xml:space="preserve">. Таким образом, </w:t>
            </w:r>
            <w:r w:rsidRPr="009F3E68">
              <w:rPr>
                <w:rFonts w:ascii="Times New Roman" w:hAnsi="Times New Roman" w:cs="Times New Roman"/>
                <w:i/>
                <w:sz w:val="28"/>
                <w:szCs w:val="28"/>
              </w:rPr>
              <w:t>ИКТ-объекты</w:t>
            </w:r>
            <w:r w:rsidRPr="009F3E68">
              <w:rPr>
                <w:rFonts w:ascii="Times New Roman" w:hAnsi="Times New Roman" w:cs="Times New Roman"/>
                <w:sz w:val="28"/>
                <w:szCs w:val="28"/>
              </w:rPr>
              <w:t xml:space="preserve"> являются ключевыми элементом построения планов и стратегии автоматизации </w:t>
            </w:r>
            <w:r w:rsidRPr="009F3E68">
              <w:rPr>
                <w:rFonts w:ascii="Times New Roman" w:hAnsi="Times New Roman" w:cs="Times New Roman"/>
                <w:i/>
                <w:sz w:val="28"/>
                <w:szCs w:val="28"/>
              </w:rPr>
              <w:t>организационной единицы</w:t>
            </w:r>
            <w:r w:rsidRPr="009F3E68">
              <w:rPr>
                <w:rFonts w:ascii="Times New Roman" w:hAnsi="Times New Roman" w:cs="Times New Roman"/>
                <w:sz w:val="28"/>
                <w:szCs w:val="28"/>
              </w:rPr>
              <w:t xml:space="preserve">. Преимущества использования ИКТ-объектов заключается в том, что разработчик планов по автоматизации </w:t>
            </w:r>
            <w:r w:rsidRPr="009F3E68">
              <w:rPr>
                <w:rFonts w:ascii="Times New Roman" w:hAnsi="Times New Roman" w:cs="Times New Roman"/>
                <w:i/>
                <w:sz w:val="28"/>
                <w:szCs w:val="28"/>
              </w:rPr>
              <w:t>доменов</w:t>
            </w:r>
            <w:r w:rsidRPr="009F3E68">
              <w:rPr>
                <w:rFonts w:ascii="Times New Roman" w:hAnsi="Times New Roman" w:cs="Times New Roman"/>
                <w:sz w:val="28"/>
                <w:szCs w:val="28"/>
              </w:rPr>
              <w:t xml:space="preserve"> не должен привязываться  к определенной версии конкретного приложения или, даже, к существующему приложению. ИКТ-объект является планируемым элементом </w:t>
            </w:r>
            <w:r w:rsidRPr="009F3E68">
              <w:rPr>
                <w:rFonts w:ascii="Times New Roman" w:hAnsi="Times New Roman" w:cs="Times New Roman"/>
                <w:i/>
                <w:sz w:val="28"/>
                <w:szCs w:val="28"/>
              </w:rPr>
              <w:t>ИТ-ландшафта</w:t>
            </w:r>
            <w:r w:rsidRPr="009F3E68">
              <w:rPr>
                <w:rFonts w:ascii="Times New Roman" w:hAnsi="Times New Roman" w:cs="Times New Roman"/>
                <w:sz w:val="28"/>
                <w:szCs w:val="28"/>
              </w:rPr>
              <w:t xml:space="preserve"> и, впоследствии, детализируется до уровня конкретных приложений, за счёт которых данный ИКТ-объект реализуется.</w:t>
            </w:r>
          </w:p>
        </w:tc>
      </w:tr>
      <w:tr w:rsidR="005E3C22" w:rsidRPr="009F3E68" w:rsidTr="005E3C22">
        <w:tc>
          <w:tcPr>
            <w:tcW w:w="2978" w:type="dxa"/>
          </w:tcPr>
          <w:p w:rsidR="005E3C22" w:rsidRPr="009F3E68" w:rsidRDefault="005E3C22" w:rsidP="009F3E68">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Информационная                          архитектура  предприятия</w:t>
            </w:r>
          </w:p>
        </w:tc>
        <w:tc>
          <w:tcPr>
            <w:tcW w:w="6520" w:type="dxa"/>
          </w:tcPr>
          <w:p w:rsidR="005E3C22" w:rsidRPr="009F3E68" w:rsidRDefault="005E3C22" w:rsidP="009F3E68">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Информационная архитектура  предприятия описывает </w:t>
            </w:r>
            <w:r w:rsidRPr="009F3E68">
              <w:rPr>
                <w:rFonts w:ascii="Times New Roman" w:hAnsi="Times New Roman" w:cs="Times New Roman"/>
                <w:i/>
                <w:sz w:val="28"/>
                <w:szCs w:val="28"/>
              </w:rPr>
              <w:t>бизнес-объекты</w:t>
            </w:r>
            <w:r w:rsidRPr="009F3E68">
              <w:rPr>
                <w:rFonts w:ascii="Times New Roman" w:hAnsi="Times New Roman" w:cs="Times New Roman"/>
                <w:sz w:val="28"/>
                <w:szCs w:val="28"/>
              </w:rPr>
              <w:t xml:space="preserve"> предприятия, связанные с ними стандарты, а также информационные потоки между приложениями и обрабатываемые приложениями бизнес-данные</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Информационный поток</w:t>
            </w:r>
          </w:p>
        </w:tc>
        <w:tc>
          <w:tcPr>
            <w:tcW w:w="6520" w:type="dxa"/>
          </w:tcPr>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Информационный поток – это элемент </w:t>
            </w:r>
            <w:r w:rsidRPr="009F3E68">
              <w:rPr>
                <w:rFonts w:ascii="Times New Roman" w:hAnsi="Times New Roman" w:cs="Times New Roman"/>
                <w:i/>
                <w:sz w:val="28"/>
                <w:szCs w:val="28"/>
              </w:rPr>
              <w:t>ИТ-ландшафта</w:t>
            </w:r>
            <w:r w:rsidRPr="009F3E68">
              <w:rPr>
                <w:rFonts w:ascii="Times New Roman" w:hAnsi="Times New Roman" w:cs="Times New Roman"/>
                <w:sz w:val="28"/>
                <w:szCs w:val="28"/>
              </w:rPr>
              <w:t xml:space="preserve">, описывающий обмен данными между приложением-источником и приложением-приёмником (или между </w:t>
            </w:r>
            <w:r w:rsidRPr="009F3E68">
              <w:rPr>
                <w:rFonts w:ascii="Times New Roman" w:hAnsi="Times New Roman" w:cs="Times New Roman"/>
                <w:i/>
                <w:sz w:val="28"/>
                <w:szCs w:val="28"/>
              </w:rPr>
              <w:t>аппаратными средствами</w:t>
            </w:r>
            <w:r w:rsidRPr="009F3E68">
              <w:rPr>
                <w:rFonts w:ascii="Times New Roman" w:hAnsi="Times New Roman" w:cs="Times New Roman"/>
                <w:sz w:val="28"/>
                <w:szCs w:val="28"/>
              </w:rPr>
              <w:t>).</w:t>
            </w:r>
          </w:p>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Информационный поток описывает обмен данными </w:t>
            </w:r>
            <w:r w:rsidRPr="009F3E68">
              <w:rPr>
                <w:rFonts w:ascii="Times New Roman" w:hAnsi="Times New Roman" w:cs="Times New Roman"/>
                <w:sz w:val="28"/>
                <w:szCs w:val="28"/>
              </w:rPr>
              <w:lastRenderedPageBreak/>
              <w:t xml:space="preserve">между источником и приёмником информации в </w:t>
            </w:r>
            <w:r w:rsidRPr="009F3E68">
              <w:rPr>
                <w:rFonts w:ascii="Times New Roman" w:hAnsi="Times New Roman" w:cs="Times New Roman"/>
                <w:i/>
                <w:sz w:val="28"/>
                <w:szCs w:val="28"/>
              </w:rPr>
              <w:t>приложениях</w:t>
            </w:r>
            <w:r w:rsidRPr="009F3E68">
              <w:rPr>
                <w:rFonts w:ascii="Times New Roman" w:hAnsi="Times New Roman" w:cs="Times New Roman"/>
                <w:sz w:val="28"/>
                <w:szCs w:val="28"/>
              </w:rPr>
              <w:t xml:space="preserve">, </w:t>
            </w:r>
            <w:r w:rsidRPr="009F3E68">
              <w:rPr>
                <w:rFonts w:ascii="Times New Roman" w:hAnsi="Times New Roman" w:cs="Times New Roman"/>
                <w:i/>
                <w:sz w:val="28"/>
                <w:szCs w:val="28"/>
              </w:rPr>
              <w:t>компонентах</w:t>
            </w:r>
            <w:r w:rsidRPr="009F3E68">
              <w:rPr>
                <w:rFonts w:ascii="Times New Roman" w:hAnsi="Times New Roman" w:cs="Times New Roman"/>
                <w:sz w:val="28"/>
                <w:szCs w:val="28"/>
              </w:rPr>
              <w:t xml:space="preserve">, </w:t>
            </w:r>
            <w:r w:rsidRPr="009F3E68">
              <w:rPr>
                <w:rFonts w:ascii="Times New Roman" w:hAnsi="Times New Roman" w:cs="Times New Roman"/>
                <w:i/>
                <w:sz w:val="28"/>
                <w:szCs w:val="28"/>
              </w:rPr>
              <w:t>аппаратных средствах</w:t>
            </w:r>
            <w:r w:rsidRPr="009F3E68">
              <w:rPr>
                <w:rFonts w:ascii="Times New Roman" w:hAnsi="Times New Roman" w:cs="Times New Roman"/>
                <w:sz w:val="28"/>
                <w:szCs w:val="28"/>
              </w:rPr>
              <w:t xml:space="preserve"> или с </w:t>
            </w:r>
            <w:r w:rsidRPr="009F3E68">
              <w:rPr>
                <w:rFonts w:ascii="Times New Roman" w:hAnsi="Times New Roman" w:cs="Times New Roman"/>
                <w:i/>
                <w:sz w:val="28"/>
                <w:szCs w:val="28"/>
              </w:rPr>
              <w:t>внешними приложениями</w:t>
            </w:r>
            <w:r w:rsidRPr="009F3E68">
              <w:rPr>
                <w:rFonts w:ascii="Times New Roman" w:hAnsi="Times New Roman" w:cs="Times New Roman"/>
                <w:sz w:val="28"/>
                <w:szCs w:val="28"/>
              </w:rPr>
              <w:t xml:space="preserve">. Логический интерфейс, который требуется для обмена данными, является составной частью информационного потока. Информационные потоки между приложениями могут быть реализованы через конкретные интерфейсные системы (например, Система межведомственного электронного взаимодействия).  Информационные потоки могут быть классифицированы посредством типа соединения, </w:t>
            </w:r>
            <w:r w:rsidRPr="00040A6F">
              <w:rPr>
                <w:rFonts w:ascii="Times New Roman" w:hAnsi="Times New Roman" w:cs="Times New Roman"/>
                <w:sz w:val="28"/>
                <w:szCs w:val="28"/>
              </w:rPr>
              <w:t>метода соединения, частоты выполнения информационного обмена, формата обмена данными и т.п.</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lastRenderedPageBreak/>
              <w:t>Информационная система</w:t>
            </w:r>
          </w:p>
        </w:tc>
        <w:tc>
          <w:tcPr>
            <w:tcW w:w="6520" w:type="dxa"/>
          </w:tcPr>
          <w:p w:rsidR="005E3C22" w:rsidRPr="009F3E68" w:rsidRDefault="005E3C22" w:rsidP="007909C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См. </w:t>
            </w:r>
            <w:r w:rsidRPr="002B2C85">
              <w:rPr>
                <w:rFonts w:ascii="Times New Roman" w:hAnsi="Times New Roman" w:cs="Times New Roman"/>
                <w:i/>
                <w:sz w:val="28"/>
                <w:szCs w:val="28"/>
              </w:rPr>
              <w:t>приложение</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t>ИТ</w:t>
            </w:r>
          </w:p>
        </w:tc>
        <w:tc>
          <w:tcPr>
            <w:tcW w:w="6520" w:type="dxa"/>
          </w:tcPr>
          <w:p w:rsidR="005E3C22" w:rsidRPr="009F3E68" w:rsidRDefault="005E3C22" w:rsidP="007909C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Информационные технологии</w:t>
            </w:r>
          </w:p>
        </w:tc>
      </w:tr>
      <w:tr w:rsidR="005E3C22" w:rsidRPr="009F3E68" w:rsidTr="005E3C22">
        <w:tc>
          <w:tcPr>
            <w:tcW w:w="2978" w:type="dxa"/>
          </w:tcPr>
          <w:p w:rsidR="005E3C22" w:rsidRPr="009F3E68" w:rsidRDefault="005E3C22" w:rsidP="009F3E68">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ИТ-ландшафт</w:t>
            </w:r>
          </w:p>
        </w:tc>
        <w:tc>
          <w:tcPr>
            <w:tcW w:w="6520" w:type="dxa"/>
          </w:tcPr>
          <w:p w:rsidR="005E3C22" w:rsidRPr="009F3E68" w:rsidRDefault="005E3C22" w:rsidP="009F3E68">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ИТ-ландшафт – это множество архитектурных элементов </w:t>
            </w:r>
            <w:r>
              <w:rPr>
                <w:rFonts w:ascii="Times New Roman" w:hAnsi="Times New Roman" w:cs="Times New Roman"/>
                <w:sz w:val="28"/>
                <w:szCs w:val="28"/>
              </w:rPr>
              <w:t xml:space="preserve">(артефактов) и их взаимосвязей. </w:t>
            </w:r>
          </w:p>
          <w:p w:rsidR="005E3C22" w:rsidRPr="009F3E68" w:rsidRDefault="005E3C22" w:rsidP="009F3E68">
            <w:pPr>
              <w:autoSpaceDE w:val="0"/>
              <w:autoSpaceDN w:val="0"/>
              <w:adjustRightInd w:val="0"/>
              <w:rPr>
                <w:rFonts w:ascii="Times New Roman" w:hAnsi="Times New Roman" w:cs="Times New Roman"/>
                <w:sz w:val="28"/>
                <w:szCs w:val="28"/>
              </w:rPr>
            </w:pPr>
            <w:r w:rsidRPr="009F3E68">
              <w:rPr>
                <w:rFonts w:ascii="Times New Roman" w:hAnsi="Times New Roman" w:cs="Times New Roman"/>
                <w:color w:val="000000"/>
                <w:sz w:val="28"/>
                <w:szCs w:val="28"/>
              </w:rPr>
              <w:t xml:space="preserve">ИТ-ландшафт описывает </w:t>
            </w:r>
            <w:r w:rsidRPr="00040A6F">
              <w:rPr>
                <w:rFonts w:ascii="Times New Roman" w:hAnsi="Times New Roman" w:cs="Times New Roman"/>
                <w:sz w:val="28"/>
                <w:szCs w:val="28"/>
              </w:rPr>
              <w:t xml:space="preserve">совокупность элементов архитектуры и  их отношения в структуре предприятия, включая </w:t>
            </w:r>
            <w:r w:rsidRPr="00802067">
              <w:rPr>
                <w:rFonts w:ascii="Times New Roman" w:hAnsi="Times New Roman" w:cs="Times New Roman"/>
                <w:i/>
                <w:sz w:val="28"/>
                <w:szCs w:val="28"/>
              </w:rPr>
              <w:t>архитектуру приложение, бизнес-архитектуру, архитектуру информации, техническую архитектуру и архитектуру развёртывания.</w:t>
            </w:r>
          </w:p>
        </w:tc>
      </w:tr>
      <w:tr w:rsidR="005E3C22" w:rsidRPr="009F3E68" w:rsidTr="005E3C22">
        <w:tc>
          <w:tcPr>
            <w:tcW w:w="2978" w:type="dxa"/>
          </w:tcPr>
          <w:p w:rsidR="005E3C22" w:rsidRPr="009F3E68" w:rsidRDefault="005E3C22" w:rsidP="009F3E68">
            <w:pPr>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t>Контракт</w:t>
            </w:r>
          </w:p>
        </w:tc>
        <w:tc>
          <w:tcPr>
            <w:tcW w:w="6520" w:type="dxa"/>
          </w:tcPr>
          <w:p w:rsidR="005E3C22" w:rsidRPr="009F3E68" w:rsidRDefault="005E3C22" w:rsidP="002B2C85">
            <w:pPr>
              <w:autoSpaceDE w:val="0"/>
              <w:autoSpaceDN w:val="0"/>
              <w:adjustRightInd w:val="0"/>
              <w:rPr>
                <w:rFonts w:ascii="Times New Roman" w:hAnsi="Times New Roman" w:cs="Times New Roman"/>
                <w:sz w:val="28"/>
                <w:szCs w:val="28"/>
              </w:rPr>
            </w:pPr>
            <w:r w:rsidRPr="00802067">
              <w:rPr>
                <w:rFonts w:ascii="Times New Roman" w:hAnsi="Times New Roman" w:cs="Times New Roman"/>
                <w:sz w:val="28"/>
                <w:szCs w:val="28"/>
              </w:rPr>
              <w:t xml:space="preserve">Контракт – это официальный документ, который формулирует  условия соглашения между </w:t>
            </w:r>
            <w:r w:rsidRPr="00802067">
              <w:rPr>
                <w:rFonts w:ascii="Times New Roman" w:hAnsi="Times New Roman" w:cs="Times New Roman"/>
                <w:i/>
                <w:sz w:val="28"/>
                <w:szCs w:val="28"/>
              </w:rPr>
              <w:t>организацией</w:t>
            </w:r>
            <w:r w:rsidRPr="00802067">
              <w:rPr>
                <w:rFonts w:ascii="Times New Roman" w:hAnsi="Times New Roman" w:cs="Times New Roman"/>
                <w:sz w:val="28"/>
                <w:szCs w:val="28"/>
              </w:rPr>
              <w:t xml:space="preserve">-покупателем продукта и/или услуги и организацией, этот </w:t>
            </w:r>
            <w:r w:rsidRPr="00802067">
              <w:rPr>
                <w:rFonts w:ascii="Times New Roman" w:hAnsi="Times New Roman" w:cs="Times New Roman"/>
                <w:i/>
                <w:sz w:val="28"/>
                <w:szCs w:val="28"/>
              </w:rPr>
              <w:t>продукт</w:t>
            </w:r>
            <w:r w:rsidRPr="00802067">
              <w:rPr>
                <w:rFonts w:ascii="Times New Roman" w:hAnsi="Times New Roman" w:cs="Times New Roman"/>
                <w:sz w:val="28"/>
                <w:szCs w:val="28"/>
              </w:rPr>
              <w:t xml:space="preserve"> </w:t>
            </w:r>
            <w:r>
              <w:rPr>
                <w:rFonts w:ascii="Times New Roman" w:hAnsi="Times New Roman" w:cs="Times New Roman"/>
                <w:sz w:val="28"/>
                <w:szCs w:val="28"/>
              </w:rPr>
              <w:t>и</w:t>
            </w:r>
            <w:r w:rsidRPr="002B2C85">
              <w:rPr>
                <w:rFonts w:ascii="Times New Roman" w:hAnsi="Times New Roman" w:cs="Times New Roman"/>
                <w:sz w:val="28"/>
                <w:szCs w:val="28"/>
              </w:rPr>
              <w:t>/</w:t>
            </w:r>
            <w:r w:rsidRPr="00802067">
              <w:rPr>
                <w:rFonts w:ascii="Times New Roman" w:hAnsi="Times New Roman" w:cs="Times New Roman"/>
                <w:sz w:val="28"/>
                <w:szCs w:val="28"/>
              </w:rPr>
              <w:t>или услугу поставляющей.</w:t>
            </w:r>
            <w:r>
              <w:rPr>
                <w:rFonts w:ascii="Times New Roman" w:hAnsi="Times New Roman" w:cs="Times New Roman"/>
                <w:sz w:val="28"/>
                <w:szCs w:val="28"/>
              </w:rPr>
              <w:t xml:space="preserve">  </w:t>
            </w:r>
            <w:r w:rsidRPr="00802067">
              <w:rPr>
                <w:rFonts w:ascii="Times New Roman" w:hAnsi="Times New Roman" w:cs="Times New Roman"/>
                <w:sz w:val="28"/>
                <w:szCs w:val="28"/>
              </w:rPr>
              <w:t xml:space="preserve">Контракт может иметь генеральный статус и быть служить основой для других, дополнительных контрактов. Более того, контракт может иметь пункты, ссылающиеся на другие контракты, например, контракт на </w:t>
            </w:r>
            <w:r>
              <w:rPr>
                <w:rFonts w:ascii="Times New Roman" w:hAnsi="Times New Roman" w:cs="Times New Roman"/>
                <w:sz w:val="28"/>
                <w:szCs w:val="28"/>
              </w:rPr>
              <w:t>закупку программного обеспечения</w:t>
            </w:r>
            <w:r w:rsidRPr="00802067">
              <w:rPr>
                <w:rFonts w:ascii="Times New Roman" w:hAnsi="Times New Roman" w:cs="Times New Roman"/>
                <w:sz w:val="28"/>
                <w:szCs w:val="28"/>
              </w:rPr>
              <w:t xml:space="preserve">, может ссылаться на контракты на </w:t>
            </w:r>
            <w:r>
              <w:rPr>
                <w:rFonts w:ascii="Times New Roman" w:hAnsi="Times New Roman" w:cs="Times New Roman"/>
                <w:sz w:val="28"/>
                <w:szCs w:val="28"/>
              </w:rPr>
              <w:t>закупку</w:t>
            </w:r>
            <w:r w:rsidRPr="00802067">
              <w:rPr>
                <w:rFonts w:ascii="Times New Roman" w:hAnsi="Times New Roman" w:cs="Times New Roman"/>
                <w:sz w:val="28"/>
                <w:szCs w:val="28"/>
              </w:rPr>
              <w:t xml:space="preserve"> лицензий или техническую поддержку. </w:t>
            </w:r>
          </w:p>
        </w:tc>
      </w:tr>
      <w:tr w:rsidR="005E3C22" w:rsidRPr="009F3E68" w:rsidTr="005E3C22">
        <w:tc>
          <w:tcPr>
            <w:tcW w:w="2978" w:type="dxa"/>
          </w:tcPr>
          <w:p w:rsidR="005E3C22" w:rsidRDefault="005E3C22" w:rsidP="009F3E68">
            <w:pPr>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t>Компонент</w:t>
            </w:r>
          </w:p>
        </w:tc>
        <w:tc>
          <w:tcPr>
            <w:tcW w:w="6520" w:type="dxa"/>
          </w:tcPr>
          <w:p w:rsidR="005E3C22" w:rsidRPr="00802067" w:rsidRDefault="005E3C22" w:rsidP="001660B6">
            <w:pPr>
              <w:autoSpaceDE w:val="0"/>
              <w:autoSpaceDN w:val="0"/>
              <w:adjustRightInd w:val="0"/>
              <w:rPr>
                <w:rFonts w:ascii="Times New Roman" w:hAnsi="Times New Roman" w:cs="Times New Roman"/>
                <w:sz w:val="28"/>
                <w:szCs w:val="28"/>
              </w:rPr>
            </w:pPr>
            <w:r w:rsidRPr="00B87610">
              <w:rPr>
                <w:rFonts w:ascii="Times New Roman" w:hAnsi="Times New Roman" w:cs="Times New Roman"/>
                <w:sz w:val="28"/>
                <w:szCs w:val="28"/>
              </w:rPr>
              <w:t xml:space="preserve">Компонент – это элемент </w:t>
            </w:r>
            <w:r w:rsidRPr="00167F6D">
              <w:rPr>
                <w:rFonts w:ascii="Times New Roman" w:hAnsi="Times New Roman" w:cs="Times New Roman"/>
                <w:i/>
                <w:sz w:val="28"/>
                <w:szCs w:val="28"/>
              </w:rPr>
              <w:t>архитектуры приложений</w:t>
            </w:r>
            <w:r>
              <w:rPr>
                <w:rFonts w:ascii="Times New Roman" w:hAnsi="Times New Roman" w:cs="Times New Roman"/>
                <w:i/>
                <w:sz w:val="28"/>
                <w:szCs w:val="28"/>
              </w:rPr>
              <w:t xml:space="preserve"> предприятия</w:t>
            </w:r>
            <w:r w:rsidRPr="00B87610">
              <w:rPr>
                <w:rFonts w:ascii="Times New Roman" w:hAnsi="Times New Roman" w:cs="Times New Roman"/>
                <w:sz w:val="28"/>
                <w:szCs w:val="28"/>
              </w:rPr>
              <w:t>.</w:t>
            </w:r>
            <w:r>
              <w:rPr>
                <w:rFonts w:ascii="Times New Roman" w:hAnsi="Times New Roman" w:cs="Times New Roman"/>
                <w:sz w:val="28"/>
                <w:szCs w:val="28"/>
              </w:rPr>
              <w:t xml:space="preserve"> </w:t>
            </w:r>
            <w:r w:rsidRPr="00B87610">
              <w:rPr>
                <w:rFonts w:ascii="Times New Roman" w:hAnsi="Times New Roman" w:cs="Times New Roman"/>
                <w:sz w:val="28"/>
                <w:szCs w:val="28"/>
              </w:rPr>
              <w:t xml:space="preserve">Разделяют </w:t>
            </w:r>
            <w:r>
              <w:rPr>
                <w:rFonts w:ascii="Times New Roman" w:hAnsi="Times New Roman" w:cs="Times New Roman"/>
                <w:i/>
                <w:sz w:val="28"/>
                <w:szCs w:val="28"/>
              </w:rPr>
              <w:t>прикладные</w:t>
            </w:r>
            <w:r w:rsidRPr="00167F6D">
              <w:rPr>
                <w:rFonts w:ascii="Times New Roman" w:hAnsi="Times New Roman" w:cs="Times New Roman"/>
                <w:i/>
                <w:sz w:val="28"/>
                <w:szCs w:val="28"/>
              </w:rPr>
              <w:t xml:space="preserve"> компоненты</w:t>
            </w:r>
            <w:r w:rsidRPr="00B87610">
              <w:rPr>
                <w:rFonts w:ascii="Times New Roman" w:hAnsi="Times New Roman" w:cs="Times New Roman"/>
                <w:sz w:val="28"/>
                <w:szCs w:val="28"/>
              </w:rPr>
              <w:t xml:space="preserve"> и </w:t>
            </w:r>
            <w:r w:rsidRPr="00167F6D">
              <w:rPr>
                <w:rFonts w:ascii="Times New Roman" w:hAnsi="Times New Roman" w:cs="Times New Roman"/>
                <w:i/>
                <w:sz w:val="28"/>
                <w:szCs w:val="28"/>
              </w:rPr>
              <w:t>стандартные компоненты</w:t>
            </w:r>
            <w:r w:rsidRPr="00B87610">
              <w:rPr>
                <w:rFonts w:ascii="Times New Roman" w:hAnsi="Times New Roman" w:cs="Times New Roman"/>
                <w:sz w:val="28"/>
                <w:szCs w:val="28"/>
              </w:rPr>
              <w:t>.</w:t>
            </w:r>
            <w:r>
              <w:rPr>
                <w:rFonts w:ascii="Times New Roman" w:hAnsi="Times New Roman" w:cs="Times New Roman"/>
                <w:sz w:val="28"/>
                <w:szCs w:val="28"/>
              </w:rPr>
              <w:t xml:space="preserve"> Прикладные и общесистемные компонент могут быть отнесены к тому или иному </w:t>
            </w:r>
            <w:r w:rsidRPr="00C7547A">
              <w:rPr>
                <w:rFonts w:ascii="Times New Roman" w:hAnsi="Times New Roman" w:cs="Times New Roman"/>
                <w:i/>
                <w:sz w:val="28"/>
                <w:szCs w:val="28"/>
              </w:rPr>
              <w:t>слою</w:t>
            </w:r>
            <w:r>
              <w:rPr>
                <w:rFonts w:ascii="Times New Roman" w:hAnsi="Times New Roman" w:cs="Times New Roman"/>
                <w:sz w:val="28"/>
                <w:szCs w:val="28"/>
              </w:rPr>
              <w:t xml:space="preserve"> и </w:t>
            </w:r>
            <w:r w:rsidRPr="00C7547A">
              <w:rPr>
                <w:rFonts w:ascii="Times New Roman" w:hAnsi="Times New Roman" w:cs="Times New Roman"/>
                <w:i/>
                <w:sz w:val="28"/>
                <w:szCs w:val="28"/>
              </w:rPr>
              <w:t>уровню</w:t>
            </w:r>
            <w:r>
              <w:rPr>
                <w:rFonts w:ascii="Times New Roman" w:hAnsi="Times New Roman" w:cs="Times New Roman"/>
                <w:sz w:val="28"/>
                <w:szCs w:val="28"/>
              </w:rPr>
              <w:t xml:space="preserve"> </w:t>
            </w:r>
            <w:r w:rsidRPr="00C7547A">
              <w:rPr>
                <w:rFonts w:ascii="Times New Roman" w:hAnsi="Times New Roman" w:cs="Times New Roman"/>
                <w:i/>
                <w:sz w:val="28"/>
                <w:szCs w:val="28"/>
              </w:rPr>
              <w:t>платформы</w:t>
            </w:r>
            <w:r>
              <w:rPr>
                <w:rFonts w:ascii="Times New Roman" w:hAnsi="Times New Roman" w:cs="Times New Roman"/>
                <w:sz w:val="28"/>
                <w:szCs w:val="28"/>
              </w:rPr>
              <w:t>.</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t>Матрица технологической             платформы</w:t>
            </w:r>
          </w:p>
        </w:tc>
        <w:tc>
          <w:tcPr>
            <w:tcW w:w="6520" w:type="dxa"/>
          </w:tcPr>
          <w:p w:rsidR="005E3C22" w:rsidRPr="004F29AD" w:rsidRDefault="005E3C22" w:rsidP="000720B4">
            <w:pPr>
              <w:widowControl w:val="0"/>
              <w:autoSpaceDE w:val="0"/>
              <w:autoSpaceDN w:val="0"/>
              <w:adjustRightInd w:val="0"/>
              <w:spacing w:line="253" w:lineRule="auto"/>
              <w:ind w:right="-108"/>
              <w:rPr>
                <w:rFonts w:ascii="Times New Roman" w:eastAsia="Times New Roman" w:hAnsi="Times New Roman" w:cs="Times New Roman"/>
                <w:w w:val="104"/>
                <w:sz w:val="24"/>
                <w:szCs w:val="24"/>
              </w:rPr>
            </w:pPr>
            <w:r w:rsidRPr="000720B4">
              <w:rPr>
                <w:rFonts w:ascii="Times New Roman" w:hAnsi="Times New Roman" w:cs="Times New Roman"/>
                <w:sz w:val="28"/>
                <w:szCs w:val="28"/>
              </w:rPr>
              <w:t xml:space="preserve">Матрица технологической платформы описывает логическую архитектуру </w:t>
            </w:r>
            <w:r w:rsidRPr="000720B4">
              <w:rPr>
                <w:rFonts w:ascii="Times New Roman" w:hAnsi="Times New Roman" w:cs="Times New Roman"/>
                <w:i/>
                <w:sz w:val="28"/>
                <w:szCs w:val="28"/>
              </w:rPr>
              <w:t>платформы</w:t>
            </w:r>
            <w:r w:rsidRPr="000720B4">
              <w:rPr>
                <w:rFonts w:ascii="Times New Roman" w:hAnsi="Times New Roman" w:cs="Times New Roman"/>
                <w:sz w:val="28"/>
                <w:szCs w:val="28"/>
              </w:rPr>
              <w:t xml:space="preserve"> и не содержит информации </w:t>
            </w:r>
            <w:r>
              <w:rPr>
                <w:rFonts w:ascii="Times New Roman" w:hAnsi="Times New Roman" w:cs="Times New Roman"/>
                <w:sz w:val="28"/>
                <w:szCs w:val="28"/>
              </w:rPr>
              <w:t>о</w:t>
            </w:r>
            <w:r w:rsidRPr="000720B4">
              <w:rPr>
                <w:rFonts w:ascii="Times New Roman" w:hAnsi="Times New Roman" w:cs="Times New Roman"/>
                <w:sz w:val="28"/>
                <w:szCs w:val="28"/>
              </w:rPr>
              <w:t xml:space="preserve"> </w:t>
            </w:r>
            <w:r w:rsidRPr="000720B4">
              <w:rPr>
                <w:rFonts w:ascii="Times New Roman" w:hAnsi="Times New Roman" w:cs="Times New Roman"/>
                <w:i/>
                <w:sz w:val="28"/>
                <w:szCs w:val="28"/>
              </w:rPr>
              <w:t>развёртывании аппаратных средств</w:t>
            </w:r>
            <w:r w:rsidRPr="000720B4">
              <w:rPr>
                <w:rFonts w:ascii="Times New Roman" w:hAnsi="Times New Roman" w:cs="Times New Roman"/>
                <w:sz w:val="28"/>
                <w:szCs w:val="28"/>
              </w:rPr>
              <w:t xml:space="preserve">. </w:t>
            </w:r>
            <w:r w:rsidRPr="000720B4">
              <w:rPr>
                <w:rFonts w:ascii="Times New Roman" w:hAnsi="Times New Roman" w:cs="Times New Roman"/>
                <w:sz w:val="28"/>
                <w:szCs w:val="28"/>
              </w:rPr>
              <w:lastRenderedPageBreak/>
              <w:t xml:space="preserve">Матрица технологической платформы содержит три типовых слоя и шесть типовых уровней. Назначение данной матрицы - определить роль и место </w:t>
            </w:r>
            <w:r w:rsidRPr="000720B4">
              <w:rPr>
                <w:rFonts w:ascii="Times New Roman" w:hAnsi="Times New Roman" w:cs="Times New Roman"/>
                <w:i/>
                <w:sz w:val="28"/>
                <w:szCs w:val="28"/>
              </w:rPr>
              <w:t>прикладной компоненты</w:t>
            </w:r>
            <w:r w:rsidRPr="000720B4">
              <w:rPr>
                <w:rFonts w:ascii="Times New Roman" w:hAnsi="Times New Roman" w:cs="Times New Roman"/>
                <w:sz w:val="28"/>
                <w:szCs w:val="28"/>
              </w:rPr>
              <w:t xml:space="preserve"> </w:t>
            </w:r>
            <w:r w:rsidRPr="000720B4">
              <w:rPr>
                <w:rFonts w:ascii="Times New Roman" w:hAnsi="Times New Roman" w:cs="Times New Roman"/>
                <w:i/>
                <w:sz w:val="28"/>
                <w:szCs w:val="28"/>
              </w:rPr>
              <w:t>приложения</w:t>
            </w:r>
            <w:r w:rsidRPr="000720B4">
              <w:rPr>
                <w:rFonts w:ascii="Times New Roman" w:hAnsi="Times New Roman" w:cs="Times New Roman"/>
                <w:sz w:val="28"/>
                <w:szCs w:val="28"/>
              </w:rPr>
              <w:t xml:space="preserve"> с точки зрения типовой 6-уровневой логической архитектуры приложения и определить требования к общеси</w:t>
            </w:r>
            <w:r>
              <w:rPr>
                <w:rFonts w:ascii="Times New Roman" w:hAnsi="Times New Roman" w:cs="Times New Roman"/>
                <w:sz w:val="28"/>
                <w:szCs w:val="28"/>
              </w:rPr>
              <w:t>стемным компонентам</w:t>
            </w:r>
            <w:r w:rsidRPr="000720B4">
              <w:rPr>
                <w:rFonts w:ascii="Times New Roman" w:hAnsi="Times New Roman" w:cs="Times New Roman"/>
                <w:sz w:val="28"/>
                <w:szCs w:val="28"/>
              </w:rPr>
              <w:t xml:space="preserve"> и аппаратному обеспечению для каждого логического уровня платформы.</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lastRenderedPageBreak/>
              <w:t>Модуль        (подсистема)</w:t>
            </w:r>
          </w:p>
        </w:tc>
        <w:tc>
          <w:tcPr>
            <w:tcW w:w="6520" w:type="dxa"/>
          </w:tcPr>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Модуль (подсистема) – это способ логической группировки </w:t>
            </w:r>
            <w:r w:rsidRPr="00B87610">
              <w:rPr>
                <w:rFonts w:ascii="Times New Roman" w:hAnsi="Times New Roman" w:cs="Times New Roman"/>
                <w:i/>
                <w:sz w:val="28"/>
                <w:szCs w:val="28"/>
              </w:rPr>
              <w:t>компонентов</w:t>
            </w:r>
            <w:r w:rsidRPr="009F3E68">
              <w:rPr>
                <w:rFonts w:ascii="Times New Roman" w:hAnsi="Times New Roman" w:cs="Times New Roman"/>
                <w:sz w:val="28"/>
                <w:szCs w:val="28"/>
              </w:rPr>
              <w:t xml:space="preserve">  данного </w:t>
            </w:r>
            <w:r w:rsidRPr="009F3E68">
              <w:rPr>
                <w:rFonts w:ascii="Times New Roman" w:hAnsi="Times New Roman" w:cs="Times New Roman"/>
                <w:i/>
                <w:sz w:val="28"/>
                <w:szCs w:val="28"/>
              </w:rPr>
              <w:t>приложения</w:t>
            </w:r>
            <w:r>
              <w:rPr>
                <w:rFonts w:ascii="Times New Roman" w:hAnsi="Times New Roman" w:cs="Times New Roman"/>
                <w:sz w:val="28"/>
                <w:szCs w:val="28"/>
              </w:rPr>
              <w:t xml:space="preserve">. </w:t>
            </w:r>
            <w:r w:rsidRPr="009F3E68">
              <w:rPr>
                <w:rFonts w:ascii="Times New Roman" w:hAnsi="Times New Roman" w:cs="Times New Roman"/>
                <w:sz w:val="28"/>
                <w:szCs w:val="28"/>
              </w:rPr>
              <w:t xml:space="preserve">Часть </w:t>
            </w:r>
            <w:r w:rsidRPr="009F3E68">
              <w:rPr>
                <w:rFonts w:ascii="Times New Roman" w:hAnsi="Times New Roman" w:cs="Times New Roman"/>
                <w:i/>
                <w:sz w:val="28"/>
                <w:szCs w:val="28"/>
              </w:rPr>
              <w:t>приложения</w:t>
            </w:r>
            <w:r w:rsidRPr="009F3E68">
              <w:rPr>
                <w:rFonts w:ascii="Times New Roman" w:hAnsi="Times New Roman" w:cs="Times New Roman"/>
                <w:sz w:val="28"/>
                <w:szCs w:val="28"/>
              </w:rPr>
              <w:t xml:space="preserve">, реализующая определённую функциональность </w:t>
            </w:r>
            <w:r w:rsidRPr="009F3E68">
              <w:rPr>
                <w:rFonts w:ascii="Times New Roman" w:hAnsi="Times New Roman" w:cs="Times New Roman"/>
                <w:i/>
                <w:sz w:val="28"/>
                <w:szCs w:val="28"/>
              </w:rPr>
              <w:t>приложения</w:t>
            </w:r>
            <w:r>
              <w:rPr>
                <w:rFonts w:ascii="Times New Roman" w:hAnsi="Times New Roman" w:cs="Times New Roman"/>
                <w:sz w:val="28"/>
                <w:szCs w:val="28"/>
              </w:rPr>
              <w:t>.</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t>Оперативные данные</w:t>
            </w:r>
          </w:p>
        </w:tc>
        <w:tc>
          <w:tcPr>
            <w:tcW w:w="6520" w:type="dxa"/>
          </w:tcPr>
          <w:p w:rsidR="005E3C22" w:rsidRPr="009F3E68" w:rsidRDefault="005E3C22" w:rsidP="007909C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Бизнес-данные, находящиеся </w:t>
            </w:r>
            <w:r w:rsidRPr="00702874">
              <w:rPr>
                <w:rFonts w:ascii="Times New Roman" w:hAnsi="Times New Roman" w:cs="Times New Roman"/>
                <w:sz w:val="28"/>
                <w:szCs w:val="28"/>
              </w:rPr>
              <w:t>в оперативном доступе, до их перемещения на архивные носители информации</w:t>
            </w:r>
            <w:r>
              <w:rPr>
                <w:rFonts w:ascii="Times New Roman" w:hAnsi="Times New Roman" w:cs="Times New Roman"/>
                <w:sz w:val="28"/>
                <w:szCs w:val="28"/>
              </w:rPr>
              <w:t xml:space="preserve">. Оперативные данные обладают характеристиками </w:t>
            </w:r>
            <w:r w:rsidRPr="00702874">
              <w:rPr>
                <w:rFonts w:ascii="Times New Roman" w:hAnsi="Times New Roman" w:cs="Times New Roman"/>
                <w:sz w:val="28"/>
                <w:szCs w:val="28"/>
              </w:rPr>
              <w:t>RTO (Return Time Objective) – это время</w:t>
            </w:r>
            <w:r>
              <w:rPr>
                <w:rFonts w:ascii="Times New Roman" w:hAnsi="Times New Roman" w:cs="Times New Roman"/>
                <w:sz w:val="28"/>
                <w:szCs w:val="28"/>
              </w:rPr>
              <w:t xml:space="preserve"> (длительность)</w:t>
            </w:r>
            <w:r w:rsidRPr="00702874">
              <w:rPr>
                <w:rFonts w:ascii="Times New Roman" w:hAnsi="Times New Roman" w:cs="Times New Roman"/>
                <w:sz w:val="28"/>
                <w:szCs w:val="28"/>
              </w:rPr>
              <w:t xml:space="preserve">, которое необходимо системе для восстановления своей работы, и возобновления обслуживания, а также RPO (Return Point Objective) – </w:t>
            </w:r>
            <w:r>
              <w:rPr>
                <w:rFonts w:ascii="Times New Roman" w:hAnsi="Times New Roman" w:cs="Times New Roman"/>
                <w:sz w:val="28"/>
                <w:szCs w:val="28"/>
              </w:rPr>
              <w:t xml:space="preserve">время в часах, </w:t>
            </w:r>
            <w:r w:rsidRPr="00702874">
              <w:rPr>
                <w:rFonts w:ascii="Times New Roman" w:hAnsi="Times New Roman" w:cs="Times New Roman"/>
                <w:sz w:val="28"/>
                <w:szCs w:val="28"/>
              </w:rPr>
              <w:t>“точка доступности данных”, в случае их потери.</w:t>
            </w:r>
            <w:r>
              <w:rPr>
                <w:rFonts w:ascii="Times New Roman" w:hAnsi="Times New Roman" w:cs="Times New Roman"/>
                <w:sz w:val="28"/>
                <w:szCs w:val="28"/>
              </w:rPr>
              <w:t xml:space="preserve"> Для оперативных данных требуется резервное копирование.</w:t>
            </w:r>
          </w:p>
        </w:tc>
      </w:tr>
      <w:tr w:rsidR="005E3C22" w:rsidRPr="009F3E68" w:rsidTr="005E3C22">
        <w:tc>
          <w:tcPr>
            <w:tcW w:w="2978" w:type="dxa"/>
          </w:tcPr>
          <w:p w:rsidR="005E3C22" w:rsidRPr="009F3E68" w:rsidRDefault="005E3C22" w:rsidP="009F3E68">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Организационная единица</w:t>
            </w:r>
          </w:p>
        </w:tc>
        <w:tc>
          <w:tcPr>
            <w:tcW w:w="6520" w:type="dxa"/>
          </w:tcPr>
          <w:p w:rsidR="005E3C22" w:rsidRPr="009F3E68" w:rsidRDefault="005E3C22" w:rsidP="009F3E68">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Организационная единица </w:t>
            </w:r>
            <w:r>
              <w:rPr>
                <w:rFonts w:ascii="Times New Roman" w:hAnsi="Times New Roman" w:cs="Times New Roman"/>
                <w:sz w:val="28"/>
                <w:szCs w:val="28"/>
              </w:rPr>
              <w:t>–</w:t>
            </w:r>
            <w:r w:rsidRPr="009F3E68">
              <w:rPr>
                <w:rFonts w:ascii="Times New Roman" w:hAnsi="Times New Roman" w:cs="Times New Roman"/>
                <w:sz w:val="28"/>
                <w:szCs w:val="28"/>
              </w:rPr>
              <w:t xml:space="preserve"> административный или функциональный блок предприятия. Может быть либо самостоятельным предприятием, либо подразделением предприятия.</w:t>
            </w:r>
          </w:p>
          <w:p w:rsidR="005E3C22" w:rsidRPr="009F3E68" w:rsidRDefault="005E3C22" w:rsidP="009F3E68">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Организационные единицы формируют иерархию: каждая организационная единица может иметь  неограниченное количество подчиненных и только одну вышестоящую организационную единицу. При осуществлении своей деятельности организационные единицы потребляют </w:t>
            </w:r>
            <w:r w:rsidRPr="009F3E68">
              <w:rPr>
                <w:rFonts w:ascii="Times New Roman" w:hAnsi="Times New Roman" w:cs="Times New Roman"/>
                <w:i/>
                <w:sz w:val="28"/>
                <w:szCs w:val="28"/>
              </w:rPr>
              <w:t>бизнес-сервисы</w:t>
            </w:r>
            <w:r w:rsidRPr="009F3E68">
              <w:rPr>
                <w:rFonts w:ascii="Times New Roman" w:hAnsi="Times New Roman" w:cs="Times New Roman"/>
                <w:sz w:val="28"/>
                <w:szCs w:val="28"/>
              </w:rPr>
              <w:t xml:space="preserve">, предоставляемые </w:t>
            </w:r>
            <w:r w:rsidRPr="009F3E68">
              <w:rPr>
                <w:rFonts w:ascii="Times New Roman" w:hAnsi="Times New Roman" w:cs="Times New Roman"/>
                <w:i/>
                <w:sz w:val="28"/>
                <w:szCs w:val="28"/>
              </w:rPr>
              <w:t>приложениями</w:t>
            </w:r>
            <w:r>
              <w:rPr>
                <w:rFonts w:ascii="Times New Roman" w:hAnsi="Times New Roman" w:cs="Times New Roman"/>
                <w:sz w:val="28"/>
                <w:szCs w:val="28"/>
              </w:rPr>
              <w:t xml:space="preserve">. Таким образом, </w:t>
            </w:r>
            <w:r w:rsidRPr="009F3E68">
              <w:rPr>
                <w:rFonts w:ascii="Times New Roman" w:hAnsi="Times New Roman" w:cs="Times New Roman"/>
                <w:sz w:val="28"/>
                <w:szCs w:val="28"/>
              </w:rPr>
              <w:t xml:space="preserve">регистрируется факт оказания </w:t>
            </w:r>
            <w:r w:rsidRPr="009F3E68">
              <w:rPr>
                <w:rFonts w:ascii="Times New Roman" w:hAnsi="Times New Roman" w:cs="Times New Roman"/>
                <w:i/>
                <w:sz w:val="28"/>
                <w:szCs w:val="28"/>
              </w:rPr>
              <w:t xml:space="preserve">бизнес-поддержки </w:t>
            </w:r>
            <w:r w:rsidRPr="009F3E68">
              <w:rPr>
                <w:rFonts w:ascii="Times New Roman" w:hAnsi="Times New Roman" w:cs="Times New Roman"/>
                <w:sz w:val="28"/>
                <w:szCs w:val="28"/>
              </w:rPr>
              <w:t xml:space="preserve">каким-либо </w:t>
            </w:r>
            <w:r w:rsidRPr="009F3E68">
              <w:rPr>
                <w:rFonts w:ascii="Times New Roman" w:hAnsi="Times New Roman" w:cs="Times New Roman"/>
                <w:i/>
                <w:sz w:val="28"/>
                <w:szCs w:val="28"/>
              </w:rPr>
              <w:t>приложением</w:t>
            </w:r>
            <w:r w:rsidRPr="009F3E68">
              <w:rPr>
                <w:rFonts w:ascii="Times New Roman" w:hAnsi="Times New Roman" w:cs="Times New Roman"/>
                <w:sz w:val="28"/>
                <w:szCs w:val="28"/>
              </w:rPr>
              <w:t xml:space="preserve"> конкретной организационной единице. Организационные единицы могут отвечать</w:t>
            </w:r>
            <w:r>
              <w:rPr>
                <w:rFonts w:ascii="Times New Roman" w:hAnsi="Times New Roman" w:cs="Times New Roman"/>
                <w:sz w:val="28"/>
                <w:szCs w:val="28"/>
              </w:rPr>
              <w:t xml:space="preserve"> за</w:t>
            </w:r>
            <w:r w:rsidRPr="009F3E68">
              <w:rPr>
                <w:rFonts w:ascii="Times New Roman" w:hAnsi="Times New Roman" w:cs="Times New Roman"/>
                <w:sz w:val="28"/>
                <w:szCs w:val="28"/>
              </w:rPr>
              <w:t xml:space="preserve">  </w:t>
            </w:r>
            <w:r w:rsidRPr="009F3E68">
              <w:rPr>
                <w:rFonts w:ascii="Times New Roman" w:hAnsi="Times New Roman" w:cs="Times New Roman"/>
                <w:i/>
                <w:sz w:val="28"/>
                <w:szCs w:val="28"/>
              </w:rPr>
              <w:t>Домен (на направления основной деятельности предприятия</w:t>
            </w:r>
            <w:r w:rsidRPr="009F3E68">
              <w:rPr>
                <w:rFonts w:ascii="Times New Roman" w:hAnsi="Times New Roman" w:cs="Times New Roman"/>
                <w:sz w:val="28"/>
                <w:szCs w:val="28"/>
              </w:rPr>
              <w:t xml:space="preserve">) или за предоставление услуг/производство </w:t>
            </w:r>
            <w:r w:rsidRPr="009F3E68">
              <w:rPr>
                <w:rFonts w:ascii="Times New Roman" w:hAnsi="Times New Roman" w:cs="Times New Roman"/>
                <w:i/>
                <w:sz w:val="28"/>
                <w:szCs w:val="28"/>
              </w:rPr>
              <w:t>продуктов</w:t>
            </w:r>
            <w:r w:rsidRPr="009F3E68">
              <w:rPr>
                <w:rFonts w:ascii="Times New Roman" w:hAnsi="Times New Roman" w:cs="Times New Roman"/>
                <w:sz w:val="28"/>
                <w:szCs w:val="28"/>
              </w:rPr>
              <w:t>.</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Оценка</w:t>
            </w:r>
          </w:p>
        </w:tc>
        <w:tc>
          <w:tcPr>
            <w:tcW w:w="6520" w:type="dxa"/>
          </w:tcPr>
          <w:p w:rsidR="005E3C22" w:rsidRPr="009F3E68" w:rsidRDefault="005E3C22" w:rsidP="007909CC">
            <w:pPr>
              <w:autoSpaceDE w:val="0"/>
              <w:autoSpaceDN w:val="0"/>
              <w:adjustRightInd w:val="0"/>
              <w:rPr>
                <w:rFonts w:ascii="Times New Roman" w:hAnsi="Times New Roman" w:cs="Times New Roman"/>
                <w:sz w:val="28"/>
                <w:szCs w:val="28"/>
                <w:highlight w:val="yellow"/>
              </w:rPr>
            </w:pPr>
            <w:r w:rsidRPr="009F3E68">
              <w:rPr>
                <w:rFonts w:ascii="Times New Roman" w:hAnsi="Times New Roman" w:cs="Times New Roman"/>
                <w:sz w:val="28"/>
                <w:szCs w:val="28"/>
              </w:rPr>
              <w:t xml:space="preserve">Оценка – это формальные метрики (параметры функционирования) – числовые (количественные) характеристики функционирования </w:t>
            </w:r>
            <w:r w:rsidRPr="009F3E68">
              <w:rPr>
                <w:rFonts w:ascii="Times New Roman" w:hAnsi="Times New Roman" w:cs="Times New Roman"/>
                <w:i/>
                <w:sz w:val="28"/>
                <w:szCs w:val="28"/>
              </w:rPr>
              <w:t>приложений</w:t>
            </w:r>
            <w:r w:rsidRPr="009F3E68">
              <w:rPr>
                <w:rFonts w:ascii="Times New Roman" w:hAnsi="Times New Roman" w:cs="Times New Roman"/>
                <w:sz w:val="28"/>
                <w:szCs w:val="28"/>
              </w:rPr>
              <w:t>.</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sidRPr="00040A6F">
              <w:rPr>
                <w:rFonts w:ascii="Times New Roman" w:hAnsi="Times New Roman" w:cs="Times New Roman"/>
                <w:b/>
                <w:sz w:val="28"/>
                <w:szCs w:val="28"/>
              </w:rPr>
              <w:lastRenderedPageBreak/>
              <w:t>Персона</w:t>
            </w:r>
          </w:p>
        </w:tc>
        <w:tc>
          <w:tcPr>
            <w:tcW w:w="6520" w:type="dxa"/>
          </w:tcPr>
          <w:p w:rsidR="005E3C22" w:rsidRPr="009F3E68" w:rsidRDefault="005E3C22" w:rsidP="00040A6F">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Персона</w:t>
            </w:r>
            <w:r w:rsidRPr="00040A6F">
              <w:rPr>
                <w:rFonts w:ascii="Times New Roman" w:hAnsi="Times New Roman" w:cs="Times New Roman"/>
                <w:sz w:val="28"/>
                <w:szCs w:val="28"/>
              </w:rPr>
              <w:t xml:space="preserve"> – </w:t>
            </w:r>
            <w:r>
              <w:rPr>
                <w:rFonts w:ascii="Times New Roman" w:hAnsi="Times New Roman" w:cs="Times New Roman"/>
                <w:sz w:val="28"/>
                <w:szCs w:val="28"/>
              </w:rPr>
              <w:t xml:space="preserve">это </w:t>
            </w:r>
            <w:r w:rsidRPr="00040A6F">
              <w:rPr>
                <w:rFonts w:ascii="Times New Roman" w:hAnsi="Times New Roman" w:cs="Times New Roman"/>
                <w:sz w:val="28"/>
                <w:szCs w:val="28"/>
              </w:rPr>
              <w:t xml:space="preserve">зарегистрированная в </w:t>
            </w:r>
            <w:r>
              <w:rPr>
                <w:rFonts w:ascii="Times New Roman" w:hAnsi="Times New Roman" w:cs="Times New Roman"/>
                <w:sz w:val="28"/>
                <w:szCs w:val="28"/>
              </w:rPr>
              <w:t>Системе</w:t>
            </w:r>
            <w:r w:rsidRPr="00040A6F">
              <w:rPr>
                <w:rFonts w:ascii="Times New Roman" w:hAnsi="Times New Roman" w:cs="Times New Roman"/>
                <w:sz w:val="28"/>
                <w:szCs w:val="28"/>
              </w:rPr>
              <w:t xml:space="preserve">, имеющая права доступа и связанная с одним  или  более профилями пользователя, которые определяют их функциональные возможности. Авторизация и идентификация </w:t>
            </w:r>
            <w:r>
              <w:rPr>
                <w:rFonts w:ascii="Times New Roman" w:hAnsi="Times New Roman" w:cs="Times New Roman"/>
                <w:sz w:val="28"/>
                <w:szCs w:val="28"/>
              </w:rPr>
              <w:t>персон</w:t>
            </w:r>
            <w:r w:rsidRPr="00040A6F">
              <w:rPr>
                <w:rFonts w:ascii="Times New Roman" w:hAnsi="Times New Roman" w:cs="Times New Roman"/>
                <w:sz w:val="28"/>
                <w:szCs w:val="28"/>
              </w:rPr>
              <w:t xml:space="preserve"> управляется посредством пользователь</w:t>
            </w:r>
            <w:r>
              <w:rPr>
                <w:rFonts w:ascii="Times New Roman" w:hAnsi="Times New Roman" w:cs="Times New Roman"/>
                <w:sz w:val="28"/>
                <w:szCs w:val="28"/>
              </w:rPr>
              <w:t>ских прав доступа.</w:t>
            </w:r>
          </w:p>
        </w:tc>
      </w:tr>
      <w:tr w:rsidR="005E3C22" w:rsidRPr="009F3E68" w:rsidTr="005E3C22">
        <w:tc>
          <w:tcPr>
            <w:tcW w:w="2978" w:type="dxa"/>
          </w:tcPr>
          <w:p w:rsidR="005E3C22" w:rsidRPr="00040A6F" w:rsidRDefault="005E3C22" w:rsidP="007909CC">
            <w:pPr>
              <w:autoSpaceDE w:val="0"/>
              <w:autoSpaceDN w:val="0"/>
              <w:adjustRightInd w:val="0"/>
              <w:rPr>
                <w:rFonts w:ascii="Times New Roman" w:hAnsi="Times New Roman" w:cs="Times New Roman"/>
                <w:b/>
                <w:sz w:val="28"/>
                <w:szCs w:val="28"/>
              </w:rPr>
            </w:pPr>
            <w:r w:rsidRPr="00040A6F">
              <w:rPr>
                <w:rFonts w:ascii="Times New Roman" w:hAnsi="Times New Roman" w:cs="Times New Roman"/>
                <w:b/>
                <w:sz w:val="28"/>
                <w:szCs w:val="28"/>
              </w:rPr>
              <w:t>Платформа</w:t>
            </w:r>
          </w:p>
        </w:tc>
        <w:tc>
          <w:tcPr>
            <w:tcW w:w="6520" w:type="dxa"/>
          </w:tcPr>
          <w:p w:rsidR="005E3C22" w:rsidRPr="00040A6F" w:rsidRDefault="005E3C22" w:rsidP="000720B4">
            <w:pPr>
              <w:autoSpaceDE w:val="0"/>
              <w:autoSpaceDN w:val="0"/>
              <w:adjustRightInd w:val="0"/>
              <w:rPr>
                <w:rFonts w:ascii="Times New Roman" w:hAnsi="Times New Roman" w:cs="Times New Roman"/>
                <w:sz w:val="28"/>
                <w:szCs w:val="28"/>
              </w:rPr>
            </w:pPr>
            <w:r w:rsidRPr="00040A6F">
              <w:rPr>
                <w:rFonts w:ascii="Times New Roman" w:hAnsi="Times New Roman" w:cs="Times New Roman"/>
                <w:sz w:val="28"/>
                <w:szCs w:val="28"/>
              </w:rPr>
              <w:t>Платформа</w:t>
            </w:r>
            <w:r>
              <w:rPr>
                <w:rFonts w:ascii="Times New Roman" w:hAnsi="Times New Roman" w:cs="Times New Roman"/>
                <w:sz w:val="28"/>
                <w:szCs w:val="28"/>
              </w:rPr>
              <w:t xml:space="preserve"> (технологическая платформа)</w:t>
            </w:r>
            <w:r w:rsidRPr="00040A6F">
              <w:rPr>
                <w:rFonts w:ascii="Times New Roman" w:hAnsi="Times New Roman" w:cs="Times New Roman"/>
                <w:sz w:val="28"/>
                <w:szCs w:val="28"/>
              </w:rPr>
              <w:t xml:space="preserve"> – совокупность </w:t>
            </w:r>
            <w:r>
              <w:rPr>
                <w:rFonts w:ascii="Times New Roman" w:hAnsi="Times New Roman" w:cs="Times New Roman"/>
                <w:i/>
                <w:sz w:val="28"/>
                <w:szCs w:val="28"/>
              </w:rPr>
              <w:t xml:space="preserve">прикладных </w:t>
            </w:r>
            <w:r w:rsidRPr="000720B4">
              <w:rPr>
                <w:rFonts w:ascii="Times New Roman" w:hAnsi="Times New Roman" w:cs="Times New Roman"/>
                <w:sz w:val="28"/>
                <w:szCs w:val="28"/>
              </w:rPr>
              <w:t xml:space="preserve">и </w:t>
            </w:r>
            <w:r>
              <w:rPr>
                <w:rFonts w:ascii="Times New Roman" w:hAnsi="Times New Roman" w:cs="Times New Roman"/>
                <w:i/>
                <w:sz w:val="28"/>
                <w:szCs w:val="28"/>
              </w:rPr>
              <w:t>общесистемных</w:t>
            </w:r>
            <w:r w:rsidRPr="00040A6F">
              <w:rPr>
                <w:rFonts w:ascii="Times New Roman" w:hAnsi="Times New Roman" w:cs="Times New Roman"/>
                <w:i/>
                <w:sz w:val="28"/>
                <w:szCs w:val="28"/>
              </w:rPr>
              <w:t xml:space="preserve"> компонент</w:t>
            </w:r>
            <w:r>
              <w:rPr>
                <w:rFonts w:ascii="Times New Roman" w:hAnsi="Times New Roman" w:cs="Times New Roman"/>
                <w:i/>
                <w:sz w:val="28"/>
                <w:szCs w:val="28"/>
              </w:rPr>
              <w:t>ов</w:t>
            </w:r>
            <w:r w:rsidRPr="00040A6F">
              <w:rPr>
                <w:rFonts w:ascii="Times New Roman" w:hAnsi="Times New Roman" w:cs="Times New Roman"/>
                <w:sz w:val="28"/>
                <w:szCs w:val="28"/>
              </w:rPr>
              <w:t xml:space="preserve"> </w:t>
            </w:r>
            <w:r w:rsidRPr="00040A6F">
              <w:rPr>
                <w:rFonts w:ascii="Times New Roman" w:hAnsi="Times New Roman" w:cs="Times New Roman"/>
                <w:i/>
                <w:sz w:val="28"/>
                <w:szCs w:val="28"/>
              </w:rPr>
              <w:t>приложения</w:t>
            </w:r>
            <w:r w:rsidRPr="00040A6F">
              <w:rPr>
                <w:rFonts w:ascii="Times New Roman" w:hAnsi="Times New Roman" w:cs="Times New Roman"/>
                <w:sz w:val="28"/>
                <w:szCs w:val="28"/>
              </w:rPr>
              <w:t>. Платформа описывается в виде двухмерной матрицы</w:t>
            </w:r>
            <w:r>
              <w:rPr>
                <w:rFonts w:ascii="Times New Roman" w:hAnsi="Times New Roman" w:cs="Times New Roman"/>
                <w:sz w:val="28"/>
                <w:szCs w:val="28"/>
              </w:rPr>
              <w:t xml:space="preserve"> (</w:t>
            </w:r>
            <w:r w:rsidRPr="004F29AD">
              <w:rPr>
                <w:rFonts w:ascii="Times New Roman" w:hAnsi="Times New Roman" w:cs="Times New Roman"/>
                <w:i/>
                <w:sz w:val="28"/>
                <w:szCs w:val="28"/>
              </w:rPr>
              <w:t>матрица технологической платформы</w:t>
            </w:r>
            <w:r>
              <w:rPr>
                <w:rFonts w:ascii="Times New Roman" w:hAnsi="Times New Roman" w:cs="Times New Roman"/>
                <w:sz w:val="28"/>
                <w:szCs w:val="28"/>
              </w:rPr>
              <w:t>)</w:t>
            </w:r>
            <w:r w:rsidRPr="00040A6F">
              <w:rPr>
                <w:rFonts w:ascii="Times New Roman" w:hAnsi="Times New Roman" w:cs="Times New Roman"/>
                <w:sz w:val="28"/>
                <w:szCs w:val="28"/>
              </w:rPr>
              <w:t xml:space="preserve">, где по оси Х приводятся </w:t>
            </w:r>
            <w:r w:rsidRPr="00040A6F">
              <w:rPr>
                <w:rFonts w:ascii="Times New Roman" w:hAnsi="Times New Roman" w:cs="Times New Roman"/>
                <w:i/>
                <w:sz w:val="28"/>
                <w:szCs w:val="28"/>
              </w:rPr>
              <w:t>уровни</w:t>
            </w:r>
            <w:r w:rsidRPr="00040A6F">
              <w:rPr>
                <w:rFonts w:ascii="Times New Roman" w:hAnsi="Times New Roman" w:cs="Times New Roman"/>
                <w:sz w:val="28"/>
                <w:szCs w:val="28"/>
              </w:rPr>
              <w:t xml:space="preserve"> (</w:t>
            </w:r>
            <w:r w:rsidRPr="00040A6F">
              <w:rPr>
                <w:rFonts w:ascii="Times New Roman" w:hAnsi="Times New Roman" w:cs="Times New Roman"/>
                <w:sz w:val="28"/>
                <w:szCs w:val="28"/>
                <w:lang w:val="en-US"/>
              </w:rPr>
              <w:t>platform</w:t>
            </w:r>
            <w:r w:rsidRPr="00040A6F">
              <w:rPr>
                <w:rFonts w:ascii="Times New Roman" w:hAnsi="Times New Roman" w:cs="Times New Roman"/>
                <w:sz w:val="28"/>
                <w:szCs w:val="28"/>
              </w:rPr>
              <w:t xml:space="preserve"> </w:t>
            </w:r>
            <w:r w:rsidRPr="00040A6F">
              <w:rPr>
                <w:rFonts w:ascii="Times New Roman" w:hAnsi="Times New Roman" w:cs="Times New Roman"/>
                <w:sz w:val="28"/>
                <w:szCs w:val="28"/>
                <w:lang w:val="en-US"/>
              </w:rPr>
              <w:t>tier</w:t>
            </w:r>
            <w:r w:rsidRPr="00040A6F">
              <w:rPr>
                <w:rFonts w:ascii="Times New Roman" w:hAnsi="Times New Roman" w:cs="Times New Roman"/>
                <w:sz w:val="28"/>
                <w:szCs w:val="28"/>
              </w:rPr>
              <w:t xml:space="preserve">), а по оси </w:t>
            </w:r>
            <w:r w:rsidRPr="00040A6F">
              <w:rPr>
                <w:rFonts w:ascii="Times New Roman" w:hAnsi="Times New Roman" w:cs="Times New Roman"/>
                <w:sz w:val="28"/>
                <w:szCs w:val="28"/>
                <w:lang w:val="en-US"/>
              </w:rPr>
              <w:t>Y</w:t>
            </w:r>
            <w:r w:rsidRPr="00040A6F">
              <w:rPr>
                <w:rFonts w:ascii="Times New Roman" w:hAnsi="Times New Roman" w:cs="Times New Roman"/>
                <w:sz w:val="28"/>
                <w:szCs w:val="28"/>
              </w:rPr>
              <w:t xml:space="preserve"> – </w:t>
            </w:r>
            <w:r w:rsidRPr="00040A6F">
              <w:rPr>
                <w:rFonts w:ascii="Times New Roman" w:hAnsi="Times New Roman" w:cs="Times New Roman"/>
                <w:i/>
                <w:sz w:val="28"/>
                <w:szCs w:val="28"/>
              </w:rPr>
              <w:t>слои</w:t>
            </w:r>
            <w:r w:rsidRPr="00040A6F">
              <w:rPr>
                <w:rFonts w:ascii="Times New Roman" w:hAnsi="Times New Roman" w:cs="Times New Roman"/>
                <w:sz w:val="28"/>
                <w:szCs w:val="28"/>
              </w:rPr>
              <w:t xml:space="preserve"> (</w:t>
            </w:r>
            <w:r w:rsidRPr="00040A6F">
              <w:rPr>
                <w:rFonts w:ascii="Times New Roman" w:hAnsi="Times New Roman" w:cs="Times New Roman"/>
                <w:sz w:val="28"/>
                <w:szCs w:val="28"/>
                <w:lang w:val="en-US"/>
              </w:rPr>
              <w:t>platform</w:t>
            </w:r>
            <w:r w:rsidRPr="00040A6F">
              <w:rPr>
                <w:rFonts w:ascii="Times New Roman" w:hAnsi="Times New Roman" w:cs="Times New Roman"/>
                <w:sz w:val="28"/>
                <w:szCs w:val="28"/>
              </w:rPr>
              <w:t xml:space="preserve"> </w:t>
            </w:r>
            <w:r w:rsidRPr="00040A6F">
              <w:rPr>
                <w:rFonts w:ascii="Times New Roman" w:hAnsi="Times New Roman" w:cs="Times New Roman"/>
                <w:sz w:val="28"/>
                <w:szCs w:val="28"/>
                <w:lang w:val="en-US"/>
              </w:rPr>
              <w:t>layer</w:t>
            </w:r>
            <w:r w:rsidRPr="00040A6F">
              <w:rPr>
                <w:rFonts w:ascii="Times New Roman" w:hAnsi="Times New Roman" w:cs="Times New Roman"/>
                <w:sz w:val="28"/>
                <w:szCs w:val="28"/>
              </w:rPr>
              <w:t xml:space="preserve">). Платформа разрабатывается на основе </w:t>
            </w:r>
            <w:r w:rsidRPr="00040A6F">
              <w:rPr>
                <w:rFonts w:ascii="Times New Roman" w:hAnsi="Times New Roman" w:cs="Times New Roman"/>
                <w:i/>
                <w:sz w:val="28"/>
                <w:szCs w:val="28"/>
              </w:rPr>
              <w:t>шаблона платформы</w:t>
            </w:r>
            <w:r w:rsidRPr="00040A6F">
              <w:rPr>
                <w:rFonts w:ascii="Times New Roman" w:hAnsi="Times New Roman" w:cs="Times New Roman"/>
                <w:sz w:val="28"/>
                <w:szCs w:val="28"/>
              </w:rPr>
              <w:t>.</w:t>
            </w:r>
          </w:p>
        </w:tc>
      </w:tr>
      <w:tr w:rsidR="005E3C22" w:rsidRPr="009F3E68" w:rsidTr="005E3C22">
        <w:tc>
          <w:tcPr>
            <w:tcW w:w="2978" w:type="dxa"/>
          </w:tcPr>
          <w:p w:rsidR="005E3C22" w:rsidRPr="009F3E68" w:rsidRDefault="005E3C22" w:rsidP="00EA164F">
            <w:pPr>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t>Прикладной</w:t>
            </w:r>
            <w:r w:rsidRPr="009F3E68">
              <w:rPr>
                <w:rFonts w:ascii="Times New Roman" w:hAnsi="Times New Roman" w:cs="Times New Roman"/>
                <w:b/>
                <w:sz w:val="28"/>
                <w:szCs w:val="28"/>
              </w:rPr>
              <w:t xml:space="preserve"> компонент</w:t>
            </w:r>
          </w:p>
        </w:tc>
        <w:tc>
          <w:tcPr>
            <w:tcW w:w="6520" w:type="dxa"/>
          </w:tcPr>
          <w:p w:rsidR="005E3C22" w:rsidRPr="009F3E68" w:rsidRDefault="005E3C22" w:rsidP="00EA164F">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Прикладной</w:t>
            </w:r>
            <w:r w:rsidRPr="009F3E68">
              <w:rPr>
                <w:rFonts w:ascii="Times New Roman" w:hAnsi="Times New Roman" w:cs="Times New Roman"/>
                <w:sz w:val="28"/>
                <w:szCs w:val="28"/>
              </w:rPr>
              <w:t xml:space="preserve"> компонент – это </w:t>
            </w:r>
            <w:r w:rsidRPr="009F3E68">
              <w:rPr>
                <w:rFonts w:ascii="Times New Roman" w:hAnsi="Times New Roman" w:cs="Times New Roman"/>
                <w:i/>
                <w:sz w:val="28"/>
                <w:szCs w:val="28"/>
              </w:rPr>
              <w:t>компонент</w:t>
            </w:r>
            <w:r w:rsidRPr="009F3E68">
              <w:rPr>
                <w:rFonts w:ascii="Times New Roman" w:hAnsi="Times New Roman" w:cs="Times New Roman"/>
                <w:sz w:val="28"/>
                <w:szCs w:val="28"/>
              </w:rPr>
              <w:t xml:space="preserve">, существующий в рамках конкретного </w:t>
            </w:r>
            <w:r w:rsidRPr="009F3E68">
              <w:rPr>
                <w:rFonts w:ascii="Times New Roman" w:hAnsi="Times New Roman" w:cs="Times New Roman"/>
                <w:i/>
                <w:sz w:val="28"/>
                <w:szCs w:val="28"/>
              </w:rPr>
              <w:t>приложения</w:t>
            </w:r>
            <w:r w:rsidRPr="009F3E68">
              <w:rPr>
                <w:rFonts w:ascii="Times New Roman" w:hAnsi="Times New Roman" w:cs="Times New Roman"/>
                <w:sz w:val="28"/>
                <w:szCs w:val="28"/>
              </w:rPr>
              <w:t xml:space="preserve">. </w:t>
            </w:r>
            <w:r>
              <w:rPr>
                <w:rFonts w:ascii="Times New Roman" w:hAnsi="Times New Roman" w:cs="Times New Roman"/>
                <w:sz w:val="28"/>
                <w:szCs w:val="28"/>
              </w:rPr>
              <w:t>Прикладной</w:t>
            </w:r>
            <w:r w:rsidRPr="009F3E68">
              <w:rPr>
                <w:rFonts w:ascii="Times New Roman" w:hAnsi="Times New Roman" w:cs="Times New Roman"/>
                <w:sz w:val="28"/>
                <w:szCs w:val="28"/>
              </w:rPr>
              <w:t xml:space="preserve"> компонент, в свою очередь, может быть основан на </w:t>
            </w:r>
            <w:r w:rsidRPr="009F3E68">
              <w:rPr>
                <w:rFonts w:ascii="Times New Roman" w:hAnsi="Times New Roman" w:cs="Times New Roman"/>
                <w:i/>
                <w:sz w:val="28"/>
                <w:szCs w:val="28"/>
              </w:rPr>
              <w:t>стандартном компоненте</w:t>
            </w:r>
            <w:r>
              <w:rPr>
                <w:rFonts w:ascii="Times New Roman" w:hAnsi="Times New Roman" w:cs="Times New Roman"/>
                <w:sz w:val="28"/>
                <w:szCs w:val="28"/>
              </w:rPr>
              <w:t>.  Прикладной</w:t>
            </w:r>
            <w:r w:rsidRPr="009F3E68">
              <w:rPr>
                <w:rFonts w:ascii="Times New Roman" w:hAnsi="Times New Roman" w:cs="Times New Roman"/>
                <w:sz w:val="28"/>
                <w:szCs w:val="28"/>
              </w:rPr>
              <w:t xml:space="preserve"> компонент уникален в рамках конкретного </w:t>
            </w:r>
            <w:r w:rsidRPr="009F3E68">
              <w:rPr>
                <w:rFonts w:ascii="Times New Roman" w:hAnsi="Times New Roman" w:cs="Times New Roman"/>
                <w:i/>
                <w:sz w:val="28"/>
                <w:szCs w:val="28"/>
              </w:rPr>
              <w:t>приложения</w:t>
            </w:r>
            <w:r w:rsidRPr="009F3E68">
              <w:rPr>
                <w:rFonts w:ascii="Times New Roman" w:hAnsi="Times New Roman" w:cs="Times New Roman"/>
                <w:sz w:val="28"/>
                <w:szCs w:val="28"/>
              </w:rPr>
              <w:t xml:space="preserve"> и не может входить в более чем одно приложение. </w:t>
            </w:r>
            <w:r>
              <w:rPr>
                <w:rFonts w:ascii="Times New Roman" w:hAnsi="Times New Roman" w:cs="Times New Roman"/>
                <w:sz w:val="28"/>
                <w:szCs w:val="28"/>
              </w:rPr>
              <w:t>Прикладные</w:t>
            </w:r>
            <w:r w:rsidRPr="009F3E68">
              <w:rPr>
                <w:rFonts w:ascii="Times New Roman" w:hAnsi="Times New Roman" w:cs="Times New Roman"/>
                <w:sz w:val="28"/>
                <w:szCs w:val="28"/>
              </w:rPr>
              <w:t xml:space="preserve"> компоненты обладают теми же самыми атрибутами</w:t>
            </w:r>
            <w:r>
              <w:rPr>
                <w:rFonts w:ascii="Times New Roman" w:hAnsi="Times New Roman" w:cs="Times New Roman"/>
                <w:sz w:val="28"/>
                <w:szCs w:val="28"/>
              </w:rPr>
              <w:t>,</w:t>
            </w:r>
            <w:r w:rsidRPr="009F3E68">
              <w:rPr>
                <w:rFonts w:ascii="Times New Roman" w:hAnsi="Times New Roman" w:cs="Times New Roman"/>
                <w:sz w:val="28"/>
                <w:szCs w:val="28"/>
              </w:rPr>
              <w:t xml:space="preserve"> что и </w:t>
            </w:r>
            <w:r w:rsidRPr="009F3E68">
              <w:rPr>
                <w:rFonts w:ascii="Times New Roman" w:hAnsi="Times New Roman" w:cs="Times New Roman"/>
                <w:i/>
                <w:sz w:val="28"/>
                <w:szCs w:val="28"/>
              </w:rPr>
              <w:t>стандартные компоненты</w:t>
            </w:r>
            <w:r w:rsidRPr="009F3E68">
              <w:rPr>
                <w:rFonts w:ascii="Times New Roman" w:hAnsi="Times New Roman" w:cs="Times New Roman"/>
                <w:sz w:val="28"/>
                <w:szCs w:val="28"/>
              </w:rPr>
              <w:t xml:space="preserve">, но они не могут быть использованы вне контекста данного приложения. </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Приложение</w:t>
            </w:r>
          </w:p>
        </w:tc>
        <w:tc>
          <w:tcPr>
            <w:tcW w:w="6520" w:type="dxa"/>
          </w:tcPr>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Приложение – это полнофункциональный, интегрированный ИТ-продукт, предоставляющий функционал (</w:t>
            </w:r>
            <w:r w:rsidRPr="009F3E68">
              <w:rPr>
                <w:rFonts w:ascii="Times New Roman" w:hAnsi="Times New Roman" w:cs="Times New Roman"/>
                <w:i/>
                <w:sz w:val="28"/>
                <w:szCs w:val="28"/>
              </w:rPr>
              <w:t>бизнес-сервис</w:t>
            </w:r>
            <w:r w:rsidRPr="009F3E68">
              <w:rPr>
                <w:rFonts w:ascii="Times New Roman" w:hAnsi="Times New Roman" w:cs="Times New Roman"/>
                <w:sz w:val="28"/>
                <w:szCs w:val="28"/>
              </w:rPr>
              <w:t xml:space="preserve">) конечному пользователю или другому приложению. Приложение имеет определенный жизненный цикл и может иметь предыдущие и последующие версии, тем самым описывая эволюцию </w:t>
            </w:r>
            <w:r w:rsidRPr="009F3E68">
              <w:rPr>
                <w:rFonts w:ascii="Times New Roman" w:hAnsi="Times New Roman" w:cs="Times New Roman"/>
                <w:i/>
                <w:sz w:val="28"/>
                <w:szCs w:val="28"/>
              </w:rPr>
              <w:t>бизнес-сервисов</w:t>
            </w:r>
            <w:r w:rsidRPr="009F3E68">
              <w:rPr>
                <w:rFonts w:ascii="Times New Roman" w:hAnsi="Times New Roman" w:cs="Times New Roman"/>
                <w:sz w:val="28"/>
                <w:szCs w:val="28"/>
              </w:rPr>
              <w:t xml:space="preserve"> и </w:t>
            </w:r>
            <w:r w:rsidRPr="009F3E68">
              <w:rPr>
                <w:rFonts w:ascii="Times New Roman" w:hAnsi="Times New Roman" w:cs="Times New Roman"/>
                <w:i/>
                <w:sz w:val="28"/>
                <w:szCs w:val="28"/>
              </w:rPr>
              <w:t>бизнес-поддержек</w:t>
            </w:r>
            <w:r w:rsidRPr="009F3E68">
              <w:rPr>
                <w:rFonts w:ascii="Times New Roman" w:hAnsi="Times New Roman" w:cs="Times New Roman"/>
                <w:sz w:val="28"/>
                <w:szCs w:val="28"/>
              </w:rPr>
              <w:t xml:space="preserve">. Приложение может входить в одну или более </w:t>
            </w:r>
            <w:r w:rsidRPr="009F3E68">
              <w:rPr>
                <w:rFonts w:ascii="Times New Roman" w:hAnsi="Times New Roman" w:cs="Times New Roman"/>
                <w:i/>
                <w:sz w:val="28"/>
                <w:szCs w:val="28"/>
              </w:rPr>
              <w:t>групп приложений</w:t>
            </w:r>
            <w:r w:rsidRPr="009F3E68">
              <w:rPr>
                <w:rFonts w:ascii="Times New Roman" w:hAnsi="Times New Roman" w:cs="Times New Roman"/>
                <w:sz w:val="28"/>
                <w:szCs w:val="28"/>
              </w:rPr>
              <w:t>.</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Продукт</w:t>
            </w:r>
          </w:p>
        </w:tc>
        <w:tc>
          <w:tcPr>
            <w:tcW w:w="6520" w:type="dxa"/>
          </w:tcPr>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Продукт, производимой </w:t>
            </w:r>
            <w:r w:rsidRPr="009F3E68">
              <w:rPr>
                <w:rFonts w:ascii="Times New Roman" w:hAnsi="Times New Roman" w:cs="Times New Roman"/>
                <w:i/>
                <w:sz w:val="28"/>
                <w:szCs w:val="28"/>
              </w:rPr>
              <w:t>организационной единицей</w:t>
            </w:r>
            <w:r w:rsidRPr="009F3E68">
              <w:rPr>
                <w:rFonts w:ascii="Times New Roman" w:hAnsi="Times New Roman" w:cs="Times New Roman"/>
                <w:sz w:val="28"/>
                <w:szCs w:val="28"/>
              </w:rPr>
              <w:t xml:space="preserve"> в рамках её деятельности. Продукт требует </w:t>
            </w:r>
            <w:r w:rsidRPr="009F3E68">
              <w:rPr>
                <w:rFonts w:ascii="Times New Roman" w:hAnsi="Times New Roman" w:cs="Times New Roman"/>
                <w:i/>
                <w:sz w:val="28"/>
                <w:szCs w:val="28"/>
              </w:rPr>
              <w:t xml:space="preserve">бизнес-поддержки </w:t>
            </w:r>
            <w:r w:rsidRPr="009F3E68">
              <w:rPr>
                <w:rFonts w:ascii="Times New Roman" w:hAnsi="Times New Roman" w:cs="Times New Roman"/>
                <w:sz w:val="28"/>
                <w:szCs w:val="28"/>
              </w:rPr>
              <w:t xml:space="preserve">со стороны </w:t>
            </w:r>
            <w:r w:rsidRPr="009F3E68">
              <w:rPr>
                <w:rFonts w:ascii="Times New Roman" w:hAnsi="Times New Roman" w:cs="Times New Roman"/>
                <w:i/>
                <w:sz w:val="28"/>
                <w:szCs w:val="28"/>
              </w:rPr>
              <w:t>приложений</w:t>
            </w:r>
            <w:r w:rsidRPr="009F3E68">
              <w:rPr>
                <w:rFonts w:ascii="Times New Roman" w:hAnsi="Times New Roman" w:cs="Times New Roman"/>
                <w:sz w:val="28"/>
                <w:szCs w:val="28"/>
              </w:rPr>
              <w:t>.</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Проект</w:t>
            </w:r>
          </w:p>
        </w:tc>
        <w:tc>
          <w:tcPr>
            <w:tcW w:w="6520" w:type="dxa"/>
          </w:tcPr>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Под проектом понимается  предпринятая </w:t>
            </w:r>
            <w:r w:rsidRPr="009F3E68">
              <w:rPr>
                <w:rFonts w:ascii="Times New Roman" w:hAnsi="Times New Roman" w:cs="Times New Roman"/>
                <w:i/>
                <w:sz w:val="28"/>
                <w:szCs w:val="28"/>
              </w:rPr>
              <w:t>организационной единицей</w:t>
            </w:r>
            <w:r w:rsidRPr="009F3E68">
              <w:rPr>
                <w:rFonts w:ascii="Times New Roman" w:hAnsi="Times New Roman" w:cs="Times New Roman"/>
                <w:sz w:val="28"/>
                <w:szCs w:val="28"/>
              </w:rPr>
              <w:t xml:space="preserve"> активность по достижению определённых целей по изменению </w:t>
            </w:r>
            <w:r w:rsidRPr="009F3E68">
              <w:rPr>
                <w:rFonts w:ascii="Times New Roman" w:hAnsi="Times New Roman" w:cs="Times New Roman"/>
                <w:i/>
                <w:sz w:val="28"/>
                <w:szCs w:val="28"/>
              </w:rPr>
              <w:t>ИТ-ландшафта</w:t>
            </w:r>
            <w:r w:rsidRPr="009F3E68">
              <w:rPr>
                <w:rFonts w:ascii="Times New Roman" w:hAnsi="Times New Roman" w:cs="Times New Roman"/>
                <w:sz w:val="28"/>
                <w:szCs w:val="28"/>
              </w:rPr>
              <w:t>.</w:t>
            </w:r>
          </w:p>
          <w:p w:rsidR="005E3C22" w:rsidRPr="009F3E68" w:rsidRDefault="005E3C22" w:rsidP="007909CC">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Основанием для инициации проекта могут являться </w:t>
            </w:r>
            <w:r w:rsidRPr="009F3E68">
              <w:rPr>
                <w:rFonts w:ascii="Times New Roman" w:hAnsi="Times New Roman" w:cs="Times New Roman"/>
                <w:i/>
                <w:sz w:val="28"/>
                <w:szCs w:val="28"/>
              </w:rPr>
              <w:t>требования</w:t>
            </w:r>
            <w:r w:rsidRPr="009F3E68">
              <w:rPr>
                <w:rFonts w:ascii="Times New Roman" w:hAnsi="Times New Roman" w:cs="Times New Roman"/>
                <w:sz w:val="28"/>
                <w:szCs w:val="28"/>
              </w:rPr>
              <w:t>. Также дополнительные требования могут появляться в ходе реализации проекта. Каждый проект может иметь неограниченное число подпро</w:t>
            </w:r>
            <w:r w:rsidRPr="009F3E68">
              <w:rPr>
                <w:rFonts w:ascii="Times New Roman" w:hAnsi="Times New Roman" w:cs="Times New Roman"/>
                <w:sz w:val="28"/>
                <w:szCs w:val="28"/>
              </w:rPr>
              <w:lastRenderedPageBreak/>
              <w:t>ектов. Группы проектов могут быть объединены в программу. Для проекта могут быть заданы календарные вехи, что позволяет контролировать ход выполнения проекта во времени. Финансовый учёт проекта ведётся в разрезе заданных центров затрат. Влияние проекта на целевую архитектуру может быть определено в виде более чем одного альтернативного архитектурного решения.</w:t>
            </w:r>
          </w:p>
        </w:tc>
      </w:tr>
      <w:tr w:rsidR="005E3C22" w:rsidRPr="009F3E68" w:rsidTr="005E3C22">
        <w:tc>
          <w:tcPr>
            <w:tcW w:w="2978" w:type="dxa"/>
          </w:tcPr>
          <w:p w:rsidR="005E3C22" w:rsidRPr="009F3E68" w:rsidRDefault="005E3C22" w:rsidP="009F3E68">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lastRenderedPageBreak/>
              <w:t>Развёртывание аппаратных средств</w:t>
            </w:r>
          </w:p>
        </w:tc>
        <w:tc>
          <w:tcPr>
            <w:tcW w:w="6520" w:type="dxa"/>
          </w:tcPr>
          <w:p w:rsidR="005E3C22" w:rsidRPr="009F3E68" w:rsidRDefault="005E3C22" w:rsidP="009F3E68">
            <w:pPr>
              <w:autoSpaceDE w:val="0"/>
              <w:autoSpaceDN w:val="0"/>
              <w:adjustRightInd w:val="0"/>
              <w:rPr>
                <w:rFonts w:ascii="Times New Roman" w:hAnsi="Times New Roman" w:cs="Times New Roman"/>
                <w:sz w:val="28"/>
                <w:szCs w:val="28"/>
                <w:highlight w:val="yellow"/>
              </w:rPr>
            </w:pPr>
            <w:r w:rsidRPr="009F3E68">
              <w:rPr>
                <w:rFonts w:ascii="Times New Roman" w:hAnsi="Times New Roman" w:cs="Times New Roman"/>
                <w:sz w:val="28"/>
                <w:szCs w:val="28"/>
              </w:rPr>
              <w:t xml:space="preserve">Развёртывание аппаратных средств – это описание размещения </w:t>
            </w:r>
            <w:r w:rsidRPr="009F3E68">
              <w:rPr>
                <w:rFonts w:ascii="Times New Roman" w:hAnsi="Times New Roman" w:cs="Times New Roman"/>
                <w:i/>
                <w:sz w:val="28"/>
                <w:szCs w:val="28"/>
              </w:rPr>
              <w:t>приложения</w:t>
            </w:r>
            <w:r w:rsidRPr="009F3E68">
              <w:rPr>
                <w:rFonts w:ascii="Times New Roman" w:hAnsi="Times New Roman" w:cs="Times New Roman"/>
                <w:sz w:val="28"/>
                <w:szCs w:val="28"/>
              </w:rPr>
              <w:t xml:space="preserve"> и его </w:t>
            </w:r>
            <w:r w:rsidRPr="009F3E68">
              <w:rPr>
                <w:rFonts w:ascii="Times New Roman" w:hAnsi="Times New Roman" w:cs="Times New Roman"/>
                <w:i/>
                <w:sz w:val="28"/>
                <w:szCs w:val="28"/>
              </w:rPr>
              <w:t>компонентов</w:t>
            </w:r>
            <w:r w:rsidRPr="009F3E68">
              <w:rPr>
                <w:rFonts w:ascii="Times New Roman" w:hAnsi="Times New Roman" w:cs="Times New Roman"/>
                <w:sz w:val="28"/>
                <w:szCs w:val="28"/>
              </w:rPr>
              <w:t xml:space="preserve"> на конкретных </w:t>
            </w:r>
            <w:r w:rsidRPr="009F3E68">
              <w:rPr>
                <w:rFonts w:ascii="Times New Roman" w:hAnsi="Times New Roman" w:cs="Times New Roman"/>
                <w:i/>
                <w:sz w:val="28"/>
                <w:szCs w:val="28"/>
              </w:rPr>
              <w:t>аппаратных средствах</w:t>
            </w:r>
            <w:r w:rsidRPr="009F3E68">
              <w:rPr>
                <w:rFonts w:ascii="Times New Roman" w:hAnsi="Times New Roman" w:cs="Times New Roman"/>
                <w:sz w:val="28"/>
                <w:szCs w:val="28"/>
              </w:rPr>
              <w:t>.</w:t>
            </w:r>
          </w:p>
        </w:tc>
      </w:tr>
      <w:tr w:rsidR="005E3C22" w:rsidRPr="009F3E68" w:rsidTr="005E3C22">
        <w:tc>
          <w:tcPr>
            <w:tcW w:w="2978" w:type="dxa"/>
          </w:tcPr>
          <w:p w:rsidR="005E3C22" w:rsidRPr="009F3E68" w:rsidRDefault="005E3C22" w:rsidP="009F3E68">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Размещение аппаратных средств</w:t>
            </w:r>
          </w:p>
        </w:tc>
        <w:tc>
          <w:tcPr>
            <w:tcW w:w="6520" w:type="dxa"/>
          </w:tcPr>
          <w:p w:rsidR="005E3C22" w:rsidRPr="009F3E68" w:rsidRDefault="005E3C22" w:rsidP="00040A6F">
            <w:pPr>
              <w:autoSpaceDE w:val="0"/>
              <w:autoSpaceDN w:val="0"/>
              <w:adjustRightInd w:val="0"/>
              <w:rPr>
                <w:rFonts w:ascii="Times New Roman" w:hAnsi="Times New Roman" w:cs="Times New Roman"/>
                <w:sz w:val="28"/>
                <w:szCs w:val="28"/>
              </w:rPr>
            </w:pPr>
            <w:r w:rsidRPr="00040A6F">
              <w:rPr>
                <w:rFonts w:ascii="Times New Roman" w:hAnsi="Times New Roman" w:cs="Times New Roman"/>
                <w:sz w:val="28"/>
                <w:szCs w:val="28"/>
              </w:rPr>
              <w:t xml:space="preserve">Размещение – это географическое расположение объекта. Например, страна, город, здание или комната. </w:t>
            </w:r>
            <w:r>
              <w:rPr>
                <w:rFonts w:ascii="Times New Roman" w:hAnsi="Times New Roman" w:cs="Times New Roman"/>
                <w:sz w:val="28"/>
                <w:szCs w:val="28"/>
              </w:rPr>
              <w:t>Аппаратному средству</w:t>
            </w:r>
            <w:r w:rsidRPr="00040A6F">
              <w:rPr>
                <w:rFonts w:ascii="Times New Roman" w:hAnsi="Times New Roman" w:cs="Times New Roman"/>
                <w:sz w:val="28"/>
                <w:szCs w:val="28"/>
              </w:rPr>
              <w:t xml:space="preserve"> может быть назначено расположение, которое определяет</w:t>
            </w:r>
            <w:r>
              <w:rPr>
                <w:rFonts w:ascii="Times New Roman" w:hAnsi="Times New Roman" w:cs="Times New Roman"/>
                <w:sz w:val="28"/>
                <w:szCs w:val="28"/>
              </w:rPr>
              <w:t xml:space="preserve"> его</w:t>
            </w:r>
            <w:r w:rsidRPr="00040A6F">
              <w:rPr>
                <w:rFonts w:ascii="Times New Roman" w:hAnsi="Times New Roman" w:cs="Times New Roman"/>
                <w:sz w:val="28"/>
                <w:szCs w:val="28"/>
              </w:rPr>
              <w:t xml:space="preserve"> физическое </w:t>
            </w:r>
            <w:r>
              <w:rPr>
                <w:rFonts w:ascii="Times New Roman" w:hAnsi="Times New Roman" w:cs="Times New Roman"/>
                <w:sz w:val="28"/>
                <w:szCs w:val="28"/>
              </w:rPr>
              <w:t>размещение</w:t>
            </w:r>
            <w:r w:rsidRPr="00040A6F">
              <w:rPr>
                <w:rFonts w:ascii="Times New Roman" w:hAnsi="Times New Roman" w:cs="Times New Roman"/>
                <w:sz w:val="28"/>
                <w:szCs w:val="28"/>
              </w:rPr>
              <w:t xml:space="preserve">. </w:t>
            </w:r>
            <w:r>
              <w:rPr>
                <w:rFonts w:ascii="Times New Roman" w:hAnsi="Times New Roman" w:cs="Times New Roman"/>
                <w:sz w:val="28"/>
                <w:szCs w:val="28"/>
              </w:rPr>
              <w:t>Размещения</w:t>
            </w:r>
            <w:r w:rsidRPr="00040A6F">
              <w:rPr>
                <w:rFonts w:ascii="Times New Roman" w:hAnsi="Times New Roman" w:cs="Times New Roman"/>
                <w:sz w:val="28"/>
                <w:szCs w:val="28"/>
              </w:rPr>
              <w:t xml:space="preserve"> могут быть иерархически связаны.</w:t>
            </w:r>
          </w:p>
        </w:tc>
      </w:tr>
      <w:tr w:rsidR="005E3C22" w:rsidRPr="009F3E68" w:rsidTr="005E3C22">
        <w:tc>
          <w:tcPr>
            <w:tcW w:w="2978" w:type="dxa"/>
          </w:tcPr>
          <w:p w:rsidR="005E3C22" w:rsidRPr="00040A6F" w:rsidRDefault="005E3C22" w:rsidP="009F3E68">
            <w:pPr>
              <w:rPr>
                <w:rFonts w:ascii="Times New Roman" w:hAnsi="Times New Roman" w:cs="Times New Roman"/>
                <w:b/>
                <w:sz w:val="28"/>
                <w:szCs w:val="28"/>
              </w:rPr>
            </w:pPr>
            <w:r w:rsidRPr="00040A6F">
              <w:rPr>
                <w:rFonts w:ascii="Times New Roman" w:hAnsi="Times New Roman" w:cs="Times New Roman"/>
                <w:b/>
                <w:sz w:val="28"/>
                <w:szCs w:val="28"/>
              </w:rPr>
              <w:t>Слой</w:t>
            </w:r>
          </w:p>
        </w:tc>
        <w:tc>
          <w:tcPr>
            <w:tcW w:w="6520" w:type="dxa"/>
          </w:tcPr>
          <w:p w:rsidR="005E3C22" w:rsidRPr="00040A6F" w:rsidRDefault="005E3C22" w:rsidP="009F3E68">
            <w:pPr>
              <w:autoSpaceDE w:val="0"/>
              <w:autoSpaceDN w:val="0"/>
              <w:adjustRightInd w:val="0"/>
              <w:rPr>
                <w:rFonts w:ascii="Times New Roman" w:hAnsi="Times New Roman" w:cs="Times New Roman"/>
                <w:sz w:val="28"/>
                <w:szCs w:val="28"/>
              </w:rPr>
            </w:pPr>
            <w:r w:rsidRPr="00040A6F">
              <w:rPr>
                <w:rFonts w:ascii="Times New Roman" w:hAnsi="Times New Roman" w:cs="Times New Roman"/>
                <w:sz w:val="28"/>
                <w:szCs w:val="28"/>
              </w:rPr>
              <w:t xml:space="preserve">Слой – это элемент разбиения </w:t>
            </w:r>
            <w:r w:rsidRPr="00040A6F">
              <w:rPr>
                <w:rFonts w:ascii="Times New Roman" w:hAnsi="Times New Roman" w:cs="Times New Roman"/>
                <w:i/>
                <w:sz w:val="28"/>
                <w:szCs w:val="28"/>
              </w:rPr>
              <w:t>платформы</w:t>
            </w:r>
            <w:r w:rsidRPr="00040A6F">
              <w:rPr>
                <w:rFonts w:ascii="Times New Roman" w:hAnsi="Times New Roman" w:cs="Times New Roman"/>
                <w:sz w:val="28"/>
                <w:szCs w:val="28"/>
              </w:rPr>
              <w:t xml:space="preserve"> с точки зрения приладного, общесистемного и аппаратного обеспечения. Выделяется три типовых слоя платформы:</w:t>
            </w:r>
          </w:p>
          <w:p w:rsidR="005E3C22" w:rsidRPr="00040A6F" w:rsidRDefault="005E3C22" w:rsidP="009F3E68">
            <w:pPr>
              <w:pStyle w:val="a6"/>
              <w:numPr>
                <w:ilvl w:val="0"/>
                <w:numId w:val="43"/>
              </w:numPr>
              <w:autoSpaceDE w:val="0"/>
              <w:autoSpaceDN w:val="0"/>
              <w:adjustRightInd w:val="0"/>
              <w:rPr>
                <w:rFonts w:ascii="Times New Roman" w:hAnsi="Times New Roman" w:cs="Times New Roman"/>
                <w:sz w:val="28"/>
                <w:szCs w:val="28"/>
              </w:rPr>
            </w:pPr>
            <w:r w:rsidRPr="00040A6F">
              <w:rPr>
                <w:rFonts w:ascii="Times New Roman" w:hAnsi="Times New Roman" w:cs="Times New Roman"/>
                <w:sz w:val="28"/>
                <w:szCs w:val="28"/>
              </w:rPr>
              <w:t>Прикладной слой (Business layer)</w:t>
            </w:r>
          </w:p>
          <w:p w:rsidR="005E3C22" w:rsidRPr="00040A6F" w:rsidRDefault="005E3C22" w:rsidP="009F3E68">
            <w:pPr>
              <w:pStyle w:val="a6"/>
              <w:numPr>
                <w:ilvl w:val="0"/>
                <w:numId w:val="43"/>
              </w:numPr>
              <w:autoSpaceDE w:val="0"/>
              <w:autoSpaceDN w:val="0"/>
              <w:adjustRightInd w:val="0"/>
              <w:rPr>
                <w:rFonts w:ascii="Times New Roman" w:hAnsi="Times New Roman" w:cs="Times New Roman"/>
                <w:sz w:val="28"/>
                <w:szCs w:val="28"/>
                <w:lang w:val="en-US"/>
              </w:rPr>
            </w:pPr>
            <w:r w:rsidRPr="00040A6F">
              <w:rPr>
                <w:rFonts w:ascii="Times New Roman" w:hAnsi="Times New Roman" w:cs="Times New Roman"/>
                <w:sz w:val="28"/>
                <w:szCs w:val="28"/>
              </w:rPr>
              <w:t>Общесистемный</w:t>
            </w:r>
            <w:r w:rsidRPr="00040A6F">
              <w:rPr>
                <w:rFonts w:ascii="Times New Roman" w:hAnsi="Times New Roman" w:cs="Times New Roman"/>
                <w:sz w:val="28"/>
                <w:szCs w:val="28"/>
                <w:lang w:val="en-US"/>
              </w:rPr>
              <w:t xml:space="preserve"> </w:t>
            </w:r>
            <w:r w:rsidRPr="00040A6F">
              <w:rPr>
                <w:rFonts w:ascii="Times New Roman" w:hAnsi="Times New Roman" w:cs="Times New Roman"/>
                <w:sz w:val="28"/>
                <w:szCs w:val="28"/>
              </w:rPr>
              <w:t>слой</w:t>
            </w:r>
            <w:r w:rsidRPr="00040A6F">
              <w:rPr>
                <w:rFonts w:ascii="Times New Roman" w:hAnsi="Times New Roman" w:cs="Times New Roman"/>
                <w:sz w:val="28"/>
                <w:szCs w:val="28"/>
                <w:lang w:val="en-US"/>
              </w:rPr>
              <w:t xml:space="preserve"> (Software IS layer)</w:t>
            </w:r>
          </w:p>
          <w:p w:rsidR="005E3C22" w:rsidRPr="00040A6F" w:rsidRDefault="005E3C22" w:rsidP="009F3E68">
            <w:pPr>
              <w:pStyle w:val="a6"/>
              <w:numPr>
                <w:ilvl w:val="0"/>
                <w:numId w:val="43"/>
              </w:numPr>
              <w:autoSpaceDE w:val="0"/>
              <w:autoSpaceDN w:val="0"/>
              <w:adjustRightInd w:val="0"/>
              <w:rPr>
                <w:rFonts w:ascii="Times New Roman" w:hAnsi="Times New Roman" w:cs="Times New Roman"/>
                <w:sz w:val="28"/>
                <w:szCs w:val="28"/>
              </w:rPr>
            </w:pPr>
            <w:r w:rsidRPr="00040A6F">
              <w:rPr>
                <w:rFonts w:ascii="Times New Roman" w:hAnsi="Times New Roman" w:cs="Times New Roman"/>
                <w:sz w:val="28"/>
                <w:szCs w:val="28"/>
              </w:rPr>
              <w:t>Аппаратный слой (Hardware layer)</w:t>
            </w:r>
          </w:p>
          <w:p w:rsidR="005E3C22" w:rsidRPr="00040A6F" w:rsidRDefault="005E3C22" w:rsidP="009F3E68">
            <w:pPr>
              <w:autoSpaceDE w:val="0"/>
              <w:autoSpaceDN w:val="0"/>
              <w:adjustRightInd w:val="0"/>
              <w:rPr>
                <w:rFonts w:ascii="Times New Roman" w:hAnsi="Times New Roman" w:cs="Times New Roman"/>
                <w:sz w:val="28"/>
                <w:szCs w:val="28"/>
              </w:rPr>
            </w:pPr>
            <w:r w:rsidRPr="00040A6F">
              <w:rPr>
                <w:rFonts w:ascii="Times New Roman" w:hAnsi="Times New Roman" w:cs="Times New Roman"/>
                <w:sz w:val="28"/>
                <w:szCs w:val="28"/>
              </w:rPr>
              <w:t xml:space="preserve">Элементы каждого слоя могут взаимодействовать только с элементами соседнего слоя. </w:t>
            </w:r>
          </w:p>
        </w:tc>
      </w:tr>
      <w:tr w:rsidR="005E3C22" w:rsidRPr="009F3E68" w:rsidTr="005E3C22">
        <w:tc>
          <w:tcPr>
            <w:tcW w:w="2978" w:type="dxa"/>
          </w:tcPr>
          <w:p w:rsidR="005E3C22" w:rsidRPr="00040A6F" w:rsidRDefault="005E3C22" w:rsidP="009F3E68">
            <w:pPr>
              <w:autoSpaceDE w:val="0"/>
              <w:autoSpaceDN w:val="0"/>
              <w:adjustRightInd w:val="0"/>
              <w:rPr>
                <w:rFonts w:ascii="Times New Roman" w:hAnsi="Times New Roman" w:cs="Times New Roman"/>
                <w:b/>
                <w:sz w:val="28"/>
                <w:szCs w:val="28"/>
              </w:rPr>
            </w:pPr>
            <w:r w:rsidRPr="00040A6F">
              <w:rPr>
                <w:rFonts w:ascii="Times New Roman" w:hAnsi="Times New Roman" w:cs="Times New Roman"/>
                <w:b/>
                <w:sz w:val="28"/>
                <w:szCs w:val="28"/>
              </w:rPr>
              <w:t xml:space="preserve">Слой </w:t>
            </w:r>
            <w:r>
              <w:rPr>
                <w:rFonts w:ascii="Times New Roman" w:hAnsi="Times New Roman" w:cs="Times New Roman"/>
                <w:b/>
                <w:sz w:val="28"/>
                <w:szCs w:val="28"/>
              </w:rPr>
              <w:t xml:space="preserve">              </w:t>
            </w:r>
            <w:r w:rsidRPr="00040A6F">
              <w:rPr>
                <w:rFonts w:ascii="Times New Roman" w:hAnsi="Times New Roman" w:cs="Times New Roman"/>
                <w:b/>
                <w:sz w:val="28"/>
                <w:szCs w:val="28"/>
              </w:rPr>
              <w:t>Прикладной</w:t>
            </w:r>
          </w:p>
        </w:tc>
        <w:tc>
          <w:tcPr>
            <w:tcW w:w="6520" w:type="dxa"/>
          </w:tcPr>
          <w:p w:rsidR="005E3C22" w:rsidRPr="00040A6F" w:rsidRDefault="005E3C22" w:rsidP="009F3E68">
            <w:pPr>
              <w:autoSpaceDE w:val="0"/>
              <w:autoSpaceDN w:val="0"/>
              <w:adjustRightInd w:val="0"/>
              <w:rPr>
                <w:rFonts w:ascii="Times New Roman" w:hAnsi="Times New Roman" w:cs="Times New Roman"/>
                <w:sz w:val="28"/>
                <w:szCs w:val="28"/>
              </w:rPr>
            </w:pPr>
            <w:r w:rsidRPr="00040A6F">
              <w:rPr>
                <w:rFonts w:ascii="Times New Roman" w:hAnsi="Times New Roman" w:cs="Times New Roman"/>
                <w:sz w:val="28"/>
                <w:szCs w:val="28"/>
              </w:rPr>
              <w:t>Прикладное программное обеспечение.</w:t>
            </w:r>
          </w:p>
        </w:tc>
      </w:tr>
      <w:tr w:rsidR="005E3C22" w:rsidRPr="009F3E68" w:rsidTr="005E3C22">
        <w:trPr>
          <w:trHeight w:val="439"/>
        </w:trPr>
        <w:tc>
          <w:tcPr>
            <w:tcW w:w="2978" w:type="dxa"/>
          </w:tcPr>
          <w:p w:rsidR="005E3C22" w:rsidRPr="00040A6F" w:rsidRDefault="005E3C22" w:rsidP="009F3E68">
            <w:pPr>
              <w:autoSpaceDE w:val="0"/>
              <w:autoSpaceDN w:val="0"/>
              <w:adjustRightInd w:val="0"/>
              <w:rPr>
                <w:rFonts w:ascii="Times New Roman" w:hAnsi="Times New Roman" w:cs="Times New Roman"/>
                <w:b/>
                <w:sz w:val="28"/>
                <w:szCs w:val="28"/>
              </w:rPr>
            </w:pPr>
            <w:r w:rsidRPr="00040A6F">
              <w:rPr>
                <w:rFonts w:ascii="Times New Roman" w:hAnsi="Times New Roman" w:cs="Times New Roman"/>
                <w:b/>
                <w:sz w:val="28"/>
                <w:szCs w:val="28"/>
              </w:rPr>
              <w:t xml:space="preserve">Слой </w:t>
            </w:r>
            <w:r>
              <w:rPr>
                <w:rFonts w:ascii="Times New Roman" w:hAnsi="Times New Roman" w:cs="Times New Roman"/>
                <w:b/>
                <w:sz w:val="28"/>
                <w:szCs w:val="28"/>
              </w:rPr>
              <w:t xml:space="preserve">                </w:t>
            </w:r>
            <w:r w:rsidRPr="00040A6F">
              <w:rPr>
                <w:rFonts w:ascii="Times New Roman" w:hAnsi="Times New Roman" w:cs="Times New Roman"/>
                <w:b/>
                <w:sz w:val="28"/>
                <w:szCs w:val="28"/>
              </w:rPr>
              <w:t>Общесистемный</w:t>
            </w:r>
          </w:p>
        </w:tc>
        <w:tc>
          <w:tcPr>
            <w:tcW w:w="6520" w:type="dxa"/>
          </w:tcPr>
          <w:p w:rsidR="005E3C22" w:rsidRPr="00040A6F" w:rsidRDefault="005E3C22" w:rsidP="009F3E68">
            <w:pPr>
              <w:autoSpaceDE w:val="0"/>
              <w:autoSpaceDN w:val="0"/>
              <w:adjustRightInd w:val="0"/>
              <w:rPr>
                <w:rFonts w:ascii="Times New Roman" w:hAnsi="Times New Roman" w:cs="Times New Roman"/>
                <w:sz w:val="28"/>
                <w:szCs w:val="28"/>
              </w:rPr>
            </w:pPr>
            <w:r w:rsidRPr="00040A6F">
              <w:rPr>
                <w:rFonts w:ascii="Times New Roman" w:hAnsi="Times New Roman" w:cs="Times New Roman"/>
                <w:sz w:val="28"/>
                <w:szCs w:val="28"/>
              </w:rPr>
              <w:t xml:space="preserve">Общесистемное программное обеспечение и технологии (веб-серверы – </w:t>
            </w:r>
            <w:r w:rsidRPr="00040A6F">
              <w:rPr>
                <w:rFonts w:ascii="Times New Roman" w:hAnsi="Times New Roman" w:cs="Times New Roman"/>
                <w:sz w:val="28"/>
                <w:szCs w:val="28"/>
                <w:lang w:val="en-US"/>
              </w:rPr>
              <w:t>tomcat</w:t>
            </w:r>
            <w:r w:rsidRPr="00040A6F">
              <w:rPr>
                <w:rFonts w:ascii="Times New Roman" w:hAnsi="Times New Roman" w:cs="Times New Roman"/>
                <w:sz w:val="28"/>
                <w:szCs w:val="28"/>
              </w:rPr>
              <w:t>/</w:t>
            </w:r>
            <w:r w:rsidRPr="00040A6F">
              <w:rPr>
                <w:rFonts w:ascii="Times New Roman" w:hAnsi="Times New Roman" w:cs="Times New Roman"/>
                <w:sz w:val="28"/>
                <w:szCs w:val="28"/>
                <w:lang w:val="en-US"/>
              </w:rPr>
              <w:t>IIS</w:t>
            </w:r>
            <w:r w:rsidRPr="00040A6F">
              <w:rPr>
                <w:rFonts w:ascii="Times New Roman" w:hAnsi="Times New Roman" w:cs="Times New Roman"/>
                <w:sz w:val="28"/>
                <w:szCs w:val="28"/>
              </w:rPr>
              <w:t xml:space="preserve">, серверы-приложений – </w:t>
            </w:r>
            <w:r w:rsidRPr="00040A6F">
              <w:rPr>
                <w:rFonts w:ascii="Times New Roman" w:hAnsi="Times New Roman" w:cs="Times New Roman"/>
                <w:sz w:val="28"/>
                <w:szCs w:val="28"/>
                <w:lang w:val="en-US"/>
              </w:rPr>
              <w:t>WAS</w:t>
            </w:r>
            <w:r w:rsidRPr="00040A6F">
              <w:rPr>
                <w:rFonts w:ascii="Times New Roman" w:hAnsi="Times New Roman" w:cs="Times New Roman"/>
                <w:sz w:val="28"/>
                <w:szCs w:val="28"/>
              </w:rPr>
              <w:t>/</w:t>
            </w:r>
            <w:r w:rsidRPr="00040A6F">
              <w:rPr>
                <w:rFonts w:ascii="Times New Roman" w:hAnsi="Times New Roman" w:cs="Times New Roman"/>
                <w:sz w:val="28"/>
                <w:szCs w:val="28"/>
                <w:lang w:val="en-US"/>
              </w:rPr>
              <w:t>Jboss</w:t>
            </w:r>
            <w:r w:rsidRPr="00040A6F">
              <w:rPr>
                <w:rFonts w:ascii="Times New Roman" w:hAnsi="Times New Roman" w:cs="Times New Roman"/>
                <w:sz w:val="28"/>
                <w:szCs w:val="28"/>
              </w:rPr>
              <w:t>/</w:t>
            </w:r>
            <w:r w:rsidRPr="00040A6F">
              <w:rPr>
                <w:rFonts w:ascii="Times New Roman" w:hAnsi="Times New Roman" w:cs="Times New Roman"/>
                <w:sz w:val="28"/>
                <w:szCs w:val="28"/>
                <w:lang w:val="en-US"/>
              </w:rPr>
              <w:t>Oracle</w:t>
            </w:r>
            <w:r w:rsidRPr="00040A6F">
              <w:rPr>
                <w:rFonts w:ascii="Times New Roman" w:hAnsi="Times New Roman" w:cs="Times New Roman"/>
                <w:sz w:val="28"/>
                <w:szCs w:val="28"/>
              </w:rPr>
              <w:t xml:space="preserve"> </w:t>
            </w:r>
            <w:r w:rsidRPr="00040A6F">
              <w:rPr>
                <w:rFonts w:ascii="Times New Roman" w:hAnsi="Times New Roman" w:cs="Times New Roman"/>
                <w:sz w:val="28"/>
                <w:szCs w:val="28"/>
                <w:lang w:val="en-US"/>
              </w:rPr>
              <w:t>WebLogic</w:t>
            </w:r>
            <w:r w:rsidRPr="00040A6F">
              <w:rPr>
                <w:rFonts w:ascii="Times New Roman" w:hAnsi="Times New Roman" w:cs="Times New Roman"/>
                <w:sz w:val="28"/>
                <w:szCs w:val="28"/>
              </w:rPr>
              <w:t xml:space="preserve">,  ОС – </w:t>
            </w:r>
            <w:r w:rsidRPr="00040A6F">
              <w:rPr>
                <w:rFonts w:ascii="Times New Roman" w:hAnsi="Times New Roman" w:cs="Times New Roman"/>
                <w:sz w:val="28"/>
                <w:szCs w:val="28"/>
                <w:lang w:val="en-US"/>
              </w:rPr>
              <w:t>win</w:t>
            </w:r>
            <w:r w:rsidRPr="00040A6F">
              <w:rPr>
                <w:rFonts w:ascii="Times New Roman" w:hAnsi="Times New Roman" w:cs="Times New Roman"/>
                <w:sz w:val="28"/>
                <w:szCs w:val="28"/>
              </w:rPr>
              <w:t>/</w:t>
            </w:r>
            <w:r w:rsidRPr="00040A6F">
              <w:rPr>
                <w:rFonts w:ascii="Times New Roman" w:hAnsi="Times New Roman" w:cs="Times New Roman"/>
                <w:sz w:val="28"/>
                <w:szCs w:val="28"/>
                <w:lang w:val="en-US"/>
              </w:rPr>
              <w:t>linux</w:t>
            </w:r>
            <w:r w:rsidRPr="00040A6F">
              <w:rPr>
                <w:rFonts w:ascii="Times New Roman" w:hAnsi="Times New Roman" w:cs="Times New Roman"/>
                <w:sz w:val="28"/>
                <w:szCs w:val="28"/>
              </w:rPr>
              <w:t>/</w:t>
            </w:r>
            <w:r w:rsidRPr="00040A6F">
              <w:rPr>
                <w:rFonts w:ascii="Times New Roman" w:hAnsi="Times New Roman" w:cs="Times New Roman"/>
                <w:sz w:val="28"/>
                <w:szCs w:val="28"/>
                <w:lang w:val="en-US"/>
              </w:rPr>
              <w:t>aix</w:t>
            </w:r>
            <w:r w:rsidRPr="00040A6F">
              <w:rPr>
                <w:rFonts w:ascii="Times New Roman" w:hAnsi="Times New Roman" w:cs="Times New Roman"/>
                <w:sz w:val="28"/>
                <w:szCs w:val="28"/>
              </w:rPr>
              <w:t xml:space="preserve">, СУБД – </w:t>
            </w:r>
            <w:r w:rsidRPr="00040A6F">
              <w:rPr>
                <w:rFonts w:ascii="Times New Roman" w:hAnsi="Times New Roman" w:cs="Times New Roman"/>
                <w:sz w:val="28"/>
                <w:szCs w:val="28"/>
                <w:lang w:val="en-US"/>
              </w:rPr>
              <w:t>Oracle</w:t>
            </w:r>
            <w:r w:rsidRPr="00040A6F">
              <w:rPr>
                <w:rFonts w:ascii="Times New Roman" w:hAnsi="Times New Roman" w:cs="Times New Roman"/>
                <w:sz w:val="28"/>
                <w:szCs w:val="28"/>
              </w:rPr>
              <w:t>/</w:t>
            </w:r>
            <w:r w:rsidRPr="00040A6F">
              <w:rPr>
                <w:rFonts w:ascii="Times New Roman" w:hAnsi="Times New Roman" w:cs="Times New Roman"/>
                <w:sz w:val="28"/>
                <w:szCs w:val="28"/>
                <w:lang w:val="en-US"/>
              </w:rPr>
              <w:t>DB</w:t>
            </w:r>
            <w:r w:rsidRPr="00040A6F">
              <w:rPr>
                <w:rFonts w:ascii="Times New Roman" w:hAnsi="Times New Roman" w:cs="Times New Roman"/>
                <w:sz w:val="28"/>
                <w:szCs w:val="28"/>
              </w:rPr>
              <w:t>2/</w:t>
            </w:r>
            <w:r w:rsidRPr="00040A6F">
              <w:rPr>
                <w:rFonts w:ascii="Times New Roman" w:hAnsi="Times New Roman" w:cs="Times New Roman"/>
                <w:sz w:val="28"/>
                <w:szCs w:val="28"/>
                <w:lang w:val="en-US"/>
              </w:rPr>
              <w:t>MSSQL</w:t>
            </w:r>
            <w:r w:rsidRPr="00040A6F">
              <w:rPr>
                <w:rFonts w:ascii="Times New Roman" w:hAnsi="Times New Roman" w:cs="Times New Roman"/>
                <w:sz w:val="28"/>
                <w:szCs w:val="28"/>
              </w:rPr>
              <w:t xml:space="preserve">, </w:t>
            </w:r>
            <w:r w:rsidRPr="00040A6F">
              <w:rPr>
                <w:rFonts w:ascii="Times New Roman" w:hAnsi="Times New Roman" w:cs="Times New Roman"/>
                <w:sz w:val="28"/>
                <w:szCs w:val="28"/>
                <w:lang w:val="en-US"/>
              </w:rPr>
              <w:t>Java</w:t>
            </w:r>
            <w:r w:rsidRPr="00040A6F">
              <w:rPr>
                <w:rFonts w:ascii="Times New Roman" w:hAnsi="Times New Roman" w:cs="Times New Roman"/>
                <w:sz w:val="28"/>
                <w:szCs w:val="28"/>
              </w:rPr>
              <w:t xml:space="preserve"> </w:t>
            </w:r>
            <w:r w:rsidRPr="00040A6F">
              <w:rPr>
                <w:rFonts w:ascii="Times New Roman" w:hAnsi="Times New Roman" w:cs="Times New Roman"/>
                <w:sz w:val="28"/>
                <w:szCs w:val="28"/>
                <w:lang w:val="en-US"/>
              </w:rPr>
              <w:t>EE</w:t>
            </w:r>
            <w:r w:rsidRPr="00040A6F">
              <w:rPr>
                <w:rFonts w:ascii="Times New Roman" w:hAnsi="Times New Roman" w:cs="Times New Roman"/>
                <w:sz w:val="28"/>
                <w:szCs w:val="28"/>
              </w:rPr>
              <w:t>, .</w:t>
            </w:r>
            <w:r w:rsidRPr="00040A6F">
              <w:rPr>
                <w:rFonts w:ascii="Times New Roman" w:hAnsi="Times New Roman" w:cs="Times New Roman"/>
                <w:sz w:val="28"/>
                <w:szCs w:val="28"/>
                <w:lang w:val="en-US"/>
              </w:rPr>
              <w:t>NET</w:t>
            </w:r>
            <w:r w:rsidRPr="00040A6F">
              <w:rPr>
                <w:rFonts w:ascii="Times New Roman" w:hAnsi="Times New Roman" w:cs="Times New Roman"/>
                <w:sz w:val="28"/>
                <w:szCs w:val="28"/>
              </w:rPr>
              <w:t xml:space="preserve">, </w:t>
            </w:r>
            <w:r w:rsidRPr="00040A6F">
              <w:rPr>
                <w:rFonts w:ascii="Times New Roman" w:hAnsi="Times New Roman" w:cs="Times New Roman"/>
                <w:sz w:val="28"/>
                <w:szCs w:val="28"/>
                <w:lang w:val="en-US"/>
              </w:rPr>
              <w:t>PHP</w:t>
            </w:r>
            <w:r w:rsidRPr="00040A6F">
              <w:rPr>
                <w:rFonts w:ascii="Times New Roman" w:hAnsi="Times New Roman" w:cs="Times New Roman"/>
                <w:sz w:val="28"/>
                <w:szCs w:val="28"/>
              </w:rPr>
              <w:t xml:space="preserve"> и т.д.).</w:t>
            </w:r>
          </w:p>
        </w:tc>
      </w:tr>
      <w:tr w:rsidR="005E3C22" w:rsidRPr="009F3E68" w:rsidTr="005E3C22">
        <w:tc>
          <w:tcPr>
            <w:tcW w:w="2978" w:type="dxa"/>
          </w:tcPr>
          <w:p w:rsidR="005E3C22" w:rsidRPr="00040A6F" w:rsidRDefault="005E3C22" w:rsidP="009F3E68">
            <w:pPr>
              <w:autoSpaceDE w:val="0"/>
              <w:autoSpaceDN w:val="0"/>
              <w:adjustRightInd w:val="0"/>
              <w:rPr>
                <w:rFonts w:ascii="Times New Roman" w:hAnsi="Times New Roman" w:cs="Times New Roman"/>
                <w:b/>
                <w:sz w:val="28"/>
                <w:szCs w:val="28"/>
              </w:rPr>
            </w:pPr>
            <w:r w:rsidRPr="00040A6F">
              <w:rPr>
                <w:rFonts w:ascii="Times New Roman" w:hAnsi="Times New Roman" w:cs="Times New Roman"/>
                <w:b/>
                <w:sz w:val="28"/>
                <w:szCs w:val="28"/>
              </w:rPr>
              <w:t xml:space="preserve">Слой </w:t>
            </w:r>
            <w:r>
              <w:rPr>
                <w:rFonts w:ascii="Times New Roman" w:hAnsi="Times New Roman" w:cs="Times New Roman"/>
                <w:b/>
                <w:sz w:val="28"/>
                <w:szCs w:val="28"/>
              </w:rPr>
              <w:t xml:space="preserve">               </w:t>
            </w:r>
            <w:r w:rsidRPr="00040A6F">
              <w:rPr>
                <w:rFonts w:ascii="Times New Roman" w:hAnsi="Times New Roman" w:cs="Times New Roman"/>
                <w:b/>
                <w:sz w:val="28"/>
                <w:szCs w:val="28"/>
              </w:rPr>
              <w:t>Аппаратный</w:t>
            </w:r>
          </w:p>
        </w:tc>
        <w:tc>
          <w:tcPr>
            <w:tcW w:w="6520" w:type="dxa"/>
          </w:tcPr>
          <w:p w:rsidR="005E3C22" w:rsidRPr="00040A6F" w:rsidRDefault="005E3C22" w:rsidP="009F3E68">
            <w:pPr>
              <w:autoSpaceDE w:val="0"/>
              <w:autoSpaceDN w:val="0"/>
              <w:adjustRightInd w:val="0"/>
              <w:rPr>
                <w:rFonts w:ascii="Times New Roman" w:hAnsi="Times New Roman" w:cs="Times New Roman"/>
                <w:sz w:val="28"/>
                <w:szCs w:val="28"/>
              </w:rPr>
            </w:pPr>
            <w:r w:rsidRPr="00040A6F">
              <w:rPr>
                <w:rFonts w:ascii="Times New Roman" w:hAnsi="Times New Roman" w:cs="Times New Roman"/>
                <w:sz w:val="28"/>
                <w:szCs w:val="28"/>
              </w:rPr>
              <w:t xml:space="preserve">Аппаратное обеспечение (наример, </w:t>
            </w:r>
            <w:r w:rsidRPr="00040A6F">
              <w:rPr>
                <w:rFonts w:ascii="Times New Roman" w:hAnsi="Times New Roman" w:cs="Times New Roman"/>
                <w:sz w:val="28"/>
                <w:szCs w:val="28"/>
                <w:lang w:val="en-US"/>
              </w:rPr>
              <w:t>IBM</w:t>
            </w:r>
            <w:r w:rsidRPr="00040A6F">
              <w:rPr>
                <w:rFonts w:ascii="Times New Roman" w:hAnsi="Times New Roman" w:cs="Times New Roman"/>
                <w:sz w:val="28"/>
                <w:szCs w:val="28"/>
              </w:rPr>
              <w:t xml:space="preserve"> </w:t>
            </w:r>
            <w:r w:rsidRPr="00040A6F">
              <w:rPr>
                <w:rFonts w:ascii="Times New Roman" w:hAnsi="Times New Roman" w:cs="Times New Roman"/>
                <w:sz w:val="28"/>
                <w:szCs w:val="28"/>
                <w:lang w:val="en-US"/>
              </w:rPr>
              <w:t>p</w:t>
            </w:r>
            <w:r w:rsidRPr="00040A6F">
              <w:rPr>
                <w:rFonts w:ascii="Times New Roman" w:hAnsi="Times New Roman" w:cs="Times New Roman"/>
                <w:sz w:val="28"/>
                <w:szCs w:val="28"/>
              </w:rPr>
              <w:t xml:space="preserve"> </w:t>
            </w:r>
            <w:r w:rsidRPr="00040A6F">
              <w:rPr>
                <w:rFonts w:ascii="Times New Roman" w:hAnsi="Times New Roman" w:cs="Times New Roman"/>
                <w:sz w:val="28"/>
                <w:szCs w:val="28"/>
                <w:lang w:val="en-US"/>
              </w:rPr>
              <w:t>Series</w:t>
            </w:r>
            <w:r w:rsidRPr="00040A6F">
              <w:rPr>
                <w:rFonts w:ascii="Times New Roman" w:hAnsi="Times New Roman" w:cs="Times New Roman"/>
                <w:sz w:val="28"/>
                <w:szCs w:val="28"/>
              </w:rPr>
              <w:t>).</w:t>
            </w:r>
          </w:p>
        </w:tc>
      </w:tr>
      <w:tr w:rsidR="005E3C22" w:rsidRPr="009F3E68" w:rsidTr="005E3C22">
        <w:tc>
          <w:tcPr>
            <w:tcW w:w="2978" w:type="dxa"/>
          </w:tcPr>
          <w:p w:rsidR="005E3C22" w:rsidRPr="00040A6F" w:rsidRDefault="005E3C22" w:rsidP="009F3E68">
            <w:pPr>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t>Стандартный компонент</w:t>
            </w:r>
          </w:p>
        </w:tc>
        <w:tc>
          <w:tcPr>
            <w:tcW w:w="6520" w:type="dxa"/>
          </w:tcPr>
          <w:p w:rsidR="005E3C22" w:rsidRPr="00040A6F" w:rsidRDefault="005E3C22" w:rsidP="00167F6D">
            <w:pPr>
              <w:autoSpaceDE w:val="0"/>
              <w:autoSpaceDN w:val="0"/>
              <w:adjustRightInd w:val="0"/>
              <w:rPr>
                <w:rFonts w:ascii="Times New Roman" w:hAnsi="Times New Roman" w:cs="Times New Roman"/>
                <w:sz w:val="28"/>
                <w:szCs w:val="28"/>
              </w:rPr>
            </w:pPr>
            <w:r w:rsidRPr="00167F6D">
              <w:rPr>
                <w:rFonts w:ascii="Times New Roman" w:hAnsi="Times New Roman" w:cs="Times New Roman"/>
                <w:sz w:val="28"/>
                <w:szCs w:val="28"/>
              </w:rPr>
              <w:t>Стандартный компонент – это типовой компонент, входящий в состав более чем одного приложения.</w:t>
            </w:r>
            <w:r>
              <w:rPr>
                <w:rFonts w:ascii="Times New Roman" w:hAnsi="Times New Roman" w:cs="Times New Roman"/>
                <w:sz w:val="28"/>
                <w:szCs w:val="28"/>
              </w:rPr>
              <w:t xml:space="preserve"> </w:t>
            </w:r>
            <w:r w:rsidRPr="00167F6D">
              <w:rPr>
                <w:rFonts w:ascii="Times New Roman" w:hAnsi="Times New Roman" w:cs="Times New Roman"/>
                <w:sz w:val="28"/>
                <w:szCs w:val="28"/>
              </w:rPr>
              <w:t>Стандартные компоненты объединены в общий для данного реестр. Реестр стандартных компонентов представляет собой перечь программных или технических компонентов, поставляемых либо сторонним ИТ-производителем, либо самостоятельно раз</w:t>
            </w:r>
            <w:r w:rsidRPr="00167F6D">
              <w:rPr>
                <w:rFonts w:ascii="Times New Roman" w:hAnsi="Times New Roman" w:cs="Times New Roman"/>
                <w:sz w:val="28"/>
                <w:szCs w:val="28"/>
              </w:rPr>
              <w:lastRenderedPageBreak/>
              <w:t>работанных с расчётом на повторное использование в разных приложениях (например, СУБД, ОС, среда разработки/исполнения программного кода).</w:t>
            </w:r>
            <w:r w:rsidRPr="00E31F90">
              <w:rPr>
                <w:rFonts w:ascii="Times New Roman" w:hAnsi="Times New Roman" w:cs="Times New Roman"/>
                <w:sz w:val="24"/>
                <w:szCs w:val="24"/>
              </w:rPr>
              <w:t xml:space="preserve"> </w:t>
            </w:r>
          </w:p>
        </w:tc>
      </w:tr>
      <w:tr w:rsidR="005E3C22" w:rsidRPr="009F3E68" w:rsidTr="005E3C22">
        <w:tc>
          <w:tcPr>
            <w:tcW w:w="2978" w:type="dxa"/>
          </w:tcPr>
          <w:p w:rsidR="005E3C22" w:rsidRPr="00040A6F" w:rsidRDefault="005E3C22" w:rsidP="009F3E68">
            <w:pPr>
              <w:autoSpaceDE w:val="0"/>
              <w:autoSpaceDN w:val="0"/>
              <w:adjustRightInd w:val="0"/>
              <w:rPr>
                <w:rFonts w:ascii="Times New Roman" w:hAnsi="Times New Roman" w:cs="Times New Roman"/>
                <w:b/>
                <w:sz w:val="28"/>
                <w:szCs w:val="28"/>
              </w:rPr>
            </w:pPr>
            <w:r w:rsidRPr="00040A6F">
              <w:rPr>
                <w:rFonts w:ascii="Times New Roman" w:hAnsi="Times New Roman" w:cs="Times New Roman"/>
                <w:b/>
                <w:sz w:val="28"/>
                <w:szCs w:val="28"/>
              </w:rPr>
              <w:lastRenderedPageBreak/>
              <w:t>Стандартная платформа</w:t>
            </w:r>
          </w:p>
        </w:tc>
        <w:tc>
          <w:tcPr>
            <w:tcW w:w="6520" w:type="dxa"/>
          </w:tcPr>
          <w:p w:rsidR="005E3C22" w:rsidRPr="00040A6F" w:rsidRDefault="005E3C22" w:rsidP="009F3E68">
            <w:pPr>
              <w:autoSpaceDE w:val="0"/>
              <w:autoSpaceDN w:val="0"/>
              <w:adjustRightInd w:val="0"/>
              <w:rPr>
                <w:rFonts w:ascii="Times New Roman" w:hAnsi="Times New Roman" w:cs="Times New Roman"/>
                <w:sz w:val="28"/>
                <w:szCs w:val="28"/>
              </w:rPr>
            </w:pPr>
            <w:r w:rsidRPr="00040A6F">
              <w:rPr>
                <w:rFonts w:ascii="Times New Roman" w:hAnsi="Times New Roman" w:cs="Times New Roman"/>
                <w:sz w:val="28"/>
                <w:szCs w:val="28"/>
              </w:rPr>
              <w:t xml:space="preserve">Стандартная платформа - это </w:t>
            </w:r>
            <w:r w:rsidRPr="00AC24B5">
              <w:rPr>
                <w:rFonts w:ascii="Times New Roman" w:hAnsi="Times New Roman" w:cs="Times New Roman"/>
                <w:i/>
                <w:sz w:val="28"/>
                <w:szCs w:val="28"/>
              </w:rPr>
              <w:t>платформа</w:t>
            </w:r>
            <w:r w:rsidRPr="00040A6F">
              <w:rPr>
                <w:rFonts w:ascii="Times New Roman" w:hAnsi="Times New Roman" w:cs="Times New Roman"/>
                <w:sz w:val="28"/>
                <w:szCs w:val="28"/>
              </w:rPr>
              <w:t xml:space="preserve">, которая определяется вне области охвата конкретного </w:t>
            </w:r>
            <w:r w:rsidRPr="00AC24B5">
              <w:rPr>
                <w:rFonts w:ascii="Times New Roman" w:hAnsi="Times New Roman" w:cs="Times New Roman"/>
                <w:i/>
                <w:sz w:val="28"/>
                <w:szCs w:val="28"/>
              </w:rPr>
              <w:t>приложения</w:t>
            </w:r>
            <w:r w:rsidRPr="00040A6F">
              <w:rPr>
                <w:rFonts w:ascii="Times New Roman" w:hAnsi="Times New Roman" w:cs="Times New Roman"/>
                <w:sz w:val="28"/>
                <w:szCs w:val="28"/>
              </w:rPr>
              <w:t xml:space="preserve"> или </w:t>
            </w:r>
            <w:r w:rsidRPr="00AC24B5">
              <w:rPr>
                <w:rFonts w:ascii="Times New Roman" w:hAnsi="Times New Roman" w:cs="Times New Roman"/>
                <w:i/>
                <w:sz w:val="28"/>
                <w:szCs w:val="28"/>
              </w:rPr>
              <w:t>компонента</w:t>
            </w:r>
            <w:r w:rsidRPr="00040A6F">
              <w:rPr>
                <w:rFonts w:ascii="Times New Roman" w:hAnsi="Times New Roman" w:cs="Times New Roman"/>
                <w:sz w:val="28"/>
                <w:szCs w:val="28"/>
              </w:rPr>
              <w:t>. Стандартная платформа устанавливает стандарты для технической архитектуры, что позволяет определить степень (не) соответствия. Стандартные платформы могут использоваться как для технической (например, "Стандартный рабочий стол Windows"), так и для бизнес-платформ (например, "Стандартная Платформа SAP BW"). Подобно многим другим платформам, стандартная платформа строится как многослойная и многоуровневая структура, определённая в шаблоне платформы.</w:t>
            </w:r>
          </w:p>
        </w:tc>
      </w:tr>
      <w:tr w:rsidR="005E3C22" w:rsidRPr="009F3E68" w:rsidTr="005E3C22">
        <w:tc>
          <w:tcPr>
            <w:tcW w:w="2978" w:type="dxa"/>
          </w:tcPr>
          <w:p w:rsidR="005E3C22" w:rsidRPr="00040A6F" w:rsidRDefault="005E3C22" w:rsidP="009F3E68">
            <w:pPr>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t>Техническая архитектура предприятия</w:t>
            </w:r>
          </w:p>
        </w:tc>
        <w:tc>
          <w:tcPr>
            <w:tcW w:w="6520" w:type="dxa"/>
          </w:tcPr>
          <w:p w:rsidR="005E3C22" w:rsidRPr="00040A6F" w:rsidRDefault="005E3C22" w:rsidP="009F3E68">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Техническая архитектура предприятия определяет </w:t>
            </w:r>
            <w:r w:rsidRPr="00EA164F">
              <w:rPr>
                <w:rFonts w:ascii="Times New Roman" w:hAnsi="Times New Roman" w:cs="Times New Roman"/>
                <w:i/>
                <w:sz w:val="28"/>
                <w:szCs w:val="28"/>
              </w:rPr>
              <w:t>архитектуру предприятия</w:t>
            </w:r>
            <w:r>
              <w:rPr>
                <w:rFonts w:ascii="Times New Roman" w:hAnsi="Times New Roman" w:cs="Times New Roman"/>
                <w:sz w:val="28"/>
                <w:szCs w:val="28"/>
              </w:rPr>
              <w:t xml:space="preserve"> с точки зрения описания её программных и аппаратных средств</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sidRPr="009F3E68">
              <w:rPr>
                <w:rFonts w:ascii="Times New Roman" w:hAnsi="Times New Roman" w:cs="Times New Roman"/>
                <w:b/>
                <w:sz w:val="28"/>
                <w:szCs w:val="28"/>
              </w:rPr>
              <w:t>Требование</w:t>
            </w:r>
          </w:p>
        </w:tc>
        <w:tc>
          <w:tcPr>
            <w:tcW w:w="6520" w:type="dxa"/>
          </w:tcPr>
          <w:p w:rsidR="005E3C22" w:rsidRPr="009F3E68" w:rsidRDefault="005E3C22" w:rsidP="00CC4501">
            <w:pPr>
              <w:autoSpaceDE w:val="0"/>
              <w:autoSpaceDN w:val="0"/>
              <w:adjustRightInd w:val="0"/>
              <w:rPr>
                <w:rFonts w:ascii="Times New Roman" w:hAnsi="Times New Roman" w:cs="Times New Roman"/>
                <w:i/>
                <w:sz w:val="28"/>
                <w:szCs w:val="28"/>
              </w:rPr>
            </w:pPr>
            <w:r w:rsidRPr="009F3E68">
              <w:rPr>
                <w:rFonts w:ascii="Times New Roman" w:hAnsi="Times New Roman" w:cs="Times New Roman"/>
                <w:sz w:val="28"/>
                <w:szCs w:val="28"/>
              </w:rPr>
              <w:t xml:space="preserve">Требование – это заявка на изменение </w:t>
            </w:r>
            <w:r w:rsidRPr="009F3E68">
              <w:rPr>
                <w:rFonts w:ascii="Times New Roman" w:hAnsi="Times New Roman" w:cs="Times New Roman"/>
                <w:i/>
                <w:sz w:val="28"/>
                <w:szCs w:val="28"/>
              </w:rPr>
              <w:t>ИТ-ландшафта</w:t>
            </w:r>
            <w:r w:rsidRPr="009F3E68">
              <w:rPr>
                <w:rFonts w:ascii="Times New Roman" w:hAnsi="Times New Roman" w:cs="Times New Roman"/>
                <w:sz w:val="28"/>
                <w:szCs w:val="28"/>
              </w:rPr>
              <w:t xml:space="preserve">, влекущее за собой изменение ИТ-архитектуры. Требование, как правило, формулируется от имени какой-либо </w:t>
            </w:r>
            <w:r w:rsidRPr="009F3E68">
              <w:rPr>
                <w:rFonts w:ascii="Times New Roman" w:hAnsi="Times New Roman" w:cs="Times New Roman"/>
                <w:i/>
                <w:sz w:val="28"/>
                <w:szCs w:val="28"/>
              </w:rPr>
              <w:t>организационной единицы</w:t>
            </w:r>
            <w:r w:rsidRPr="009F3E68">
              <w:rPr>
                <w:rFonts w:ascii="Times New Roman" w:hAnsi="Times New Roman" w:cs="Times New Roman"/>
                <w:sz w:val="28"/>
                <w:szCs w:val="28"/>
              </w:rPr>
              <w:t xml:space="preserve"> для удовлетворения потребностей в автоматизации </w:t>
            </w:r>
            <w:r w:rsidRPr="009F3E68">
              <w:rPr>
                <w:rFonts w:ascii="Times New Roman" w:hAnsi="Times New Roman" w:cs="Times New Roman"/>
                <w:i/>
                <w:sz w:val="28"/>
                <w:szCs w:val="28"/>
              </w:rPr>
              <w:t>домена</w:t>
            </w:r>
            <w:r w:rsidRPr="009F3E68">
              <w:rPr>
                <w:rFonts w:ascii="Times New Roman" w:hAnsi="Times New Roman" w:cs="Times New Roman"/>
                <w:sz w:val="28"/>
                <w:szCs w:val="28"/>
              </w:rPr>
              <w:t xml:space="preserve">. Для требования определяются элементы ИТ-ландшафта, которые необходимо изменить для реализации требования. Эта информация может использоваться для инициации процесса планирования изменений </w:t>
            </w:r>
            <w:r w:rsidRPr="009F3E68">
              <w:rPr>
                <w:rFonts w:ascii="Times New Roman" w:hAnsi="Times New Roman" w:cs="Times New Roman"/>
                <w:i/>
                <w:sz w:val="28"/>
                <w:szCs w:val="28"/>
              </w:rPr>
              <w:t>Архитектуры предприятия</w:t>
            </w:r>
            <w:r w:rsidRPr="009F3E68">
              <w:rPr>
                <w:rFonts w:ascii="Times New Roman" w:hAnsi="Times New Roman" w:cs="Times New Roman"/>
                <w:sz w:val="28"/>
                <w:szCs w:val="28"/>
              </w:rPr>
              <w:t xml:space="preserve">, а также для согласования требований друг с другом. Одно или более требование может стать основанием для инициации </w:t>
            </w:r>
            <w:r w:rsidRPr="009F3E68">
              <w:rPr>
                <w:rFonts w:ascii="Times New Roman" w:hAnsi="Times New Roman" w:cs="Times New Roman"/>
                <w:i/>
                <w:sz w:val="28"/>
                <w:szCs w:val="28"/>
              </w:rPr>
              <w:t>проекта</w:t>
            </w:r>
            <w:r w:rsidRPr="009F3E68">
              <w:rPr>
                <w:rFonts w:ascii="Times New Roman" w:hAnsi="Times New Roman" w:cs="Times New Roman"/>
                <w:sz w:val="28"/>
                <w:szCs w:val="28"/>
              </w:rPr>
              <w:t>. Каждое требование может быть назначено только одному проекту. Каждое требование может быть классифицировано.</w:t>
            </w:r>
          </w:p>
        </w:tc>
      </w:tr>
      <w:tr w:rsidR="005E3C22" w:rsidRPr="009F3E68" w:rsidTr="005E3C22">
        <w:tc>
          <w:tcPr>
            <w:tcW w:w="2978" w:type="dxa"/>
          </w:tcPr>
          <w:p w:rsidR="005E3C22" w:rsidRPr="009F3E68" w:rsidRDefault="005E3C22" w:rsidP="007909CC">
            <w:pPr>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t>Уровень</w:t>
            </w:r>
          </w:p>
        </w:tc>
        <w:tc>
          <w:tcPr>
            <w:tcW w:w="6520" w:type="dxa"/>
          </w:tcPr>
          <w:p w:rsidR="005E3C22" w:rsidRPr="001660B6" w:rsidRDefault="005E3C22" w:rsidP="001660B6">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Уровень</w:t>
            </w:r>
            <w:r w:rsidRPr="00040A6F">
              <w:rPr>
                <w:rFonts w:ascii="Times New Roman" w:hAnsi="Times New Roman" w:cs="Times New Roman"/>
                <w:sz w:val="28"/>
                <w:szCs w:val="28"/>
              </w:rPr>
              <w:t xml:space="preserve"> – это элемент разбиения </w:t>
            </w:r>
            <w:r w:rsidRPr="00040A6F">
              <w:rPr>
                <w:rFonts w:ascii="Times New Roman" w:hAnsi="Times New Roman" w:cs="Times New Roman"/>
                <w:i/>
                <w:sz w:val="28"/>
                <w:szCs w:val="28"/>
              </w:rPr>
              <w:t>платформы</w:t>
            </w:r>
            <w:r w:rsidRPr="00040A6F">
              <w:rPr>
                <w:rFonts w:ascii="Times New Roman" w:hAnsi="Times New Roman" w:cs="Times New Roman"/>
                <w:sz w:val="28"/>
                <w:szCs w:val="28"/>
              </w:rPr>
              <w:t xml:space="preserve"> с точки зрени</w:t>
            </w:r>
            <w:r>
              <w:rPr>
                <w:rFonts w:ascii="Times New Roman" w:hAnsi="Times New Roman" w:cs="Times New Roman"/>
                <w:sz w:val="28"/>
                <w:szCs w:val="28"/>
              </w:rPr>
              <w:t xml:space="preserve">я логической группировки по функциональности прикладных и общесистемных компонентов приложения, которые должны быть развёрнуты на одних аппаратных ресурсах. </w:t>
            </w:r>
          </w:p>
        </w:tc>
      </w:tr>
      <w:tr w:rsidR="005E3C22" w:rsidRPr="009F3E68" w:rsidTr="005E3C22">
        <w:tc>
          <w:tcPr>
            <w:tcW w:w="2978" w:type="dxa"/>
          </w:tcPr>
          <w:p w:rsidR="005E3C22" w:rsidRPr="00802067" w:rsidRDefault="005E3C22" w:rsidP="009F3E68">
            <w:pPr>
              <w:rPr>
                <w:rFonts w:ascii="Times New Roman" w:hAnsi="Times New Roman" w:cs="Times New Roman"/>
                <w:b/>
                <w:sz w:val="28"/>
                <w:szCs w:val="28"/>
              </w:rPr>
            </w:pPr>
            <w:r w:rsidRPr="00802067">
              <w:rPr>
                <w:rFonts w:ascii="Times New Roman" w:hAnsi="Times New Roman" w:cs="Times New Roman"/>
                <w:b/>
                <w:sz w:val="28"/>
                <w:szCs w:val="28"/>
              </w:rPr>
              <w:t xml:space="preserve">Уровень </w:t>
            </w:r>
            <w:r>
              <w:rPr>
                <w:rFonts w:ascii="Times New Roman" w:hAnsi="Times New Roman" w:cs="Times New Roman"/>
                <w:b/>
                <w:sz w:val="28"/>
                <w:szCs w:val="28"/>
              </w:rPr>
              <w:t xml:space="preserve">          </w:t>
            </w:r>
            <w:r w:rsidRPr="00802067">
              <w:rPr>
                <w:rFonts w:ascii="Times New Roman" w:hAnsi="Times New Roman" w:cs="Times New Roman"/>
                <w:b/>
                <w:sz w:val="28"/>
                <w:szCs w:val="28"/>
              </w:rPr>
              <w:t>интеграционный</w:t>
            </w:r>
          </w:p>
        </w:tc>
        <w:tc>
          <w:tcPr>
            <w:tcW w:w="6520" w:type="dxa"/>
          </w:tcPr>
          <w:p w:rsidR="005E3C22" w:rsidRPr="009F3E68" w:rsidRDefault="005E3C22" w:rsidP="009F3E68">
            <w:pPr>
              <w:autoSpaceDE w:val="0"/>
              <w:autoSpaceDN w:val="0"/>
              <w:adjustRightInd w:val="0"/>
              <w:rPr>
                <w:rFonts w:ascii="Times New Roman" w:hAnsi="Times New Roman" w:cs="Times New Roman"/>
                <w:color w:val="000000"/>
                <w:sz w:val="28"/>
                <w:szCs w:val="28"/>
              </w:rPr>
            </w:pPr>
            <w:r w:rsidRPr="009F3E68">
              <w:rPr>
                <w:rFonts w:ascii="Times New Roman" w:hAnsi="Times New Roman" w:cs="Times New Roman"/>
                <w:color w:val="000000"/>
                <w:sz w:val="28"/>
                <w:szCs w:val="28"/>
              </w:rPr>
              <w:t xml:space="preserve">Интеграционный уровень состоит из программных </w:t>
            </w:r>
            <w:r w:rsidRPr="001660B6">
              <w:rPr>
                <w:rFonts w:ascii="Times New Roman" w:hAnsi="Times New Roman" w:cs="Times New Roman"/>
                <w:i/>
                <w:color w:val="000000"/>
                <w:sz w:val="28"/>
                <w:szCs w:val="28"/>
              </w:rPr>
              <w:t>компонент</w:t>
            </w:r>
            <w:r w:rsidRPr="009F3E68">
              <w:rPr>
                <w:rFonts w:ascii="Times New Roman" w:hAnsi="Times New Roman" w:cs="Times New Roman"/>
                <w:color w:val="000000"/>
                <w:sz w:val="28"/>
                <w:szCs w:val="28"/>
              </w:rPr>
              <w:t xml:space="preserve">, определяющих взаимодействие приложения с уровнем хранения данных. Например, </w:t>
            </w:r>
            <w:r w:rsidRPr="009F3E68">
              <w:rPr>
                <w:rFonts w:ascii="Times New Roman" w:hAnsi="Times New Roman" w:cs="Times New Roman"/>
                <w:color w:val="000000"/>
                <w:sz w:val="28"/>
                <w:szCs w:val="28"/>
                <w:lang w:val="en-US"/>
              </w:rPr>
              <w:t>entity</w:t>
            </w:r>
            <w:r w:rsidRPr="009F3E68">
              <w:rPr>
                <w:rFonts w:ascii="Times New Roman" w:hAnsi="Times New Roman" w:cs="Times New Roman"/>
                <w:color w:val="000000"/>
                <w:sz w:val="28"/>
                <w:szCs w:val="28"/>
              </w:rPr>
              <w:t xml:space="preserve"> </w:t>
            </w:r>
            <w:r w:rsidRPr="009F3E68">
              <w:rPr>
                <w:rFonts w:ascii="Times New Roman" w:hAnsi="Times New Roman" w:cs="Times New Roman"/>
                <w:color w:val="000000"/>
                <w:sz w:val="28"/>
                <w:szCs w:val="28"/>
                <w:lang w:val="en-US"/>
              </w:rPr>
              <w:t>EJB</w:t>
            </w:r>
            <w:r w:rsidRPr="009F3E68">
              <w:rPr>
                <w:rFonts w:ascii="Times New Roman" w:hAnsi="Times New Roman" w:cs="Times New Roman"/>
                <w:color w:val="000000"/>
                <w:sz w:val="28"/>
                <w:szCs w:val="28"/>
              </w:rPr>
              <w:t xml:space="preserve">, </w:t>
            </w:r>
            <w:r w:rsidRPr="009F3E68">
              <w:rPr>
                <w:rFonts w:ascii="Times New Roman" w:hAnsi="Times New Roman" w:cs="Times New Roman"/>
                <w:color w:val="000000"/>
                <w:sz w:val="28"/>
                <w:szCs w:val="28"/>
                <w:lang w:val="en-US"/>
              </w:rPr>
              <w:t>ORM</w:t>
            </w:r>
            <w:r w:rsidRPr="009F3E68">
              <w:rPr>
                <w:rFonts w:ascii="Times New Roman" w:hAnsi="Times New Roman" w:cs="Times New Roman"/>
                <w:color w:val="000000"/>
                <w:sz w:val="28"/>
                <w:szCs w:val="28"/>
              </w:rPr>
              <w:t xml:space="preserve">, </w:t>
            </w:r>
            <w:r w:rsidRPr="009F3E68">
              <w:rPr>
                <w:rFonts w:ascii="Times New Roman" w:hAnsi="Times New Roman" w:cs="Times New Roman"/>
                <w:color w:val="000000"/>
                <w:sz w:val="28"/>
                <w:szCs w:val="28"/>
                <w:lang w:val="en-US"/>
              </w:rPr>
              <w:t>DAO</w:t>
            </w:r>
            <w:r w:rsidRPr="009F3E68">
              <w:rPr>
                <w:rFonts w:ascii="Times New Roman" w:hAnsi="Times New Roman" w:cs="Times New Roman"/>
                <w:color w:val="000000"/>
                <w:sz w:val="28"/>
                <w:szCs w:val="28"/>
              </w:rPr>
              <w:t xml:space="preserve">, </w:t>
            </w:r>
            <w:r w:rsidRPr="009F3E68">
              <w:rPr>
                <w:rFonts w:ascii="Times New Roman" w:hAnsi="Times New Roman" w:cs="Times New Roman"/>
                <w:color w:val="000000"/>
                <w:sz w:val="28"/>
                <w:szCs w:val="28"/>
                <w:lang w:val="en-US"/>
              </w:rPr>
              <w:t>SQL</w:t>
            </w:r>
            <w:r w:rsidRPr="009F3E68">
              <w:rPr>
                <w:rFonts w:ascii="Times New Roman" w:hAnsi="Times New Roman" w:cs="Times New Roman"/>
                <w:color w:val="000000"/>
                <w:sz w:val="28"/>
                <w:szCs w:val="28"/>
              </w:rPr>
              <w:t>.</w:t>
            </w:r>
          </w:p>
        </w:tc>
      </w:tr>
      <w:tr w:rsidR="005E3C22" w:rsidRPr="009F3E68" w:rsidTr="005E3C22">
        <w:tc>
          <w:tcPr>
            <w:tcW w:w="2978" w:type="dxa"/>
          </w:tcPr>
          <w:p w:rsidR="005E3C22" w:rsidRPr="00802067" w:rsidRDefault="005E3C22" w:rsidP="007909CC">
            <w:pPr>
              <w:autoSpaceDE w:val="0"/>
              <w:autoSpaceDN w:val="0"/>
              <w:adjustRightInd w:val="0"/>
              <w:rPr>
                <w:rFonts w:ascii="Times New Roman" w:hAnsi="Times New Roman" w:cs="Times New Roman"/>
                <w:b/>
                <w:sz w:val="28"/>
                <w:szCs w:val="28"/>
              </w:rPr>
            </w:pPr>
            <w:r w:rsidRPr="00802067">
              <w:rPr>
                <w:rFonts w:ascii="Times New Roman" w:hAnsi="Times New Roman" w:cs="Times New Roman"/>
                <w:b/>
                <w:sz w:val="28"/>
                <w:szCs w:val="28"/>
              </w:rPr>
              <w:lastRenderedPageBreak/>
              <w:t xml:space="preserve">Уровень </w:t>
            </w:r>
            <w:r>
              <w:rPr>
                <w:rFonts w:ascii="Times New Roman" w:hAnsi="Times New Roman" w:cs="Times New Roman"/>
                <w:b/>
                <w:sz w:val="28"/>
                <w:szCs w:val="28"/>
              </w:rPr>
              <w:t xml:space="preserve">       </w:t>
            </w:r>
            <w:r w:rsidRPr="00802067">
              <w:rPr>
                <w:rFonts w:ascii="Times New Roman" w:hAnsi="Times New Roman" w:cs="Times New Roman"/>
                <w:b/>
                <w:sz w:val="28"/>
                <w:szCs w:val="28"/>
              </w:rPr>
              <w:t>клиента</w:t>
            </w:r>
          </w:p>
        </w:tc>
        <w:tc>
          <w:tcPr>
            <w:tcW w:w="6520" w:type="dxa"/>
          </w:tcPr>
          <w:p w:rsidR="005E3C22" w:rsidRPr="009F3E68" w:rsidRDefault="005E3C22" w:rsidP="007909CC">
            <w:pPr>
              <w:autoSpaceDE w:val="0"/>
              <w:autoSpaceDN w:val="0"/>
              <w:adjustRightInd w:val="0"/>
              <w:rPr>
                <w:rFonts w:ascii="Times New Roman" w:hAnsi="Times New Roman" w:cs="Times New Roman"/>
                <w:color w:val="000000"/>
                <w:sz w:val="28"/>
                <w:szCs w:val="28"/>
              </w:rPr>
            </w:pPr>
            <w:r w:rsidRPr="009F3E68">
              <w:rPr>
                <w:rFonts w:ascii="Times New Roman" w:hAnsi="Times New Roman" w:cs="Times New Roman"/>
                <w:color w:val="000000"/>
                <w:sz w:val="28"/>
                <w:szCs w:val="28"/>
              </w:rPr>
              <w:t xml:space="preserve">Состоит из совокупности программных средств для доступа к </w:t>
            </w:r>
            <w:r w:rsidRPr="009F3E68">
              <w:rPr>
                <w:rFonts w:ascii="Times New Roman" w:hAnsi="Times New Roman" w:cs="Times New Roman"/>
                <w:i/>
                <w:color w:val="000000"/>
                <w:sz w:val="28"/>
                <w:szCs w:val="28"/>
              </w:rPr>
              <w:t>компонентам</w:t>
            </w:r>
            <w:r w:rsidRPr="009F3E68">
              <w:rPr>
                <w:rFonts w:ascii="Times New Roman" w:hAnsi="Times New Roman" w:cs="Times New Roman"/>
                <w:color w:val="000000"/>
                <w:sz w:val="28"/>
                <w:szCs w:val="28"/>
              </w:rPr>
              <w:t xml:space="preserve"> уровня презентации. Например, интернет-браузер, </w:t>
            </w:r>
            <w:r w:rsidRPr="009F3E68">
              <w:rPr>
                <w:rFonts w:ascii="Times New Roman" w:hAnsi="Times New Roman" w:cs="Times New Roman"/>
                <w:color w:val="000000"/>
                <w:sz w:val="28"/>
                <w:szCs w:val="28"/>
                <w:lang w:val="en-US"/>
              </w:rPr>
              <w:t>MS</w:t>
            </w:r>
            <w:r w:rsidRPr="009F3E68">
              <w:rPr>
                <w:rFonts w:ascii="Times New Roman" w:hAnsi="Times New Roman" w:cs="Times New Roman"/>
                <w:color w:val="000000"/>
                <w:sz w:val="28"/>
                <w:szCs w:val="28"/>
              </w:rPr>
              <w:t xml:space="preserve"> </w:t>
            </w:r>
            <w:r w:rsidRPr="009F3E68">
              <w:rPr>
                <w:rFonts w:ascii="Times New Roman" w:hAnsi="Times New Roman" w:cs="Times New Roman"/>
                <w:color w:val="000000"/>
                <w:sz w:val="28"/>
                <w:szCs w:val="28"/>
                <w:lang w:val="en-US"/>
              </w:rPr>
              <w:t>Excel</w:t>
            </w:r>
            <w:r w:rsidRPr="009F3E68">
              <w:rPr>
                <w:rFonts w:ascii="Times New Roman" w:hAnsi="Times New Roman" w:cs="Times New Roman"/>
                <w:color w:val="000000"/>
                <w:sz w:val="28"/>
                <w:szCs w:val="28"/>
              </w:rPr>
              <w:t>,</w:t>
            </w:r>
            <w:r w:rsidRPr="009F3E68">
              <w:rPr>
                <w:rFonts w:ascii="Times New Roman" w:hAnsi="Times New Roman" w:cs="Times New Roman"/>
                <w:sz w:val="28"/>
                <w:szCs w:val="28"/>
              </w:rPr>
              <w:t xml:space="preserve"> </w:t>
            </w:r>
            <w:r w:rsidRPr="009F3E68">
              <w:rPr>
                <w:rFonts w:ascii="Times New Roman" w:hAnsi="Times New Roman" w:cs="Times New Roman"/>
                <w:color w:val="000000"/>
                <w:sz w:val="28"/>
                <w:szCs w:val="28"/>
                <w:lang w:val="en-US"/>
              </w:rPr>
              <w:t>applets</w:t>
            </w:r>
            <w:r w:rsidRPr="009F3E68">
              <w:rPr>
                <w:rFonts w:ascii="Times New Roman" w:hAnsi="Times New Roman" w:cs="Times New Roman"/>
                <w:color w:val="000000"/>
                <w:sz w:val="28"/>
                <w:szCs w:val="28"/>
              </w:rPr>
              <w:t xml:space="preserve"> и т.д.</w:t>
            </w:r>
          </w:p>
        </w:tc>
      </w:tr>
      <w:tr w:rsidR="005E3C22" w:rsidRPr="009F3E68" w:rsidTr="005E3C22">
        <w:tc>
          <w:tcPr>
            <w:tcW w:w="2978" w:type="dxa"/>
          </w:tcPr>
          <w:p w:rsidR="005E3C22" w:rsidRPr="00802067" w:rsidRDefault="005E3C22" w:rsidP="007909CC">
            <w:pPr>
              <w:autoSpaceDE w:val="0"/>
              <w:autoSpaceDN w:val="0"/>
              <w:adjustRightInd w:val="0"/>
              <w:rPr>
                <w:rFonts w:ascii="Times New Roman" w:hAnsi="Times New Roman" w:cs="Times New Roman"/>
                <w:b/>
                <w:sz w:val="28"/>
                <w:szCs w:val="28"/>
              </w:rPr>
            </w:pPr>
            <w:r w:rsidRPr="00802067">
              <w:rPr>
                <w:rFonts w:ascii="Times New Roman" w:hAnsi="Times New Roman" w:cs="Times New Roman"/>
                <w:b/>
                <w:sz w:val="28"/>
                <w:szCs w:val="28"/>
              </w:rPr>
              <w:t xml:space="preserve">Уровень </w:t>
            </w:r>
            <w:r>
              <w:rPr>
                <w:rFonts w:ascii="Times New Roman" w:hAnsi="Times New Roman" w:cs="Times New Roman"/>
                <w:b/>
                <w:sz w:val="28"/>
                <w:szCs w:val="28"/>
              </w:rPr>
              <w:t xml:space="preserve">   </w:t>
            </w:r>
            <w:r w:rsidRPr="00802067">
              <w:rPr>
                <w:rFonts w:ascii="Times New Roman" w:hAnsi="Times New Roman" w:cs="Times New Roman"/>
                <w:b/>
                <w:sz w:val="28"/>
                <w:szCs w:val="28"/>
              </w:rPr>
              <w:t>презентационный</w:t>
            </w:r>
          </w:p>
        </w:tc>
        <w:tc>
          <w:tcPr>
            <w:tcW w:w="6520" w:type="dxa"/>
          </w:tcPr>
          <w:p w:rsidR="005E3C22" w:rsidRPr="009F3E68" w:rsidRDefault="005E3C22" w:rsidP="007909CC">
            <w:pPr>
              <w:autoSpaceDE w:val="0"/>
              <w:autoSpaceDN w:val="0"/>
              <w:adjustRightInd w:val="0"/>
              <w:rPr>
                <w:rFonts w:ascii="Times New Roman" w:hAnsi="Times New Roman" w:cs="Times New Roman"/>
                <w:color w:val="000000"/>
                <w:sz w:val="28"/>
                <w:szCs w:val="28"/>
              </w:rPr>
            </w:pPr>
            <w:r w:rsidRPr="009F3E68">
              <w:rPr>
                <w:rFonts w:ascii="Times New Roman" w:hAnsi="Times New Roman" w:cs="Times New Roman"/>
                <w:color w:val="000000"/>
                <w:sz w:val="28"/>
                <w:szCs w:val="28"/>
              </w:rPr>
              <w:t>Презентационный уровень состоит из программных компонент/</w:t>
            </w:r>
            <w:r w:rsidRPr="009F3E68">
              <w:rPr>
                <w:rFonts w:ascii="Times New Roman" w:hAnsi="Times New Roman" w:cs="Times New Roman"/>
                <w:color w:val="000000"/>
                <w:sz w:val="28"/>
                <w:szCs w:val="28"/>
                <w:lang w:val="en-US"/>
              </w:rPr>
              <w:t>frameworks</w:t>
            </w:r>
            <w:r w:rsidRPr="009F3E68">
              <w:rPr>
                <w:rFonts w:ascii="Times New Roman" w:hAnsi="Times New Roman" w:cs="Times New Roman"/>
                <w:color w:val="000000"/>
                <w:sz w:val="28"/>
                <w:szCs w:val="28"/>
              </w:rPr>
              <w:t xml:space="preserve">, на основе которых формируется </w:t>
            </w:r>
            <w:r w:rsidRPr="009F3E68">
              <w:rPr>
                <w:rFonts w:ascii="Times New Roman" w:hAnsi="Times New Roman" w:cs="Times New Roman"/>
                <w:color w:val="000000"/>
                <w:sz w:val="28"/>
                <w:szCs w:val="28"/>
                <w:lang w:val="en-US"/>
              </w:rPr>
              <w:t>GUI</w:t>
            </w:r>
            <w:r w:rsidRPr="009F3E68">
              <w:rPr>
                <w:rFonts w:ascii="Times New Roman" w:hAnsi="Times New Roman" w:cs="Times New Roman"/>
                <w:color w:val="000000"/>
                <w:sz w:val="28"/>
                <w:szCs w:val="28"/>
              </w:rPr>
              <w:t xml:space="preserve"> пользователя. Например, </w:t>
            </w:r>
            <w:r w:rsidRPr="009F3E68">
              <w:rPr>
                <w:rFonts w:ascii="Times New Roman" w:hAnsi="Times New Roman" w:cs="Times New Roman"/>
                <w:color w:val="000000"/>
                <w:sz w:val="28"/>
                <w:szCs w:val="28"/>
                <w:lang w:val="en-US"/>
              </w:rPr>
              <w:t>JSP</w:t>
            </w:r>
            <w:r w:rsidRPr="009F3E68">
              <w:rPr>
                <w:rFonts w:ascii="Times New Roman" w:hAnsi="Times New Roman" w:cs="Times New Roman"/>
                <w:color w:val="000000"/>
                <w:sz w:val="28"/>
                <w:szCs w:val="28"/>
              </w:rPr>
              <w:t xml:space="preserve">, </w:t>
            </w:r>
            <w:r w:rsidRPr="009F3E68">
              <w:rPr>
                <w:rFonts w:ascii="Times New Roman" w:hAnsi="Times New Roman" w:cs="Times New Roman"/>
                <w:color w:val="000000"/>
                <w:sz w:val="28"/>
                <w:szCs w:val="28"/>
                <w:lang w:val="en-US"/>
              </w:rPr>
              <w:t xml:space="preserve">servlets </w:t>
            </w:r>
            <w:r w:rsidRPr="009F3E68">
              <w:rPr>
                <w:rFonts w:ascii="Times New Roman" w:hAnsi="Times New Roman" w:cs="Times New Roman"/>
                <w:color w:val="000000"/>
                <w:sz w:val="28"/>
                <w:szCs w:val="28"/>
              </w:rPr>
              <w:t>и т.д.</w:t>
            </w:r>
          </w:p>
        </w:tc>
      </w:tr>
      <w:tr w:rsidR="005E3C22" w:rsidRPr="009F3E68" w:rsidTr="005E3C22">
        <w:tc>
          <w:tcPr>
            <w:tcW w:w="2978" w:type="dxa"/>
          </w:tcPr>
          <w:p w:rsidR="005E3C22" w:rsidRPr="00802067" w:rsidRDefault="005E3C22" w:rsidP="007909CC">
            <w:pPr>
              <w:rPr>
                <w:rFonts w:ascii="Times New Roman" w:hAnsi="Times New Roman" w:cs="Times New Roman"/>
                <w:b/>
                <w:sz w:val="28"/>
                <w:szCs w:val="28"/>
              </w:rPr>
            </w:pPr>
            <w:r w:rsidRPr="00802067">
              <w:rPr>
                <w:rFonts w:ascii="Times New Roman" w:hAnsi="Times New Roman" w:cs="Times New Roman"/>
                <w:b/>
                <w:sz w:val="28"/>
                <w:szCs w:val="28"/>
              </w:rPr>
              <w:t xml:space="preserve">Уровень </w:t>
            </w:r>
            <w:r>
              <w:rPr>
                <w:rFonts w:ascii="Times New Roman" w:hAnsi="Times New Roman" w:cs="Times New Roman"/>
                <w:b/>
                <w:sz w:val="28"/>
                <w:szCs w:val="28"/>
              </w:rPr>
              <w:t xml:space="preserve"> </w:t>
            </w:r>
            <w:r w:rsidRPr="00802067">
              <w:rPr>
                <w:rFonts w:ascii="Times New Roman" w:hAnsi="Times New Roman" w:cs="Times New Roman"/>
                <w:b/>
                <w:sz w:val="28"/>
                <w:szCs w:val="28"/>
              </w:rPr>
              <w:t>бизнес-логики</w:t>
            </w:r>
          </w:p>
        </w:tc>
        <w:tc>
          <w:tcPr>
            <w:tcW w:w="6520" w:type="dxa"/>
          </w:tcPr>
          <w:p w:rsidR="005E3C22" w:rsidRPr="009F3E68" w:rsidRDefault="005E3C22" w:rsidP="007909CC">
            <w:pPr>
              <w:autoSpaceDE w:val="0"/>
              <w:autoSpaceDN w:val="0"/>
              <w:adjustRightInd w:val="0"/>
              <w:rPr>
                <w:rFonts w:ascii="Times New Roman" w:hAnsi="Times New Roman" w:cs="Times New Roman"/>
                <w:color w:val="000000"/>
                <w:sz w:val="28"/>
                <w:szCs w:val="28"/>
              </w:rPr>
            </w:pPr>
            <w:r w:rsidRPr="009F3E68">
              <w:rPr>
                <w:rFonts w:ascii="Times New Roman" w:hAnsi="Times New Roman" w:cs="Times New Roman"/>
                <w:color w:val="000000"/>
                <w:sz w:val="28"/>
                <w:szCs w:val="28"/>
              </w:rPr>
              <w:t>Уровень бизнес-логики состоит из программных компонент реализующих кон</w:t>
            </w:r>
            <w:r>
              <w:rPr>
                <w:rFonts w:ascii="Times New Roman" w:hAnsi="Times New Roman" w:cs="Times New Roman"/>
                <w:color w:val="000000"/>
                <w:sz w:val="28"/>
                <w:szCs w:val="28"/>
              </w:rPr>
              <w:t>к</w:t>
            </w:r>
            <w:r w:rsidRPr="009F3E68">
              <w:rPr>
                <w:rFonts w:ascii="Times New Roman" w:hAnsi="Times New Roman" w:cs="Times New Roman"/>
                <w:color w:val="000000"/>
                <w:sz w:val="28"/>
                <w:szCs w:val="28"/>
              </w:rPr>
              <w:t xml:space="preserve">ретные бизнес-операции. Например, </w:t>
            </w:r>
            <w:r w:rsidRPr="009F3E68">
              <w:rPr>
                <w:rFonts w:ascii="Times New Roman" w:hAnsi="Times New Roman" w:cs="Times New Roman"/>
                <w:color w:val="000000"/>
                <w:sz w:val="28"/>
                <w:szCs w:val="28"/>
                <w:lang w:val="en-US"/>
              </w:rPr>
              <w:t>session</w:t>
            </w:r>
            <w:r w:rsidRPr="009F3E68">
              <w:rPr>
                <w:rFonts w:ascii="Times New Roman" w:hAnsi="Times New Roman" w:cs="Times New Roman"/>
                <w:color w:val="000000"/>
                <w:sz w:val="28"/>
                <w:szCs w:val="28"/>
              </w:rPr>
              <w:t xml:space="preserve"> </w:t>
            </w:r>
            <w:r w:rsidRPr="009F3E68">
              <w:rPr>
                <w:rFonts w:ascii="Times New Roman" w:hAnsi="Times New Roman" w:cs="Times New Roman"/>
                <w:color w:val="000000"/>
                <w:sz w:val="28"/>
                <w:szCs w:val="28"/>
                <w:lang w:val="en-US"/>
              </w:rPr>
              <w:t>EJB</w:t>
            </w:r>
            <w:r w:rsidRPr="009F3E68">
              <w:rPr>
                <w:rFonts w:ascii="Times New Roman" w:hAnsi="Times New Roman" w:cs="Times New Roman"/>
                <w:color w:val="000000"/>
                <w:sz w:val="28"/>
                <w:szCs w:val="28"/>
              </w:rPr>
              <w:t xml:space="preserve">. На данном уровне формируются объекты, для использования на презентационном уровне (например, </w:t>
            </w:r>
            <w:r w:rsidRPr="009F3E68">
              <w:rPr>
                <w:rFonts w:ascii="Times New Roman" w:hAnsi="Times New Roman" w:cs="Times New Roman"/>
                <w:color w:val="000000"/>
                <w:sz w:val="28"/>
                <w:szCs w:val="28"/>
                <w:lang w:val="en-US"/>
              </w:rPr>
              <w:t>DTO</w:t>
            </w:r>
            <w:r w:rsidRPr="009F3E68">
              <w:rPr>
                <w:rFonts w:ascii="Times New Roman" w:hAnsi="Times New Roman" w:cs="Times New Roman"/>
                <w:color w:val="000000"/>
                <w:sz w:val="28"/>
                <w:szCs w:val="28"/>
              </w:rPr>
              <w:t>).</w:t>
            </w:r>
          </w:p>
        </w:tc>
      </w:tr>
      <w:tr w:rsidR="005E3C22" w:rsidRPr="009F3E68" w:rsidTr="005E3C22">
        <w:tc>
          <w:tcPr>
            <w:tcW w:w="2978" w:type="dxa"/>
          </w:tcPr>
          <w:p w:rsidR="005E3C22" w:rsidRPr="00802067" w:rsidRDefault="005E3C22" w:rsidP="004F29AD">
            <w:pPr>
              <w:rPr>
                <w:rFonts w:ascii="Times New Roman" w:hAnsi="Times New Roman" w:cs="Times New Roman"/>
                <w:b/>
                <w:sz w:val="28"/>
                <w:szCs w:val="28"/>
              </w:rPr>
            </w:pPr>
            <w:r w:rsidRPr="00802067">
              <w:rPr>
                <w:rFonts w:ascii="Times New Roman" w:hAnsi="Times New Roman" w:cs="Times New Roman"/>
                <w:b/>
                <w:sz w:val="28"/>
                <w:szCs w:val="28"/>
              </w:rPr>
              <w:t>Уровень</w:t>
            </w:r>
            <w:r>
              <w:rPr>
                <w:rFonts w:ascii="Times New Roman" w:hAnsi="Times New Roman" w:cs="Times New Roman"/>
                <w:b/>
                <w:sz w:val="28"/>
                <w:szCs w:val="28"/>
              </w:rPr>
              <w:t xml:space="preserve">         </w:t>
            </w:r>
            <w:r w:rsidRPr="00802067">
              <w:rPr>
                <w:rFonts w:ascii="Times New Roman" w:hAnsi="Times New Roman" w:cs="Times New Roman"/>
                <w:b/>
                <w:sz w:val="28"/>
                <w:szCs w:val="28"/>
              </w:rPr>
              <w:t>безопасности</w:t>
            </w:r>
          </w:p>
        </w:tc>
        <w:tc>
          <w:tcPr>
            <w:tcW w:w="6520" w:type="dxa"/>
          </w:tcPr>
          <w:p w:rsidR="005E3C22" w:rsidRPr="009F3E68" w:rsidRDefault="005E3C22" w:rsidP="007909CC">
            <w:pPr>
              <w:autoSpaceDE w:val="0"/>
              <w:autoSpaceDN w:val="0"/>
              <w:adjustRightInd w:val="0"/>
              <w:rPr>
                <w:rFonts w:ascii="Times New Roman" w:hAnsi="Times New Roman" w:cs="Times New Roman"/>
                <w:color w:val="000000"/>
                <w:sz w:val="28"/>
                <w:szCs w:val="28"/>
              </w:rPr>
            </w:pPr>
            <w:r w:rsidRPr="009F3E68">
              <w:rPr>
                <w:rFonts w:ascii="Times New Roman" w:hAnsi="Times New Roman" w:cs="Times New Roman"/>
                <w:color w:val="000000"/>
                <w:sz w:val="28"/>
                <w:szCs w:val="28"/>
              </w:rPr>
              <w:t>Уровень безопасности состоит из программных компонент управляющих доступом пользователей к  приложению, а также осуществляющих функции шифрования/ЭЦП.</w:t>
            </w:r>
          </w:p>
        </w:tc>
      </w:tr>
      <w:tr w:rsidR="005E3C22" w:rsidRPr="009F3E68" w:rsidTr="005E3C22">
        <w:tc>
          <w:tcPr>
            <w:tcW w:w="2978" w:type="dxa"/>
          </w:tcPr>
          <w:p w:rsidR="005E3C22" w:rsidRPr="00802067" w:rsidRDefault="005E3C22" w:rsidP="007909CC">
            <w:pPr>
              <w:rPr>
                <w:rFonts w:ascii="Times New Roman" w:hAnsi="Times New Roman" w:cs="Times New Roman"/>
                <w:b/>
                <w:sz w:val="28"/>
                <w:szCs w:val="28"/>
              </w:rPr>
            </w:pPr>
            <w:r w:rsidRPr="00802067">
              <w:rPr>
                <w:rFonts w:ascii="Times New Roman" w:hAnsi="Times New Roman" w:cs="Times New Roman"/>
                <w:b/>
                <w:sz w:val="28"/>
                <w:szCs w:val="28"/>
              </w:rPr>
              <w:t xml:space="preserve">Уровень </w:t>
            </w:r>
            <w:r>
              <w:rPr>
                <w:rFonts w:ascii="Times New Roman" w:hAnsi="Times New Roman" w:cs="Times New Roman"/>
                <w:b/>
                <w:sz w:val="28"/>
                <w:szCs w:val="28"/>
              </w:rPr>
              <w:t xml:space="preserve"> </w:t>
            </w:r>
            <w:r w:rsidRPr="00802067">
              <w:rPr>
                <w:rFonts w:ascii="Times New Roman" w:hAnsi="Times New Roman" w:cs="Times New Roman"/>
                <w:b/>
                <w:sz w:val="28"/>
                <w:szCs w:val="28"/>
              </w:rPr>
              <w:t>хранения данных</w:t>
            </w:r>
          </w:p>
        </w:tc>
        <w:tc>
          <w:tcPr>
            <w:tcW w:w="6520" w:type="dxa"/>
          </w:tcPr>
          <w:p w:rsidR="005E3C22" w:rsidRPr="009F3E68" w:rsidRDefault="005E3C22" w:rsidP="007909CC">
            <w:pPr>
              <w:autoSpaceDE w:val="0"/>
              <w:autoSpaceDN w:val="0"/>
              <w:adjustRightInd w:val="0"/>
              <w:rPr>
                <w:rFonts w:ascii="Times New Roman" w:hAnsi="Times New Roman" w:cs="Times New Roman"/>
                <w:color w:val="000000"/>
                <w:sz w:val="28"/>
                <w:szCs w:val="28"/>
              </w:rPr>
            </w:pPr>
            <w:r w:rsidRPr="009F3E68">
              <w:rPr>
                <w:rFonts w:ascii="Times New Roman" w:hAnsi="Times New Roman" w:cs="Times New Roman"/>
                <w:color w:val="000000"/>
                <w:sz w:val="28"/>
                <w:szCs w:val="28"/>
              </w:rPr>
              <w:t>Уровень хранения состоит и программных компонент, обеспечивающих жизненный цикл обработки данных приложения (хранение, резервное копирование, архивирование и т.д.).</w:t>
            </w:r>
          </w:p>
        </w:tc>
      </w:tr>
      <w:tr w:rsidR="005E3C22" w:rsidRPr="009F3E68" w:rsidTr="005E3C22">
        <w:tc>
          <w:tcPr>
            <w:tcW w:w="2978" w:type="dxa"/>
          </w:tcPr>
          <w:p w:rsidR="005E3C22" w:rsidRPr="00802067" w:rsidRDefault="005E3C22" w:rsidP="007909CC">
            <w:pPr>
              <w:rPr>
                <w:rFonts w:ascii="Times New Roman" w:hAnsi="Times New Roman" w:cs="Times New Roman"/>
                <w:b/>
                <w:sz w:val="28"/>
                <w:szCs w:val="28"/>
                <w:lang w:val="en-US"/>
              </w:rPr>
            </w:pPr>
            <w:r w:rsidRPr="00802067">
              <w:rPr>
                <w:rFonts w:ascii="Times New Roman" w:hAnsi="Times New Roman" w:cs="Times New Roman"/>
                <w:b/>
                <w:sz w:val="28"/>
                <w:szCs w:val="28"/>
              </w:rPr>
              <w:t>Фактическая поставка услуги</w:t>
            </w:r>
          </w:p>
        </w:tc>
        <w:tc>
          <w:tcPr>
            <w:tcW w:w="6520" w:type="dxa"/>
          </w:tcPr>
          <w:p w:rsidR="005E3C22" w:rsidRPr="009F3E68" w:rsidRDefault="005E3C22" w:rsidP="007909CC">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Фактической поставкой услуги являются определённые архитектурные элементы и другие ресурсы, поставляемые по условиям </w:t>
            </w:r>
            <w:r w:rsidRPr="00802067">
              <w:rPr>
                <w:rFonts w:ascii="Times New Roman" w:hAnsi="Times New Roman" w:cs="Times New Roman"/>
                <w:i/>
                <w:color w:val="000000"/>
                <w:sz w:val="28"/>
                <w:szCs w:val="28"/>
              </w:rPr>
              <w:t>контракта</w:t>
            </w:r>
            <w:r>
              <w:rPr>
                <w:rFonts w:ascii="Times New Roman" w:hAnsi="Times New Roman" w:cs="Times New Roman"/>
                <w:color w:val="000000"/>
                <w:sz w:val="28"/>
                <w:szCs w:val="28"/>
              </w:rPr>
              <w:t xml:space="preserve"> или его отдельных статей.</w:t>
            </w:r>
          </w:p>
        </w:tc>
      </w:tr>
      <w:tr w:rsidR="005E3C22" w:rsidRPr="009F3E68" w:rsidTr="005E3C22">
        <w:tc>
          <w:tcPr>
            <w:tcW w:w="2978" w:type="dxa"/>
          </w:tcPr>
          <w:p w:rsidR="005E3C22" w:rsidRPr="00802067" w:rsidRDefault="005E3C22" w:rsidP="009F3E68">
            <w:pPr>
              <w:autoSpaceDE w:val="0"/>
              <w:autoSpaceDN w:val="0"/>
              <w:adjustRightInd w:val="0"/>
              <w:rPr>
                <w:rFonts w:ascii="Times New Roman" w:hAnsi="Times New Roman" w:cs="Times New Roman"/>
                <w:b/>
                <w:sz w:val="28"/>
                <w:szCs w:val="28"/>
              </w:rPr>
            </w:pPr>
            <w:r w:rsidRPr="00802067">
              <w:rPr>
                <w:rFonts w:ascii="Times New Roman" w:hAnsi="Times New Roman" w:cs="Times New Roman"/>
                <w:b/>
                <w:sz w:val="28"/>
                <w:szCs w:val="28"/>
              </w:rPr>
              <w:t>Шаблон          платформы</w:t>
            </w:r>
          </w:p>
        </w:tc>
        <w:tc>
          <w:tcPr>
            <w:tcW w:w="6520" w:type="dxa"/>
          </w:tcPr>
          <w:p w:rsidR="005E3C22" w:rsidRPr="009F3E68" w:rsidRDefault="005E3C22" w:rsidP="009F3E68">
            <w:pPr>
              <w:autoSpaceDE w:val="0"/>
              <w:autoSpaceDN w:val="0"/>
              <w:adjustRightInd w:val="0"/>
              <w:rPr>
                <w:rFonts w:ascii="Times New Roman" w:hAnsi="Times New Roman" w:cs="Times New Roman"/>
                <w:sz w:val="28"/>
                <w:szCs w:val="28"/>
              </w:rPr>
            </w:pPr>
            <w:r w:rsidRPr="009F3E68">
              <w:rPr>
                <w:rFonts w:ascii="Times New Roman" w:hAnsi="Times New Roman" w:cs="Times New Roman"/>
                <w:sz w:val="28"/>
                <w:szCs w:val="28"/>
              </w:rPr>
              <w:t xml:space="preserve">Шаблон платформы задаёт структуру описания </w:t>
            </w:r>
            <w:r w:rsidRPr="009F3E68">
              <w:rPr>
                <w:rFonts w:ascii="Times New Roman" w:hAnsi="Times New Roman" w:cs="Times New Roman"/>
                <w:i/>
                <w:sz w:val="28"/>
                <w:szCs w:val="28"/>
              </w:rPr>
              <w:t>платформы</w:t>
            </w:r>
            <w:r w:rsidRPr="009F3E68">
              <w:rPr>
                <w:rFonts w:ascii="Times New Roman" w:hAnsi="Times New Roman" w:cs="Times New Roman"/>
                <w:sz w:val="28"/>
                <w:szCs w:val="28"/>
              </w:rPr>
              <w:t xml:space="preserve"> в виде определенного набора </w:t>
            </w:r>
            <w:r w:rsidRPr="009F3E68">
              <w:rPr>
                <w:rFonts w:ascii="Times New Roman" w:hAnsi="Times New Roman" w:cs="Times New Roman"/>
                <w:i/>
                <w:sz w:val="28"/>
                <w:szCs w:val="28"/>
              </w:rPr>
              <w:t>уровней</w:t>
            </w:r>
            <w:r w:rsidRPr="009F3E68">
              <w:rPr>
                <w:rFonts w:ascii="Times New Roman" w:hAnsi="Times New Roman" w:cs="Times New Roman"/>
                <w:sz w:val="28"/>
                <w:szCs w:val="28"/>
              </w:rPr>
              <w:t xml:space="preserve"> и </w:t>
            </w:r>
            <w:r w:rsidRPr="009F3E68">
              <w:rPr>
                <w:rFonts w:ascii="Times New Roman" w:hAnsi="Times New Roman" w:cs="Times New Roman"/>
                <w:i/>
                <w:sz w:val="28"/>
                <w:szCs w:val="28"/>
              </w:rPr>
              <w:t>слоев</w:t>
            </w:r>
            <w:r w:rsidRPr="009F3E68">
              <w:rPr>
                <w:rFonts w:ascii="Times New Roman" w:hAnsi="Times New Roman" w:cs="Times New Roman"/>
                <w:sz w:val="28"/>
                <w:szCs w:val="28"/>
              </w:rPr>
              <w:t>.</w:t>
            </w:r>
          </w:p>
        </w:tc>
      </w:tr>
      <w:tr w:rsidR="00A946C5" w:rsidRPr="009F3E68" w:rsidTr="005E3C22">
        <w:tc>
          <w:tcPr>
            <w:tcW w:w="2978" w:type="dxa"/>
          </w:tcPr>
          <w:p w:rsidR="00A946C5" w:rsidRPr="00A946C5" w:rsidRDefault="00A946C5" w:rsidP="009F3E68">
            <w:pPr>
              <w:autoSpaceDE w:val="0"/>
              <w:autoSpaceDN w:val="0"/>
              <w:adjustRightInd w:val="0"/>
              <w:rPr>
                <w:rFonts w:ascii="Times New Roman" w:hAnsi="Times New Roman" w:cs="Times New Roman"/>
                <w:b/>
                <w:sz w:val="28"/>
                <w:szCs w:val="28"/>
                <w:lang w:val="en-US"/>
              </w:rPr>
            </w:pPr>
            <w:r>
              <w:rPr>
                <w:rFonts w:ascii="Times New Roman" w:hAnsi="Times New Roman" w:cs="Times New Roman"/>
                <w:b/>
                <w:sz w:val="28"/>
                <w:szCs w:val="28"/>
                <w:lang w:val="en-US"/>
              </w:rPr>
              <w:t>BPEL</w:t>
            </w:r>
          </w:p>
        </w:tc>
        <w:tc>
          <w:tcPr>
            <w:tcW w:w="6520" w:type="dxa"/>
          </w:tcPr>
          <w:p w:rsidR="00A946C5" w:rsidRPr="00A946C5" w:rsidRDefault="00A946C5" w:rsidP="009F3E68">
            <w:pPr>
              <w:autoSpaceDE w:val="0"/>
              <w:autoSpaceDN w:val="0"/>
              <w:adjustRightInd w:val="0"/>
              <w:rPr>
                <w:rFonts w:ascii="Times New Roman" w:hAnsi="Times New Roman" w:cs="Times New Roman"/>
                <w:sz w:val="28"/>
                <w:szCs w:val="28"/>
              </w:rPr>
            </w:pPr>
            <w:r w:rsidRPr="00A946C5">
              <w:rPr>
                <w:rFonts w:ascii="Times New Roman" w:eastAsia="Times New Roman" w:hAnsi="Times New Roman" w:cs="Times New Roman"/>
                <w:color w:val="000000"/>
                <w:sz w:val="28"/>
                <w:szCs w:val="28"/>
                <w:lang w:eastAsia="ru-RU"/>
              </w:rPr>
              <w:t>Business Process Execution Language) — язык на основе XML для формального описания бизнес-процессов и протоколов их взаимодействия между собой. BPEL расширяет модель взаимодействия веб-служб и включает в эту модель поддержку транзакций</w:t>
            </w:r>
          </w:p>
        </w:tc>
      </w:tr>
      <w:tr w:rsidR="00A946C5" w:rsidRPr="009F3E68" w:rsidTr="002B70FE">
        <w:tc>
          <w:tcPr>
            <w:tcW w:w="2978" w:type="dxa"/>
          </w:tcPr>
          <w:p w:rsidR="00A946C5" w:rsidRPr="00A946C5" w:rsidRDefault="00A946C5" w:rsidP="009F3E68">
            <w:pPr>
              <w:autoSpaceDE w:val="0"/>
              <w:autoSpaceDN w:val="0"/>
              <w:adjustRightInd w:val="0"/>
              <w:rPr>
                <w:rFonts w:ascii="Times New Roman" w:hAnsi="Times New Roman" w:cs="Times New Roman"/>
                <w:b/>
                <w:sz w:val="28"/>
                <w:szCs w:val="28"/>
                <w:lang w:val="en-US"/>
              </w:rPr>
            </w:pPr>
            <w:r w:rsidRPr="00A946C5">
              <w:rPr>
                <w:rFonts w:ascii="Times New Roman" w:eastAsia="Times New Roman" w:hAnsi="Times New Roman" w:cs="Times New Roman"/>
                <w:b/>
                <w:color w:val="000000"/>
                <w:sz w:val="28"/>
                <w:szCs w:val="28"/>
                <w:lang w:eastAsia="ru-RU"/>
              </w:rPr>
              <w:t>BPMN</w:t>
            </w:r>
          </w:p>
        </w:tc>
        <w:tc>
          <w:tcPr>
            <w:tcW w:w="6520" w:type="dxa"/>
            <w:vAlign w:val="center"/>
          </w:tcPr>
          <w:p w:rsidR="00A946C5" w:rsidRPr="00A946C5" w:rsidRDefault="00A946C5" w:rsidP="00D537AC">
            <w:pPr>
              <w:rPr>
                <w:rFonts w:ascii="Times New Roman" w:eastAsia="Times New Roman" w:hAnsi="Times New Roman" w:cs="Times New Roman"/>
                <w:color w:val="000000"/>
                <w:sz w:val="28"/>
                <w:szCs w:val="28"/>
                <w:lang w:eastAsia="ru-RU"/>
              </w:rPr>
            </w:pPr>
            <w:r w:rsidRPr="00A946C5">
              <w:rPr>
                <w:rFonts w:ascii="Times New Roman" w:eastAsia="Times New Roman" w:hAnsi="Times New Roman" w:cs="Times New Roman"/>
                <w:color w:val="000000"/>
                <w:sz w:val="28"/>
                <w:szCs w:val="28"/>
                <w:lang w:eastAsia="ru-RU"/>
              </w:rPr>
              <w:t>Busi</w:t>
            </w:r>
            <w:r w:rsidR="00D537AC">
              <w:rPr>
                <w:rFonts w:ascii="Times New Roman" w:eastAsia="Times New Roman" w:hAnsi="Times New Roman" w:cs="Times New Roman"/>
                <w:color w:val="000000"/>
                <w:sz w:val="28"/>
                <w:szCs w:val="28"/>
                <w:lang w:eastAsia="ru-RU"/>
              </w:rPr>
              <w:t>ness Process Model and Notation</w:t>
            </w:r>
            <w:r w:rsidRPr="00A946C5">
              <w:rPr>
                <w:rFonts w:ascii="Times New Roman" w:eastAsia="Times New Roman" w:hAnsi="Times New Roman" w:cs="Times New Roman"/>
                <w:color w:val="000000"/>
                <w:sz w:val="28"/>
                <w:szCs w:val="28"/>
                <w:lang w:eastAsia="ru-RU"/>
              </w:rPr>
              <w:t xml:space="preserve">  — система условных обозначений (нотация) для моделирования бизнес-процессов</w:t>
            </w:r>
          </w:p>
        </w:tc>
      </w:tr>
      <w:tr w:rsidR="00A946C5" w:rsidRPr="009F3E68" w:rsidTr="002B70FE">
        <w:tc>
          <w:tcPr>
            <w:tcW w:w="2978" w:type="dxa"/>
          </w:tcPr>
          <w:p w:rsidR="00A946C5" w:rsidRPr="00A946C5" w:rsidRDefault="00A946C5" w:rsidP="009F3E68">
            <w:pPr>
              <w:autoSpaceDE w:val="0"/>
              <w:autoSpaceDN w:val="0"/>
              <w:adjustRightInd w:val="0"/>
              <w:rPr>
                <w:rFonts w:ascii="Times New Roman" w:eastAsia="Times New Roman" w:hAnsi="Times New Roman" w:cs="Times New Roman"/>
                <w:b/>
                <w:color w:val="000000"/>
                <w:sz w:val="28"/>
                <w:szCs w:val="28"/>
                <w:lang w:eastAsia="ru-RU"/>
              </w:rPr>
            </w:pPr>
            <w:r w:rsidRPr="00A946C5">
              <w:rPr>
                <w:rFonts w:ascii="Times New Roman" w:eastAsia="Times New Roman" w:hAnsi="Times New Roman" w:cs="Times New Roman"/>
                <w:b/>
                <w:color w:val="000000"/>
                <w:sz w:val="28"/>
                <w:szCs w:val="28"/>
                <w:lang w:eastAsia="ru-RU"/>
              </w:rPr>
              <w:t>CMIS</w:t>
            </w:r>
          </w:p>
        </w:tc>
        <w:tc>
          <w:tcPr>
            <w:tcW w:w="6520" w:type="dxa"/>
            <w:vAlign w:val="center"/>
          </w:tcPr>
          <w:p w:rsidR="00A946C5" w:rsidRPr="000F3BCE" w:rsidRDefault="00A946C5" w:rsidP="00D537AC">
            <w:pPr>
              <w:rPr>
                <w:rFonts w:ascii="Times New Roman" w:eastAsia="Times New Roman" w:hAnsi="Times New Roman" w:cs="Times New Roman"/>
                <w:color w:val="000000"/>
                <w:sz w:val="28"/>
                <w:szCs w:val="28"/>
                <w:lang w:eastAsia="ru-RU"/>
              </w:rPr>
            </w:pPr>
            <w:r w:rsidRPr="00A946C5">
              <w:rPr>
                <w:rFonts w:ascii="Times New Roman" w:eastAsia="Times New Roman" w:hAnsi="Times New Roman" w:cs="Times New Roman"/>
                <w:color w:val="000000"/>
                <w:sz w:val="28"/>
                <w:szCs w:val="28"/>
                <w:lang w:eastAsia="ru-RU"/>
              </w:rPr>
              <w:t>Content Management Interoperability Services</w:t>
            </w:r>
            <w:r w:rsidR="00D537AC">
              <w:rPr>
                <w:rFonts w:ascii="Times New Roman" w:eastAsia="Times New Roman" w:hAnsi="Times New Roman" w:cs="Times New Roman"/>
                <w:color w:val="000000"/>
                <w:sz w:val="28"/>
                <w:szCs w:val="28"/>
                <w:lang w:eastAsia="ru-RU"/>
              </w:rPr>
              <w:t xml:space="preserve"> </w:t>
            </w:r>
            <w:r w:rsidRPr="00A946C5">
              <w:rPr>
                <w:rFonts w:ascii="Times New Roman" w:eastAsia="Times New Roman" w:hAnsi="Times New Roman" w:cs="Times New Roman"/>
                <w:color w:val="000000"/>
                <w:sz w:val="28"/>
                <w:szCs w:val="28"/>
                <w:lang w:eastAsia="ru-RU"/>
              </w:rPr>
              <w:t xml:space="preserve"> — предлагаемый ведущими производителями пакет стандартов, состоящий из набора веб-сервисов для совместного использования информации, хранимой в хранилищах контента</w:t>
            </w:r>
            <w:r w:rsidR="000F3BCE">
              <w:rPr>
                <w:rFonts w:ascii="Times New Roman" w:eastAsia="Times New Roman" w:hAnsi="Times New Roman" w:cs="Times New Roman"/>
                <w:color w:val="000000"/>
                <w:sz w:val="28"/>
                <w:szCs w:val="28"/>
                <w:lang w:eastAsia="ru-RU"/>
              </w:rPr>
              <w:t xml:space="preserve"> (</w:t>
            </w:r>
            <w:r w:rsidR="000F3BCE">
              <w:rPr>
                <w:rFonts w:ascii="Times New Roman" w:eastAsia="Times New Roman" w:hAnsi="Times New Roman" w:cs="Times New Roman"/>
                <w:color w:val="000000"/>
                <w:sz w:val="28"/>
                <w:szCs w:val="28"/>
                <w:lang w:val="en-US" w:eastAsia="ru-RU"/>
              </w:rPr>
              <w:t>ECM</w:t>
            </w:r>
            <w:r w:rsidR="000F3BCE">
              <w:rPr>
                <w:rFonts w:ascii="Times New Roman" w:eastAsia="Times New Roman" w:hAnsi="Times New Roman" w:cs="Times New Roman"/>
                <w:color w:val="000000"/>
                <w:sz w:val="28"/>
                <w:szCs w:val="28"/>
                <w:lang w:eastAsia="ru-RU"/>
              </w:rPr>
              <w:t>)</w:t>
            </w:r>
            <w:r w:rsidR="000F3BCE" w:rsidRPr="000F3BCE">
              <w:rPr>
                <w:rFonts w:ascii="Times New Roman" w:eastAsia="Times New Roman" w:hAnsi="Times New Roman" w:cs="Times New Roman"/>
                <w:color w:val="000000"/>
                <w:sz w:val="28"/>
                <w:szCs w:val="28"/>
                <w:lang w:eastAsia="ru-RU"/>
              </w:rPr>
              <w:t>.</w:t>
            </w:r>
          </w:p>
        </w:tc>
      </w:tr>
      <w:tr w:rsidR="00A946C5" w:rsidRPr="00A946C5" w:rsidTr="002B70FE">
        <w:tc>
          <w:tcPr>
            <w:tcW w:w="2978" w:type="dxa"/>
          </w:tcPr>
          <w:p w:rsidR="00A946C5" w:rsidRPr="00A946C5" w:rsidRDefault="00A946C5" w:rsidP="00A946C5">
            <w:pPr>
              <w:autoSpaceDE w:val="0"/>
              <w:autoSpaceDN w:val="0"/>
              <w:adjustRightInd w:val="0"/>
              <w:rPr>
                <w:rFonts w:ascii="Times New Roman" w:eastAsia="Times New Roman" w:hAnsi="Times New Roman" w:cs="Times New Roman"/>
                <w:b/>
                <w:color w:val="000000"/>
                <w:sz w:val="28"/>
                <w:szCs w:val="28"/>
                <w:lang w:val="en-US" w:eastAsia="ru-RU"/>
              </w:rPr>
            </w:pPr>
            <w:r w:rsidRPr="00A946C5">
              <w:rPr>
                <w:rFonts w:ascii="Times New Roman" w:eastAsia="Times New Roman" w:hAnsi="Times New Roman" w:cs="Times New Roman"/>
                <w:b/>
                <w:color w:val="000000"/>
                <w:sz w:val="28"/>
                <w:szCs w:val="28"/>
                <w:lang w:eastAsia="ru-RU"/>
              </w:rPr>
              <w:t>DWH</w:t>
            </w:r>
          </w:p>
        </w:tc>
        <w:tc>
          <w:tcPr>
            <w:tcW w:w="6520" w:type="dxa"/>
            <w:vAlign w:val="center"/>
          </w:tcPr>
          <w:p w:rsidR="00A946C5" w:rsidRPr="000F3BCE" w:rsidRDefault="000F3BCE" w:rsidP="002B70FE">
            <w:pPr>
              <w:rPr>
                <w:rFonts w:ascii="Times New Roman" w:eastAsia="Times New Roman" w:hAnsi="Times New Roman" w:cs="Times New Roman"/>
                <w:color w:val="000000"/>
                <w:sz w:val="28"/>
                <w:szCs w:val="28"/>
                <w:lang w:eastAsia="ru-RU"/>
              </w:rPr>
            </w:pPr>
            <w:r w:rsidRPr="000F3BCE">
              <w:rPr>
                <w:rFonts w:ascii="Times New Roman" w:eastAsia="Times New Roman" w:hAnsi="Times New Roman" w:cs="Times New Roman"/>
                <w:color w:val="000000"/>
                <w:sz w:val="28"/>
                <w:szCs w:val="28"/>
                <w:lang w:eastAsia="ru-RU"/>
              </w:rPr>
              <w:t xml:space="preserve">Data Warehouse, </w:t>
            </w:r>
            <w:r>
              <w:rPr>
                <w:rFonts w:ascii="Times New Roman" w:eastAsia="Times New Roman" w:hAnsi="Times New Roman" w:cs="Times New Roman"/>
                <w:color w:val="000000"/>
                <w:sz w:val="28"/>
                <w:szCs w:val="28"/>
                <w:lang w:eastAsia="ru-RU"/>
              </w:rPr>
              <w:t>х</w:t>
            </w:r>
            <w:r w:rsidR="00A946C5" w:rsidRPr="00A946C5">
              <w:rPr>
                <w:rFonts w:ascii="Times New Roman" w:eastAsia="Times New Roman" w:hAnsi="Times New Roman" w:cs="Times New Roman"/>
                <w:color w:val="000000"/>
                <w:sz w:val="28"/>
                <w:szCs w:val="28"/>
                <w:lang w:eastAsia="ru-RU"/>
              </w:rPr>
              <w:t>ранилище данных</w:t>
            </w:r>
            <w:r>
              <w:rPr>
                <w:rFonts w:ascii="Times New Roman" w:eastAsia="Times New Roman" w:hAnsi="Times New Roman" w:cs="Times New Roman"/>
                <w:color w:val="000000"/>
                <w:sz w:val="28"/>
                <w:szCs w:val="28"/>
                <w:lang w:eastAsia="ru-RU"/>
              </w:rPr>
              <w:t xml:space="preserve"> – подход к по</w:t>
            </w:r>
            <w:r>
              <w:rPr>
                <w:rFonts w:ascii="Times New Roman" w:eastAsia="Times New Roman" w:hAnsi="Times New Roman" w:cs="Times New Roman"/>
                <w:color w:val="000000"/>
                <w:sz w:val="28"/>
                <w:szCs w:val="28"/>
                <w:lang w:eastAsia="ru-RU"/>
              </w:rPr>
              <w:lastRenderedPageBreak/>
              <w:t>строению информационных систем</w:t>
            </w:r>
            <w:r w:rsidR="005A6458">
              <w:rPr>
                <w:rFonts w:ascii="Times New Roman" w:eastAsia="Times New Roman" w:hAnsi="Times New Roman" w:cs="Times New Roman"/>
                <w:color w:val="000000"/>
                <w:sz w:val="28"/>
                <w:szCs w:val="28"/>
                <w:lang w:eastAsia="ru-RU"/>
              </w:rPr>
              <w:t>, предназначенных для получения отчетности и бизнес-анализа с целью поддержки процесса принятия решений в организации.</w:t>
            </w:r>
          </w:p>
        </w:tc>
      </w:tr>
      <w:tr w:rsidR="00A946C5" w:rsidRPr="00A946C5" w:rsidTr="002B70FE">
        <w:tc>
          <w:tcPr>
            <w:tcW w:w="2978" w:type="dxa"/>
          </w:tcPr>
          <w:p w:rsidR="00A946C5" w:rsidRPr="00A946C5" w:rsidRDefault="00A946C5" w:rsidP="00A946C5">
            <w:pPr>
              <w:autoSpaceDE w:val="0"/>
              <w:autoSpaceDN w:val="0"/>
              <w:adjustRightInd w:val="0"/>
              <w:rPr>
                <w:rFonts w:ascii="Times New Roman" w:eastAsia="Times New Roman" w:hAnsi="Times New Roman" w:cs="Times New Roman"/>
                <w:b/>
                <w:color w:val="000000"/>
                <w:sz w:val="28"/>
                <w:szCs w:val="28"/>
                <w:lang w:val="en-US" w:eastAsia="ru-RU"/>
              </w:rPr>
            </w:pPr>
            <w:r w:rsidRPr="00A946C5">
              <w:rPr>
                <w:rFonts w:ascii="Times New Roman" w:eastAsia="Times New Roman" w:hAnsi="Times New Roman" w:cs="Times New Roman"/>
                <w:b/>
                <w:color w:val="000000"/>
                <w:sz w:val="28"/>
                <w:szCs w:val="28"/>
                <w:lang w:val="en-US" w:eastAsia="ru-RU"/>
              </w:rPr>
              <w:lastRenderedPageBreak/>
              <w:t xml:space="preserve">ECM </w:t>
            </w:r>
          </w:p>
        </w:tc>
        <w:tc>
          <w:tcPr>
            <w:tcW w:w="6520" w:type="dxa"/>
            <w:vAlign w:val="center"/>
          </w:tcPr>
          <w:p w:rsidR="00A946C5" w:rsidRPr="002B70FE" w:rsidRDefault="002B70FE" w:rsidP="002B70FE">
            <w:pPr>
              <w:rPr>
                <w:rFonts w:ascii="Times New Roman" w:eastAsia="Times New Roman" w:hAnsi="Times New Roman" w:cs="Times New Roman"/>
                <w:color w:val="000000"/>
                <w:sz w:val="28"/>
                <w:szCs w:val="28"/>
                <w:lang w:eastAsia="ru-RU"/>
              </w:rPr>
            </w:pPr>
            <w:r w:rsidRPr="002B70FE">
              <w:rPr>
                <w:rFonts w:ascii="Times New Roman" w:hAnsi="Times New Roman" w:cs="Times New Roman"/>
                <w:sz w:val="28"/>
                <w:szCs w:val="28"/>
                <w:lang w:val="en-US"/>
              </w:rPr>
              <w:t>Enterprise</w:t>
            </w:r>
            <w:r w:rsidRPr="002B70FE">
              <w:rPr>
                <w:rFonts w:ascii="Times New Roman" w:hAnsi="Times New Roman" w:cs="Times New Roman"/>
                <w:sz w:val="28"/>
                <w:szCs w:val="28"/>
              </w:rPr>
              <w:t xml:space="preserve"> </w:t>
            </w:r>
            <w:r w:rsidRPr="002B70FE">
              <w:rPr>
                <w:rFonts w:ascii="Times New Roman" w:hAnsi="Times New Roman" w:cs="Times New Roman"/>
                <w:sz w:val="28"/>
                <w:szCs w:val="28"/>
                <w:lang w:val="en-US"/>
              </w:rPr>
              <w:t>content</w:t>
            </w:r>
            <w:r w:rsidRPr="002B70FE">
              <w:rPr>
                <w:rFonts w:ascii="Times New Roman" w:hAnsi="Times New Roman" w:cs="Times New Roman"/>
                <w:sz w:val="28"/>
                <w:szCs w:val="28"/>
              </w:rPr>
              <w:t xml:space="preserve"> </w:t>
            </w:r>
            <w:r w:rsidRPr="002B70FE">
              <w:rPr>
                <w:rFonts w:ascii="Times New Roman" w:hAnsi="Times New Roman" w:cs="Times New Roman"/>
                <w:sz w:val="28"/>
                <w:szCs w:val="28"/>
                <w:lang w:val="en-US"/>
              </w:rPr>
              <w:t>management</w:t>
            </w:r>
            <w:r w:rsidRPr="002B70FE">
              <w:rPr>
                <w:rFonts w:ascii="Times New Roman" w:hAnsi="Times New Roman" w:cs="Times New Roman"/>
                <w:sz w:val="28"/>
                <w:szCs w:val="28"/>
              </w:rPr>
              <w:t xml:space="preserve"> - управление информационными ресурсами предприятия. Представляет собой набор технологий, инструментов и методов, используемых для сбора, управления, накопления, хранения и доставки контентной информации всем потребителям внутри организации.</w:t>
            </w:r>
          </w:p>
        </w:tc>
      </w:tr>
      <w:tr w:rsidR="00A946C5" w:rsidRPr="009F3E68" w:rsidTr="002B70FE">
        <w:tc>
          <w:tcPr>
            <w:tcW w:w="2978" w:type="dxa"/>
          </w:tcPr>
          <w:p w:rsidR="00A946C5" w:rsidRPr="00A946C5" w:rsidRDefault="00A946C5" w:rsidP="00A946C5">
            <w:pPr>
              <w:autoSpaceDE w:val="0"/>
              <w:autoSpaceDN w:val="0"/>
              <w:adjustRightInd w:val="0"/>
              <w:rPr>
                <w:rFonts w:ascii="Times New Roman" w:eastAsia="Times New Roman" w:hAnsi="Times New Roman" w:cs="Times New Roman"/>
                <w:b/>
                <w:color w:val="000000"/>
                <w:sz w:val="28"/>
                <w:szCs w:val="28"/>
                <w:lang w:val="en-US" w:eastAsia="ru-RU"/>
              </w:rPr>
            </w:pPr>
            <w:r w:rsidRPr="00A946C5">
              <w:rPr>
                <w:rFonts w:ascii="Times New Roman" w:eastAsia="Times New Roman" w:hAnsi="Times New Roman" w:cs="Times New Roman"/>
                <w:b/>
                <w:color w:val="000000"/>
                <w:sz w:val="28"/>
                <w:szCs w:val="28"/>
                <w:lang w:val="en-US" w:eastAsia="ru-RU"/>
              </w:rPr>
              <w:t xml:space="preserve">ETL </w:t>
            </w:r>
          </w:p>
        </w:tc>
        <w:tc>
          <w:tcPr>
            <w:tcW w:w="6520" w:type="dxa"/>
            <w:vAlign w:val="center"/>
          </w:tcPr>
          <w:p w:rsidR="00A946C5" w:rsidRPr="002B70FE" w:rsidRDefault="002B70FE" w:rsidP="002B70FE">
            <w:pPr>
              <w:rPr>
                <w:rFonts w:ascii="Times New Roman" w:eastAsia="Times New Roman" w:hAnsi="Times New Roman" w:cs="Times New Roman"/>
                <w:color w:val="000000"/>
                <w:sz w:val="28"/>
                <w:szCs w:val="28"/>
                <w:lang w:eastAsia="ru-RU"/>
              </w:rPr>
            </w:pPr>
            <w:r w:rsidRPr="002B70FE">
              <w:rPr>
                <w:rFonts w:ascii="Times New Roman" w:hAnsi="Times New Roman" w:cs="Times New Roman"/>
                <w:sz w:val="28"/>
                <w:szCs w:val="28"/>
              </w:rPr>
              <w:t>Extract, Transform, Load, извлечение, преобразование, загрузка – процесс интеграции данных между приложениями, основанный на извлечении, преобразовании и загрузке данных.</w:t>
            </w:r>
          </w:p>
        </w:tc>
      </w:tr>
      <w:tr w:rsidR="00A946C5" w:rsidRPr="009F3E68" w:rsidTr="002B70FE">
        <w:tc>
          <w:tcPr>
            <w:tcW w:w="2978" w:type="dxa"/>
          </w:tcPr>
          <w:p w:rsidR="00A946C5" w:rsidRPr="002B70FE" w:rsidRDefault="00A946C5" w:rsidP="00A946C5">
            <w:pPr>
              <w:autoSpaceDE w:val="0"/>
              <w:autoSpaceDN w:val="0"/>
              <w:adjustRightInd w:val="0"/>
              <w:rPr>
                <w:rFonts w:ascii="Times New Roman" w:eastAsia="Times New Roman" w:hAnsi="Times New Roman" w:cs="Times New Roman"/>
                <w:b/>
                <w:color w:val="000000"/>
                <w:sz w:val="28"/>
                <w:szCs w:val="28"/>
                <w:lang w:eastAsia="ru-RU"/>
              </w:rPr>
            </w:pPr>
            <w:r w:rsidRPr="00A946C5">
              <w:rPr>
                <w:rFonts w:ascii="Times New Roman" w:eastAsia="Times New Roman" w:hAnsi="Times New Roman" w:cs="Times New Roman"/>
                <w:b/>
                <w:color w:val="000000"/>
                <w:sz w:val="28"/>
                <w:szCs w:val="28"/>
                <w:lang w:eastAsia="ru-RU"/>
              </w:rPr>
              <w:t>GUI</w:t>
            </w:r>
          </w:p>
        </w:tc>
        <w:tc>
          <w:tcPr>
            <w:tcW w:w="6520" w:type="dxa"/>
            <w:vAlign w:val="center"/>
          </w:tcPr>
          <w:p w:rsidR="00A946C5" w:rsidRPr="002B70FE" w:rsidRDefault="00A946C5" w:rsidP="002B70FE">
            <w:pPr>
              <w:rPr>
                <w:rFonts w:ascii="Times New Roman" w:eastAsia="Times New Roman" w:hAnsi="Times New Roman" w:cs="Times New Roman"/>
                <w:color w:val="000000"/>
                <w:sz w:val="28"/>
                <w:szCs w:val="28"/>
                <w:lang w:eastAsia="ru-RU"/>
              </w:rPr>
            </w:pPr>
            <w:r w:rsidRPr="00A946C5">
              <w:rPr>
                <w:rFonts w:ascii="Times New Roman" w:eastAsia="Times New Roman" w:hAnsi="Times New Roman" w:cs="Times New Roman"/>
                <w:color w:val="000000"/>
                <w:sz w:val="28"/>
                <w:szCs w:val="28"/>
                <w:lang w:eastAsia="ru-RU"/>
              </w:rPr>
              <w:t>Graphical User Interface - Графический интерфейс пользователя</w:t>
            </w:r>
            <w:r w:rsidR="002B70FE" w:rsidRPr="002B70FE">
              <w:rPr>
                <w:rFonts w:ascii="Times New Roman" w:eastAsia="Times New Roman" w:hAnsi="Times New Roman" w:cs="Times New Roman"/>
                <w:color w:val="000000"/>
                <w:sz w:val="28"/>
                <w:szCs w:val="28"/>
                <w:lang w:eastAsia="ru-RU"/>
              </w:rPr>
              <w:t xml:space="preserve"> </w:t>
            </w:r>
            <w:r w:rsidR="002B70FE">
              <w:rPr>
                <w:rFonts w:ascii="Times New Roman" w:eastAsia="Times New Roman" w:hAnsi="Times New Roman" w:cs="Times New Roman"/>
                <w:color w:val="000000"/>
                <w:sz w:val="28"/>
                <w:szCs w:val="28"/>
                <w:lang w:eastAsia="ru-RU"/>
              </w:rPr>
              <w:t>приложения.</w:t>
            </w:r>
          </w:p>
        </w:tc>
      </w:tr>
      <w:tr w:rsidR="00A946C5" w:rsidRPr="009F3E68" w:rsidTr="002B70FE">
        <w:tc>
          <w:tcPr>
            <w:tcW w:w="2978" w:type="dxa"/>
          </w:tcPr>
          <w:p w:rsidR="00A946C5" w:rsidRPr="002B70FE" w:rsidRDefault="00A946C5" w:rsidP="00A946C5">
            <w:pPr>
              <w:autoSpaceDE w:val="0"/>
              <w:autoSpaceDN w:val="0"/>
              <w:adjustRightInd w:val="0"/>
              <w:rPr>
                <w:rFonts w:ascii="Times New Roman" w:eastAsia="Times New Roman" w:hAnsi="Times New Roman" w:cs="Times New Roman"/>
                <w:b/>
                <w:color w:val="000000"/>
                <w:sz w:val="28"/>
                <w:szCs w:val="28"/>
                <w:lang w:eastAsia="ru-RU"/>
              </w:rPr>
            </w:pPr>
            <w:r w:rsidRPr="00A946C5">
              <w:rPr>
                <w:rFonts w:ascii="Times New Roman" w:eastAsia="Times New Roman" w:hAnsi="Times New Roman" w:cs="Times New Roman"/>
                <w:b/>
                <w:color w:val="000000"/>
                <w:sz w:val="28"/>
                <w:szCs w:val="28"/>
                <w:lang w:eastAsia="ru-RU"/>
              </w:rPr>
              <w:t>MDM</w:t>
            </w:r>
            <w:r w:rsidRPr="002B70FE">
              <w:rPr>
                <w:rFonts w:ascii="Times New Roman" w:eastAsia="Times New Roman" w:hAnsi="Times New Roman" w:cs="Times New Roman"/>
                <w:b/>
                <w:color w:val="000000"/>
                <w:sz w:val="28"/>
                <w:szCs w:val="28"/>
                <w:lang w:eastAsia="ru-RU"/>
              </w:rPr>
              <w:t xml:space="preserve"> </w:t>
            </w:r>
          </w:p>
        </w:tc>
        <w:tc>
          <w:tcPr>
            <w:tcW w:w="6520" w:type="dxa"/>
            <w:vAlign w:val="center"/>
          </w:tcPr>
          <w:p w:rsidR="00A946C5" w:rsidRPr="002B70FE" w:rsidRDefault="002B70FE" w:rsidP="002B70FE">
            <w:pPr>
              <w:rPr>
                <w:rFonts w:ascii="Times New Roman" w:eastAsia="Times New Roman" w:hAnsi="Times New Roman" w:cs="Times New Roman"/>
                <w:color w:val="000000"/>
                <w:sz w:val="28"/>
                <w:szCs w:val="28"/>
                <w:lang w:eastAsia="ru-RU"/>
              </w:rPr>
            </w:pPr>
            <w:r w:rsidRPr="002B70FE">
              <w:rPr>
                <w:rFonts w:ascii="Times New Roman" w:hAnsi="Times New Roman" w:cs="Times New Roman"/>
                <w:sz w:val="28"/>
                <w:szCs w:val="28"/>
                <w:lang w:val="en-US"/>
              </w:rPr>
              <w:t>Master</w:t>
            </w:r>
            <w:r w:rsidRPr="002B70FE">
              <w:rPr>
                <w:rFonts w:ascii="Times New Roman" w:hAnsi="Times New Roman" w:cs="Times New Roman"/>
                <w:sz w:val="28"/>
                <w:szCs w:val="28"/>
              </w:rPr>
              <w:t xml:space="preserve"> </w:t>
            </w:r>
            <w:r w:rsidRPr="002B70FE">
              <w:rPr>
                <w:rFonts w:ascii="Times New Roman" w:hAnsi="Times New Roman" w:cs="Times New Roman"/>
                <w:sz w:val="28"/>
                <w:szCs w:val="28"/>
                <w:lang w:val="en-US"/>
              </w:rPr>
              <w:t>Data</w:t>
            </w:r>
            <w:r w:rsidRPr="002B70FE">
              <w:rPr>
                <w:rFonts w:ascii="Times New Roman" w:hAnsi="Times New Roman" w:cs="Times New Roman"/>
                <w:sz w:val="28"/>
                <w:szCs w:val="28"/>
              </w:rPr>
              <w:t xml:space="preserve"> </w:t>
            </w:r>
            <w:r w:rsidRPr="002B70FE">
              <w:rPr>
                <w:rFonts w:ascii="Times New Roman" w:hAnsi="Times New Roman" w:cs="Times New Roman"/>
                <w:sz w:val="28"/>
                <w:szCs w:val="28"/>
                <w:lang w:val="en-US"/>
              </w:rPr>
              <w:t>Management</w:t>
            </w:r>
            <w:r w:rsidRPr="002B70FE">
              <w:rPr>
                <w:rFonts w:ascii="Times New Roman" w:hAnsi="Times New Roman" w:cs="Times New Roman"/>
                <w:sz w:val="28"/>
                <w:szCs w:val="28"/>
              </w:rPr>
              <w:t xml:space="preserve"> (управление мастер-данными) – ведение, синхронизация (отслеживание изменений и распространение их по системам), интеграция и предоставление эталонных данных организации.</w:t>
            </w:r>
          </w:p>
        </w:tc>
      </w:tr>
      <w:tr w:rsidR="00A946C5" w:rsidRPr="009F3E68" w:rsidTr="002B70FE">
        <w:tc>
          <w:tcPr>
            <w:tcW w:w="2978" w:type="dxa"/>
          </w:tcPr>
          <w:p w:rsidR="00A946C5" w:rsidRPr="00A946C5" w:rsidRDefault="00A946C5" w:rsidP="009F3E68">
            <w:pPr>
              <w:autoSpaceDE w:val="0"/>
              <w:autoSpaceDN w:val="0"/>
              <w:adjustRightInd w:val="0"/>
              <w:rPr>
                <w:rFonts w:ascii="Times New Roman" w:eastAsia="Times New Roman" w:hAnsi="Times New Roman" w:cs="Times New Roman"/>
                <w:b/>
                <w:color w:val="000000"/>
                <w:sz w:val="28"/>
                <w:szCs w:val="28"/>
                <w:lang w:eastAsia="ru-RU"/>
              </w:rPr>
            </w:pPr>
            <w:r w:rsidRPr="00A946C5">
              <w:rPr>
                <w:rFonts w:ascii="Times New Roman" w:eastAsia="Times New Roman" w:hAnsi="Times New Roman" w:cs="Times New Roman"/>
                <w:b/>
                <w:color w:val="000000"/>
                <w:sz w:val="28"/>
                <w:szCs w:val="28"/>
                <w:lang w:eastAsia="ru-RU"/>
              </w:rPr>
              <w:t>OLAP</w:t>
            </w:r>
          </w:p>
        </w:tc>
        <w:tc>
          <w:tcPr>
            <w:tcW w:w="6520" w:type="dxa"/>
            <w:vAlign w:val="center"/>
          </w:tcPr>
          <w:p w:rsidR="00A946C5" w:rsidRPr="00A946C5" w:rsidRDefault="00A946C5" w:rsidP="000F3BCE">
            <w:pPr>
              <w:rPr>
                <w:rFonts w:ascii="Times New Roman" w:eastAsia="Times New Roman" w:hAnsi="Times New Roman" w:cs="Times New Roman"/>
                <w:color w:val="000000"/>
                <w:sz w:val="28"/>
                <w:szCs w:val="28"/>
                <w:lang w:eastAsia="ru-RU"/>
              </w:rPr>
            </w:pPr>
            <w:r w:rsidRPr="00A946C5">
              <w:rPr>
                <w:rFonts w:ascii="Times New Roman" w:eastAsia="Times New Roman" w:hAnsi="Times New Roman" w:cs="Times New Roman"/>
                <w:color w:val="000000"/>
                <w:sz w:val="28"/>
                <w:szCs w:val="28"/>
                <w:lang w:eastAsia="ru-RU"/>
              </w:rPr>
              <w:t xml:space="preserve">Online Analytical Processing -  </w:t>
            </w:r>
            <w:r w:rsidR="000F3BCE">
              <w:rPr>
                <w:rFonts w:ascii="Times New Roman" w:eastAsia="Times New Roman" w:hAnsi="Times New Roman" w:cs="Times New Roman"/>
                <w:color w:val="000000"/>
                <w:sz w:val="28"/>
                <w:szCs w:val="28"/>
                <w:lang w:eastAsia="ru-RU"/>
              </w:rPr>
              <w:t>подход к обработке данных</w:t>
            </w:r>
            <w:r w:rsidRPr="00A946C5">
              <w:rPr>
                <w:rFonts w:ascii="Times New Roman" w:eastAsia="Times New Roman" w:hAnsi="Times New Roman" w:cs="Times New Roman"/>
                <w:color w:val="000000"/>
                <w:sz w:val="28"/>
                <w:szCs w:val="28"/>
                <w:lang w:eastAsia="ru-RU"/>
              </w:rPr>
              <w:t>, заключаю</w:t>
            </w:r>
            <w:r w:rsidR="000F3BCE">
              <w:rPr>
                <w:rFonts w:ascii="Times New Roman" w:eastAsia="Times New Roman" w:hAnsi="Times New Roman" w:cs="Times New Roman"/>
                <w:color w:val="000000"/>
                <w:sz w:val="28"/>
                <w:szCs w:val="28"/>
                <w:lang w:eastAsia="ru-RU"/>
              </w:rPr>
              <w:t>щийся</w:t>
            </w:r>
            <w:r w:rsidRPr="00A946C5">
              <w:rPr>
                <w:rFonts w:ascii="Times New Roman" w:eastAsia="Times New Roman" w:hAnsi="Times New Roman" w:cs="Times New Roman"/>
                <w:color w:val="000000"/>
                <w:sz w:val="28"/>
                <w:szCs w:val="28"/>
                <w:lang w:eastAsia="ru-RU"/>
              </w:rPr>
              <w:t xml:space="preserve"> в подготовке суммарной (агрегированной) информации на основе больших массивов данных, структурированных по многомерному принципу. Реализации технологии OLAP являются компонентами программных решений класса Business Intelligence.</w:t>
            </w:r>
          </w:p>
        </w:tc>
      </w:tr>
      <w:tr w:rsidR="00A946C5" w:rsidRPr="009F3E68" w:rsidTr="002B70FE">
        <w:tc>
          <w:tcPr>
            <w:tcW w:w="2978" w:type="dxa"/>
          </w:tcPr>
          <w:p w:rsidR="00A946C5" w:rsidRPr="00A946C5" w:rsidRDefault="00A946C5" w:rsidP="009F3E68">
            <w:pPr>
              <w:autoSpaceDE w:val="0"/>
              <w:autoSpaceDN w:val="0"/>
              <w:adjustRightInd w:val="0"/>
              <w:rPr>
                <w:rFonts w:ascii="Times New Roman" w:eastAsia="Times New Roman" w:hAnsi="Times New Roman" w:cs="Times New Roman"/>
                <w:b/>
                <w:color w:val="000000"/>
                <w:sz w:val="28"/>
                <w:szCs w:val="28"/>
                <w:lang w:eastAsia="ru-RU"/>
              </w:rPr>
            </w:pPr>
            <w:r w:rsidRPr="00A946C5">
              <w:rPr>
                <w:rFonts w:ascii="Times New Roman" w:eastAsia="Times New Roman" w:hAnsi="Times New Roman" w:cs="Times New Roman"/>
                <w:b/>
                <w:color w:val="000000"/>
                <w:sz w:val="28"/>
                <w:szCs w:val="28"/>
                <w:lang w:eastAsia="ru-RU"/>
              </w:rPr>
              <w:t>OLTP</w:t>
            </w:r>
          </w:p>
        </w:tc>
        <w:tc>
          <w:tcPr>
            <w:tcW w:w="6520" w:type="dxa"/>
            <w:vAlign w:val="center"/>
          </w:tcPr>
          <w:p w:rsidR="00A946C5" w:rsidRPr="00A946C5" w:rsidRDefault="000F3BCE" w:rsidP="000F3BCE">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Online</w:t>
            </w:r>
            <w:r w:rsidRPr="000F3BC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Transaction</w:t>
            </w:r>
            <w:r w:rsidRPr="000F3BC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Processing</w:t>
            </w:r>
            <w:r w:rsidRPr="000F3BCE">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п</w:t>
            </w:r>
            <w:r w:rsidR="002B70FE">
              <w:rPr>
                <w:rFonts w:ascii="Times New Roman" w:eastAsia="Times New Roman" w:hAnsi="Times New Roman" w:cs="Times New Roman"/>
                <w:color w:val="000000"/>
                <w:sz w:val="28"/>
                <w:szCs w:val="28"/>
                <w:lang w:eastAsia="ru-RU"/>
              </w:rPr>
              <w:t>одход к обработке данных</w:t>
            </w:r>
            <w:r w:rsidR="00A946C5" w:rsidRPr="00A946C5">
              <w:rPr>
                <w:rFonts w:ascii="Times New Roman" w:eastAsia="Times New Roman" w:hAnsi="Times New Roman" w:cs="Times New Roman"/>
                <w:color w:val="000000"/>
                <w:sz w:val="28"/>
                <w:szCs w:val="28"/>
                <w:lang w:eastAsia="ru-RU"/>
              </w:rPr>
              <w:t>, при котором система работает с небольшими по размерам транзакциями, но идущими большим по</w:t>
            </w:r>
            <w:r w:rsidR="002B70FE">
              <w:rPr>
                <w:rFonts w:ascii="Times New Roman" w:eastAsia="Times New Roman" w:hAnsi="Times New Roman" w:cs="Times New Roman"/>
                <w:color w:val="000000"/>
                <w:sz w:val="28"/>
                <w:szCs w:val="28"/>
                <w:lang w:eastAsia="ru-RU"/>
              </w:rPr>
              <w:t>током.</w:t>
            </w:r>
            <w:r w:rsidR="00A946C5" w:rsidRPr="00A946C5">
              <w:rPr>
                <w:rFonts w:ascii="Times New Roman" w:eastAsia="Times New Roman" w:hAnsi="Times New Roman" w:cs="Times New Roman"/>
                <w:color w:val="000000"/>
                <w:sz w:val="28"/>
                <w:szCs w:val="28"/>
                <w:lang w:eastAsia="ru-RU"/>
              </w:rPr>
              <w:t xml:space="preserve"> </w:t>
            </w:r>
            <w:r w:rsidR="002B70FE">
              <w:rPr>
                <w:rFonts w:ascii="Times New Roman" w:eastAsia="Times New Roman" w:hAnsi="Times New Roman" w:cs="Times New Roman"/>
                <w:color w:val="000000"/>
                <w:sz w:val="28"/>
                <w:szCs w:val="28"/>
                <w:lang w:eastAsia="ru-RU"/>
              </w:rPr>
              <w:t xml:space="preserve">Основная характеристика </w:t>
            </w:r>
            <w:r w:rsidR="002B70FE">
              <w:rPr>
                <w:rFonts w:ascii="Times New Roman" w:eastAsia="Times New Roman" w:hAnsi="Times New Roman" w:cs="Times New Roman"/>
                <w:color w:val="000000"/>
                <w:sz w:val="28"/>
                <w:szCs w:val="28"/>
                <w:lang w:val="en-US" w:eastAsia="ru-RU"/>
              </w:rPr>
              <w:t>OLTP</w:t>
            </w:r>
            <w:r w:rsidR="002B70FE" w:rsidRPr="002B70FE">
              <w:rPr>
                <w:rFonts w:ascii="Times New Roman" w:eastAsia="Times New Roman" w:hAnsi="Times New Roman" w:cs="Times New Roman"/>
                <w:color w:val="000000"/>
                <w:sz w:val="28"/>
                <w:szCs w:val="28"/>
                <w:lang w:eastAsia="ru-RU"/>
              </w:rPr>
              <w:t>-</w:t>
            </w:r>
            <w:r w:rsidR="002B70FE">
              <w:rPr>
                <w:rFonts w:ascii="Times New Roman" w:eastAsia="Times New Roman" w:hAnsi="Times New Roman" w:cs="Times New Roman"/>
                <w:color w:val="000000"/>
                <w:sz w:val="28"/>
                <w:szCs w:val="28"/>
                <w:lang w:eastAsia="ru-RU"/>
              </w:rPr>
              <w:t xml:space="preserve">систем - </w:t>
            </w:r>
            <w:r w:rsidR="002B70FE" w:rsidRPr="00A946C5">
              <w:rPr>
                <w:rFonts w:ascii="Times New Roman" w:eastAsia="Times New Roman" w:hAnsi="Times New Roman" w:cs="Times New Roman"/>
                <w:color w:val="000000"/>
                <w:sz w:val="28"/>
                <w:szCs w:val="28"/>
                <w:lang w:eastAsia="ru-RU"/>
              </w:rPr>
              <w:t>минимальное время отклика</w:t>
            </w:r>
            <w:r>
              <w:rPr>
                <w:rFonts w:ascii="Times New Roman" w:eastAsia="Times New Roman" w:hAnsi="Times New Roman" w:cs="Times New Roman"/>
                <w:color w:val="000000"/>
                <w:sz w:val="28"/>
                <w:szCs w:val="28"/>
                <w:lang w:eastAsia="ru-RU"/>
              </w:rPr>
              <w:t xml:space="preserve"> системы.</w:t>
            </w:r>
          </w:p>
        </w:tc>
      </w:tr>
      <w:tr w:rsidR="00A946C5" w:rsidRPr="009F3E68" w:rsidTr="002B70FE">
        <w:tc>
          <w:tcPr>
            <w:tcW w:w="2978" w:type="dxa"/>
          </w:tcPr>
          <w:p w:rsidR="00A946C5" w:rsidRPr="00A946C5" w:rsidRDefault="00A946C5" w:rsidP="009F3E68">
            <w:pPr>
              <w:autoSpaceDE w:val="0"/>
              <w:autoSpaceDN w:val="0"/>
              <w:adjustRightInd w:val="0"/>
              <w:rPr>
                <w:rFonts w:ascii="Times New Roman" w:eastAsia="Times New Roman" w:hAnsi="Times New Roman" w:cs="Times New Roman"/>
                <w:b/>
                <w:color w:val="000000"/>
                <w:sz w:val="28"/>
                <w:szCs w:val="28"/>
                <w:lang w:eastAsia="ru-RU"/>
              </w:rPr>
            </w:pPr>
            <w:r w:rsidRPr="00A946C5">
              <w:rPr>
                <w:rFonts w:ascii="Times New Roman" w:eastAsia="Times New Roman" w:hAnsi="Times New Roman" w:cs="Times New Roman"/>
                <w:b/>
                <w:color w:val="000000"/>
                <w:sz w:val="28"/>
                <w:szCs w:val="28"/>
                <w:lang w:eastAsia="ru-RU"/>
              </w:rPr>
              <w:t>SOA</w:t>
            </w:r>
          </w:p>
        </w:tc>
        <w:tc>
          <w:tcPr>
            <w:tcW w:w="6520" w:type="dxa"/>
            <w:vAlign w:val="center"/>
          </w:tcPr>
          <w:p w:rsidR="00A946C5" w:rsidRPr="00A946C5" w:rsidRDefault="00A946C5" w:rsidP="002B70FE">
            <w:pPr>
              <w:rPr>
                <w:rFonts w:ascii="Times New Roman" w:eastAsia="Times New Roman" w:hAnsi="Times New Roman" w:cs="Times New Roman"/>
                <w:color w:val="000000"/>
                <w:sz w:val="28"/>
                <w:szCs w:val="28"/>
                <w:lang w:val="en-US" w:eastAsia="ru-RU"/>
              </w:rPr>
            </w:pPr>
            <w:r w:rsidRPr="00A946C5">
              <w:rPr>
                <w:rFonts w:ascii="Times New Roman" w:eastAsia="Times New Roman" w:hAnsi="Times New Roman" w:cs="Times New Roman"/>
                <w:color w:val="000000"/>
                <w:sz w:val="28"/>
                <w:szCs w:val="28"/>
                <w:lang w:eastAsia="ru-RU"/>
              </w:rPr>
              <w:t>SOA (Сервисно-ориентированная архитектура) –  парадигма использования распределенных информационных ресурсов организации (таких как приложения и данные, находящихся в сфере ответственности разных владельцев) для достижения желаемых результатов. Потребителем результатов может быть конечный пользователь или другое приложение</w:t>
            </w:r>
            <w:r w:rsidRPr="00A946C5">
              <w:rPr>
                <w:rFonts w:ascii="Times New Roman" w:eastAsia="Times New Roman" w:hAnsi="Times New Roman" w:cs="Times New Roman"/>
                <w:color w:val="000000"/>
                <w:sz w:val="28"/>
                <w:szCs w:val="28"/>
                <w:lang w:val="en-US" w:eastAsia="ru-RU"/>
              </w:rPr>
              <w:t>.</w:t>
            </w:r>
          </w:p>
        </w:tc>
      </w:tr>
    </w:tbl>
    <w:p w:rsidR="007909CC" w:rsidRPr="009F3E68" w:rsidRDefault="007909CC" w:rsidP="00702CD3">
      <w:pPr>
        <w:ind w:firstLine="567"/>
        <w:rPr>
          <w:rFonts w:ascii="Times New Roman" w:eastAsia="Times New Roman" w:hAnsi="Times New Roman" w:cs="Times New Roman"/>
          <w:sz w:val="28"/>
          <w:szCs w:val="28"/>
        </w:rPr>
      </w:pPr>
    </w:p>
    <w:p w:rsidR="002B2C85" w:rsidRDefault="002B2C85" w:rsidP="00F35F2A">
      <w:pPr>
        <w:spacing w:line="360" w:lineRule="auto"/>
        <w:ind w:firstLine="567"/>
        <w:jc w:val="both"/>
        <w:rPr>
          <w:rFonts w:ascii="Times New Roman" w:hAnsi="Times New Roman" w:cs="Times New Roman"/>
          <w:sz w:val="28"/>
          <w:szCs w:val="28"/>
        </w:rPr>
      </w:pPr>
    </w:p>
    <w:p w:rsidR="002B2C85" w:rsidRDefault="002B2C85" w:rsidP="00F35F2A">
      <w:pPr>
        <w:spacing w:line="360" w:lineRule="auto"/>
        <w:ind w:firstLine="567"/>
        <w:jc w:val="both"/>
        <w:rPr>
          <w:rFonts w:ascii="Times New Roman" w:hAnsi="Times New Roman" w:cs="Times New Roman"/>
          <w:sz w:val="28"/>
          <w:szCs w:val="28"/>
        </w:rPr>
      </w:pPr>
    </w:p>
    <w:p w:rsidR="002B2C85" w:rsidRDefault="002B2C85" w:rsidP="00F35F2A">
      <w:pPr>
        <w:spacing w:line="360" w:lineRule="auto"/>
        <w:ind w:firstLine="567"/>
        <w:jc w:val="both"/>
        <w:rPr>
          <w:rFonts w:ascii="Times New Roman" w:hAnsi="Times New Roman" w:cs="Times New Roman"/>
          <w:sz w:val="28"/>
          <w:szCs w:val="28"/>
        </w:rPr>
      </w:pPr>
    </w:p>
    <w:p w:rsidR="002B2C85" w:rsidRDefault="002B2C85" w:rsidP="00F35F2A">
      <w:pPr>
        <w:spacing w:line="360" w:lineRule="auto"/>
        <w:ind w:firstLine="567"/>
        <w:jc w:val="both"/>
        <w:rPr>
          <w:rFonts w:ascii="Times New Roman" w:hAnsi="Times New Roman" w:cs="Times New Roman"/>
          <w:sz w:val="28"/>
          <w:szCs w:val="28"/>
        </w:rPr>
      </w:pPr>
    </w:p>
    <w:sectPr w:rsidR="002B2C85">
      <w:headerReference w:type="even" r:id="rId10"/>
      <w:headerReference w:type="default" r:id="rId11"/>
      <w:footerReference w:type="even" r:id="rId12"/>
      <w:footerReference w:type="default" r:id="rId13"/>
      <w:headerReference w:type="first" r:id="rId14"/>
      <w:foot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A3B" w:rsidRDefault="00222A3B" w:rsidP="00AD71E4">
      <w:pPr>
        <w:spacing w:after="0" w:line="240" w:lineRule="auto"/>
      </w:pPr>
      <w:r>
        <w:separator/>
      </w:r>
    </w:p>
  </w:endnote>
  <w:endnote w:type="continuationSeparator" w:id="0">
    <w:p w:rsidR="00222A3B" w:rsidRDefault="00222A3B" w:rsidP="00AD7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CC"/>
    <w:family w:val="swiss"/>
    <w:pitch w:val="variable"/>
    <w:sig w:usb0="E0002EFF" w:usb1="C000785B" w:usb2="00000009" w:usb3="00000000" w:csb0="000001FF" w:csb1="00000000"/>
  </w:font>
  <w:font w:name="Calibri">
    <w:altName w:val="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OpenSymbol">
    <w:altName w:val="Arial Unicode MS"/>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CC"/>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CC"/>
    <w:family w:val="swiss"/>
    <w:pitch w:val="variable"/>
    <w:sig w:usb0="00000287" w:usb1="00000800" w:usb2="00000000" w:usb3="00000000" w:csb0="0000009F" w:csb1="00000000"/>
  </w:font>
  <w:font w:name="HelvDL">
    <w:altName w:val="Times New Roman"/>
    <w:panose1 w:val="00000000000000000000"/>
    <w:charset w:val="00"/>
    <w:family w:val="auto"/>
    <w:notTrueType/>
    <w:pitch w:val="variable"/>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0FE" w:rsidRDefault="002B70FE">
    <w:pPr>
      <w:pStyle w:val="a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931330"/>
      <w:docPartObj>
        <w:docPartGallery w:val="Page Numbers (Bottom of Page)"/>
        <w:docPartUnique/>
      </w:docPartObj>
    </w:sdtPr>
    <w:sdtEndPr/>
    <w:sdtContent>
      <w:p w:rsidR="002B70FE" w:rsidRDefault="002B70FE">
        <w:pPr>
          <w:pStyle w:val="ae"/>
          <w:jc w:val="center"/>
        </w:pPr>
        <w:r>
          <w:fldChar w:fldCharType="begin"/>
        </w:r>
        <w:r>
          <w:instrText>PAGE   \* MERGEFORMAT</w:instrText>
        </w:r>
        <w:r>
          <w:fldChar w:fldCharType="separate"/>
        </w:r>
        <w:r w:rsidR="00903CAF">
          <w:rPr>
            <w:noProof/>
          </w:rPr>
          <w:t>6</w:t>
        </w:r>
        <w:r>
          <w:fldChar w:fldCharType="end"/>
        </w:r>
      </w:p>
    </w:sdtContent>
  </w:sdt>
  <w:p w:rsidR="002B70FE" w:rsidRDefault="002B70FE">
    <w:pPr>
      <w:pStyle w:val="a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0FE" w:rsidRDefault="002B70F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A3B" w:rsidRDefault="00222A3B" w:rsidP="00AD71E4">
      <w:pPr>
        <w:spacing w:after="0" w:line="240" w:lineRule="auto"/>
      </w:pPr>
      <w:r>
        <w:separator/>
      </w:r>
    </w:p>
  </w:footnote>
  <w:footnote w:type="continuationSeparator" w:id="0">
    <w:p w:rsidR="00222A3B" w:rsidRDefault="00222A3B" w:rsidP="00AD7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0FE" w:rsidRDefault="002B70FE">
    <w:pPr>
      <w:pStyle w:val="af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0FE" w:rsidRDefault="002B70FE">
    <w:pPr>
      <w:pStyle w:val="afd"/>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0FE" w:rsidRDefault="002B70FE">
    <w:pPr>
      <w:pStyle w:val="af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4EF0"/>
    <w:multiLevelType w:val="hybridMultilevel"/>
    <w:tmpl w:val="DE5858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33B2EAD"/>
    <w:multiLevelType w:val="hybridMultilevel"/>
    <w:tmpl w:val="AA226F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38F2BEB"/>
    <w:multiLevelType w:val="hybridMultilevel"/>
    <w:tmpl w:val="2F262200"/>
    <w:lvl w:ilvl="0" w:tplc="C4D0DC5A">
      <w:start w:val="1"/>
      <w:numFmt w:val="bullet"/>
      <w:lvlText w:val="•"/>
      <w:lvlJc w:val="left"/>
      <w:pPr>
        <w:tabs>
          <w:tab w:val="num" w:pos="720"/>
        </w:tabs>
        <w:ind w:left="720" w:hanging="360"/>
      </w:pPr>
      <w:rPr>
        <w:rFonts w:ascii="Arial" w:hAnsi="Arial" w:hint="default"/>
      </w:rPr>
    </w:lvl>
    <w:lvl w:ilvl="1" w:tplc="FD52F36A">
      <w:start w:val="1"/>
      <w:numFmt w:val="bullet"/>
      <w:lvlText w:val="•"/>
      <w:lvlJc w:val="left"/>
      <w:pPr>
        <w:tabs>
          <w:tab w:val="num" w:pos="1440"/>
        </w:tabs>
        <w:ind w:left="1440" w:hanging="360"/>
      </w:pPr>
      <w:rPr>
        <w:rFonts w:ascii="Arial" w:hAnsi="Arial" w:hint="default"/>
      </w:rPr>
    </w:lvl>
    <w:lvl w:ilvl="2" w:tplc="F3A23024" w:tentative="1">
      <w:start w:val="1"/>
      <w:numFmt w:val="bullet"/>
      <w:lvlText w:val="•"/>
      <w:lvlJc w:val="left"/>
      <w:pPr>
        <w:tabs>
          <w:tab w:val="num" w:pos="2160"/>
        </w:tabs>
        <w:ind w:left="2160" w:hanging="360"/>
      </w:pPr>
      <w:rPr>
        <w:rFonts w:ascii="Arial" w:hAnsi="Arial" w:hint="default"/>
      </w:rPr>
    </w:lvl>
    <w:lvl w:ilvl="3" w:tplc="5798E9B6" w:tentative="1">
      <w:start w:val="1"/>
      <w:numFmt w:val="bullet"/>
      <w:lvlText w:val="•"/>
      <w:lvlJc w:val="left"/>
      <w:pPr>
        <w:tabs>
          <w:tab w:val="num" w:pos="2880"/>
        </w:tabs>
        <w:ind w:left="2880" w:hanging="360"/>
      </w:pPr>
      <w:rPr>
        <w:rFonts w:ascii="Arial" w:hAnsi="Arial" w:hint="default"/>
      </w:rPr>
    </w:lvl>
    <w:lvl w:ilvl="4" w:tplc="736ED698" w:tentative="1">
      <w:start w:val="1"/>
      <w:numFmt w:val="bullet"/>
      <w:lvlText w:val="•"/>
      <w:lvlJc w:val="left"/>
      <w:pPr>
        <w:tabs>
          <w:tab w:val="num" w:pos="3600"/>
        </w:tabs>
        <w:ind w:left="3600" w:hanging="360"/>
      </w:pPr>
      <w:rPr>
        <w:rFonts w:ascii="Arial" w:hAnsi="Arial" w:hint="default"/>
      </w:rPr>
    </w:lvl>
    <w:lvl w:ilvl="5" w:tplc="FD52B68A" w:tentative="1">
      <w:start w:val="1"/>
      <w:numFmt w:val="bullet"/>
      <w:lvlText w:val="•"/>
      <w:lvlJc w:val="left"/>
      <w:pPr>
        <w:tabs>
          <w:tab w:val="num" w:pos="4320"/>
        </w:tabs>
        <w:ind w:left="4320" w:hanging="360"/>
      </w:pPr>
      <w:rPr>
        <w:rFonts w:ascii="Arial" w:hAnsi="Arial" w:hint="default"/>
      </w:rPr>
    </w:lvl>
    <w:lvl w:ilvl="6" w:tplc="3E523376" w:tentative="1">
      <w:start w:val="1"/>
      <w:numFmt w:val="bullet"/>
      <w:lvlText w:val="•"/>
      <w:lvlJc w:val="left"/>
      <w:pPr>
        <w:tabs>
          <w:tab w:val="num" w:pos="5040"/>
        </w:tabs>
        <w:ind w:left="5040" w:hanging="360"/>
      </w:pPr>
      <w:rPr>
        <w:rFonts w:ascii="Arial" w:hAnsi="Arial" w:hint="default"/>
      </w:rPr>
    </w:lvl>
    <w:lvl w:ilvl="7" w:tplc="8F1485C0" w:tentative="1">
      <w:start w:val="1"/>
      <w:numFmt w:val="bullet"/>
      <w:lvlText w:val="•"/>
      <w:lvlJc w:val="left"/>
      <w:pPr>
        <w:tabs>
          <w:tab w:val="num" w:pos="5760"/>
        </w:tabs>
        <w:ind w:left="5760" w:hanging="360"/>
      </w:pPr>
      <w:rPr>
        <w:rFonts w:ascii="Arial" w:hAnsi="Arial" w:hint="default"/>
      </w:rPr>
    </w:lvl>
    <w:lvl w:ilvl="8" w:tplc="A43E4A5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C63C34"/>
    <w:multiLevelType w:val="hybridMultilevel"/>
    <w:tmpl w:val="054EDDE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977837"/>
    <w:multiLevelType w:val="hybridMultilevel"/>
    <w:tmpl w:val="4A4CCF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445FD6"/>
    <w:multiLevelType w:val="hybridMultilevel"/>
    <w:tmpl w:val="AC0E21F8"/>
    <w:lvl w:ilvl="0" w:tplc="04190003">
      <w:start w:val="1"/>
      <w:numFmt w:val="bullet"/>
      <w:pStyle w:val="MMTopic4"/>
      <w:lvlText w:val=""/>
      <w:lvlJc w:val="left"/>
      <w:pPr>
        <w:ind w:left="1298" w:hanging="360"/>
      </w:pPr>
      <w:rPr>
        <w:rFonts w:ascii="Symbol" w:hAnsi="Symbol" w:hint="default"/>
      </w:rPr>
    </w:lvl>
    <w:lvl w:ilvl="1" w:tplc="04190003">
      <w:start w:val="1"/>
      <w:numFmt w:val="bullet"/>
      <w:lvlText w:val="o"/>
      <w:lvlJc w:val="left"/>
      <w:pPr>
        <w:ind w:left="2018" w:hanging="360"/>
      </w:pPr>
      <w:rPr>
        <w:rFonts w:ascii="Courier New" w:hAnsi="Courier New" w:hint="default"/>
      </w:rPr>
    </w:lvl>
    <w:lvl w:ilvl="2" w:tplc="04190005" w:tentative="1">
      <w:start w:val="1"/>
      <w:numFmt w:val="bullet"/>
      <w:lvlText w:val=""/>
      <w:lvlJc w:val="left"/>
      <w:pPr>
        <w:ind w:left="2738" w:hanging="360"/>
      </w:pPr>
      <w:rPr>
        <w:rFonts w:ascii="Wingdings" w:hAnsi="Wingdings" w:hint="default"/>
      </w:rPr>
    </w:lvl>
    <w:lvl w:ilvl="3" w:tplc="04190001" w:tentative="1">
      <w:start w:val="1"/>
      <w:numFmt w:val="bullet"/>
      <w:lvlText w:val=""/>
      <w:lvlJc w:val="left"/>
      <w:pPr>
        <w:ind w:left="3458" w:hanging="360"/>
      </w:pPr>
      <w:rPr>
        <w:rFonts w:ascii="Symbol" w:hAnsi="Symbol" w:hint="default"/>
      </w:rPr>
    </w:lvl>
    <w:lvl w:ilvl="4" w:tplc="04190003" w:tentative="1">
      <w:start w:val="1"/>
      <w:numFmt w:val="bullet"/>
      <w:lvlText w:val="o"/>
      <w:lvlJc w:val="left"/>
      <w:pPr>
        <w:ind w:left="4178" w:hanging="360"/>
      </w:pPr>
      <w:rPr>
        <w:rFonts w:ascii="Courier New" w:hAnsi="Courier New" w:hint="default"/>
      </w:rPr>
    </w:lvl>
    <w:lvl w:ilvl="5" w:tplc="04190005" w:tentative="1">
      <w:start w:val="1"/>
      <w:numFmt w:val="bullet"/>
      <w:lvlText w:val=""/>
      <w:lvlJc w:val="left"/>
      <w:pPr>
        <w:ind w:left="4898" w:hanging="360"/>
      </w:pPr>
      <w:rPr>
        <w:rFonts w:ascii="Wingdings" w:hAnsi="Wingdings" w:hint="default"/>
      </w:rPr>
    </w:lvl>
    <w:lvl w:ilvl="6" w:tplc="04190001" w:tentative="1">
      <w:start w:val="1"/>
      <w:numFmt w:val="bullet"/>
      <w:lvlText w:val=""/>
      <w:lvlJc w:val="left"/>
      <w:pPr>
        <w:ind w:left="5618" w:hanging="360"/>
      </w:pPr>
      <w:rPr>
        <w:rFonts w:ascii="Symbol" w:hAnsi="Symbol" w:hint="default"/>
      </w:rPr>
    </w:lvl>
    <w:lvl w:ilvl="7" w:tplc="04190003" w:tentative="1">
      <w:start w:val="1"/>
      <w:numFmt w:val="bullet"/>
      <w:lvlText w:val="o"/>
      <w:lvlJc w:val="left"/>
      <w:pPr>
        <w:ind w:left="6338" w:hanging="360"/>
      </w:pPr>
      <w:rPr>
        <w:rFonts w:ascii="Courier New" w:hAnsi="Courier New" w:hint="default"/>
      </w:rPr>
    </w:lvl>
    <w:lvl w:ilvl="8" w:tplc="04190005" w:tentative="1">
      <w:start w:val="1"/>
      <w:numFmt w:val="bullet"/>
      <w:lvlText w:val=""/>
      <w:lvlJc w:val="left"/>
      <w:pPr>
        <w:ind w:left="7058" w:hanging="360"/>
      </w:pPr>
      <w:rPr>
        <w:rFonts w:ascii="Wingdings" w:hAnsi="Wingdings" w:hint="default"/>
      </w:rPr>
    </w:lvl>
  </w:abstractNum>
  <w:abstractNum w:abstractNumId="6" w15:restartNumberingAfterBreak="0">
    <w:nsid w:val="1434442B"/>
    <w:multiLevelType w:val="hybridMultilevel"/>
    <w:tmpl w:val="D1E85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F3AA3"/>
    <w:multiLevelType w:val="multilevel"/>
    <w:tmpl w:val="ECC62F7C"/>
    <w:lvl w:ilvl="0">
      <w:start w:val="1"/>
      <w:numFmt w:val="decimal"/>
      <w:pStyle w:val="1"/>
      <w:lvlText w:val="%1"/>
      <w:lvlJc w:val="left"/>
      <w:pPr>
        <w:tabs>
          <w:tab w:val="num" w:pos="1134"/>
        </w:tabs>
        <w:ind w:left="0" w:firstLine="720"/>
      </w:pPr>
      <w:rPr>
        <w:rFonts w:hint="default"/>
      </w:rPr>
    </w:lvl>
    <w:lvl w:ilvl="1">
      <w:start w:val="1"/>
      <w:numFmt w:val="decimal"/>
      <w:lvlText w:val="%1.%2"/>
      <w:lvlJc w:val="left"/>
      <w:pPr>
        <w:tabs>
          <w:tab w:val="num" w:pos="1134"/>
        </w:tabs>
        <w:ind w:left="0" w:firstLine="720"/>
      </w:pPr>
      <w:rPr>
        <w:rFonts w:hint="default"/>
      </w:rPr>
    </w:lvl>
    <w:lvl w:ilvl="2">
      <w:start w:val="1"/>
      <w:numFmt w:val="decimal"/>
      <w:lvlText w:val="%1.%2.%3"/>
      <w:lvlJc w:val="left"/>
      <w:pPr>
        <w:tabs>
          <w:tab w:val="num" w:pos="1701"/>
        </w:tabs>
        <w:ind w:left="0" w:firstLine="720"/>
      </w:pPr>
      <w:rPr>
        <w:rFonts w:hint="default"/>
      </w:rPr>
    </w:lvl>
    <w:lvl w:ilvl="3">
      <w:start w:val="1"/>
      <w:numFmt w:val="decimal"/>
      <w:lvlText w:val="%1.%2.%3.%4"/>
      <w:lvlJc w:val="left"/>
      <w:pPr>
        <w:tabs>
          <w:tab w:val="num" w:pos="1701"/>
        </w:tabs>
        <w:ind w:left="0" w:firstLine="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A4E6746"/>
    <w:multiLevelType w:val="hybridMultilevel"/>
    <w:tmpl w:val="4F968A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AEC7647"/>
    <w:multiLevelType w:val="hybridMultilevel"/>
    <w:tmpl w:val="A2A29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3D5116"/>
    <w:multiLevelType w:val="hybridMultilevel"/>
    <w:tmpl w:val="0E1CBE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E9206BC"/>
    <w:multiLevelType w:val="hybridMultilevel"/>
    <w:tmpl w:val="070CD3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F373127"/>
    <w:multiLevelType w:val="multilevel"/>
    <w:tmpl w:val="7DCC6690"/>
    <w:styleLink w:val="a"/>
    <w:lvl w:ilvl="0">
      <w:start w:val="1"/>
      <w:numFmt w:val="decimal"/>
      <w:suff w:val="space"/>
      <w:lvlText w:val="%1."/>
      <w:lvlJc w:val="left"/>
      <w:rPr>
        <w:rFonts w:cs="Times New Roman" w:hint="default"/>
      </w:rPr>
    </w:lvl>
    <w:lvl w:ilvl="1">
      <w:start w:val="1"/>
      <w:numFmt w:val="decimal"/>
      <w:lvlText w:val="3.%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3" w15:restartNumberingAfterBreak="0">
    <w:nsid w:val="215730DC"/>
    <w:multiLevelType w:val="hybridMultilevel"/>
    <w:tmpl w:val="FCCA766C"/>
    <w:lvl w:ilvl="0" w:tplc="D1F8C9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285B6222"/>
    <w:multiLevelType w:val="singleLevel"/>
    <w:tmpl w:val="490CAC24"/>
    <w:lvl w:ilvl="0">
      <w:start w:val="1"/>
      <w:numFmt w:val="bullet"/>
      <w:pStyle w:val="Bullet"/>
      <w:lvlText w:val=""/>
      <w:lvlJc w:val="left"/>
      <w:pPr>
        <w:tabs>
          <w:tab w:val="num" w:pos="567"/>
        </w:tabs>
        <w:ind w:left="567" w:hanging="567"/>
      </w:pPr>
      <w:rPr>
        <w:rFonts w:ascii="Symbol" w:hAnsi="Symbol" w:hint="default"/>
      </w:rPr>
    </w:lvl>
  </w:abstractNum>
  <w:abstractNum w:abstractNumId="15" w15:restartNumberingAfterBreak="0">
    <w:nsid w:val="292B0E38"/>
    <w:multiLevelType w:val="hybridMultilevel"/>
    <w:tmpl w:val="5386D1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2AA545BC"/>
    <w:multiLevelType w:val="hybridMultilevel"/>
    <w:tmpl w:val="BF4EB042"/>
    <w:lvl w:ilvl="0" w:tplc="2C8A1004">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ABF0B03"/>
    <w:multiLevelType w:val="multilevel"/>
    <w:tmpl w:val="E9B2DEB4"/>
    <w:lvl w:ilvl="0">
      <w:start w:val="1"/>
      <w:numFmt w:val="decimal"/>
      <w:pStyle w:val="MMTopic1"/>
      <w:suff w:val="space"/>
      <w:lvlText w:val="%1"/>
      <w:lvlJc w:val="left"/>
      <w:rPr>
        <w:rFonts w:cs="Times New Roman"/>
      </w:rPr>
    </w:lvl>
    <w:lvl w:ilvl="1">
      <w:start w:val="1"/>
      <w:numFmt w:val="decimal"/>
      <w:pStyle w:val="MMTopic2"/>
      <w:suff w:val="space"/>
      <w:lvlText w:val="%1.%2"/>
      <w:lvlJc w:val="left"/>
      <w:rPr>
        <w:rFonts w:cs="Times New Roman"/>
      </w:rPr>
    </w:lvl>
    <w:lvl w:ilvl="2">
      <w:start w:val="1"/>
      <w:numFmt w:val="decimal"/>
      <w:pStyle w:val="MMTopic3"/>
      <w:suff w:val="space"/>
      <w:lvlText w:val="%1.%2.%3"/>
      <w:lvlJc w:val="left"/>
      <w:rPr>
        <w:rFonts w:cs="Times New Roman"/>
      </w:rPr>
    </w:lvl>
    <w:lvl w:ilvl="3">
      <w:start w:val="1"/>
      <w:numFmt w:val="decimal"/>
      <w:suff w:val="space"/>
      <w:lvlText w:val="%1.%2.%3.%4"/>
      <w:lvlJc w:val="left"/>
      <w:rPr>
        <w:rFonts w:cs="Times New Roman"/>
      </w:rPr>
    </w:lvl>
    <w:lvl w:ilvl="4">
      <w:start w:val="1"/>
      <w:numFmt w:val="decimal"/>
      <w:pStyle w:val="MMTopic5"/>
      <w:suff w:val="space"/>
      <w:lvlText w:val="%1.%2.%3.%4.%5"/>
      <w:lvlJc w:val="left"/>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8" w15:restartNumberingAfterBreak="0">
    <w:nsid w:val="2C93384C"/>
    <w:multiLevelType w:val="hybridMultilevel"/>
    <w:tmpl w:val="E0C8DE8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2F8B282D"/>
    <w:multiLevelType w:val="hybridMultilevel"/>
    <w:tmpl w:val="1FF44D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33B71EA2"/>
    <w:multiLevelType w:val="hybridMultilevel"/>
    <w:tmpl w:val="28D83C3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343E7C94"/>
    <w:multiLevelType w:val="multilevel"/>
    <w:tmpl w:val="B7523D38"/>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C96C72"/>
    <w:multiLevelType w:val="multilevel"/>
    <w:tmpl w:val="3FFADC4A"/>
    <w:lvl w:ilvl="0">
      <w:start w:val="3"/>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3" w15:restartNumberingAfterBreak="0">
    <w:nsid w:val="424A5EEB"/>
    <w:multiLevelType w:val="hybridMultilevel"/>
    <w:tmpl w:val="4712F5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43060113"/>
    <w:multiLevelType w:val="multilevel"/>
    <w:tmpl w:val="FC82B184"/>
    <w:lvl w:ilvl="0">
      <w:start w:val="1"/>
      <w:numFmt w:val="decimal"/>
      <w:pStyle w:val="10"/>
      <w:lvlText w:val="%1 "/>
      <w:lvlJc w:val="left"/>
      <w:pPr>
        <w:ind w:left="360" w:hanging="360"/>
      </w:pPr>
      <w:rPr>
        <w:rFonts w:hint="default"/>
      </w:rPr>
    </w:lvl>
    <w:lvl w:ilvl="1">
      <w:start w:val="1"/>
      <w:numFmt w:val="decimal"/>
      <w:pStyle w:val="2"/>
      <w:lvlText w:val="%1.%2 "/>
      <w:lvlJc w:val="left"/>
      <w:pPr>
        <w:ind w:left="792" w:hanging="432"/>
      </w:pPr>
      <w:rPr>
        <w:rFonts w:hint="default"/>
      </w:rPr>
    </w:lvl>
    <w:lvl w:ilvl="2">
      <w:start w:val="1"/>
      <w:numFmt w:val="decimal"/>
      <w:pStyle w:val="3"/>
      <w:lvlText w:val="%1.%2.%3 "/>
      <w:lvlJc w:val="left"/>
      <w:pPr>
        <w:ind w:left="1224" w:hanging="504"/>
      </w:pPr>
      <w:rPr>
        <w:rFonts w:hint="default"/>
      </w:rPr>
    </w:lvl>
    <w:lvl w:ilvl="3">
      <w:start w:val="1"/>
      <w:numFmt w:val="decimal"/>
      <w:pStyle w:val="4"/>
      <w:lvlText w:val="%1.%2.%3.%4 "/>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4E426BA"/>
    <w:multiLevelType w:val="hybridMultilevel"/>
    <w:tmpl w:val="EF4E2A2E"/>
    <w:lvl w:ilvl="0" w:tplc="2C8A1004">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451D2B1C"/>
    <w:multiLevelType w:val="hybridMultilevel"/>
    <w:tmpl w:val="F8EE6AF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49D94D8E"/>
    <w:multiLevelType w:val="hybridMultilevel"/>
    <w:tmpl w:val="2D36C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E0D7A"/>
    <w:multiLevelType w:val="multilevel"/>
    <w:tmpl w:val="FB3614A6"/>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val="0"/>
      </w:rPr>
    </w:lvl>
    <w:lvl w:ilvl="3">
      <w:start w:val="1"/>
      <w:numFmt w:val="decimal"/>
      <w:lvlText w:val="%1.%2.%3.%4."/>
      <w:lvlJc w:val="left"/>
      <w:pPr>
        <w:ind w:left="1783" w:hanging="648"/>
      </w:pPr>
      <w:rPr>
        <w:rFonts w:cs="Times New Roman"/>
        <w:b w:val="0"/>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15:restartNumberingAfterBreak="0">
    <w:nsid w:val="4C5C3B78"/>
    <w:multiLevelType w:val="multilevel"/>
    <w:tmpl w:val="5F04975E"/>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537D2C30"/>
    <w:multiLevelType w:val="hybridMultilevel"/>
    <w:tmpl w:val="AE0EECF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55030E7B"/>
    <w:multiLevelType w:val="hybridMultilevel"/>
    <w:tmpl w:val="8034DB48"/>
    <w:lvl w:ilvl="0" w:tplc="F8F6A100">
      <w:start w:val="1"/>
      <w:numFmt w:val="bullet"/>
      <w:pStyle w:val="a0"/>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564B4D56"/>
    <w:multiLevelType w:val="hybridMultilevel"/>
    <w:tmpl w:val="A9909970"/>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3" w15:restartNumberingAfterBreak="0">
    <w:nsid w:val="5B0E712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E467711"/>
    <w:multiLevelType w:val="hybridMultilevel"/>
    <w:tmpl w:val="29FAC6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4F37992"/>
    <w:multiLevelType w:val="hybridMultilevel"/>
    <w:tmpl w:val="576C299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657058D8"/>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57D3038"/>
    <w:multiLevelType w:val="hybridMultilevel"/>
    <w:tmpl w:val="233ABDDC"/>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665D581A"/>
    <w:multiLevelType w:val="hybridMultilevel"/>
    <w:tmpl w:val="C6FC5FF8"/>
    <w:lvl w:ilvl="0" w:tplc="05026120">
      <w:start w:val="1"/>
      <w:numFmt w:val="decimal"/>
      <w:lvlText w:val="%1."/>
      <w:lvlJc w:val="left"/>
      <w:pPr>
        <w:ind w:left="1854" w:hanging="360"/>
      </w:pPr>
      <w:rPr>
        <w:b/>
        <w:i w:val="0"/>
      </w:r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9" w15:restartNumberingAfterBreak="0">
    <w:nsid w:val="68E15363"/>
    <w:multiLevelType w:val="hybridMultilevel"/>
    <w:tmpl w:val="8CA4F8C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6F3D34F0"/>
    <w:multiLevelType w:val="hybridMultilevel"/>
    <w:tmpl w:val="D07A75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741F1655"/>
    <w:multiLevelType w:val="hybridMultilevel"/>
    <w:tmpl w:val="A3903F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E3000B"/>
    <w:multiLevelType w:val="multilevel"/>
    <w:tmpl w:val="238E8134"/>
    <w:lvl w:ilvl="0">
      <w:start w:val="1"/>
      <w:numFmt w:val="decimal"/>
      <w:lvlText w:val="%1."/>
      <w:lvlJc w:val="left"/>
      <w:pPr>
        <w:ind w:left="360" w:hanging="360"/>
      </w:pPr>
      <w:rPr>
        <w:rFonts w:cs="Times New Roman"/>
      </w:rPr>
    </w:lvl>
    <w:lvl w:ilvl="1">
      <w:start w:val="1"/>
      <w:numFmt w:val="decimal"/>
      <w:lvlText w:val="%1.%2."/>
      <w:lvlJc w:val="left"/>
      <w:pPr>
        <w:ind w:left="2558" w:hanging="432"/>
      </w:pPr>
      <w:rPr>
        <w:rFonts w:ascii="Times New Roman" w:hAnsi="Times New Roman" w:cs="Times New Roman"/>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cs="Times New Roman"/>
      </w:rPr>
    </w:lvl>
    <w:lvl w:ilvl="3">
      <w:start w:val="1"/>
      <w:numFmt w:val="decimal"/>
      <w:lvlText w:val="%1.%2.%3.%4."/>
      <w:lvlJc w:val="left"/>
      <w:pPr>
        <w:ind w:left="2349"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3" w15:restartNumberingAfterBreak="0">
    <w:nsid w:val="7DC0125E"/>
    <w:multiLevelType w:val="hybridMultilevel"/>
    <w:tmpl w:val="BC30FE92"/>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7E1836B5"/>
    <w:multiLevelType w:val="hybridMultilevel"/>
    <w:tmpl w:val="0A744A88"/>
    <w:lvl w:ilvl="0" w:tplc="2C8A1004">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6"/>
  </w:num>
  <w:num w:numId="2">
    <w:abstractNumId w:val="21"/>
  </w:num>
  <w:num w:numId="3">
    <w:abstractNumId w:val="9"/>
  </w:num>
  <w:num w:numId="4">
    <w:abstractNumId w:val="27"/>
  </w:num>
  <w:num w:numId="5">
    <w:abstractNumId w:val="6"/>
  </w:num>
  <w:num w:numId="6">
    <w:abstractNumId w:val="38"/>
  </w:num>
  <w:num w:numId="7">
    <w:abstractNumId w:val="41"/>
  </w:num>
  <w:num w:numId="8">
    <w:abstractNumId w:val="16"/>
  </w:num>
  <w:num w:numId="9">
    <w:abstractNumId w:val="12"/>
  </w:num>
  <w:num w:numId="10">
    <w:abstractNumId w:val="17"/>
  </w:num>
  <w:num w:numId="11">
    <w:abstractNumId w:val="5"/>
  </w:num>
  <w:num w:numId="12">
    <w:abstractNumId w:val="14"/>
  </w:num>
  <w:num w:numId="13">
    <w:abstractNumId w:val="42"/>
  </w:num>
  <w:num w:numId="14">
    <w:abstractNumId w:val="2"/>
  </w:num>
  <w:num w:numId="15">
    <w:abstractNumId w:val="40"/>
  </w:num>
  <w:num w:numId="16">
    <w:abstractNumId w:val="28"/>
  </w:num>
  <w:num w:numId="17">
    <w:abstractNumId w:val="15"/>
  </w:num>
  <w:num w:numId="18">
    <w:abstractNumId w:val="4"/>
  </w:num>
  <w:num w:numId="19">
    <w:abstractNumId w:val="26"/>
  </w:num>
  <w:num w:numId="20">
    <w:abstractNumId w:val="31"/>
  </w:num>
  <w:num w:numId="21">
    <w:abstractNumId w:val="19"/>
  </w:num>
  <w:num w:numId="22">
    <w:abstractNumId w:val="20"/>
  </w:num>
  <w:num w:numId="23">
    <w:abstractNumId w:val="24"/>
  </w:num>
  <w:num w:numId="24">
    <w:abstractNumId w:val="8"/>
  </w:num>
  <w:num w:numId="25">
    <w:abstractNumId w:val="0"/>
  </w:num>
  <w:num w:numId="26">
    <w:abstractNumId w:val="1"/>
  </w:num>
  <w:num w:numId="27">
    <w:abstractNumId w:val="18"/>
  </w:num>
  <w:num w:numId="28">
    <w:abstractNumId w:val="30"/>
  </w:num>
  <w:num w:numId="29">
    <w:abstractNumId w:val="7"/>
  </w:num>
  <w:num w:numId="30">
    <w:abstractNumId w:val="10"/>
  </w:num>
  <w:num w:numId="31">
    <w:abstractNumId w:val="43"/>
  </w:num>
  <w:num w:numId="32">
    <w:abstractNumId w:val="39"/>
  </w:num>
  <w:num w:numId="33">
    <w:abstractNumId w:val="32"/>
  </w:num>
  <w:num w:numId="34">
    <w:abstractNumId w:val="37"/>
  </w:num>
  <w:num w:numId="35">
    <w:abstractNumId w:val="44"/>
  </w:num>
  <w:num w:numId="36">
    <w:abstractNumId w:val="25"/>
  </w:num>
  <w:num w:numId="37">
    <w:abstractNumId w:val="33"/>
  </w:num>
  <w:num w:numId="38">
    <w:abstractNumId w:val="24"/>
  </w:num>
  <w:num w:numId="39">
    <w:abstractNumId w:val="24"/>
  </w:num>
  <w:num w:numId="40">
    <w:abstractNumId w:val="24"/>
  </w:num>
  <w:num w:numId="41">
    <w:abstractNumId w:val="24"/>
  </w:num>
  <w:num w:numId="42">
    <w:abstractNumId w:val="13"/>
  </w:num>
  <w:num w:numId="43">
    <w:abstractNumId w:val="34"/>
  </w:num>
  <w:num w:numId="44">
    <w:abstractNumId w:val="35"/>
  </w:num>
  <w:num w:numId="45">
    <w:abstractNumId w:val="11"/>
  </w:num>
  <w:num w:numId="46">
    <w:abstractNumId w:val="3"/>
  </w:num>
  <w:num w:numId="47">
    <w:abstractNumId w:val="29"/>
  </w:num>
  <w:num w:numId="48">
    <w:abstractNumId w:val="22"/>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10D"/>
    <w:rsid w:val="000058C9"/>
    <w:rsid w:val="0001608F"/>
    <w:rsid w:val="00022130"/>
    <w:rsid w:val="00023967"/>
    <w:rsid w:val="00025D71"/>
    <w:rsid w:val="000306E3"/>
    <w:rsid w:val="00034686"/>
    <w:rsid w:val="00037527"/>
    <w:rsid w:val="00040A6F"/>
    <w:rsid w:val="00045B8C"/>
    <w:rsid w:val="00056071"/>
    <w:rsid w:val="00057F79"/>
    <w:rsid w:val="000666DC"/>
    <w:rsid w:val="000678A8"/>
    <w:rsid w:val="000720B4"/>
    <w:rsid w:val="00073CCB"/>
    <w:rsid w:val="00087D34"/>
    <w:rsid w:val="00091404"/>
    <w:rsid w:val="0009428C"/>
    <w:rsid w:val="000A0103"/>
    <w:rsid w:val="000A4E22"/>
    <w:rsid w:val="000B5FFD"/>
    <w:rsid w:val="000C6056"/>
    <w:rsid w:val="000D18AE"/>
    <w:rsid w:val="000D55CD"/>
    <w:rsid w:val="000E6D4F"/>
    <w:rsid w:val="000F3BCE"/>
    <w:rsid w:val="000F7D04"/>
    <w:rsid w:val="00101148"/>
    <w:rsid w:val="00106572"/>
    <w:rsid w:val="0010709C"/>
    <w:rsid w:val="00110D9F"/>
    <w:rsid w:val="00114693"/>
    <w:rsid w:val="0011632B"/>
    <w:rsid w:val="00120A97"/>
    <w:rsid w:val="0012621F"/>
    <w:rsid w:val="00127B35"/>
    <w:rsid w:val="00135200"/>
    <w:rsid w:val="00154BA1"/>
    <w:rsid w:val="00157539"/>
    <w:rsid w:val="0016248B"/>
    <w:rsid w:val="001660B6"/>
    <w:rsid w:val="00167F6D"/>
    <w:rsid w:val="0017594D"/>
    <w:rsid w:val="00176C84"/>
    <w:rsid w:val="001941E6"/>
    <w:rsid w:val="001A1E86"/>
    <w:rsid w:val="001A62DA"/>
    <w:rsid w:val="001B7027"/>
    <w:rsid w:val="001C0EB1"/>
    <w:rsid w:val="001D36AD"/>
    <w:rsid w:val="001D4A69"/>
    <w:rsid w:val="001D7D49"/>
    <w:rsid w:val="0020148E"/>
    <w:rsid w:val="00207F99"/>
    <w:rsid w:val="00211EA5"/>
    <w:rsid w:val="00222A3B"/>
    <w:rsid w:val="00222DEE"/>
    <w:rsid w:val="00226C14"/>
    <w:rsid w:val="00232842"/>
    <w:rsid w:val="00237215"/>
    <w:rsid w:val="002535DA"/>
    <w:rsid w:val="00253CB7"/>
    <w:rsid w:val="00256153"/>
    <w:rsid w:val="002660C9"/>
    <w:rsid w:val="0026621B"/>
    <w:rsid w:val="00271D08"/>
    <w:rsid w:val="00273EE6"/>
    <w:rsid w:val="00275A19"/>
    <w:rsid w:val="00276BDE"/>
    <w:rsid w:val="0029186A"/>
    <w:rsid w:val="002A2FD8"/>
    <w:rsid w:val="002A6354"/>
    <w:rsid w:val="002A7640"/>
    <w:rsid w:val="002B2C85"/>
    <w:rsid w:val="002B70FE"/>
    <w:rsid w:val="002C07B2"/>
    <w:rsid w:val="002C7C99"/>
    <w:rsid w:val="002E0907"/>
    <w:rsid w:val="002E2C52"/>
    <w:rsid w:val="002F47FC"/>
    <w:rsid w:val="0030138B"/>
    <w:rsid w:val="003043B7"/>
    <w:rsid w:val="00305A4C"/>
    <w:rsid w:val="00307439"/>
    <w:rsid w:val="00323DB3"/>
    <w:rsid w:val="00324F0E"/>
    <w:rsid w:val="00326E29"/>
    <w:rsid w:val="00340905"/>
    <w:rsid w:val="00343F86"/>
    <w:rsid w:val="00345CB4"/>
    <w:rsid w:val="00345FB1"/>
    <w:rsid w:val="00357945"/>
    <w:rsid w:val="00362BB9"/>
    <w:rsid w:val="00375456"/>
    <w:rsid w:val="003774C0"/>
    <w:rsid w:val="00377FB9"/>
    <w:rsid w:val="003921D6"/>
    <w:rsid w:val="00395F71"/>
    <w:rsid w:val="003A4059"/>
    <w:rsid w:val="003A41D0"/>
    <w:rsid w:val="003A7316"/>
    <w:rsid w:val="003B539C"/>
    <w:rsid w:val="003C0385"/>
    <w:rsid w:val="003C44D3"/>
    <w:rsid w:val="003C7B49"/>
    <w:rsid w:val="003D46E0"/>
    <w:rsid w:val="0040193D"/>
    <w:rsid w:val="004245D6"/>
    <w:rsid w:val="0044240E"/>
    <w:rsid w:val="00443317"/>
    <w:rsid w:val="0044357A"/>
    <w:rsid w:val="004465F2"/>
    <w:rsid w:val="00447503"/>
    <w:rsid w:val="0046070F"/>
    <w:rsid w:val="004611A7"/>
    <w:rsid w:val="00466DFE"/>
    <w:rsid w:val="0048127D"/>
    <w:rsid w:val="00484392"/>
    <w:rsid w:val="00496347"/>
    <w:rsid w:val="0049644D"/>
    <w:rsid w:val="004B13B3"/>
    <w:rsid w:val="004B4A54"/>
    <w:rsid w:val="004C2F37"/>
    <w:rsid w:val="004C4BF8"/>
    <w:rsid w:val="004D1F18"/>
    <w:rsid w:val="004E1C77"/>
    <w:rsid w:val="004F29AD"/>
    <w:rsid w:val="004F483E"/>
    <w:rsid w:val="00501E33"/>
    <w:rsid w:val="00505278"/>
    <w:rsid w:val="0051402F"/>
    <w:rsid w:val="00520735"/>
    <w:rsid w:val="005222A9"/>
    <w:rsid w:val="00522919"/>
    <w:rsid w:val="00527F06"/>
    <w:rsid w:val="0053171F"/>
    <w:rsid w:val="0053384E"/>
    <w:rsid w:val="00536592"/>
    <w:rsid w:val="00537A08"/>
    <w:rsid w:val="0054634F"/>
    <w:rsid w:val="005500B0"/>
    <w:rsid w:val="005506C1"/>
    <w:rsid w:val="00551C19"/>
    <w:rsid w:val="005563E1"/>
    <w:rsid w:val="00560245"/>
    <w:rsid w:val="00566C73"/>
    <w:rsid w:val="00567565"/>
    <w:rsid w:val="0057587E"/>
    <w:rsid w:val="005813EC"/>
    <w:rsid w:val="00590520"/>
    <w:rsid w:val="0059638F"/>
    <w:rsid w:val="005A0702"/>
    <w:rsid w:val="005A2451"/>
    <w:rsid w:val="005A3F0D"/>
    <w:rsid w:val="005A6458"/>
    <w:rsid w:val="005B290E"/>
    <w:rsid w:val="005C1CD2"/>
    <w:rsid w:val="005C3F4A"/>
    <w:rsid w:val="005E21FA"/>
    <w:rsid w:val="005E3C22"/>
    <w:rsid w:val="005F689B"/>
    <w:rsid w:val="00616F10"/>
    <w:rsid w:val="00637D71"/>
    <w:rsid w:val="00645933"/>
    <w:rsid w:val="00655FA4"/>
    <w:rsid w:val="00657935"/>
    <w:rsid w:val="0066210D"/>
    <w:rsid w:val="0066268F"/>
    <w:rsid w:val="00677937"/>
    <w:rsid w:val="00686F10"/>
    <w:rsid w:val="00686FA7"/>
    <w:rsid w:val="006954A7"/>
    <w:rsid w:val="006B2FF2"/>
    <w:rsid w:val="006B5CA9"/>
    <w:rsid w:val="006C1138"/>
    <w:rsid w:val="006C3B4F"/>
    <w:rsid w:val="006C78C3"/>
    <w:rsid w:val="006C79AA"/>
    <w:rsid w:val="006D0AA4"/>
    <w:rsid w:val="006D1369"/>
    <w:rsid w:val="006D329D"/>
    <w:rsid w:val="006D458B"/>
    <w:rsid w:val="006D5707"/>
    <w:rsid w:val="006D6B3B"/>
    <w:rsid w:val="006F0300"/>
    <w:rsid w:val="00702874"/>
    <w:rsid w:val="00702CD3"/>
    <w:rsid w:val="007070F5"/>
    <w:rsid w:val="00716A77"/>
    <w:rsid w:val="00727BD1"/>
    <w:rsid w:val="00730DD5"/>
    <w:rsid w:val="0073722C"/>
    <w:rsid w:val="0074574C"/>
    <w:rsid w:val="00746983"/>
    <w:rsid w:val="00755F7E"/>
    <w:rsid w:val="00756603"/>
    <w:rsid w:val="007909CC"/>
    <w:rsid w:val="00791547"/>
    <w:rsid w:val="00793380"/>
    <w:rsid w:val="00794F9E"/>
    <w:rsid w:val="007B3BC5"/>
    <w:rsid w:val="007C1928"/>
    <w:rsid w:val="007C25A9"/>
    <w:rsid w:val="007C3255"/>
    <w:rsid w:val="007D23CA"/>
    <w:rsid w:val="007E132B"/>
    <w:rsid w:val="007E4948"/>
    <w:rsid w:val="007E62D9"/>
    <w:rsid w:val="00801E72"/>
    <w:rsid w:val="00802067"/>
    <w:rsid w:val="00802E61"/>
    <w:rsid w:val="00803B33"/>
    <w:rsid w:val="00805766"/>
    <w:rsid w:val="008250DE"/>
    <w:rsid w:val="008268AC"/>
    <w:rsid w:val="00834F3A"/>
    <w:rsid w:val="008505C5"/>
    <w:rsid w:val="008542D0"/>
    <w:rsid w:val="0085694F"/>
    <w:rsid w:val="00857EB5"/>
    <w:rsid w:val="00862255"/>
    <w:rsid w:val="00863775"/>
    <w:rsid w:val="0087409E"/>
    <w:rsid w:val="008754C3"/>
    <w:rsid w:val="00893B71"/>
    <w:rsid w:val="00896368"/>
    <w:rsid w:val="008A2547"/>
    <w:rsid w:val="008B6A20"/>
    <w:rsid w:val="008C45C7"/>
    <w:rsid w:val="008D149E"/>
    <w:rsid w:val="008D2A16"/>
    <w:rsid w:val="008D3D2C"/>
    <w:rsid w:val="008D6646"/>
    <w:rsid w:val="008F2A80"/>
    <w:rsid w:val="00903CAF"/>
    <w:rsid w:val="0090595F"/>
    <w:rsid w:val="00911B64"/>
    <w:rsid w:val="009235FE"/>
    <w:rsid w:val="00931A72"/>
    <w:rsid w:val="009333D9"/>
    <w:rsid w:val="00945379"/>
    <w:rsid w:val="009529E8"/>
    <w:rsid w:val="00953527"/>
    <w:rsid w:val="0096761C"/>
    <w:rsid w:val="00972C2E"/>
    <w:rsid w:val="009757EB"/>
    <w:rsid w:val="00976B2F"/>
    <w:rsid w:val="00976CA5"/>
    <w:rsid w:val="009916FB"/>
    <w:rsid w:val="00992B3C"/>
    <w:rsid w:val="00997308"/>
    <w:rsid w:val="009A365B"/>
    <w:rsid w:val="009B15DD"/>
    <w:rsid w:val="009C009C"/>
    <w:rsid w:val="009C648C"/>
    <w:rsid w:val="009C7481"/>
    <w:rsid w:val="009E7ABE"/>
    <w:rsid w:val="009F3E68"/>
    <w:rsid w:val="009F4219"/>
    <w:rsid w:val="009F7590"/>
    <w:rsid w:val="00A01E1C"/>
    <w:rsid w:val="00A17081"/>
    <w:rsid w:val="00A5688C"/>
    <w:rsid w:val="00A64235"/>
    <w:rsid w:val="00A93D07"/>
    <w:rsid w:val="00A93FF8"/>
    <w:rsid w:val="00A946C5"/>
    <w:rsid w:val="00A96BA7"/>
    <w:rsid w:val="00AC1B85"/>
    <w:rsid w:val="00AC24B5"/>
    <w:rsid w:val="00AD03E7"/>
    <w:rsid w:val="00AD6E5B"/>
    <w:rsid w:val="00AD71E4"/>
    <w:rsid w:val="00AE3D96"/>
    <w:rsid w:val="00AE5BB4"/>
    <w:rsid w:val="00AF146E"/>
    <w:rsid w:val="00AF4D3F"/>
    <w:rsid w:val="00B00E1C"/>
    <w:rsid w:val="00B10D14"/>
    <w:rsid w:val="00B11CA7"/>
    <w:rsid w:val="00B20C07"/>
    <w:rsid w:val="00B35870"/>
    <w:rsid w:val="00B44EBB"/>
    <w:rsid w:val="00B460DD"/>
    <w:rsid w:val="00B47683"/>
    <w:rsid w:val="00B70089"/>
    <w:rsid w:val="00B73092"/>
    <w:rsid w:val="00B87610"/>
    <w:rsid w:val="00B93238"/>
    <w:rsid w:val="00BA1728"/>
    <w:rsid w:val="00BB1BBF"/>
    <w:rsid w:val="00BC4746"/>
    <w:rsid w:val="00BD03A2"/>
    <w:rsid w:val="00BD5CC2"/>
    <w:rsid w:val="00BD7FFE"/>
    <w:rsid w:val="00BE0227"/>
    <w:rsid w:val="00C17BD7"/>
    <w:rsid w:val="00C25575"/>
    <w:rsid w:val="00C305C1"/>
    <w:rsid w:val="00C419F3"/>
    <w:rsid w:val="00C47140"/>
    <w:rsid w:val="00C54D34"/>
    <w:rsid w:val="00C55771"/>
    <w:rsid w:val="00C670FD"/>
    <w:rsid w:val="00C7473F"/>
    <w:rsid w:val="00C7547A"/>
    <w:rsid w:val="00C779A1"/>
    <w:rsid w:val="00C86033"/>
    <w:rsid w:val="00C86531"/>
    <w:rsid w:val="00CA4F9F"/>
    <w:rsid w:val="00CA7ACC"/>
    <w:rsid w:val="00CB6C13"/>
    <w:rsid w:val="00CC4501"/>
    <w:rsid w:val="00CC688D"/>
    <w:rsid w:val="00CE0F0C"/>
    <w:rsid w:val="00CE0F8B"/>
    <w:rsid w:val="00CE4B48"/>
    <w:rsid w:val="00D01501"/>
    <w:rsid w:val="00D03478"/>
    <w:rsid w:val="00D03F7B"/>
    <w:rsid w:val="00D161E7"/>
    <w:rsid w:val="00D2098F"/>
    <w:rsid w:val="00D21287"/>
    <w:rsid w:val="00D250CE"/>
    <w:rsid w:val="00D3287B"/>
    <w:rsid w:val="00D403B2"/>
    <w:rsid w:val="00D470F5"/>
    <w:rsid w:val="00D50E86"/>
    <w:rsid w:val="00D537AC"/>
    <w:rsid w:val="00D72F96"/>
    <w:rsid w:val="00D73713"/>
    <w:rsid w:val="00D7716D"/>
    <w:rsid w:val="00D77C08"/>
    <w:rsid w:val="00D82B6C"/>
    <w:rsid w:val="00D84C25"/>
    <w:rsid w:val="00D90467"/>
    <w:rsid w:val="00DA127D"/>
    <w:rsid w:val="00DA3A4F"/>
    <w:rsid w:val="00DB375A"/>
    <w:rsid w:val="00DC3717"/>
    <w:rsid w:val="00DE19A5"/>
    <w:rsid w:val="00DF2F3D"/>
    <w:rsid w:val="00DF7ED2"/>
    <w:rsid w:val="00E0139E"/>
    <w:rsid w:val="00E039B6"/>
    <w:rsid w:val="00E12CEB"/>
    <w:rsid w:val="00E15CBA"/>
    <w:rsid w:val="00E27738"/>
    <w:rsid w:val="00E303A0"/>
    <w:rsid w:val="00E34FB9"/>
    <w:rsid w:val="00E43A54"/>
    <w:rsid w:val="00E502A1"/>
    <w:rsid w:val="00E543C2"/>
    <w:rsid w:val="00E552D8"/>
    <w:rsid w:val="00E57CA5"/>
    <w:rsid w:val="00E76343"/>
    <w:rsid w:val="00E767D6"/>
    <w:rsid w:val="00E77C75"/>
    <w:rsid w:val="00E876EF"/>
    <w:rsid w:val="00EA164F"/>
    <w:rsid w:val="00EB0757"/>
    <w:rsid w:val="00EC3E5E"/>
    <w:rsid w:val="00EC505A"/>
    <w:rsid w:val="00EC56C8"/>
    <w:rsid w:val="00EE0932"/>
    <w:rsid w:val="00EE4A43"/>
    <w:rsid w:val="00EF65E6"/>
    <w:rsid w:val="00EF7AD8"/>
    <w:rsid w:val="00F02927"/>
    <w:rsid w:val="00F06F96"/>
    <w:rsid w:val="00F151A4"/>
    <w:rsid w:val="00F236A8"/>
    <w:rsid w:val="00F30186"/>
    <w:rsid w:val="00F35F2A"/>
    <w:rsid w:val="00F37B32"/>
    <w:rsid w:val="00F41D6E"/>
    <w:rsid w:val="00F60E15"/>
    <w:rsid w:val="00F62A74"/>
    <w:rsid w:val="00F82691"/>
    <w:rsid w:val="00F83EBD"/>
    <w:rsid w:val="00F878C8"/>
    <w:rsid w:val="00FA02C5"/>
    <w:rsid w:val="00FA1F69"/>
    <w:rsid w:val="00FA2A91"/>
    <w:rsid w:val="00FA3485"/>
    <w:rsid w:val="00FA3557"/>
    <w:rsid w:val="00FA702D"/>
    <w:rsid w:val="00FB1F5A"/>
    <w:rsid w:val="00FC06A2"/>
    <w:rsid w:val="00FC0E70"/>
    <w:rsid w:val="00FC6522"/>
    <w:rsid w:val="00FD5A44"/>
    <w:rsid w:val="00FD6FDD"/>
    <w:rsid w:val="00FE3F0E"/>
    <w:rsid w:val="00FE593E"/>
    <w:rsid w:val="00FF2ED1"/>
    <w:rsid w:val="00FF5F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9791A9-3DFC-4696-9F99-F4181939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1">
    <w:name w:val="heading 1"/>
    <w:basedOn w:val="a1"/>
    <w:next w:val="a1"/>
    <w:link w:val="12"/>
    <w:uiPriority w:val="9"/>
    <w:qFormat/>
    <w:rsid w:val="0048127D"/>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ru-RU"/>
    </w:rPr>
  </w:style>
  <w:style w:type="paragraph" w:styleId="20">
    <w:name w:val="heading 2"/>
    <w:basedOn w:val="a1"/>
    <w:next w:val="a1"/>
    <w:link w:val="21"/>
    <w:unhideWhenUsed/>
    <w:qFormat/>
    <w:rsid w:val="0048127D"/>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ru-RU"/>
    </w:rPr>
  </w:style>
  <w:style w:type="paragraph" w:styleId="30">
    <w:name w:val="heading 3"/>
    <w:basedOn w:val="a1"/>
    <w:next w:val="a1"/>
    <w:link w:val="31"/>
    <w:qFormat/>
    <w:rsid w:val="008D3D2C"/>
    <w:pPr>
      <w:keepNext/>
      <w:widowControl w:val="0"/>
      <w:suppressAutoHyphens/>
      <w:spacing w:before="240" w:after="60" w:line="360" w:lineRule="auto"/>
      <w:ind w:left="720" w:hanging="720"/>
      <w:jc w:val="both"/>
      <w:outlineLvl w:val="2"/>
    </w:pPr>
    <w:rPr>
      <w:rFonts w:ascii="Cambria" w:eastAsia="Times New Roman" w:hAnsi="Cambria" w:cs="Times New Roman"/>
      <w:b/>
      <w:bCs/>
      <w:kern w:val="1"/>
      <w:sz w:val="23"/>
      <w:szCs w:val="23"/>
      <w:lang w:eastAsia="hi-IN" w:bidi="hi-IN"/>
    </w:rPr>
  </w:style>
  <w:style w:type="paragraph" w:styleId="40">
    <w:name w:val="heading 4"/>
    <w:basedOn w:val="a1"/>
    <w:next w:val="a1"/>
    <w:link w:val="41"/>
    <w:qFormat/>
    <w:rsid w:val="008D3D2C"/>
    <w:pPr>
      <w:keepNext/>
      <w:widowControl w:val="0"/>
      <w:suppressAutoHyphens/>
      <w:spacing w:before="240" w:after="60" w:line="360" w:lineRule="auto"/>
      <w:ind w:left="864" w:hanging="864"/>
      <w:jc w:val="both"/>
      <w:outlineLvl w:val="3"/>
    </w:pPr>
    <w:rPr>
      <w:rFonts w:ascii="Calibri" w:eastAsia="Times New Roman" w:hAnsi="Calibri" w:cs="Times New Roman"/>
      <w:b/>
      <w:bCs/>
      <w:kern w:val="1"/>
      <w:sz w:val="25"/>
      <w:szCs w:val="25"/>
      <w:lang w:eastAsia="hi-IN" w:bidi="hi-IN"/>
    </w:rPr>
  </w:style>
  <w:style w:type="paragraph" w:styleId="5">
    <w:name w:val="heading 5"/>
    <w:basedOn w:val="a1"/>
    <w:next w:val="a1"/>
    <w:link w:val="50"/>
    <w:qFormat/>
    <w:rsid w:val="008D3D2C"/>
    <w:pPr>
      <w:widowControl w:val="0"/>
      <w:suppressAutoHyphens/>
      <w:spacing w:before="240" w:after="60" w:line="360" w:lineRule="auto"/>
      <w:ind w:left="1008" w:hanging="1008"/>
      <w:jc w:val="both"/>
      <w:outlineLvl w:val="4"/>
    </w:pPr>
    <w:rPr>
      <w:rFonts w:ascii="Calibri" w:eastAsia="Times New Roman" w:hAnsi="Calibri" w:cs="Times New Roman"/>
      <w:b/>
      <w:bCs/>
      <w:i/>
      <w:iCs/>
      <w:kern w:val="1"/>
      <w:sz w:val="23"/>
      <w:szCs w:val="23"/>
      <w:lang w:eastAsia="hi-IN" w:bidi="hi-IN"/>
    </w:rPr>
  </w:style>
  <w:style w:type="paragraph" w:styleId="6">
    <w:name w:val="heading 6"/>
    <w:basedOn w:val="a1"/>
    <w:next w:val="a1"/>
    <w:link w:val="60"/>
    <w:qFormat/>
    <w:rsid w:val="008D3D2C"/>
    <w:pPr>
      <w:widowControl w:val="0"/>
      <w:suppressAutoHyphens/>
      <w:spacing w:before="240" w:after="60" w:line="360" w:lineRule="auto"/>
      <w:ind w:left="1152" w:hanging="1152"/>
      <w:jc w:val="both"/>
      <w:outlineLvl w:val="5"/>
    </w:pPr>
    <w:rPr>
      <w:rFonts w:ascii="Calibri" w:eastAsia="Times New Roman" w:hAnsi="Calibri" w:cs="Times New Roman"/>
      <w:b/>
      <w:bCs/>
      <w:kern w:val="1"/>
      <w:sz w:val="20"/>
      <w:szCs w:val="20"/>
      <w:lang w:eastAsia="hi-IN" w:bidi="hi-IN"/>
    </w:rPr>
  </w:style>
  <w:style w:type="paragraph" w:styleId="7">
    <w:name w:val="heading 7"/>
    <w:basedOn w:val="a1"/>
    <w:next w:val="a1"/>
    <w:link w:val="70"/>
    <w:qFormat/>
    <w:rsid w:val="008D3D2C"/>
    <w:pPr>
      <w:widowControl w:val="0"/>
      <w:suppressAutoHyphens/>
      <w:spacing w:before="240" w:after="60" w:line="360" w:lineRule="auto"/>
      <w:ind w:left="1296" w:hanging="1296"/>
      <w:jc w:val="both"/>
      <w:outlineLvl w:val="6"/>
    </w:pPr>
    <w:rPr>
      <w:rFonts w:ascii="Calibri" w:eastAsia="Times New Roman" w:hAnsi="Calibri" w:cs="Times New Roman"/>
      <w:kern w:val="1"/>
      <w:sz w:val="21"/>
      <w:szCs w:val="21"/>
      <w:lang w:eastAsia="hi-IN" w:bidi="hi-IN"/>
    </w:rPr>
  </w:style>
  <w:style w:type="paragraph" w:styleId="8">
    <w:name w:val="heading 8"/>
    <w:basedOn w:val="a1"/>
    <w:next w:val="a1"/>
    <w:link w:val="80"/>
    <w:qFormat/>
    <w:rsid w:val="008D3D2C"/>
    <w:pPr>
      <w:widowControl w:val="0"/>
      <w:suppressAutoHyphens/>
      <w:spacing w:before="240" w:after="60" w:line="360" w:lineRule="auto"/>
      <w:ind w:left="1440" w:hanging="1440"/>
      <w:jc w:val="both"/>
      <w:outlineLvl w:val="7"/>
    </w:pPr>
    <w:rPr>
      <w:rFonts w:ascii="Calibri" w:eastAsia="Times New Roman" w:hAnsi="Calibri" w:cs="Times New Roman"/>
      <w:i/>
      <w:iCs/>
      <w:kern w:val="1"/>
      <w:sz w:val="21"/>
      <w:szCs w:val="21"/>
      <w:lang w:eastAsia="hi-IN" w:bidi="hi-IN"/>
    </w:rPr>
  </w:style>
  <w:style w:type="paragraph" w:styleId="9">
    <w:name w:val="heading 9"/>
    <w:basedOn w:val="a1"/>
    <w:next w:val="a1"/>
    <w:link w:val="90"/>
    <w:qFormat/>
    <w:rsid w:val="008D3D2C"/>
    <w:pPr>
      <w:widowControl w:val="0"/>
      <w:suppressAutoHyphens/>
      <w:spacing w:before="240" w:after="60" w:line="360" w:lineRule="auto"/>
      <w:ind w:left="1584" w:hanging="1584"/>
      <w:jc w:val="both"/>
      <w:outlineLvl w:val="8"/>
    </w:pPr>
    <w:rPr>
      <w:rFonts w:ascii="Cambria" w:eastAsia="Times New Roman" w:hAnsi="Cambria" w:cs="Times New Roman"/>
      <w:kern w:val="1"/>
      <w:sz w:val="20"/>
      <w:szCs w:val="20"/>
      <w:lang w:eastAsia="hi-IN" w:bidi="hi-I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662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1"/>
    <w:link w:val="a7"/>
    <w:uiPriority w:val="34"/>
    <w:qFormat/>
    <w:rsid w:val="0066210D"/>
    <w:pPr>
      <w:ind w:left="720"/>
      <w:contextualSpacing/>
    </w:pPr>
  </w:style>
  <w:style w:type="character" w:customStyle="1" w:styleId="12">
    <w:name w:val="Заголовок 1 Знак"/>
    <w:basedOn w:val="a2"/>
    <w:link w:val="11"/>
    <w:uiPriority w:val="9"/>
    <w:rsid w:val="0048127D"/>
    <w:rPr>
      <w:rFonts w:asciiTheme="majorHAnsi" w:eastAsiaTheme="majorEastAsia" w:hAnsiTheme="majorHAnsi" w:cstheme="majorBidi"/>
      <w:b/>
      <w:bCs/>
      <w:color w:val="345A8A" w:themeColor="accent1" w:themeShade="B5"/>
      <w:sz w:val="32"/>
      <w:szCs w:val="32"/>
      <w:lang w:eastAsia="ru-RU"/>
    </w:rPr>
  </w:style>
  <w:style w:type="character" w:customStyle="1" w:styleId="21">
    <w:name w:val="Заголовок 2 Знак"/>
    <w:basedOn w:val="a2"/>
    <w:link w:val="20"/>
    <w:rsid w:val="0048127D"/>
    <w:rPr>
      <w:rFonts w:asciiTheme="majorHAnsi" w:eastAsiaTheme="majorEastAsia" w:hAnsiTheme="majorHAnsi" w:cstheme="majorBidi"/>
      <w:b/>
      <w:bCs/>
      <w:color w:val="4F81BD" w:themeColor="accent1"/>
      <w:sz w:val="26"/>
      <w:szCs w:val="26"/>
      <w:lang w:eastAsia="ru-RU"/>
    </w:rPr>
  </w:style>
  <w:style w:type="paragraph" w:styleId="a8">
    <w:name w:val="Balloon Text"/>
    <w:basedOn w:val="a1"/>
    <w:link w:val="a9"/>
    <w:uiPriority w:val="99"/>
    <w:semiHidden/>
    <w:unhideWhenUsed/>
    <w:rsid w:val="004611A7"/>
    <w:pPr>
      <w:spacing w:after="0" w:line="240" w:lineRule="auto"/>
    </w:pPr>
    <w:rPr>
      <w:rFonts w:ascii="Tahoma" w:hAnsi="Tahoma" w:cs="Tahoma"/>
      <w:sz w:val="16"/>
      <w:szCs w:val="16"/>
    </w:rPr>
  </w:style>
  <w:style w:type="character" w:customStyle="1" w:styleId="a9">
    <w:name w:val="Текст выноски Знак"/>
    <w:basedOn w:val="a2"/>
    <w:link w:val="a8"/>
    <w:uiPriority w:val="99"/>
    <w:semiHidden/>
    <w:rsid w:val="004611A7"/>
    <w:rPr>
      <w:rFonts w:ascii="Tahoma" w:hAnsi="Tahoma" w:cs="Tahoma"/>
      <w:sz w:val="16"/>
      <w:szCs w:val="16"/>
    </w:rPr>
  </w:style>
  <w:style w:type="character" w:customStyle="1" w:styleId="31">
    <w:name w:val="Заголовок 3 Знак"/>
    <w:basedOn w:val="a2"/>
    <w:link w:val="30"/>
    <w:rsid w:val="008D3D2C"/>
    <w:rPr>
      <w:rFonts w:ascii="Cambria" w:eastAsia="Times New Roman" w:hAnsi="Cambria" w:cs="Times New Roman"/>
      <w:b/>
      <w:bCs/>
      <w:kern w:val="1"/>
      <w:sz w:val="23"/>
      <w:szCs w:val="23"/>
      <w:lang w:eastAsia="hi-IN" w:bidi="hi-IN"/>
    </w:rPr>
  </w:style>
  <w:style w:type="character" w:customStyle="1" w:styleId="41">
    <w:name w:val="Заголовок 4 Знак"/>
    <w:basedOn w:val="a2"/>
    <w:link w:val="40"/>
    <w:rsid w:val="008D3D2C"/>
    <w:rPr>
      <w:rFonts w:ascii="Calibri" w:eastAsia="Times New Roman" w:hAnsi="Calibri" w:cs="Times New Roman"/>
      <w:b/>
      <w:bCs/>
      <w:kern w:val="1"/>
      <w:sz w:val="25"/>
      <w:szCs w:val="25"/>
      <w:lang w:eastAsia="hi-IN" w:bidi="hi-IN"/>
    </w:rPr>
  </w:style>
  <w:style w:type="character" w:customStyle="1" w:styleId="50">
    <w:name w:val="Заголовок 5 Знак"/>
    <w:basedOn w:val="a2"/>
    <w:link w:val="5"/>
    <w:rsid w:val="008D3D2C"/>
    <w:rPr>
      <w:rFonts w:ascii="Calibri" w:eastAsia="Times New Roman" w:hAnsi="Calibri" w:cs="Times New Roman"/>
      <w:b/>
      <w:bCs/>
      <w:i/>
      <w:iCs/>
      <w:kern w:val="1"/>
      <w:sz w:val="23"/>
      <w:szCs w:val="23"/>
      <w:lang w:eastAsia="hi-IN" w:bidi="hi-IN"/>
    </w:rPr>
  </w:style>
  <w:style w:type="character" w:customStyle="1" w:styleId="60">
    <w:name w:val="Заголовок 6 Знак"/>
    <w:basedOn w:val="a2"/>
    <w:link w:val="6"/>
    <w:rsid w:val="008D3D2C"/>
    <w:rPr>
      <w:rFonts w:ascii="Calibri" w:eastAsia="Times New Roman" w:hAnsi="Calibri" w:cs="Times New Roman"/>
      <w:b/>
      <w:bCs/>
      <w:kern w:val="1"/>
      <w:sz w:val="20"/>
      <w:szCs w:val="20"/>
      <w:lang w:eastAsia="hi-IN" w:bidi="hi-IN"/>
    </w:rPr>
  </w:style>
  <w:style w:type="character" w:customStyle="1" w:styleId="70">
    <w:name w:val="Заголовок 7 Знак"/>
    <w:basedOn w:val="a2"/>
    <w:link w:val="7"/>
    <w:rsid w:val="008D3D2C"/>
    <w:rPr>
      <w:rFonts w:ascii="Calibri" w:eastAsia="Times New Roman" w:hAnsi="Calibri" w:cs="Times New Roman"/>
      <w:kern w:val="1"/>
      <w:sz w:val="21"/>
      <w:szCs w:val="21"/>
      <w:lang w:eastAsia="hi-IN" w:bidi="hi-IN"/>
    </w:rPr>
  </w:style>
  <w:style w:type="character" w:customStyle="1" w:styleId="80">
    <w:name w:val="Заголовок 8 Знак"/>
    <w:basedOn w:val="a2"/>
    <w:link w:val="8"/>
    <w:rsid w:val="008D3D2C"/>
    <w:rPr>
      <w:rFonts w:ascii="Calibri" w:eastAsia="Times New Roman" w:hAnsi="Calibri" w:cs="Times New Roman"/>
      <w:i/>
      <w:iCs/>
      <w:kern w:val="1"/>
      <w:sz w:val="21"/>
      <w:szCs w:val="21"/>
      <w:lang w:eastAsia="hi-IN" w:bidi="hi-IN"/>
    </w:rPr>
  </w:style>
  <w:style w:type="character" w:customStyle="1" w:styleId="90">
    <w:name w:val="Заголовок 9 Знак"/>
    <w:basedOn w:val="a2"/>
    <w:link w:val="9"/>
    <w:rsid w:val="008D3D2C"/>
    <w:rPr>
      <w:rFonts w:ascii="Cambria" w:eastAsia="Times New Roman" w:hAnsi="Cambria" w:cs="Times New Roman"/>
      <w:kern w:val="1"/>
      <w:sz w:val="20"/>
      <w:szCs w:val="20"/>
      <w:lang w:eastAsia="hi-IN" w:bidi="hi-IN"/>
    </w:rPr>
  </w:style>
  <w:style w:type="character" w:customStyle="1" w:styleId="hps">
    <w:name w:val="hps"/>
    <w:basedOn w:val="a2"/>
    <w:rsid w:val="008D3D2C"/>
  </w:style>
  <w:style w:type="character" w:customStyle="1" w:styleId="shorttext">
    <w:name w:val="short_text"/>
    <w:basedOn w:val="a2"/>
    <w:rsid w:val="008D3D2C"/>
  </w:style>
  <w:style w:type="character" w:customStyle="1" w:styleId="apple-converted-space">
    <w:name w:val="apple-converted-space"/>
    <w:basedOn w:val="a2"/>
    <w:rsid w:val="008D3D2C"/>
  </w:style>
  <w:style w:type="paragraph" w:styleId="aa">
    <w:name w:val="Plain Text"/>
    <w:basedOn w:val="a1"/>
    <w:link w:val="ab"/>
    <w:uiPriority w:val="99"/>
    <w:unhideWhenUsed/>
    <w:rsid w:val="008D3D2C"/>
    <w:pPr>
      <w:spacing w:before="60" w:after="0" w:line="240" w:lineRule="auto"/>
      <w:ind w:firstLine="709"/>
      <w:contextualSpacing/>
      <w:jc w:val="both"/>
    </w:pPr>
    <w:rPr>
      <w:rFonts w:ascii="Consolas" w:eastAsia="Times New Roman" w:hAnsi="Consolas" w:cs="Times New Roman"/>
      <w:sz w:val="21"/>
      <w:szCs w:val="21"/>
      <w:lang w:eastAsia="ru-RU"/>
    </w:rPr>
  </w:style>
  <w:style w:type="character" w:customStyle="1" w:styleId="ab">
    <w:name w:val="Текст Знак"/>
    <w:basedOn w:val="a2"/>
    <w:link w:val="aa"/>
    <w:uiPriority w:val="99"/>
    <w:rsid w:val="008D3D2C"/>
    <w:rPr>
      <w:rFonts w:ascii="Consolas" w:eastAsia="Times New Roman" w:hAnsi="Consolas" w:cs="Times New Roman"/>
      <w:sz w:val="21"/>
      <w:szCs w:val="21"/>
      <w:lang w:eastAsia="ru-RU"/>
    </w:rPr>
  </w:style>
  <w:style w:type="paragraph" w:styleId="ac">
    <w:name w:val="Title"/>
    <w:basedOn w:val="a1"/>
    <w:next w:val="a1"/>
    <w:link w:val="ad"/>
    <w:qFormat/>
    <w:rsid w:val="008D3D2C"/>
    <w:pPr>
      <w:spacing w:before="60" w:after="300" w:line="240" w:lineRule="auto"/>
      <w:ind w:firstLine="709"/>
      <w:contextualSpacing/>
      <w:jc w:val="both"/>
    </w:pPr>
    <w:rPr>
      <w:rFonts w:ascii="Times New Roman" w:eastAsia="Times New Roman" w:hAnsi="Times New Roman" w:cs="Times New Roman"/>
      <w:smallCaps/>
      <w:sz w:val="52"/>
      <w:szCs w:val="52"/>
      <w:lang w:eastAsia="ru-RU"/>
    </w:rPr>
  </w:style>
  <w:style w:type="character" w:customStyle="1" w:styleId="ad">
    <w:name w:val="Заголовок Знак"/>
    <w:basedOn w:val="a2"/>
    <w:link w:val="ac"/>
    <w:rsid w:val="008D3D2C"/>
    <w:rPr>
      <w:rFonts w:ascii="Times New Roman" w:eastAsia="Times New Roman" w:hAnsi="Times New Roman" w:cs="Times New Roman"/>
      <w:smallCaps/>
      <w:sz w:val="52"/>
      <w:szCs w:val="52"/>
      <w:lang w:eastAsia="ru-RU"/>
    </w:rPr>
  </w:style>
  <w:style w:type="paragraph" w:styleId="ae">
    <w:name w:val="footer"/>
    <w:basedOn w:val="a1"/>
    <w:link w:val="af"/>
    <w:uiPriority w:val="99"/>
    <w:rsid w:val="008D3D2C"/>
    <w:pPr>
      <w:tabs>
        <w:tab w:val="center" w:pos="4677"/>
        <w:tab w:val="right" w:pos="9355"/>
      </w:tabs>
      <w:spacing w:after="60" w:line="240" w:lineRule="auto"/>
      <w:ind w:firstLine="709"/>
    </w:pPr>
    <w:rPr>
      <w:rFonts w:ascii="Times New Roman" w:eastAsia="Times New Roman" w:hAnsi="Times New Roman" w:cs="Times New Roman"/>
      <w:sz w:val="24"/>
      <w:szCs w:val="24"/>
      <w:lang w:eastAsia="ru-RU"/>
    </w:rPr>
  </w:style>
  <w:style w:type="character" w:customStyle="1" w:styleId="af">
    <w:name w:val="Нижний колонтитул Знак"/>
    <w:basedOn w:val="a2"/>
    <w:link w:val="ae"/>
    <w:uiPriority w:val="99"/>
    <w:rsid w:val="008D3D2C"/>
    <w:rPr>
      <w:rFonts w:ascii="Times New Roman" w:eastAsia="Times New Roman" w:hAnsi="Times New Roman" w:cs="Times New Roman"/>
      <w:sz w:val="24"/>
      <w:szCs w:val="24"/>
      <w:lang w:eastAsia="ru-RU"/>
    </w:rPr>
  </w:style>
  <w:style w:type="paragraph" w:styleId="22">
    <w:name w:val="Body Text 2"/>
    <w:basedOn w:val="a1"/>
    <w:link w:val="23"/>
    <w:uiPriority w:val="99"/>
    <w:rsid w:val="008D3D2C"/>
    <w:pPr>
      <w:spacing w:after="120" w:line="480" w:lineRule="auto"/>
      <w:ind w:firstLine="709"/>
    </w:pPr>
    <w:rPr>
      <w:rFonts w:ascii="Times New Roman" w:eastAsia="Times New Roman" w:hAnsi="Times New Roman" w:cs="Times New Roman"/>
      <w:sz w:val="20"/>
      <w:szCs w:val="20"/>
      <w:lang w:eastAsia="ru-RU"/>
    </w:rPr>
  </w:style>
  <w:style w:type="character" w:customStyle="1" w:styleId="23">
    <w:name w:val="Основной текст 2 Знак"/>
    <w:basedOn w:val="a2"/>
    <w:link w:val="22"/>
    <w:uiPriority w:val="99"/>
    <w:rsid w:val="008D3D2C"/>
    <w:rPr>
      <w:rFonts w:ascii="Times New Roman" w:eastAsia="Times New Roman" w:hAnsi="Times New Roman" w:cs="Times New Roman"/>
      <w:sz w:val="20"/>
      <w:szCs w:val="20"/>
      <w:lang w:eastAsia="ru-RU"/>
    </w:rPr>
  </w:style>
  <w:style w:type="paragraph" w:styleId="af0">
    <w:name w:val="Block Text"/>
    <w:basedOn w:val="a1"/>
    <w:uiPriority w:val="99"/>
    <w:rsid w:val="008D3D2C"/>
    <w:pPr>
      <w:overflowPunct w:val="0"/>
      <w:autoSpaceDE w:val="0"/>
      <w:autoSpaceDN w:val="0"/>
      <w:adjustRightInd w:val="0"/>
      <w:spacing w:after="60" w:line="240" w:lineRule="auto"/>
      <w:ind w:left="-108" w:right="-108" w:firstLine="709"/>
      <w:jc w:val="center"/>
      <w:textAlignment w:val="baseline"/>
    </w:pPr>
    <w:rPr>
      <w:rFonts w:ascii="Times New Roman" w:eastAsia="Times New Roman" w:hAnsi="Times New Roman" w:cs="Times New Roman"/>
      <w:b/>
      <w:bCs/>
      <w:szCs w:val="20"/>
      <w:lang w:eastAsia="ru-RU"/>
    </w:rPr>
  </w:style>
  <w:style w:type="paragraph" w:customStyle="1" w:styleId="af1">
    <w:name w:val="Обычный (паспорт)"/>
    <w:basedOn w:val="a1"/>
    <w:uiPriority w:val="99"/>
    <w:rsid w:val="008D3D2C"/>
    <w:pPr>
      <w:spacing w:after="60" w:line="240" w:lineRule="auto"/>
      <w:ind w:firstLine="709"/>
    </w:pPr>
    <w:rPr>
      <w:rFonts w:ascii="Times New Roman" w:eastAsia="Times New Roman" w:hAnsi="Times New Roman" w:cs="Times New Roman"/>
      <w:sz w:val="28"/>
      <w:szCs w:val="28"/>
      <w:lang w:eastAsia="ru-RU"/>
    </w:rPr>
  </w:style>
  <w:style w:type="paragraph" w:styleId="af2">
    <w:name w:val="Normal (Web)"/>
    <w:basedOn w:val="a1"/>
    <w:uiPriority w:val="99"/>
    <w:rsid w:val="008D3D2C"/>
    <w:pPr>
      <w:spacing w:before="100" w:beforeAutospacing="1" w:after="100" w:afterAutospacing="1" w:line="240" w:lineRule="auto"/>
      <w:ind w:firstLine="709"/>
    </w:pPr>
    <w:rPr>
      <w:rFonts w:ascii="Times New Roman" w:eastAsia="Times New Roman" w:hAnsi="Times New Roman" w:cs="Times New Roman"/>
      <w:sz w:val="24"/>
      <w:szCs w:val="24"/>
      <w:lang w:eastAsia="ru-RU"/>
    </w:rPr>
  </w:style>
  <w:style w:type="paragraph" w:customStyle="1" w:styleId="13">
    <w:name w:val="Абзац списка1"/>
    <w:basedOn w:val="a1"/>
    <w:uiPriority w:val="99"/>
    <w:rsid w:val="008D3D2C"/>
    <w:pPr>
      <w:spacing w:before="60" w:after="60" w:line="360" w:lineRule="auto"/>
      <w:ind w:left="720" w:firstLine="709"/>
      <w:contextualSpacing/>
      <w:jc w:val="both"/>
    </w:pPr>
    <w:rPr>
      <w:rFonts w:ascii="Times New Roman" w:eastAsia="Times New Roman" w:hAnsi="Times New Roman" w:cs="Times New Roman"/>
      <w:sz w:val="24"/>
      <w:szCs w:val="20"/>
      <w:lang w:eastAsia="ru-RU"/>
    </w:rPr>
  </w:style>
  <w:style w:type="paragraph" w:customStyle="1" w:styleId="14">
    <w:name w:val="Без интервала1"/>
    <w:link w:val="NoSpacingChar"/>
    <w:uiPriority w:val="99"/>
    <w:rsid w:val="008D3D2C"/>
    <w:pPr>
      <w:spacing w:after="0" w:line="240" w:lineRule="auto"/>
      <w:contextualSpacing/>
      <w:jc w:val="both"/>
    </w:pPr>
    <w:rPr>
      <w:rFonts w:ascii="Times New Roman" w:eastAsia="Times New Roman" w:hAnsi="Times New Roman" w:cs="Times New Roman"/>
      <w:szCs w:val="20"/>
      <w:lang w:eastAsia="ru-RU"/>
    </w:rPr>
  </w:style>
  <w:style w:type="character" w:customStyle="1" w:styleId="NoSpacingChar">
    <w:name w:val="No Spacing Char"/>
    <w:link w:val="14"/>
    <w:uiPriority w:val="99"/>
    <w:locked/>
    <w:rsid w:val="008D3D2C"/>
    <w:rPr>
      <w:rFonts w:ascii="Times New Roman" w:eastAsia="Times New Roman" w:hAnsi="Times New Roman" w:cs="Times New Roman"/>
      <w:szCs w:val="20"/>
      <w:lang w:eastAsia="ru-RU"/>
    </w:rPr>
  </w:style>
  <w:style w:type="character" w:styleId="af3">
    <w:name w:val="Strong"/>
    <w:basedOn w:val="a2"/>
    <w:uiPriority w:val="22"/>
    <w:qFormat/>
    <w:rsid w:val="008D3D2C"/>
    <w:rPr>
      <w:rFonts w:cs="Times New Roman"/>
      <w:b/>
    </w:rPr>
  </w:style>
  <w:style w:type="paragraph" w:styleId="24">
    <w:name w:val="toc 2"/>
    <w:basedOn w:val="a1"/>
    <w:next w:val="a1"/>
    <w:autoRedefine/>
    <w:uiPriority w:val="39"/>
    <w:rsid w:val="008D3D2C"/>
    <w:pPr>
      <w:spacing w:before="60" w:after="100" w:line="360" w:lineRule="auto"/>
      <w:ind w:left="240" w:firstLine="709"/>
      <w:contextualSpacing/>
      <w:jc w:val="both"/>
    </w:pPr>
    <w:rPr>
      <w:rFonts w:ascii="Times New Roman" w:eastAsia="Times New Roman" w:hAnsi="Times New Roman" w:cs="Times New Roman"/>
      <w:sz w:val="24"/>
      <w:szCs w:val="20"/>
      <w:lang w:eastAsia="ru-RU"/>
    </w:rPr>
  </w:style>
  <w:style w:type="paragraph" w:styleId="15">
    <w:name w:val="toc 1"/>
    <w:basedOn w:val="a1"/>
    <w:next w:val="a1"/>
    <w:autoRedefine/>
    <w:uiPriority w:val="39"/>
    <w:rsid w:val="008D3D2C"/>
    <w:pPr>
      <w:tabs>
        <w:tab w:val="left" w:pos="993"/>
        <w:tab w:val="right" w:leader="dot" w:pos="9344"/>
      </w:tabs>
      <w:spacing w:before="60" w:after="100" w:line="360" w:lineRule="auto"/>
      <w:ind w:firstLine="600"/>
      <w:contextualSpacing/>
      <w:jc w:val="both"/>
    </w:pPr>
    <w:rPr>
      <w:rFonts w:ascii="Times New Roman" w:eastAsia="Times New Roman" w:hAnsi="Times New Roman" w:cs="Times New Roman"/>
      <w:sz w:val="24"/>
      <w:szCs w:val="20"/>
      <w:lang w:eastAsia="ru-RU"/>
    </w:rPr>
  </w:style>
  <w:style w:type="character" w:styleId="af4">
    <w:name w:val="Hyperlink"/>
    <w:basedOn w:val="a2"/>
    <w:uiPriority w:val="99"/>
    <w:rsid w:val="008D3D2C"/>
    <w:rPr>
      <w:rFonts w:cs="Times New Roman"/>
      <w:color w:val="0000FF"/>
      <w:u w:val="single"/>
    </w:rPr>
  </w:style>
  <w:style w:type="paragraph" w:styleId="af5">
    <w:name w:val="caption"/>
    <w:basedOn w:val="a1"/>
    <w:next w:val="a1"/>
    <w:qFormat/>
    <w:rsid w:val="008D3D2C"/>
    <w:pPr>
      <w:spacing w:line="240" w:lineRule="auto"/>
    </w:pPr>
    <w:rPr>
      <w:rFonts w:ascii="Calibri" w:eastAsia="Times New Roman" w:hAnsi="Calibri" w:cs="Times New Roman"/>
      <w:b/>
      <w:bCs/>
      <w:color w:val="4F81BD"/>
      <w:sz w:val="18"/>
      <w:szCs w:val="18"/>
    </w:rPr>
  </w:style>
  <w:style w:type="character" w:customStyle="1" w:styleId="WW8Num2z0">
    <w:name w:val="WW8Num2z0"/>
    <w:uiPriority w:val="99"/>
    <w:rsid w:val="008D3D2C"/>
    <w:rPr>
      <w:rFonts w:ascii="Symbol" w:hAnsi="Symbol"/>
    </w:rPr>
  </w:style>
  <w:style w:type="character" w:customStyle="1" w:styleId="WW8Num4z0">
    <w:name w:val="WW8Num4z0"/>
    <w:uiPriority w:val="99"/>
    <w:rsid w:val="008D3D2C"/>
    <w:rPr>
      <w:rFonts w:ascii="Symbol" w:hAnsi="Symbol"/>
    </w:rPr>
  </w:style>
  <w:style w:type="character" w:customStyle="1" w:styleId="WW8Num5z0">
    <w:name w:val="WW8Num5z0"/>
    <w:uiPriority w:val="99"/>
    <w:rsid w:val="008D3D2C"/>
    <w:rPr>
      <w:rFonts w:ascii="Symbol" w:hAnsi="Symbol"/>
    </w:rPr>
  </w:style>
  <w:style w:type="character" w:customStyle="1" w:styleId="16">
    <w:name w:val="Основной шрифт абзаца1"/>
    <w:uiPriority w:val="99"/>
    <w:rsid w:val="008D3D2C"/>
  </w:style>
  <w:style w:type="character" w:customStyle="1" w:styleId="af6">
    <w:name w:val="Символ нумерации"/>
    <w:uiPriority w:val="99"/>
    <w:rsid w:val="008D3D2C"/>
  </w:style>
  <w:style w:type="character" w:customStyle="1" w:styleId="af7">
    <w:name w:val="Маркеры списка"/>
    <w:uiPriority w:val="99"/>
    <w:rsid w:val="008D3D2C"/>
    <w:rPr>
      <w:rFonts w:ascii="OpenSymbol" w:hAnsi="OpenSymbol"/>
    </w:rPr>
  </w:style>
  <w:style w:type="paragraph" w:customStyle="1" w:styleId="17">
    <w:name w:val="Заголовок1"/>
    <w:basedOn w:val="a1"/>
    <w:next w:val="af8"/>
    <w:uiPriority w:val="99"/>
    <w:rsid w:val="008D3D2C"/>
    <w:pPr>
      <w:keepNext/>
      <w:widowControl w:val="0"/>
      <w:suppressAutoHyphens/>
      <w:spacing w:before="240" w:after="120" w:line="360" w:lineRule="auto"/>
      <w:jc w:val="both"/>
    </w:pPr>
    <w:rPr>
      <w:rFonts w:ascii="Arial" w:eastAsia="Microsoft YaHei" w:hAnsi="Arial" w:cs="Mangal"/>
      <w:kern w:val="1"/>
      <w:sz w:val="28"/>
      <w:szCs w:val="28"/>
      <w:lang w:eastAsia="hi-IN" w:bidi="hi-IN"/>
    </w:rPr>
  </w:style>
  <w:style w:type="paragraph" w:styleId="af8">
    <w:name w:val="Body Text"/>
    <w:basedOn w:val="a1"/>
    <w:link w:val="af9"/>
    <w:rsid w:val="008D3D2C"/>
    <w:pPr>
      <w:widowControl w:val="0"/>
      <w:suppressAutoHyphens/>
      <w:spacing w:after="120" w:line="360" w:lineRule="auto"/>
      <w:jc w:val="both"/>
    </w:pPr>
    <w:rPr>
      <w:rFonts w:ascii="Times New Roman" w:eastAsia="SimSun" w:hAnsi="Times New Roman" w:cs="Times New Roman"/>
      <w:kern w:val="1"/>
      <w:sz w:val="20"/>
      <w:szCs w:val="20"/>
      <w:lang w:eastAsia="hi-IN" w:bidi="hi-IN"/>
    </w:rPr>
  </w:style>
  <w:style w:type="character" w:customStyle="1" w:styleId="af9">
    <w:name w:val="Основной текст Знак"/>
    <w:basedOn w:val="a2"/>
    <w:link w:val="af8"/>
    <w:rsid w:val="008D3D2C"/>
    <w:rPr>
      <w:rFonts w:ascii="Times New Roman" w:eastAsia="SimSun" w:hAnsi="Times New Roman" w:cs="Times New Roman"/>
      <w:kern w:val="1"/>
      <w:sz w:val="20"/>
      <w:szCs w:val="20"/>
      <w:lang w:eastAsia="hi-IN" w:bidi="hi-IN"/>
    </w:rPr>
  </w:style>
  <w:style w:type="paragraph" w:styleId="afa">
    <w:name w:val="List"/>
    <w:basedOn w:val="af8"/>
    <w:uiPriority w:val="99"/>
    <w:rsid w:val="008D3D2C"/>
    <w:rPr>
      <w:rFonts w:ascii="Arial" w:hAnsi="Arial" w:cs="Mangal"/>
    </w:rPr>
  </w:style>
  <w:style w:type="paragraph" w:customStyle="1" w:styleId="25">
    <w:name w:val="Название2"/>
    <w:basedOn w:val="a1"/>
    <w:uiPriority w:val="99"/>
    <w:rsid w:val="008D3D2C"/>
    <w:pPr>
      <w:widowControl w:val="0"/>
      <w:suppressLineNumbers/>
      <w:suppressAutoHyphens/>
      <w:spacing w:before="120" w:after="120" w:line="360" w:lineRule="auto"/>
      <w:jc w:val="both"/>
    </w:pPr>
    <w:rPr>
      <w:rFonts w:ascii="Arial" w:eastAsia="SimSun" w:hAnsi="Arial" w:cs="Mangal"/>
      <w:i/>
      <w:iCs/>
      <w:kern w:val="1"/>
      <w:sz w:val="20"/>
      <w:szCs w:val="24"/>
      <w:lang w:eastAsia="hi-IN" w:bidi="hi-IN"/>
    </w:rPr>
  </w:style>
  <w:style w:type="paragraph" w:customStyle="1" w:styleId="26">
    <w:name w:val="Указатель2"/>
    <w:basedOn w:val="a1"/>
    <w:uiPriority w:val="99"/>
    <w:rsid w:val="008D3D2C"/>
    <w:pPr>
      <w:widowControl w:val="0"/>
      <w:suppressLineNumbers/>
      <w:suppressAutoHyphens/>
      <w:spacing w:after="0" w:line="360" w:lineRule="auto"/>
      <w:jc w:val="both"/>
    </w:pPr>
    <w:rPr>
      <w:rFonts w:ascii="Arial" w:eastAsia="SimSun" w:hAnsi="Arial" w:cs="Mangal"/>
      <w:kern w:val="1"/>
      <w:sz w:val="20"/>
      <w:szCs w:val="20"/>
      <w:lang w:eastAsia="hi-IN" w:bidi="hi-IN"/>
    </w:rPr>
  </w:style>
  <w:style w:type="paragraph" w:customStyle="1" w:styleId="18">
    <w:name w:val="Название1"/>
    <w:basedOn w:val="a1"/>
    <w:uiPriority w:val="99"/>
    <w:rsid w:val="008D3D2C"/>
    <w:pPr>
      <w:widowControl w:val="0"/>
      <w:suppressLineNumbers/>
      <w:suppressAutoHyphens/>
      <w:spacing w:before="120" w:after="120" w:line="360" w:lineRule="auto"/>
      <w:jc w:val="both"/>
    </w:pPr>
    <w:rPr>
      <w:rFonts w:ascii="Arial" w:eastAsia="SimSun" w:hAnsi="Arial" w:cs="Mangal"/>
      <w:i/>
      <w:iCs/>
      <w:kern w:val="1"/>
      <w:sz w:val="20"/>
      <w:szCs w:val="24"/>
      <w:lang w:eastAsia="hi-IN" w:bidi="hi-IN"/>
    </w:rPr>
  </w:style>
  <w:style w:type="paragraph" w:customStyle="1" w:styleId="19">
    <w:name w:val="Указатель1"/>
    <w:basedOn w:val="a1"/>
    <w:uiPriority w:val="99"/>
    <w:rsid w:val="008D3D2C"/>
    <w:pPr>
      <w:widowControl w:val="0"/>
      <w:suppressLineNumbers/>
      <w:suppressAutoHyphens/>
      <w:spacing w:after="0" w:line="360" w:lineRule="auto"/>
      <w:jc w:val="both"/>
    </w:pPr>
    <w:rPr>
      <w:rFonts w:ascii="Arial" w:eastAsia="SimSun" w:hAnsi="Arial" w:cs="Mangal"/>
      <w:kern w:val="1"/>
      <w:sz w:val="20"/>
      <w:szCs w:val="20"/>
      <w:lang w:eastAsia="hi-IN" w:bidi="hi-IN"/>
    </w:rPr>
  </w:style>
  <w:style w:type="paragraph" w:customStyle="1" w:styleId="afb">
    <w:name w:val="Содержимое таблицы"/>
    <w:basedOn w:val="a1"/>
    <w:uiPriority w:val="99"/>
    <w:rsid w:val="008D3D2C"/>
    <w:pPr>
      <w:widowControl w:val="0"/>
      <w:suppressLineNumbers/>
      <w:suppressAutoHyphens/>
      <w:spacing w:after="120" w:line="360" w:lineRule="auto"/>
      <w:jc w:val="both"/>
    </w:pPr>
    <w:rPr>
      <w:rFonts w:ascii="Times New Roman" w:eastAsia="Times New Roman" w:hAnsi="Times New Roman" w:cs="Calibri"/>
      <w:kern w:val="1"/>
      <w:sz w:val="20"/>
      <w:lang w:eastAsia="hi-IN" w:bidi="hi-IN"/>
    </w:rPr>
  </w:style>
  <w:style w:type="paragraph" w:customStyle="1" w:styleId="afc">
    <w:name w:val="Заголовок таблицы"/>
    <w:basedOn w:val="afb"/>
    <w:uiPriority w:val="99"/>
    <w:rsid w:val="008D3D2C"/>
    <w:pPr>
      <w:jc w:val="center"/>
    </w:pPr>
    <w:rPr>
      <w:b/>
      <w:bCs/>
    </w:rPr>
  </w:style>
  <w:style w:type="paragraph" w:customStyle="1" w:styleId="1a">
    <w:name w:val="Заголовок оглавления1"/>
    <w:basedOn w:val="11"/>
    <w:next w:val="a1"/>
    <w:uiPriority w:val="99"/>
    <w:rsid w:val="008D3D2C"/>
    <w:pPr>
      <w:pageBreakBefore/>
      <w:tabs>
        <w:tab w:val="left" w:pos="426"/>
      </w:tabs>
      <w:spacing w:line="276" w:lineRule="auto"/>
      <w:ind w:left="432" w:hanging="432"/>
      <w:jc w:val="both"/>
    </w:pPr>
    <w:rPr>
      <w:rFonts w:ascii="Times New Roman" w:eastAsia="Times New Roman" w:hAnsi="Times New Roman" w:cs="Times New Roman"/>
      <w:color w:val="365F91"/>
      <w:kern w:val="1"/>
      <w:sz w:val="28"/>
      <w:szCs w:val="28"/>
      <w:lang w:eastAsia="ar-SA"/>
    </w:rPr>
  </w:style>
  <w:style w:type="paragraph" w:styleId="32">
    <w:name w:val="toc 3"/>
    <w:basedOn w:val="26"/>
    <w:uiPriority w:val="39"/>
    <w:rsid w:val="008D3D2C"/>
    <w:pPr>
      <w:suppressLineNumbers w:val="0"/>
      <w:ind w:left="400"/>
    </w:pPr>
    <w:rPr>
      <w:rFonts w:ascii="Calibri" w:hAnsi="Calibri" w:cs="Calibri"/>
      <w:i/>
      <w:iCs/>
    </w:rPr>
  </w:style>
  <w:style w:type="paragraph" w:styleId="42">
    <w:name w:val="toc 4"/>
    <w:basedOn w:val="26"/>
    <w:uiPriority w:val="39"/>
    <w:rsid w:val="008D3D2C"/>
    <w:pPr>
      <w:suppressLineNumbers w:val="0"/>
      <w:ind w:left="600"/>
    </w:pPr>
    <w:rPr>
      <w:rFonts w:ascii="Calibri" w:hAnsi="Calibri" w:cs="Calibri"/>
      <w:sz w:val="18"/>
      <w:szCs w:val="18"/>
    </w:rPr>
  </w:style>
  <w:style w:type="paragraph" w:styleId="51">
    <w:name w:val="toc 5"/>
    <w:basedOn w:val="26"/>
    <w:uiPriority w:val="39"/>
    <w:rsid w:val="008D3D2C"/>
    <w:pPr>
      <w:suppressLineNumbers w:val="0"/>
      <w:ind w:left="800"/>
    </w:pPr>
    <w:rPr>
      <w:rFonts w:ascii="Calibri" w:hAnsi="Calibri" w:cs="Calibri"/>
      <w:sz w:val="18"/>
      <w:szCs w:val="18"/>
    </w:rPr>
  </w:style>
  <w:style w:type="paragraph" w:styleId="61">
    <w:name w:val="toc 6"/>
    <w:basedOn w:val="26"/>
    <w:uiPriority w:val="39"/>
    <w:rsid w:val="008D3D2C"/>
    <w:pPr>
      <w:suppressLineNumbers w:val="0"/>
      <w:ind w:left="1000"/>
    </w:pPr>
    <w:rPr>
      <w:rFonts w:ascii="Calibri" w:hAnsi="Calibri" w:cs="Calibri"/>
      <w:sz w:val="18"/>
      <w:szCs w:val="18"/>
    </w:rPr>
  </w:style>
  <w:style w:type="paragraph" w:styleId="71">
    <w:name w:val="toc 7"/>
    <w:basedOn w:val="26"/>
    <w:uiPriority w:val="39"/>
    <w:rsid w:val="008D3D2C"/>
    <w:pPr>
      <w:suppressLineNumbers w:val="0"/>
      <w:ind w:left="1200"/>
    </w:pPr>
    <w:rPr>
      <w:rFonts w:ascii="Calibri" w:hAnsi="Calibri" w:cs="Calibri"/>
      <w:sz w:val="18"/>
      <w:szCs w:val="18"/>
    </w:rPr>
  </w:style>
  <w:style w:type="paragraph" w:styleId="81">
    <w:name w:val="toc 8"/>
    <w:basedOn w:val="26"/>
    <w:uiPriority w:val="39"/>
    <w:rsid w:val="008D3D2C"/>
    <w:pPr>
      <w:suppressLineNumbers w:val="0"/>
      <w:ind w:left="1400"/>
    </w:pPr>
    <w:rPr>
      <w:rFonts w:ascii="Calibri" w:hAnsi="Calibri" w:cs="Calibri"/>
      <w:sz w:val="18"/>
      <w:szCs w:val="18"/>
    </w:rPr>
  </w:style>
  <w:style w:type="paragraph" w:styleId="91">
    <w:name w:val="toc 9"/>
    <w:basedOn w:val="26"/>
    <w:uiPriority w:val="39"/>
    <w:rsid w:val="008D3D2C"/>
    <w:pPr>
      <w:suppressLineNumbers w:val="0"/>
      <w:ind w:left="1600"/>
    </w:pPr>
    <w:rPr>
      <w:rFonts w:ascii="Calibri" w:hAnsi="Calibri" w:cs="Calibri"/>
      <w:sz w:val="18"/>
      <w:szCs w:val="18"/>
    </w:rPr>
  </w:style>
  <w:style w:type="paragraph" w:customStyle="1" w:styleId="100">
    <w:name w:val="Оглавление 10"/>
    <w:basedOn w:val="26"/>
    <w:uiPriority w:val="99"/>
    <w:rsid w:val="008D3D2C"/>
    <w:pPr>
      <w:tabs>
        <w:tab w:val="right" w:leader="dot" w:pos="7091"/>
      </w:tabs>
      <w:ind w:left="2547"/>
    </w:pPr>
  </w:style>
  <w:style w:type="paragraph" w:styleId="afd">
    <w:name w:val="header"/>
    <w:basedOn w:val="a1"/>
    <w:link w:val="afe"/>
    <w:rsid w:val="008D3D2C"/>
    <w:pPr>
      <w:widowControl w:val="0"/>
      <w:tabs>
        <w:tab w:val="center" w:pos="4677"/>
        <w:tab w:val="right" w:pos="9355"/>
      </w:tabs>
      <w:suppressAutoHyphens/>
      <w:spacing w:after="0" w:line="360" w:lineRule="auto"/>
      <w:jc w:val="both"/>
    </w:pPr>
    <w:rPr>
      <w:rFonts w:ascii="Arial" w:eastAsia="SimSun" w:hAnsi="Arial" w:cs="Mangal"/>
      <w:kern w:val="1"/>
      <w:sz w:val="24"/>
      <w:szCs w:val="24"/>
      <w:lang w:eastAsia="hi-IN" w:bidi="hi-IN"/>
    </w:rPr>
  </w:style>
  <w:style w:type="character" w:customStyle="1" w:styleId="afe">
    <w:name w:val="Верхний колонтитул Знак"/>
    <w:basedOn w:val="a2"/>
    <w:link w:val="afd"/>
    <w:rsid w:val="008D3D2C"/>
    <w:rPr>
      <w:rFonts w:ascii="Arial" w:eastAsia="SimSun" w:hAnsi="Arial" w:cs="Mangal"/>
      <w:kern w:val="1"/>
      <w:sz w:val="24"/>
      <w:szCs w:val="24"/>
      <w:lang w:eastAsia="hi-IN" w:bidi="hi-IN"/>
    </w:rPr>
  </w:style>
  <w:style w:type="character" w:customStyle="1" w:styleId="92">
    <w:name w:val="Текст выноски Знак9"/>
    <w:basedOn w:val="a2"/>
    <w:uiPriority w:val="99"/>
    <w:semiHidden/>
    <w:rsid w:val="008D3D2C"/>
    <w:rPr>
      <w:rFonts w:ascii="Tahoma" w:hAnsi="Tahoma" w:cs="Tahoma"/>
      <w:sz w:val="16"/>
      <w:szCs w:val="16"/>
    </w:rPr>
  </w:style>
  <w:style w:type="character" w:customStyle="1" w:styleId="82">
    <w:name w:val="Текст выноски Знак8"/>
    <w:basedOn w:val="a2"/>
    <w:uiPriority w:val="99"/>
    <w:semiHidden/>
    <w:rsid w:val="008D3D2C"/>
    <w:rPr>
      <w:rFonts w:ascii="Tahoma" w:hAnsi="Tahoma" w:cs="Tahoma"/>
      <w:sz w:val="16"/>
      <w:szCs w:val="16"/>
    </w:rPr>
  </w:style>
  <w:style w:type="character" w:customStyle="1" w:styleId="72">
    <w:name w:val="Текст выноски Знак7"/>
    <w:basedOn w:val="a2"/>
    <w:uiPriority w:val="99"/>
    <w:semiHidden/>
    <w:rsid w:val="008D3D2C"/>
    <w:rPr>
      <w:rFonts w:ascii="Tahoma" w:hAnsi="Tahoma" w:cs="Tahoma"/>
      <w:sz w:val="16"/>
      <w:szCs w:val="16"/>
    </w:rPr>
  </w:style>
  <w:style w:type="character" w:customStyle="1" w:styleId="62">
    <w:name w:val="Текст выноски Знак6"/>
    <w:basedOn w:val="a2"/>
    <w:uiPriority w:val="99"/>
    <w:semiHidden/>
    <w:rsid w:val="008D3D2C"/>
    <w:rPr>
      <w:rFonts w:ascii="Tahoma" w:hAnsi="Tahoma" w:cs="Tahoma"/>
      <w:sz w:val="16"/>
      <w:szCs w:val="16"/>
    </w:rPr>
  </w:style>
  <w:style w:type="character" w:customStyle="1" w:styleId="52">
    <w:name w:val="Текст выноски Знак5"/>
    <w:basedOn w:val="a2"/>
    <w:uiPriority w:val="99"/>
    <w:semiHidden/>
    <w:rsid w:val="008D3D2C"/>
    <w:rPr>
      <w:rFonts w:ascii="Tahoma" w:hAnsi="Tahoma" w:cs="Tahoma"/>
      <w:sz w:val="16"/>
      <w:szCs w:val="16"/>
    </w:rPr>
  </w:style>
  <w:style w:type="character" w:customStyle="1" w:styleId="43">
    <w:name w:val="Текст выноски Знак4"/>
    <w:basedOn w:val="a2"/>
    <w:uiPriority w:val="99"/>
    <w:semiHidden/>
    <w:rsid w:val="008D3D2C"/>
    <w:rPr>
      <w:rFonts w:ascii="Tahoma" w:hAnsi="Tahoma" w:cs="Tahoma"/>
      <w:sz w:val="16"/>
      <w:szCs w:val="16"/>
    </w:rPr>
  </w:style>
  <w:style w:type="character" w:customStyle="1" w:styleId="33">
    <w:name w:val="Текст выноски Знак3"/>
    <w:basedOn w:val="a2"/>
    <w:uiPriority w:val="99"/>
    <w:semiHidden/>
    <w:rsid w:val="008D3D2C"/>
    <w:rPr>
      <w:rFonts w:ascii="Tahoma" w:hAnsi="Tahoma" w:cs="Tahoma"/>
      <w:sz w:val="16"/>
      <w:szCs w:val="16"/>
    </w:rPr>
  </w:style>
  <w:style w:type="character" w:customStyle="1" w:styleId="27">
    <w:name w:val="Текст выноски Знак2"/>
    <w:basedOn w:val="a2"/>
    <w:uiPriority w:val="99"/>
    <w:semiHidden/>
    <w:rsid w:val="008D3D2C"/>
    <w:rPr>
      <w:rFonts w:ascii="Tahoma" w:hAnsi="Tahoma" w:cs="Tahoma"/>
      <w:sz w:val="16"/>
      <w:szCs w:val="16"/>
    </w:rPr>
  </w:style>
  <w:style w:type="character" w:customStyle="1" w:styleId="apple-style-span">
    <w:name w:val="apple-style-span"/>
    <w:uiPriority w:val="99"/>
    <w:rsid w:val="008D3D2C"/>
  </w:style>
  <w:style w:type="character" w:styleId="aff">
    <w:name w:val="annotation reference"/>
    <w:basedOn w:val="a2"/>
    <w:semiHidden/>
    <w:rsid w:val="008D3D2C"/>
    <w:rPr>
      <w:rFonts w:cs="Times New Roman"/>
      <w:sz w:val="16"/>
    </w:rPr>
  </w:style>
  <w:style w:type="paragraph" w:styleId="aff0">
    <w:name w:val="annotation text"/>
    <w:basedOn w:val="a1"/>
    <w:link w:val="aff1"/>
    <w:rsid w:val="008D3D2C"/>
    <w:pPr>
      <w:widowControl w:val="0"/>
      <w:suppressAutoHyphens/>
      <w:spacing w:after="0" w:line="360" w:lineRule="auto"/>
      <w:jc w:val="both"/>
    </w:pPr>
    <w:rPr>
      <w:rFonts w:ascii="Arial" w:eastAsia="SimSun" w:hAnsi="Arial" w:cs="Mangal"/>
      <w:kern w:val="1"/>
      <w:sz w:val="18"/>
      <w:szCs w:val="18"/>
      <w:lang w:eastAsia="hi-IN" w:bidi="hi-IN"/>
    </w:rPr>
  </w:style>
  <w:style w:type="character" w:customStyle="1" w:styleId="aff1">
    <w:name w:val="Текст примечания Знак"/>
    <w:basedOn w:val="a2"/>
    <w:link w:val="aff0"/>
    <w:rsid w:val="008D3D2C"/>
    <w:rPr>
      <w:rFonts w:ascii="Arial" w:eastAsia="SimSun" w:hAnsi="Arial" w:cs="Mangal"/>
      <w:kern w:val="1"/>
      <w:sz w:val="18"/>
      <w:szCs w:val="18"/>
      <w:lang w:eastAsia="hi-IN" w:bidi="hi-IN"/>
    </w:rPr>
  </w:style>
  <w:style w:type="paragraph" w:customStyle="1" w:styleId="BodyText31">
    <w:name w:val="Body Text 31"/>
    <w:basedOn w:val="a1"/>
    <w:uiPriority w:val="99"/>
    <w:rsid w:val="008D3D2C"/>
    <w:pPr>
      <w:widowControl w:val="0"/>
      <w:overflowPunct w:val="0"/>
      <w:autoSpaceDE w:val="0"/>
      <w:autoSpaceDN w:val="0"/>
      <w:adjustRightInd w:val="0"/>
      <w:spacing w:after="0" w:line="360" w:lineRule="auto"/>
      <w:jc w:val="center"/>
      <w:textAlignment w:val="baseline"/>
    </w:pPr>
    <w:rPr>
      <w:rFonts w:ascii="Times New Roman" w:eastAsia="Times New Roman" w:hAnsi="Times New Roman" w:cs="Times New Roman"/>
      <w:sz w:val="40"/>
      <w:szCs w:val="20"/>
      <w:lang w:eastAsia="ru-RU"/>
    </w:rPr>
  </w:style>
  <w:style w:type="paragraph" w:customStyle="1" w:styleId="28">
    <w:name w:val="Заголовок оглавления2"/>
    <w:basedOn w:val="11"/>
    <w:next w:val="a1"/>
    <w:uiPriority w:val="99"/>
    <w:semiHidden/>
    <w:rsid w:val="008D3D2C"/>
    <w:pPr>
      <w:tabs>
        <w:tab w:val="left" w:pos="426"/>
      </w:tabs>
      <w:spacing w:line="276" w:lineRule="auto"/>
      <w:jc w:val="both"/>
      <w:outlineLvl w:val="9"/>
    </w:pPr>
    <w:rPr>
      <w:rFonts w:ascii="Times New Roman" w:eastAsia="Times New Roman" w:hAnsi="Times New Roman" w:cs="Times New Roman"/>
      <w:color w:val="365F91"/>
      <w:sz w:val="28"/>
      <w:szCs w:val="28"/>
    </w:rPr>
  </w:style>
  <w:style w:type="paragraph" w:styleId="aff2">
    <w:name w:val="footnote text"/>
    <w:aliases w:val="Текст сноски Знак1,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Знак1 Знак Знак Знак Знак Знак Знак"/>
    <w:basedOn w:val="a1"/>
    <w:link w:val="aff3"/>
    <w:rsid w:val="008D3D2C"/>
    <w:pPr>
      <w:widowControl w:val="0"/>
      <w:suppressAutoHyphens/>
      <w:spacing w:after="0" w:line="360" w:lineRule="auto"/>
      <w:jc w:val="both"/>
    </w:pPr>
    <w:rPr>
      <w:rFonts w:ascii="Arial" w:eastAsia="SimSun" w:hAnsi="Arial" w:cs="Mangal"/>
      <w:kern w:val="1"/>
      <w:sz w:val="18"/>
      <w:szCs w:val="18"/>
      <w:lang w:eastAsia="hi-IN" w:bidi="hi-IN"/>
    </w:rPr>
  </w:style>
  <w:style w:type="character" w:customStyle="1" w:styleId="aff3">
    <w:name w:val="Текст сноски Знак"/>
    <w:aliases w:val="Текст сноски Знак1 Знак,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w:basedOn w:val="a2"/>
    <w:link w:val="aff2"/>
    <w:rsid w:val="008D3D2C"/>
    <w:rPr>
      <w:rFonts w:ascii="Arial" w:eastAsia="SimSun" w:hAnsi="Arial" w:cs="Mangal"/>
      <w:kern w:val="1"/>
      <w:sz w:val="18"/>
      <w:szCs w:val="18"/>
      <w:lang w:eastAsia="hi-IN" w:bidi="hi-IN"/>
    </w:rPr>
  </w:style>
  <w:style w:type="character" w:customStyle="1" w:styleId="1b">
    <w:name w:val="Знак примечания1"/>
    <w:uiPriority w:val="99"/>
    <w:rsid w:val="008D3D2C"/>
    <w:rPr>
      <w:sz w:val="16"/>
    </w:rPr>
  </w:style>
  <w:style w:type="paragraph" w:customStyle="1" w:styleId="aff4">
    <w:name w:val="Ненумеруемый заголовок"/>
    <w:basedOn w:val="a1"/>
    <w:next w:val="a1"/>
    <w:link w:val="aff5"/>
    <w:uiPriority w:val="99"/>
    <w:rsid w:val="008D3D2C"/>
    <w:pPr>
      <w:pageBreakBefore/>
      <w:shd w:val="clear" w:color="auto" w:fill="FFFFFF"/>
      <w:spacing w:after="240" w:line="360" w:lineRule="auto"/>
      <w:jc w:val="both"/>
    </w:pPr>
    <w:rPr>
      <w:rFonts w:ascii="Times New Roman" w:eastAsia="Times New Roman" w:hAnsi="Times New Roman" w:cs="Times New Roman"/>
      <w:b/>
      <w:sz w:val="24"/>
      <w:szCs w:val="20"/>
      <w:lang w:eastAsia="ru-RU"/>
    </w:rPr>
  </w:style>
  <w:style w:type="character" w:customStyle="1" w:styleId="aff5">
    <w:name w:val="Ненумеруемый заголовок Знак"/>
    <w:link w:val="aff4"/>
    <w:uiPriority w:val="99"/>
    <w:locked/>
    <w:rsid w:val="008D3D2C"/>
    <w:rPr>
      <w:rFonts w:ascii="Times New Roman" w:eastAsia="Times New Roman" w:hAnsi="Times New Roman" w:cs="Times New Roman"/>
      <w:b/>
      <w:sz w:val="24"/>
      <w:szCs w:val="20"/>
      <w:shd w:val="clear" w:color="auto" w:fill="FFFFFF"/>
      <w:lang w:eastAsia="ru-RU"/>
    </w:rPr>
  </w:style>
  <w:style w:type="character" w:customStyle="1" w:styleId="93">
    <w:name w:val="Тема примечания Знак9"/>
    <w:basedOn w:val="aff1"/>
    <w:uiPriority w:val="99"/>
    <w:semiHidden/>
    <w:rsid w:val="008D3D2C"/>
    <w:rPr>
      <w:rFonts w:ascii="Arial" w:eastAsia="SimSun" w:hAnsi="Arial" w:cs="Mangal"/>
      <w:b/>
      <w:bCs/>
      <w:kern w:val="1"/>
      <w:sz w:val="18"/>
      <w:szCs w:val="18"/>
      <w:lang w:val="x-none" w:eastAsia="hi-IN" w:bidi="hi-IN"/>
    </w:rPr>
  </w:style>
  <w:style w:type="paragraph" w:styleId="aff6">
    <w:name w:val="annotation subject"/>
    <w:basedOn w:val="aff0"/>
    <w:next w:val="aff0"/>
    <w:link w:val="aff7"/>
    <w:semiHidden/>
    <w:rsid w:val="008D3D2C"/>
    <w:rPr>
      <w:b/>
      <w:bCs/>
    </w:rPr>
  </w:style>
  <w:style w:type="character" w:customStyle="1" w:styleId="aff7">
    <w:name w:val="Тема примечания Знак"/>
    <w:basedOn w:val="aff1"/>
    <w:link w:val="aff6"/>
    <w:semiHidden/>
    <w:rsid w:val="008D3D2C"/>
    <w:rPr>
      <w:rFonts w:ascii="Arial" w:eastAsia="SimSun" w:hAnsi="Arial" w:cs="Mangal"/>
      <w:b/>
      <w:bCs/>
      <w:kern w:val="1"/>
      <w:sz w:val="18"/>
      <w:szCs w:val="18"/>
      <w:lang w:eastAsia="hi-IN" w:bidi="hi-IN"/>
    </w:rPr>
  </w:style>
  <w:style w:type="character" w:customStyle="1" w:styleId="83">
    <w:name w:val="Тема примечания Знак8"/>
    <w:basedOn w:val="aff1"/>
    <w:uiPriority w:val="99"/>
    <w:semiHidden/>
    <w:rsid w:val="008D3D2C"/>
    <w:rPr>
      <w:rFonts w:ascii="Arial" w:eastAsia="SimSun" w:hAnsi="Arial" w:cs="Mangal"/>
      <w:b/>
      <w:bCs/>
      <w:kern w:val="1"/>
      <w:sz w:val="18"/>
      <w:szCs w:val="18"/>
      <w:lang w:val="x-none" w:eastAsia="hi-IN" w:bidi="hi-IN"/>
    </w:rPr>
  </w:style>
  <w:style w:type="character" w:customStyle="1" w:styleId="73">
    <w:name w:val="Тема примечания Знак7"/>
    <w:basedOn w:val="aff1"/>
    <w:uiPriority w:val="99"/>
    <w:semiHidden/>
    <w:rsid w:val="008D3D2C"/>
    <w:rPr>
      <w:rFonts w:ascii="Arial" w:eastAsia="SimSun" w:hAnsi="Arial" w:cs="Mangal"/>
      <w:b/>
      <w:bCs/>
      <w:kern w:val="1"/>
      <w:sz w:val="18"/>
      <w:szCs w:val="18"/>
      <w:lang w:val="x-none" w:eastAsia="hi-IN" w:bidi="hi-IN"/>
    </w:rPr>
  </w:style>
  <w:style w:type="character" w:customStyle="1" w:styleId="63">
    <w:name w:val="Тема примечания Знак6"/>
    <w:basedOn w:val="aff1"/>
    <w:uiPriority w:val="99"/>
    <w:semiHidden/>
    <w:rsid w:val="008D3D2C"/>
    <w:rPr>
      <w:rFonts w:ascii="Arial" w:eastAsia="SimSun" w:hAnsi="Arial" w:cs="Mangal"/>
      <w:b/>
      <w:bCs/>
      <w:kern w:val="1"/>
      <w:sz w:val="18"/>
      <w:szCs w:val="18"/>
      <w:lang w:val="x-none" w:eastAsia="hi-IN" w:bidi="hi-IN"/>
    </w:rPr>
  </w:style>
  <w:style w:type="character" w:customStyle="1" w:styleId="53">
    <w:name w:val="Тема примечания Знак5"/>
    <w:basedOn w:val="aff1"/>
    <w:uiPriority w:val="99"/>
    <w:semiHidden/>
    <w:rsid w:val="008D3D2C"/>
    <w:rPr>
      <w:rFonts w:ascii="Arial" w:eastAsia="SimSun" w:hAnsi="Arial" w:cs="Mangal"/>
      <w:b/>
      <w:bCs/>
      <w:kern w:val="1"/>
      <w:sz w:val="18"/>
      <w:szCs w:val="18"/>
      <w:lang w:val="x-none" w:eastAsia="hi-IN" w:bidi="hi-IN"/>
    </w:rPr>
  </w:style>
  <w:style w:type="character" w:customStyle="1" w:styleId="44">
    <w:name w:val="Тема примечания Знак4"/>
    <w:basedOn w:val="aff1"/>
    <w:uiPriority w:val="99"/>
    <w:semiHidden/>
    <w:rsid w:val="008D3D2C"/>
    <w:rPr>
      <w:rFonts w:ascii="Arial" w:eastAsia="SimSun" w:hAnsi="Arial" w:cs="Mangal"/>
      <w:b/>
      <w:bCs/>
      <w:kern w:val="1"/>
      <w:sz w:val="18"/>
      <w:szCs w:val="18"/>
      <w:lang w:val="x-none" w:eastAsia="hi-IN" w:bidi="hi-IN"/>
    </w:rPr>
  </w:style>
  <w:style w:type="character" w:customStyle="1" w:styleId="34">
    <w:name w:val="Тема примечания Знак3"/>
    <w:basedOn w:val="aff1"/>
    <w:uiPriority w:val="99"/>
    <w:semiHidden/>
    <w:rsid w:val="008D3D2C"/>
    <w:rPr>
      <w:rFonts w:ascii="Arial" w:eastAsia="SimSun" w:hAnsi="Arial" w:cs="Mangal"/>
      <w:b/>
      <w:bCs/>
      <w:kern w:val="1"/>
      <w:sz w:val="18"/>
      <w:szCs w:val="18"/>
      <w:lang w:val="x-none" w:eastAsia="hi-IN" w:bidi="hi-IN"/>
    </w:rPr>
  </w:style>
  <w:style w:type="character" w:customStyle="1" w:styleId="29">
    <w:name w:val="Тема примечания Знак2"/>
    <w:basedOn w:val="aff1"/>
    <w:uiPriority w:val="99"/>
    <w:semiHidden/>
    <w:rsid w:val="008D3D2C"/>
    <w:rPr>
      <w:rFonts w:ascii="Arial" w:eastAsia="SimSun" w:hAnsi="Arial" w:cs="Mangal"/>
      <w:b/>
      <w:bCs/>
      <w:kern w:val="1"/>
      <w:sz w:val="18"/>
      <w:szCs w:val="18"/>
      <w:lang w:val="x-none" w:eastAsia="hi-IN" w:bidi="hi-IN"/>
    </w:rPr>
  </w:style>
  <w:style w:type="character" w:customStyle="1" w:styleId="aff8">
    <w:name w:val="Символ сноски"/>
    <w:uiPriority w:val="99"/>
    <w:rsid w:val="008D3D2C"/>
  </w:style>
  <w:style w:type="paragraph" w:customStyle="1" w:styleId="-11">
    <w:name w:val="Цветной список - Акцент 11"/>
    <w:basedOn w:val="a1"/>
    <w:uiPriority w:val="99"/>
    <w:rsid w:val="008D3D2C"/>
    <w:pPr>
      <w:widowControl w:val="0"/>
      <w:suppressAutoHyphens/>
      <w:spacing w:after="0" w:line="240" w:lineRule="auto"/>
      <w:ind w:left="720"/>
    </w:pPr>
    <w:rPr>
      <w:rFonts w:ascii="Arial" w:eastAsia="SimSun" w:hAnsi="Arial" w:cs="Mangal"/>
      <w:kern w:val="1"/>
      <w:sz w:val="20"/>
      <w:szCs w:val="24"/>
      <w:lang w:eastAsia="hi-IN" w:bidi="hi-IN"/>
    </w:rPr>
  </w:style>
  <w:style w:type="paragraph" w:customStyle="1" w:styleId="aff9">
    <w:name w:val="Пункт"/>
    <w:basedOn w:val="a1"/>
    <w:uiPriority w:val="99"/>
    <w:rsid w:val="008D3D2C"/>
    <w:pPr>
      <w:spacing w:after="120" w:line="240" w:lineRule="auto"/>
      <w:jc w:val="both"/>
    </w:pPr>
    <w:rPr>
      <w:rFonts w:ascii="Times New Roman" w:eastAsia="Times New Roman" w:hAnsi="Times New Roman" w:cs="Times New Roman"/>
      <w:sz w:val="24"/>
      <w:szCs w:val="24"/>
    </w:rPr>
  </w:style>
  <w:style w:type="paragraph" w:customStyle="1" w:styleId="affa">
    <w:name w:val="Подпункт"/>
    <w:basedOn w:val="a1"/>
    <w:uiPriority w:val="99"/>
    <w:rsid w:val="008D3D2C"/>
    <w:pPr>
      <w:spacing w:after="120" w:line="240" w:lineRule="auto"/>
      <w:jc w:val="both"/>
    </w:pPr>
    <w:rPr>
      <w:rFonts w:ascii="Times New Roman" w:eastAsia="Times New Roman" w:hAnsi="Times New Roman" w:cs="Times New Roman"/>
      <w:sz w:val="24"/>
      <w:szCs w:val="24"/>
    </w:rPr>
  </w:style>
  <w:style w:type="character" w:styleId="affb">
    <w:name w:val="footnote reference"/>
    <w:basedOn w:val="a2"/>
    <w:uiPriority w:val="99"/>
    <w:semiHidden/>
    <w:rsid w:val="008D3D2C"/>
    <w:rPr>
      <w:rFonts w:cs="Times New Roman"/>
      <w:vertAlign w:val="superscript"/>
    </w:rPr>
  </w:style>
  <w:style w:type="character" w:styleId="affc">
    <w:name w:val="FollowedHyperlink"/>
    <w:basedOn w:val="a2"/>
    <w:uiPriority w:val="99"/>
    <w:semiHidden/>
    <w:rsid w:val="008D3D2C"/>
    <w:rPr>
      <w:rFonts w:cs="Times New Roman"/>
      <w:color w:val="800080"/>
      <w:u w:val="single"/>
    </w:rPr>
  </w:style>
  <w:style w:type="paragraph" w:customStyle="1" w:styleId="font5">
    <w:name w:val="font5"/>
    <w:basedOn w:val="a1"/>
    <w:uiPriority w:val="99"/>
    <w:rsid w:val="008D3D2C"/>
    <w:pPr>
      <w:spacing w:before="100" w:beforeAutospacing="1" w:after="100" w:afterAutospacing="1" w:line="240" w:lineRule="auto"/>
    </w:pPr>
    <w:rPr>
      <w:rFonts w:ascii="Calibri" w:eastAsia="Times New Roman" w:hAnsi="Calibri" w:cs="Calibri"/>
      <w:color w:val="000000"/>
      <w:sz w:val="20"/>
      <w:szCs w:val="20"/>
      <w:lang w:eastAsia="ru-RU"/>
    </w:rPr>
  </w:style>
  <w:style w:type="paragraph" w:customStyle="1" w:styleId="font6">
    <w:name w:val="font6"/>
    <w:basedOn w:val="a1"/>
    <w:uiPriority w:val="99"/>
    <w:rsid w:val="008D3D2C"/>
    <w:pPr>
      <w:spacing w:before="100" w:beforeAutospacing="1" w:after="100" w:afterAutospacing="1" w:line="240" w:lineRule="auto"/>
    </w:pPr>
    <w:rPr>
      <w:rFonts w:ascii="Calibri" w:eastAsia="Times New Roman" w:hAnsi="Calibri" w:cs="Calibri"/>
      <w:color w:val="000000"/>
      <w:sz w:val="20"/>
      <w:szCs w:val="20"/>
      <w:lang w:eastAsia="ru-RU"/>
    </w:rPr>
  </w:style>
  <w:style w:type="paragraph" w:customStyle="1" w:styleId="font7">
    <w:name w:val="font7"/>
    <w:basedOn w:val="a1"/>
    <w:uiPriority w:val="99"/>
    <w:rsid w:val="008D3D2C"/>
    <w:pPr>
      <w:spacing w:before="100" w:beforeAutospacing="1" w:after="100" w:afterAutospacing="1" w:line="240" w:lineRule="auto"/>
    </w:pPr>
    <w:rPr>
      <w:rFonts w:ascii="Calibri" w:eastAsia="Times New Roman" w:hAnsi="Calibri" w:cs="Calibri"/>
      <w:b/>
      <w:bCs/>
      <w:color w:val="000000"/>
      <w:sz w:val="20"/>
      <w:szCs w:val="20"/>
      <w:lang w:eastAsia="ru-RU"/>
    </w:rPr>
  </w:style>
  <w:style w:type="paragraph" w:customStyle="1" w:styleId="font8">
    <w:name w:val="font8"/>
    <w:basedOn w:val="a1"/>
    <w:uiPriority w:val="99"/>
    <w:rsid w:val="008D3D2C"/>
    <w:pPr>
      <w:spacing w:before="100" w:beforeAutospacing="1" w:after="100" w:afterAutospacing="1" w:line="240" w:lineRule="auto"/>
    </w:pPr>
    <w:rPr>
      <w:rFonts w:ascii="Calibri" w:eastAsia="Times New Roman" w:hAnsi="Calibri" w:cs="Calibri"/>
      <w:b/>
      <w:bCs/>
      <w:color w:val="000000"/>
      <w:sz w:val="20"/>
      <w:szCs w:val="20"/>
      <w:lang w:eastAsia="ru-RU"/>
    </w:rPr>
  </w:style>
  <w:style w:type="paragraph" w:customStyle="1" w:styleId="font9">
    <w:name w:val="font9"/>
    <w:basedOn w:val="a1"/>
    <w:uiPriority w:val="99"/>
    <w:rsid w:val="008D3D2C"/>
    <w:pPr>
      <w:spacing w:before="100" w:beforeAutospacing="1" w:after="100" w:afterAutospacing="1" w:line="240" w:lineRule="auto"/>
    </w:pPr>
    <w:rPr>
      <w:rFonts w:ascii="Calibri" w:eastAsia="Times New Roman" w:hAnsi="Calibri" w:cs="Calibri"/>
      <w:color w:val="FF0000"/>
      <w:sz w:val="24"/>
      <w:szCs w:val="24"/>
      <w:u w:val="single"/>
      <w:lang w:eastAsia="ru-RU"/>
    </w:rPr>
  </w:style>
  <w:style w:type="paragraph" w:customStyle="1" w:styleId="font10">
    <w:name w:val="font10"/>
    <w:basedOn w:val="a1"/>
    <w:uiPriority w:val="99"/>
    <w:rsid w:val="008D3D2C"/>
    <w:pPr>
      <w:spacing w:before="100" w:beforeAutospacing="1" w:after="100" w:afterAutospacing="1" w:line="240" w:lineRule="auto"/>
    </w:pPr>
    <w:rPr>
      <w:rFonts w:ascii="Calibri" w:eastAsia="Times New Roman" w:hAnsi="Calibri" w:cs="Calibri"/>
      <w:color w:val="0070C0"/>
      <w:sz w:val="20"/>
      <w:szCs w:val="20"/>
      <w:lang w:eastAsia="ru-RU"/>
    </w:rPr>
  </w:style>
  <w:style w:type="paragraph" w:customStyle="1" w:styleId="font11">
    <w:name w:val="font11"/>
    <w:basedOn w:val="a1"/>
    <w:uiPriority w:val="99"/>
    <w:rsid w:val="008D3D2C"/>
    <w:pPr>
      <w:spacing w:before="100" w:beforeAutospacing="1" w:after="100" w:afterAutospacing="1" w:line="240" w:lineRule="auto"/>
    </w:pPr>
    <w:rPr>
      <w:rFonts w:ascii="Calibri" w:eastAsia="Times New Roman" w:hAnsi="Calibri" w:cs="Calibri"/>
      <w:b/>
      <w:bCs/>
      <w:color w:val="0070C0"/>
      <w:sz w:val="20"/>
      <w:szCs w:val="20"/>
      <w:lang w:eastAsia="ru-RU"/>
    </w:rPr>
  </w:style>
  <w:style w:type="paragraph" w:customStyle="1" w:styleId="xl63">
    <w:name w:val="xl63"/>
    <w:basedOn w:val="a1"/>
    <w:rsid w:val="008D3D2C"/>
    <w:pP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4">
    <w:name w:val="xl64"/>
    <w:basedOn w:val="a1"/>
    <w:rsid w:val="008D3D2C"/>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65">
    <w:name w:val="xl65"/>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ru-RU"/>
    </w:rPr>
  </w:style>
  <w:style w:type="paragraph" w:customStyle="1" w:styleId="xl66">
    <w:name w:val="xl66"/>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ru-RU"/>
    </w:rPr>
  </w:style>
  <w:style w:type="paragraph" w:customStyle="1" w:styleId="xl67">
    <w:name w:val="xl67"/>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0"/>
      <w:szCs w:val="20"/>
      <w:lang w:eastAsia="ru-RU"/>
    </w:rPr>
  </w:style>
  <w:style w:type="paragraph" w:customStyle="1" w:styleId="xl68">
    <w:name w:val="xl68"/>
    <w:basedOn w:val="a1"/>
    <w:rsid w:val="008D3D2C"/>
    <w:pPr>
      <w:spacing w:before="100" w:beforeAutospacing="1" w:after="100" w:afterAutospacing="1" w:line="240" w:lineRule="auto"/>
      <w:textAlignment w:val="top"/>
    </w:pPr>
    <w:rPr>
      <w:rFonts w:ascii="Times New Roman" w:eastAsia="Times New Roman" w:hAnsi="Times New Roman" w:cs="Times New Roman"/>
      <w:color w:val="000000"/>
      <w:sz w:val="20"/>
      <w:szCs w:val="20"/>
      <w:lang w:eastAsia="ru-RU"/>
    </w:rPr>
  </w:style>
  <w:style w:type="paragraph" w:customStyle="1" w:styleId="xl69">
    <w:name w:val="xl69"/>
    <w:basedOn w:val="a1"/>
    <w:rsid w:val="008D3D2C"/>
    <w:pPr>
      <w:spacing w:before="100" w:beforeAutospacing="1" w:after="100" w:afterAutospacing="1" w:line="240" w:lineRule="auto"/>
      <w:textAlignment w:val="top"/>
    </w:pPr>
    <w:rPr>
      <w:rFonts w:ascii="Verdana" w:eastAsia="Times New Roman" w:hAnsi="Verdana" w:cs="Times New Roman"/>
      <w:color w:val="000000"/>
      <w:sz w:val="20"/>
      <w:szCs w:val="20"/>
      <w:lang w:eastAsia="ru-RU"/>
    </w:rPr>
  </w:style>
  <w:style w:type="paragraph" w:customStyle="1" w:styleId="xl70">
    <w:name w:val="xl70"/>
    <w:basedOn w:val="a1"/>
    <w:rsid w:val="008D3D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0"/>
      <w:szCs w:val="20"/>
      <w:lang w:eastAsia="ru-RU"/>
    </w:rPr>
  </w:style>
  <w:style w:type="paragraph" w:customStyle="1" w:styleId="xl71">
    <w:name w:val="xl71"/>
    <w:basedOn w:val="a1"/>
    <w:rsid w:val="008D3D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0"/>
      <w:szCs w:val="20"/>
      <w:lang w:eastAsia="ru-RU"/>
    </w:rPr>
  </w:style>
  <w:style w:type="paragraph" w:customStyle="1" w:styleId="xl72">
    <w:name w:val="xl72"/>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0"/>
      <w:szCs w:val="20"/>
      <w:lang w:eastAsia="ru-RU"/>
    </w:rPr>
  </w:style>
  <w:style w:type="paragraph" w:customStyle="1" w:styleId="xl73">
    <w:name w:val="xl73"/>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ru-RU"/>
    </w:rPr>
  </w:style>
  <w:style w:type="paragraph" w:customStyle="1" w:styleId="xl74">
    <w:name w:val="xl74"/>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ru-RU"/>
    </w:rPr>
  </w:style>
  <w:style w:type="paragraph" w:customStyle="1" w:styleId="xl75">
    <w:name w:val="xl75"/>
    <w:basedOn w:val="a1"/>
    <w:rsid w:val="008D3D2C"/>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76">
    <w:name w:val="xl76"/>
    <w:basedOn w:val="a1"/>
    <w:rsid w:val="008D3D2C"/>
    <w:pP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77">
    <w:name w:val="xl77"/>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lang w:eastAsia="ru-RU"/>
    </w:rPr>
  </w:style>
  <w:style w:type="paragraph" w:customStyle="1" w:styleId="xl78">
    <w:name w:val="xl78"/>
    <w:basedOn w:val="a1"/>
    <w:rsid w:val="008D3D2C"/>
    <w:pPr>
      <w:shd w:val="clear" w:color="000000" w:fill="FFFFFF"/>
      <w:spacing w:before="100" w:beforeAutospacing="1" w:after="100" w:afterAutospacing="1" w:line="240" w:lineRule="auto"/>
      <w:textAlignment w:val="top"/>
    </w:pPr>
    <w:rPr>
      <w:rFonts w:ascii="Times New Roman" w:eastAsia="Times New Roman" w:hAnsi="Times New Roman" w:cs="Times New Roman"/>
      <w:sz w:val="20"/>
      <w:szCs w:val="20"/>
      <w:lang w:eastAsia="ru-RU"/>
    </w:rPr>
  </w:style>
  <w:style w:type="paragraph" w:customStyle="1" w:styleId="xl79">
    <w:name w:val="xl79"/>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0"/>
      <w:szCs w:val="20"/>
      <w:lang w:eastAsia="ru-RU"/>
    </w:rPr>
  </w:style>
  <w:style w:type="paragraph" w:customStyle="1" w:styleId="xl80">
    <w:name w:val="xl80"/>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color w:val="000000"/>
      <w:sz w:val="20"/>
      <w:szCs w:val="20"/>
      <w:lang w:eastAsia="ru-RU"/>
    </w:rPr>
  </w:style>
  <w:style w:type="paragraph" w:customStyle="1" w:styleId="xl81">
    <w:name w:val="xl81"/>
    <w:basedOn w:val="a1"/>
    <w:rsid w:val="008D3D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0"/>
      <w:szCs w:val="20"/>
      <w:lang w:eastAsia="ru-RU"/>
    </w:rPr>
  </w:style>
  <w:style w:type="paragraph" w:customStyle="1" w:styleId="xl82">
    <w:name w:val="xl82"/>
    <w:basedOn w:val="a1"/>
    <w:rsid w:val="008D3D2C"/>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83">
    <w:name w:val="xl83"/>
    <w:basedOn w:val="a1"/>
    <w:rsid w:val="008D3D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0"/>
      <w:szCs w:val="20"/>
      <w:lang w:eastAsia="ru-RU"/>
    </w:rPr>
  </w:style>
  <w:style w:type="paragraph" w:customStyle="1" w:styleId="xl84">
    <w:name w:val="xl84"/>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0"/>
      <w:szCs w:val="20"/>
      <w:lang w:eastAsia="ru-RU"/>
    </w:rPr>
  </w:style>
  <w:style w:type="paragraph" w:customStyle="1" w:styleId="xl85">
    <w:name w:val="xl85"/>
    <w:basedOn w:val="a1"/>
    <w:rsid w:val="008D3D2C"/>
    <w:pPr>
      <w:spacing w:before="100" w:beforeAutospacing="1" w:after="100" w:afterAutospacing="1" w:line="240" w:lineRule="auto"/>
      <w:jc w:val="center"/>
    </w:pPr>
    <w:rPr>
      <w:rFonts w:ascii="Times New Roman" w:eastAsia="Times New Roman" w:hAnsi="Times New Roman" w:cs="Times New Roman"/>
      <w:sz w:val="20"/>
      <w:szCs w:val="20"/>
      <w:lang w:eastAsia="ru-RU"/>
    </w:rPr>
  </w:style>
  <w:style w:type="paragraph" w:customStyle="1" w:styleId="xl86">
    <w:name w:val="xl86"/>
    <w:basedOn w:val="a1"/>
    <w:rsid w:val="008D3D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0"/>
      <w:szCs w:val="20"/>
      <w:lang w:eastAsia="ru-RU"/>
    </w:rPr>
  </w:style>
  <w:style w:type="paragraph" w:customStyle="1" w:styleId="xl87">
    <w:name w:val="xl87"/>
    <w:basedOn w:val="a1"/>
    <w:rsid w:val="008D3D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0"/>
      <w:szCs w:val="20"/>
      <w:lang w:eastAsia="ru-RU"/>
    </w:rPr>
  </w:style>
  <w:style w:type="paragraph" w:customStyle="1" w:styleId="xl88">
    <w:name w:val="xl88"/>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0"/>
      <w:szCs w:val="20"/>
      <w:lang w:eastAsia="ru-RU"/>
    </w:rPr>
  </w:style>
  <w:style w:type="paragraph" w:customStyle="1" w:styleId="xl89">
    <w:name w:val="xl89"/>
    <w:basedOn w:val="a1"/>
    <w:rsid w:val="008D3D2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90">
    <w:name w:val="xl90"/>
    <w:basedOn w:val="a1"/>
    <w:rsid w:val="008D3D2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91">
    <w:name w:val="xl91"/>
    <w:basedOn w:val="a1"/>
    <w:rsid w:val="008D3D2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Times New Roman" w:eastAsia="Times New Roman" w:hAnsi="Times New Roman" w:cs="Times New Roman"/>
      <w:sz w:val="20"/>
      <w:szCs w:val="20"/>
      <w:lang w:eastAsia="ru-RU"/>
    </w:rPr>
  </w:style>
  <w:style w:type="paragraph" w:customStyle="1" w:styleId="xl92">
    <w:name w:val="xl92"/>
    <w:basedOn w:val="a1"/>
    <w:rsid w:val="008D3D2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textAlignment w:val="top"/>
    </w:pPr>
    <w:rPr>
      <w:rFonts w:ascii="Times New Roman" w:eastAsia="Times New Roman" w:hAnsi="Times New Roman" w:cs="Times New Roman"/>
      <w:sz w:val="20"/>
      <w:szCs w:val="20"/>
      <w:lang w:eastAsia="ru-RU"/>
    </w:rPr>
  </w:style>
  <w:style w:type="paragraph" w:customStyle="1" w:styleId="xl93">
    <w:name w:val="xl93"/>
    <w:basedOn w:val="a1"/>
    <w:rsid w:val="008D3D2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textAlignment w:val="top"/>
    </w:pPr>
    <w:rPr>
      <w:rFonts w:ascii="Times New Roman" w:eastAsia="Times New Roman" w:hAnsi="Times New Roman" w:cs="Times New Roman"/>
      <w:sz w:val="20"/>
      <w:szCs w:val="20"/>
      <w:lang w:eastAsia="ru-RU"/>
    </w:rPr>
  </w:style>
  <w:style w:type="paragraph" w:customStyle="1" w:styleId="xl94">
    <w:name w:val="xl94"/>
    <w:basedOn w:val="a1"/>
    <w:rsid w:val="008D3D2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Times New Roman" w:eastAsia="Times New Roman" w:hAnsi="Times New Roman" w:cs="Times New Roman"/>
      <w:b/>
      <w:bCs/>
      <w:sz w:val="20"/>
      <w:szCs w:val="20"/>
      <w:lang w:eastAsia="ru-RU"/>
    </w:rPr>
  </w:style>
  <w:style w:type="paragraph" w:customStyle="1" w:styleId="xl95">
    <w:name w:val="xl95"/>
    <w:basedOn w:val="a1"/>
    <w:rsid w:val="008D3D2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textAlignment w:val="top"/>
    </w:pPr>
    <w:rPr>
      <w:rFonts w:ascii="Times New Roman" w:eastAsia="Times New Roman" w:hAnsi="Times New Roman" w:cs="Times New Roman"/>
      <w:b/>
      <w:bCs/>
      <w:sz w:val="20"/>
      <w:szCs w:val="20"/>
      <w:lang w:eastAsia="ru-RU"/>
    </w:rPr>
  </w:style>
  <w:style w:type="paragraph" w:customStyle="1" w:styleId="xl96">
    <w:name w:val="xl96"/>
    <w:basedOn w:val="a1"/>
    <w:rsid w:val="008D3D2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Times New Roman" w:eastAsia="Times New Roman" w:hAnsi="Times New Roman" w:cs="Times New Roman"/>
      <w:b/>
      <w:bCs/>
      <w:sz w:val="20"/>
      <w:szCs w:val="20"/>
      <w:lang w:eastAsia="ru-RU"/>
    </w:rPr>
  </w:style>
  <w:style w:type="paragraph" w:customStyle="1" w:styleId="xl97">
    <w:name w:val="xl97"/>
    <w:basedOn w:val="a1"/>
    <w:rsid w:val="008D3D2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textAlignment w:val="top"/>
    </w:pPr>
    <w:rPr>
      <w:rFonts w:ascii="Times New Roman" w:eastAsia="Times New Roman" w:hAnsi="Times New Roman" w:cs="Times New Roman"/>
      <w:color w:val="000000"/>
      <w:sz w:val="20"/>
      <w:szCs w:val="20"/>
      <w:lang w:eastAsia="ru-RU"/>
    </w:rPr>
  </w:style>
  <w:style w:type="paragraph" w:customStyle="1" w:styleId="xl98">
    <w:name w:val="xl98"/>
    <w:basedOn w:val="a1"/>
    <w:rsid w:val="008D3D2C"/>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top"/>
    </w:pPr>
    <w:rPr>
      <w:rFonts w:ascii="Times New Roman" w:eastAsia="Times New Roman" w:hAnsi="Times New Roman" w:cs="Times New Roman"/>
      <w:sz w:val="20"/>
      <w:szCs w:val="20"/>
      <w:lang w:eastAsia="ru-RU"/>
    </w:rPr>
  </w:style>
  <w:style w:type="paragraph" w:customStyle="1" w:styleId="xl99">
    <w:name w:val="xl99"/>
    <w:basedOn w:val="a1"/>
    <w:uiPriority w:val="99"/>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70C0"/>
      <w:sz w:val="20"/>
      <w:szCs w:val="20"/>
      <w:lang w:eastAsia="ru-RU"/>
    </w:rPr>
  </w:style>
  <w:style w:type="paragraph" w:customStyle="1" w:styleId="1c">
    <w:name w:val="Рецензия1"/>
    <w:hidden/>
    <w:uiPriority w:val="99"/>
    <w:semiHidden/>
    <w:rsid w:val="008D3D2C"/>
    <w:pPr>
      <w:spacing w:after="0" w:line="240" w:lineRule="auto"/>
    </w:pPr>
    <w:rPr>
      <w:rFonts w:ascii="Calibri" w:eastAsia="Times New Roman" w:hAnsi="Calibri" w:cs="Times New Roman"/>
    </w:rPr>
  </w:style>
  <w:style w:type="paragraph" w:customStyle="1" w:styleId="MMTitle">
    <w:name w:val="MM Title"/>
    <w:basedOn w:val="ac"/>
    <w:link w:val="MMTitle0"/>
    <w:uiPriority w:val="99"/>
    <w:rsid w:val="008D3D2C"/>
    <w:pPr>
      <w:pBdr>
        <w:bottom w:val="single" w:sz="8" w:space="4" w:color="4F81BD"/>
      </w:pBdr>
      <w:spacing w:before="0"/>
      <w:ind w:firstLine="578"/>
    </w:pPr>
    <w:rPr>
      <w:rFonts w:ascii="Cambria" w:hAnsi="Cambria"/>
      <w:smallCaps w:val="0"/>
      <w:color w:val="17365D"/>
      <w:spacing w:val="5"/>
      <w:kern w:val="28"/>
      <w:lang w:eastAsia="en-US"/>
    </w:rPr>
  </w:style>
  <w:style w:type="character" w:customStyle="1" w:styleId="MMTitle0">
    <w:name w:val="MM Title Знак"/>
    <w:link w:val="MMTitle"/>
    <w:uiPriority w:val="99"/>
    <w:locked/>
    <w:rsid w:val="008D3D2C"/>
    <w:rPr>
      <w:rFonts w:ascii="Cambria" w:eastAsia="Times New Roman" w:hAnsi="Cambria" w:cs="Times New Roman"/>
      <w:color w:val="17365D"/>
      <w:spacing w:val="5"/>
      <w:kern w:val="28"/>
      <w:sz w:val="52"/>
      <w:szCs w:val="52"/>
    </w:rPr>
  </w:style>
  <w:style w:type="paragraph" w:customStyle="1" w:styleId="MMTopic1">
    <w:name w:val="MM Topic 1"/>
    <w:basedOn w:val="11"/>
    <w:link w:val="MMTopic10"/>
    <w:uiPriority w:val="99"/>
    <w:rsid w:val="008D3D2C"/>
    <w:pPr>
      <w:numPr>
        <w:numId w:val="10"/>
      </w:numPr>
      <w:tabs>
        <w:tab w:val="left" w:pos="426"/>
      </w:tabs>
      <w:spacing w:after="240" w:line="276" w:lineRule="auto"/>
      <w:jc w:val="both"/>
    </w:pPr>
    <w:rPr>
      <w:rFonts w:ascii="Times New Roman" w:eastAsia="Times New Roman" w:hAnsi="Times New Roman" w:cs="Times New Roman"/>
      <w:color w:val="auto"/>
      <w:sz w:val="24"/>
      <w:szCs w:val="24"/>
      <w:lang w:eastAsia="en-US"/>
    </w:rPr>
  </w:style>
  <w:style w:type="character" w:customStyle="1" w:styleId="MMTopic10">
    <w:name w:val="MM Topic 1 Знак"/>
    <w:link w:val="MMTopic1"/>
    <w:uiPriority w:val="99"/>
    <w:locked/>
    <w:rsid w:val="008D3D2C"/>
    <w:rPr>
      <w:rFonts w:ascii="Times New Roman" w:eastAsia="Times New Roman" w:hAnsi="Times New Roman" w:cs="Times New Roman"/>
      <w:b/>
      <w:bCs/>
      <w:sz w:val="24"/>
      <w:szCs w:val="24"/>
    </w:rPr>
  </w:style>
  <w:style w:type="paragraph" w:customStyle="1" w:styleId="MMTopic2">
    <w:name w:val="MM Topic 2"/>
    <w:basedOn w:val="20"/>
    <w:link w:val="MMTopic20"/>
    <w:uiPriority w:val="99"/>
    <w:rsid w:val="008D3D2C"/>
    <w:pPr>
      <w:numPr>
        <w:ilvl w:val="1"/>
        <w:numId w:val="10"/>
      </w:numPr>
      <w:tabs>
        <w:tab w:val="left" w:pos="993"/>
      </w:tabs>
      <w:spacing w:after="240" w:line="276" w:lineRule="auto"/>
      <w:ind w:left="2149"/>
      <w:jc w:val="both"/>
    </w:pPr>
    <w:rPr>
      <w:rFonts w:ascii="Times New Roman" w:eastAsia="Times New Roman" w:hAnsi="Times New Roman" w:cs="Times New Roman"/>
      <w:b w:val="0"/>
      <w:bCs w:val="0"/>
      <w:color w:val="auto"/>
      <w:sz w:val="28"/>
      <w:szCs w:val="28"/>
      <w:lang w:eastAsia="en-US"/>
    </w:rPr>
  </w:style>
  <w:style w:type="character" w:customStyle="1" w:styleId="MMTopic20">
    <w:name w:val="MM Topic 2 Знак"/>
    <w:link w:val="MMTopic2"/>
    <w:uiPriority w:val="99"/>
    <w:locked/>
    <w:rsid w:val="008D3D2C"/>
    <w:rPr>
      <w:rFonts w:ascii="Times New Roman" w:eastAsia="Times New Roman" w:hAnsi="Times New Roman" w:cs="Times New Roman"/>
      <w:sz w:val="28"/>
      <w:szCs w:val="28"/>
    </w:rPr>
  </w:style>
  <w:style w:type="paragraph" w:customStyle="1" w:styleId="MMTopic3">
    <w:name w:val="MM Topic 3"/>
    <w:basedOn w:val="30"/>
    <w:link w:val="MMTopic30"/>
    <w:uiPriority w:val="99"/>
    <w:rsid w:val="008D3D2C"/>
    <w:pPr>
      <w:keepLines/>
      <w:widowControl/>
      <w:numPr>
        <w:ilvl w:val="2"/>
        <w:numId w:val="10"/>
      </w:numPr>
      <w:suppressAutoHyphens w:val="0"/>
      <w:spacing w:after="240" w:line="276" w:lineRule="auto"/>
      <w:ind w:left="0" w:firstLine="0"/>
    </w:pPr>
    <w:rPr>
      <w:rFonts w:ascii="Times New Roman" w:hAnsi="Times New Roman"/>
      <w:sz w:val="24"/>
      <w:szCs w:val="24"/>
      <w:lang w:eastAsia="en-US"/>
    </w:rPr>
  </w:style>
  <w:style w:type="character" w:customStyle="1" w:styleId="MMTopic30">
    <w:name w:val="MM Topic 3 Знак"/>
    <w:link w:val="MMTopic3"/>
    <w:uiPriority w:val="99"/>
    <w:locked/>
    <w:rsid w:val="008D3D2C"/>
    <w:rPr>
      <w:rFonts w:ascii="Times New Roman" w:eastAsia="Times New Roman" w:hAnsi="Times New Roman" w:cs="Times New Roman"/>
      <w:b/>
      <w:bCs/>
      <w:kern w:val="1"/>
      <w:sz w:val="24"/>
      <w:szCs w:val="24"/>
      <w:lang w:bidi="hi-IN"/>
    </w:rPr>
  </w:style>
  <w:style w:type="paragraph" w:customStyle="1" w:styleId="MMTopic4">
    <w:name w:val="MM Topic 4"/>
    <w:basedOn w:val="40"/>
    <w:link w:val="MMTopic40"/>
    <w:uiPriority w:val="99"/>
    <w:rsid w:val="008D3D2C"/>
    <w:pPr>
      <w:keepLines/>
      <w:widowControl/>
      <w:numPr>
        <w:numId w:val="11"/>
      </w:numPr>
      <w:suppressAutoHyphens w:val="0"/>
      <w:spacing w:before="200" w:after="240" w:line="276" w:lineRule="auto"/>
      <w:ind w:left="0" w:firstLine="0"/>
    </w:pPr>
    <w:rPr>
      <w:rFonts w:ascii="Times New Roman" w:hAnsi="Times New Roman"/>
      <w:iCs/>
      <w:sz w:val="24"/>
      <w:szCs w:val="24"/>
      <w:lang w:eastAsia="en-US"/>
    </w:rPr>
  </w:style>
  <w:style w:type="character" w:customStyle="1" w:styleId="MMTopic40">
    <w:name w:val="MM Topic 4 Знак"/>
    <w:link w:val="MMTopic4"/>
    <w:uiPriority w:val="99"/>
    <w:locked/>
    <w:rsid w:val="008D3D2C"/>
    <w:rPr>
      <w:rFonts w:ascii="Times New Roman" w:eastAsia="Times New Roman" w:hAnsi="Times New Roman" w:cs="Times New Roman"/>
      <w:b/>
      <w:bCs/>
      <w:iCs/>
      <w:kern w:val="1"/>
      <w:sz w:val="24"/>
      <w:szCs w:val="24"/>
      <w:lang w:bidi="hi-IN"/>
    </w:rPr>
  </w:style>
  <w:style w:type="paragraph" w:customStyle="1" w:styleId="MMTopic5">
    <w:name w:val="MM Topic 5"/>
    <w:basedOn w:val="5"/>
    <w:link w:val="MMTopic50"/>
    <w:uiPriority w:val="99"/>
    <w:rsid w:val="008D3D2C"/>
    <w:pPr>
      <w:keepNext/>
      <w:keepLines/>
      <w:widowControl/>
      <w:numPr>
        <w:ilvl w:val="4"/>
        <w:numId w:val="10"/>
      </w:numPr>
      <w:suppressAutoHyphens w:val="0"/>
      <w:spacing w:before="200" w:after="240" w:line="276" w:lineRule="auto"/>
      <w:ind w:left="0" w:firstLine="0"/>
    </w:pPr>
    <w:rPr>
      <w:rFonts w:ascii="Times New Roman" w:hAnsi="Times New Roman"/>
      <w:b w:val="0"/>
      <w:bCs w:val="0"/>
      <w:i w:val="0"/>
      <w:iCs w:val="0"/>
      <w:sz w:val="24"/>
      <w:szCs w:val="24"/>
      <w:lang w:eastAsia="en-US"/>
    </w:rPr>
  </w:style>
  <w:style w:type="character" w:customStyle="1" w:styleId="MMTopic50">
    <w:name w:val="MM Topic 5 Знак"/>
    <w:link w:val="MMTopic5"/>
    <w:uiPriority w:val="99"/>
    <w:locked/>
    <w:rsid w:val="008D3D2C"/>
    <w:rPr>
      <w:rFonts w:ascii="Times New Roman" w:eastAsia="Times New Roman" w:hAnsi="Times New Roman" w:cs="Times New Roman"/>
      <w:kern w:val="1"/>
      <w:sz w:val="24"/>
      <w:szCs w:val="24"/>
      <w:lang w:bidi="hi-IN"/>
    </w:rPr>
  </w:style>
  <w:style w:type="paragraph" w:styleId="affd">
    <w:name w:val="Document Map"/>
    <w:basedOn w:val="a1"/>
    <w:link w:val="affe"/>
    <w:uiPriority w:val="99"/>
    <w:rsid w:val="008D3D2C"/>
    <w:pPr>
      <w:spacing w:after="0" w:line="240" w:lineRule="auto"/>
      <w:ind w:firstLine="578"/>
      <w:jc w:val="both"/>
    </w:pPr>
    <w:rPr>
      <w:rFonts w:ascii="Tahoma" w:eastAsia="Times New Roman" w:hAnsi="Tahoma" w:cs="Times New Roman"/>
      <w:sz w:val="16"/>
      <w:szCs w:val="16"/>
    </w:rPr>
  </w:style>
  <w:style w:type="character" w:customStyle="1" w:styleId="affe">
    <w:name w:val="Схема документа Знак"/>
    <w:basedOn w:val="a2"/>
    <w:link w:val="affd"/>
    <w:uiPriority w:val="99"/>
    <w:rsid w:val="008D3D2C"/>
    <w:rPr>
      <w:rFonts w:ascii="Tahoma" w:eastAsia="Times New Roman" w:hAnsi="Tahoma" w:cs="Times New Roman"/>
      <w:sz w:val="16"/>
      <w:szCs w:val="16"/>
    </w:rPr>
  </w:style>
  <w:style w:type="paragraph" w:customStyle="1" w:styleId="1d">
    <w:name w:val="Список Ю1"/>
    <w:basedOn w:val="a1"/>
    <w:uiPriority w:val="99"/>
    <w:rsid w:val="008D3D2C"/>
    <w:pPr>
      <w:spacing w:after="0" w:line="360" w:lineRule="auto"/>
      <w:ind w:firstLine="851"/>
      <w:jc w:val="both"/>
    </w:pPr>
    <w:rPr>
      <w:rFonts w:ascii="Times New Roman" w:eastAsia="Times New Roman" w:hAnsi="Times New Roman" w:cs="Times New Roman"/>
      <w:sz w:val="28"/>
      <w:szCs w:val="24"/>
      <w:lang w:eastAsia="ru-RU"/>
    </w:rPr>
  </w:style>
  <w:style w:type="paragraph" w:styleId="afff">
    <w:name w:val="No Spacing"/>
    <w:uiPriority w:val="99"/>
    <w:qFormat/>
    <w:rsid w:val="008D3D2C"/>
    <w:pPr>
      <w:spacing w:after="0" w:line="240" w:lineRule="auto"/>
      <w:ind w:firstLine="578"/>
      <w:jc w:val="both"/>
    </w:pPr>
    <w:rPr>
      <w:rFonts w:ascii="Calibri" w:eastAsia="Times New Roman" w:hAnsi="Calibri" w:cs="Times New Roman"/>
    </w:rPr>
  </w:style>
  <w:style w:type="paragraph" w:customStyle="1" w:styleId="2a">
    <w:name w:val="Маркированный 2"/>
    <w:basedOn w:val="a1"/>
    <w:uiPriority w:val="99"/>
    <w:rsid w:val="008D3D2C"/>
    <w:pPr>
      <w:spacing w:after="0" w:line="360" w:lineRule="auto"/>
      <w:jc w:val="both"/>
    </w:pPr>
    <w:rPr>
      <w:rFonts w:ascii="Times New Roman" w:eastAsia="Batang" w:hAnsi="Times New Roman" w:cs="Times New Roman"/>
      <w:sz w:val="24"/>
      <w:szCs w:val="24"/>
    </w:rPr>
  </w:style>
  <w:style w:type="table" w:customStyle="1" w:styleId="1e">
    <w:name w:val="Сетка таблицы1"/>
    <w:uiPriority w:val="99"/>
    <w:rsid w:val="008D3D2C"/>
    <w:pPr>
      <w:spacing w:after="0" w:line="240" w:lineRule="auto"/>
    </w:pPr>
    <w:rPr>
      <w:rFonts w:ascii="Times New Roman" w:eastAsia="Times New Roman" w:hAnsi="Times New Roman"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
    <w:name w:val="Bullet"/>
    <w:basedOn w:val="af8"/>
    <w:uiPriority w:val="99"/>
    <w:rsid w:val="008D3D2C"/>
    <w:pPr>
      <w:keepLines/>
      <w:widowControl/>
      <w:numPr>
        <w:numId w:val="12"/>
      </w:numPr>
      <w:suppressAutoHyphens w:val="0"/>
      <w:spacing w:before="60" w:after="60" w:line="240" w:lineRule="auto"/>
      <w:jc w:val="left"/>
    </w:pPr>
    <w:rPr>
      <w:rFonts w:eastAsia="Times New Roman"/>
      <w:kern w:val="0"/>
      <w:lang w:eastAsia="ru-RU" w:bidi="ar-SA"/>
    </w:rPr>
  </w:style>
  <w:style w:type="paragraph" w:styleId="afff0">
    <w:name w:val="macro"/>
    <w:link w:val="afff1"/>
    <w:uiPriority w:val="99"/>
    <w:rsid w:val="008D3D2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Arial Narrow" w:eastAsia="Times New Roman" w:hAnsi="Arial Narrow" w:cs="Times New Roman"/>
      <w:sz w:val="20"/>
      <w:szCs w:val="20"/>
      <w:lang w:val="en-US" w:eastAsia="ru-RU"/>
    </w:rPr>
  </w:style>
  <w:style w:type="character" w:customStyle="1" w:styleId="afff1">
    <w:name w:val="Текст макроса Знак"/>
    <w:basedOn w:val="a2"/>
    <w:link w:val="afff0"/>
    <w:uiPriority w:val="99"/>
    <w:rsid w:val="008D3D2C"/>
    <w:rPr>
      <w:rFonts w:ascii="Arial Narrow" w:eastAsia="Times New Roman" w:hAnsi="Arial Narrow" w:cs="Times New Roman"/>
      <w:sz w:val="20"/>
      <w:szCs w:val="20"/>
      <w:lang w:val="en-US" w:eastAsia="ru-RU"/>
    </w:rPr>
  </w:style>
  <w:style w:type="paragraph" w:customStyle="1" w:styleId="1-21">
    <w:name w:val="Средняя сетка 1 - Акцент 21"/>
    <w:basedOn w:val="a1"/>
    <w:uiPriority w:val="99"/>
    <w:rsid w:val="008D3D2C"/>
    <w:pPr>
      <w:ind w:left="720"/>
    </w:pPr>
    <w:rPr>
      <w:rFonts w:ascii="Calibri" w:eastAsia="Times New Roman" w:hAnsi="Calibri" w:cs="Calibri"/>
    </w:rPr>
  </w:style>
  <w:style w:type="paragraph" w:customStyle="1" w:styleId="35">
    <w:name w:val="Обычный нумерованный (3 уровень)"/>
    <w:basedOn w:val="a1"/>
    <w:uiPriority w:val="99"/>
    <w:rsid w:val="008D3D2C"/>
    <w:pPr>
      <w:suppressAutoHyphens/>
      <w:spacing w:after="0" w:line="360" w:lineRule="auto"/>
      <w:ind w:left="851" w:hanging="511"/>
      <w:jc w:val="both"/>
    </w:pPr>
    <w:rPr>
      <w:rFonts w:ascii="Times New Roman" w:eastAsia="Times New Roman" w:hAnsi="Times New Roman" w:cs="Calibri"/>
      <w:sz w:val="28"/>
      <w:szCs w:val="28"/>
      <w:lang w:eastAsia="ar-SA"/>
    </w:rPr>
  </w:style>
  <w:style w:type="paragraph" w:customStyle="1" w:styleId="1f">
    <w:name w:val="Список Н1"/>
    <w:basedOn w:val="a1"/>
    <w:uiPriority w:val="99"/>
    <w:rsid w:val="008D3D2C"/>
    <w:pPr>
      <w:suppressAutoHyphens/>
      <w:spacing w:before="120" w:after="120" w:line="360" w:lineRule="auto"/>
      <w:ind w:firstLine="709"/>
      <w:jc w:val="both"/>
    </w:pPr>
    <w:rPr>
      <w:rFonts w:ascii="Times New Roman" w:eastAsia="Times New Roman" w:hAnsi="Times New Roman" w:cs="Calibri"/>
      <w:i/>
      <w:iCs/>
      <w:color w:val="000000"/>
      <w:sz w:val="28"/>
      <w:lang w:eastAsia="ar-SA"/>
    </w:rPr>
  </w:style>
  <w:style w:type="paragraph" w:styleId="afff2">
    <w:name w:val="Revision"/>
    <w:hidden/>
    <w:uiPriority w:val="99"/>
    <w:semiHidden/>
    <w:rsid w:val="008D3D2C"/>
    <w:pPr>
      <w:spacing w:after="0" w:line="240" w:lineRule="auto"/>
    </w:pPr>
    <w:rPr>
      <w:rFonts w:ascii="Times New Roman" w:eastAsia="Times New Roman" w:hAnsi="Times New Roman" w:cs="Times New Roman"/>
      <w:sz w:val="24"/>
      <w:szCs w:val="20"/>
      <w:lang w:eastAsia="ru-RU"/>
    </w:rPr>
  </w:style>
  <w:style w:type="paragraph" w:customStyle="1" w:styleId="1f0">
    <w:name w:val="Текст1"/>
    <w:basedOn w:val="a1"/>
    <w:uiPriority w:val="99"/>
    <w:rsid w:val="008D3D2C"/>
    <w:pPr>
      <w:widowControl w:val="0"/>
      <w:spacing w:after="0" w:line="240" w:lineRule="auto"/>
    </w:pPr>
    <w:rPr>
      <w:rFonts w:ascii="Courier New" w:eastAsia="Times New Roman" w:hAnsi="Courier New" w:cs="Times New Roman"/>
      <w:sz w:val="20"/>
      <w:szCs w:val="20"/>
      <w:lang w:eastAsia="ru-RU"/>
    </w:rPr>
  </w:style>
  <w:style w:type="paragraph" w:customStyle="1" w:styleId="afff3">
    <w:name w:val="ГС_ОснТекст_без_отступа"/>
    <w:basedOn w:val="a1"/>
    <w:next w:val="a1"/>
    <w:uiPriority w:val="99"/>
    <w:rsid w:val="008D3D2C"/>
    <w:pPr>
      <w:tabs>
        <w:tab w:val="left" w:pos="851"/>
      </w:tabs>
      <w:spacing w:after="60" w:line="360" w:lineRule="auto"/>
      <w:jc w:val="both"/>
    </w:pPr>
    <w:rPr>
      <w:rFonts w:ascii="Times New Roman" w:eastAsia="Times New Roman" w:hAnsi="Times New Roman" w:cs="Times New Roman"/>
      <w:sz w:val="24"/>
      <w:szCs w:val="24"/>
      <w:lang w:eastAsia="ru-RU"/>
    </w:rPr>
  </w:style>
  <w:style w:type="paragraph" w:customStyle="1" w:styleId="140">
    <w:name w:val="ГС_Название_14пт"/>
    <w:next w:val="a1"/>
    <w:uiPriority w:val="99"/>
    <w:rsid w:val="008D3D2C"/>
    <w:pPr>
      <w:spacing w:before="120" w:after="240" w:line="240" w:lineRule="auto"/>
      <w:jc w:val="center"/>
    </w:pPr>
    <w:rPr>
      <w:rFonts w:ascii="Arial" w:eastAsia="Times New Roman" w:hAnsi="Arial" w:cs="Times New Roman"/>
      <w:b/>
      <w:bCs/>
      <w:kern w:val="28"/>
      <w:sz w:val="28"/>
      <w:szCs w:val="28"/>
      <w:lang w:eastAsia="ru-RU"/>
    </w:rPr>
  </w:style>
  <w:style w:type="paragraph" w:styleId="afff4">
    <w:name w:val="endnote text"/>
    <w:basedOn w:val="a1"/>
    <w:link w:val="afff5"/>
    <w:uiPriority w:val="99"/>
    <w:semiHidden/>
    <w:rsid w:val="008D3D2C"/>
    <w:pPr>
      <w:tabs>
        <w:tab w:val="left" w:pos="567"/>
      </w:tabs>
      <w:spacing w:after="0" w:line="240" w:lineRule="auto"/>
    </w:pPr>
    <w:rPr>
      <w:rFonts w:ascii="HelvDL" w:eastAsia="Times New Roman" w:hAnsi="HelvDL" w:cs="Times New Roman"/>
      <w:sz w:val="20"/>
      <w:szCs w:val="20"/>
    </w:rPr>
  </w:style>
  <w:style w:type="character" w:customStyle="1" w:styleId="afff5">
    <w:name w:val="Текст концевой сноски Знак"/>
    <w:basedOn w:val="a2"/>
    <w:link w:val="afff4"/>
    <w:uiPriority w:val="99"/>
    <w:semiHidden/>
    <w:rsid w:val="008D3D2C"/>
    <w:rPr>
      <w:rFonts w:ascii="HelvDL" w:eastAsia="Times New Roman" w:hAnsi="HelvDL" w:cs="Times New Roman"/>
      <w:sz w:val="20"/>
      <w:szCs w:val="20"/>
    </w:rPr>
  </w:style>
  <w:style w:type="numbering" w:customStyle="1" w:styleId="a">
    <w:name w:val="ГОСТ"/>
    <w:rsid w:val="008D3D2C"/>
    <w:pPr>
      <w:numPr>
        <w:numId w:val="9"/>
      </w:numPr>
    </w:pPr>
  </w:style>
  <w:style w:type="paragraph" w:customStyle="1" w:styleId="TableContent">
    <w:name w:val="Table Content"/>
    <w:basedOn w:val="a1"/>
    <w:link w:val="TableContentChar"/>
    <w:rsid w:val="008D3D2C"/>
    <w:pPr>
      <w:spacing w:before="60" w:after="60" w:line="240" w:lineRule="auto"/>
    </w:pPr>
    <w:rPr>
      <w:rFonts w:ascii="Arial" w:eastAsia="Times New Roman" w:hAnsi="Arial" w:cs="Arial"/>
      <w:sz w:val="20"/>
      <w:szCs w:val="17"/>
      <w:lang w:val="en-GB"/>
    </w:rPr>
  </w:style>
  <w:style w:type="character" w:customStyle="1" w:styleId="TableContentChar">
    <w:name w:val="Table Content Char"/>
    <w:link w:val="TableContent"/>
    <w:rsid w:val="008D3D2C"/>
    <w:rPr>
      <w:rFonts w:ascii="Arial" w:eastAsia="Times New Roman" w:hAnsi="Arial" w:cs="Arial"/>
      <w:sz w:val="20"/>
      <w:szCs w:val="17"/>
      <w:lang w:val="en-GB"/>
    </w:rPr>
  </w:style>
  <w:style w:type="character" w:styleId="afff6">
    <w:name w:val="page number"/>
    <w:basedOn w:val="a2"/>
    <w:rsid w:val="008D3D2C"/>
  </w:style>
  <w:style w:type="paragraph" w:styleId="afff7">
    <w:name w:val="Body Text Indent"/>
    <w:basedOn w:val="a1"/>
    <w:link w:val="afff8"/>
    <w:rsid w:val="008D3D2C"/>
    <w:pPr>
      <w:spacing w:after="120" w:line="240" w:lineRule="auto"/>
      <w:ind w:left="283"/>
    </w:pPr>
    <w:rPr>
      <w:rFonts w:ascii="Arial" w:eastAsia="Times New Roman" w:hAnsi="Arial" w:cs="Arial"/>
      <w:sz w:val="20"/>
      <w:szCs w:val="20"/>
    </w:rPr>
  </w:style>
  <w:style w:type="character" w:customStyle="1" w:styleId="afff8">
    <w:name w:val="Основной текст с отступом Знак"/>
    <w:basedOn w:val="a2"/>
    <w:link w:val="afff7"/>
    <w:rsid w:val="008D3D2C"/>
    <w:rPr>
      <w:rFonts w:ascii="Arial" w:eastAsia="Times New Roman" w:hAnsi="Arial" w:cs="Arial"/>
      <w:sz w:val="20"/>
      <w:szCs w:val="20"/>
    </w:rPr>
  </w:style>
  <w:style w:type="character" w:customStyle="1" w:styleId="1f1">
    <w:name w:val="Текст примечания Знак1"/>
    <w:basedOn w:val="a2"/>
    <w:uiPriority w:val="99"/>
    <w:semiHidden/>
    <w:rsid w:val="008D3D2C"/>
    <w:rPr>
      <w:sz w:val="20"/>
      <w:szCs w:val="20"/>
    </w:rPr>
  </w:style>
  <w:style w:type="character" w:customStyle="1" w:styleId="1f2">
    <w:name w:val="Тема примечания Знак1"/>
    <w:basedOn w:val="1f1"/>
    <w:uiPriority w:val="99"/>
    <w:semiHidden/>
    <w:rsid w:val="008D3D2C"/>
    <w:rPr>
      <w:b/>
      <w:bCs/>
      <w:sz w:val="20"/>
      <w:szCs w:val="20"/>
    </w:rPr>
  </w:style>
  <w:style w:type="character" w:customStyle="1" w:styleId="1f3">
    <w:name w:val="Текст выноски Знак1"/>
    <w:basedOn w:val="a2"/>
    <w:uiPriority w:val="99"/>
    <w:semiHidden/>
    <w:rsid w:val="008D3D2C"/>
    <w:rPr>
      <w:rFonts w:ascii="Tahoma" w:hAnsi="Tahoma" w:cs="Tahoma"/>
      <w:sz w:val="16"/>
      <w:szCs w:val="16"/>
    </w:rPr>
  </w:style>
  <w:style w:type="paragraph" w:styleId="afff9">
    <w:name w:val="List Bullet"/>
    <w:basedOn w:val="a1"/>
    <w:rsid w:val="008D3D2C"/>
    <w:pPr>
      <w:tabs>
        <w:tab w:val="num" w:pos="360"/>
      </w:tabs>
      <w:spacing w:after="0" w:line="240" w:lineRule="auto"/>
      <w:ind w:left="360" w:hanging="360"/>
    </w:pPr>
    <w:rPr>
      <w:rFonts w:ascii="Arial" w:eastAsia="Times New Roman" w:hAnsi="Arial" w:cs="Arial"/>
      <w:sz w:val="20"/>
      <w:szCs w:val="20"/>
    </w:rPr>
  </w:style>
  <w:style w:type="paragraph" w:customStyle="1" w:styleId="Commentaries">
    <w:name w:val="Commentaries"/>
    <w:basedOn w:val="a1"/>
    <w:autoRedefine/>
    <w:rsid w:val="008D3D2C"/>
    <w:pPr>
      <w:autoSpaceDE w:val="0"/>
      <w:autoSpaceDN w:val="0"/>
      <w:adjustRightInd w:val="0"/>
      <w:spacing w:after="0" w:line="240" w:lineRule="auto"/>
    </w:pPr>
    <w:rPr>
      <w:rFonts w:ascii="Arial" w:eastAsia="Times New Roman" w:hAnsi="Arial" w:cs="Arial"/>
      <w:i/>
      <w:color w:val="000000"/>
      <w:sz w:val="20"/>
      <w:szCs w:val="20"/>
      <w:lang w:val="en-US"/>
    </w:rPr>
  </w:style>
  <w:style w:type="paragraph" w:customStyle="1" w:styleId="CM60">
    <w:name w:val="CM60"/>
    <w:basedOn w:val="a1"/>
    <w:next w:val="a1"/>
    <w:rsid w:val="008D3D2C"/>
    <w:pPr>
      <w:autoSpaceDE w:val="0"/>
      <w:autoSpaceDN w:val="0"/>
      <w:adjustRightInd w:val="0"/>
      <w:spacing w:after="270" w:line="240" w:lineRule="auto"/>
    </w:pPr>
    <w:rPr>
      <w:rFonts w:ascii="Times New Roman" w:eastAsia="Times New Roman" w:hAnsi="Times New Roman" w:cs="Times New Roman"/>
      <w:sz w:val="20"/>
      <w:szCs w:val="24"/>
      <w:lang w:eastAsia="ru-RU"/>
    </w:rPr>
  </w:style>
  <w:style w:type="paragraph" w:customStyle="1" w:styleId="TableContentCharChar">
    <w:name w:val="Table Content Char Char"/>
    <w:basedOn w:val="a1"/>
    <w:link w:val="TableContentCharCharChar"/>
    <w:rsid w:val="008D3D2C"/>
    <w:pPr>
      <w:spacing w:before="60" w:after="60" w:line="240" w:lineRule="auto"/>
    </w:pPr>
    <w:rPr>
      <w:rFonts w:ascii="Arial" w:eastAsia="Times New Roman" w:hAnsi="Arial" w:cs="Arial"/>
      <w:sz w:val="20"/>
      <w:szCs w:val="17"/>
      <w:lang w:val="en-GB"/>
    </w:rPr>
  </w:style>
  <w:style w:type="character" w:customStyle="1" w:styleId="TableContentCharCharChar">
    <w:name w:val="Table Content Char Char Char"/>
    <w:link w:val="TableContentCharChar"/>
    <w:rsid w:val="008D3D2C"/>
    <w:rPr>
      <w:rFonts w:ascii="Arial" w:eastAsia="Times New Roman" w:hAnsi="Arial" w:cs="Arial"/>
      <w:sz w:val="20"/>
      <w:szCs w:val="17"/>
      <w:lang w:val="en-GB"/>
    </w:rPr>
  </w:style>
  <w:style w:type="paragraph" w:customStyle="1" w:styleId="BankQues">
    <w:name w:val="BankQues"/>
    <w:basedOn w:val="a1"/>
    <w:link w:val="BankQuesChar"/>
    <w:rsid w:val="008D3D2C"/>
    <w:pPr>
      <w:spacing w:after="0" w:line="240" w:lineRule="auto"/>
    </w:pPr>
    <w:rPr>
      <w:rFonts w:ascii="Arial" w:eastAsia="Times New Roman" w:hAnsi="Arial" w:cs="Arial"/>
      <w:b/>
      <w:color w:val="333399"/>
      <w:lang w:val="en-GB"/>
    </w:rPr>
  </w:style>
  <w:style w:type="character" w:customStyle="1" w:styleId="BankQuesChar">
    <w:name w:val="BankQues Char"/>
    <w:link w:val="BankQues"/>
    <w:rsid w:val="008D3D2C"/>
    <w:rPr>
      <w:rFonts w:ascii="Arial" w:eastAsia="Times New Roman" w:hAnsi="Arial" w:cs="Arial"/>
      <w:b/>
      <w:color w:val="333399"/>
      <w:lang w:val="en-GB"/>
    </w:rPr>
  </w:style>
  <w:style w:type="paragraph" w:customStyle="1" w:styleId="AppendixHeading3">
    <w:name w:val="Appendix Heading 3"/>
    <w:basedOn w:val="AppendixHeading2"/>
    <w:next w:val="a1"/>
    <w:rsid w:val="008D3D2C"/>
    <w:pPr>
      <w:numPr>
        <w:ilvl w:val="2"/>
      </w:numPr>
      <w:tabs>
        <w:tab w:val="num" w:pos="1701"/>
      </w:tabs>
      <w:spacing w:after="180"/>
      <w:ind w:left="1701" w:hanging="1701"/>
    </w:pPr>
    <w:rPr>
      <w:sz w:val="21"/>
      <w:szCs w:val="21"/>
    </w:rPr>
  </w:style>
  <w:style w:type="paragraph" w:customStyle="1" w:styleId="AppendixHeading2">
    <w:name w:val="Appendix Heading 2"/>
    <w:basedOn w:val="AppendixHeading1"/>
    <w:next w:val="a1"/>
    <w:rsid w:val="008D3D2C"/>
    <w:pPr>
      <w:keepNext/>
      <w:pageBreakBefore w:val="0"/>
    </w:pPr>
    <w:rPr>
      <w:b/>
      <w:caps w:val="0"/>
      <w:sz w:val="23"/>
      <w:szCs w:val="23"/>
    </w:rPr>
  </w:style>
  <w:style w:type="paragraph" w:customStyle="1" w:styleId="AppendixHeading1">
    <w:name w:val="Appendix Heading 1"/>
    <w:basedOn w:val="11"/>
    <w:next w:val="a1"/>
    <w:rsid w:val="008D3D2C"/>
    <w:pPr>
      <w:keepNext w:val="0"/>
      <w:keepLines w:val="0"/>
      <w:pageBreakBefore/>
      <w:tabs>
        <w:tab w:val="num" w:pos="1701"/>
      </w:tabs>
      <w:suppressAutoHyphens/>
      <w:spacing w:before="40" w:after="300"/>
      <w:ind w:left="1701" w:hanging="1701"/>
    </w:pPr>
    <w:rPr>
      <w:rFonts w:ascii="Arial" w:eastAsia="Times New Roman" w:hAnsi="Arial" w:cs="Arial"/>
      <w:b w:val="0"/>
      <w:caps/>
      <w:color w:val="017CC2"/>
      <w:sz w:val="30"/>
      <w:szCs w:val="30"/>
      <w:lang w:val="en-GB" w:eastAsia="en-US"/>
    </w:rPr>
  </w:style>
  <w:style w:type="paragraph" w:customStyle="1" w:styleId="AppendixHeading4">
    <w:name w:val="Appendix Heading 4"/>
    <w:basedOn w:val="AppendixHeading3"/>
    <w:next w:val="a1"/>
    <w:rsid w:val="008D3D2C"/>
    <w:pPr>
      <w:numPr>
        <w:ilvl w:val="3"/>
      </w:numPr>
      <w:tabs>
        <w:tab w:val="num" w:pos="1701"/>
      </w:tabs>
      <w:spacing w:after="0"/>
      <w:ind w:left="1701" w:hanging="1701"/>
    </w:pPr>
    <w:rPr>
      <w:b w:val="0"/>
    </w:rPr>
  </w:style>
  <w:style w:type="paragraph" w:customStyle="1" w:styleId="TableHeader">
    <w:name w:val="Table Header"/>
    <w:basedOn w:val="a1"/>
    <w:rsid w:val="008D3D2C"/>
    <w:pPr>
      <w:keepNext/>
      <w:spacing w:after="0" w:line="240" w:lineRule="auto"/>
      <w:jc w:val="center"/>
    </w:pPr>
    <w:rPr>
      <w:rFonts w:ascii="Garamond" w:eastAsia="Times New Roman" w:hAnsi="Garamond" w:cs="Times New Roman"/>
      <w:b/>
      <w:bCs/>
      <w:sz w:val="24"/>
      <w:szCs w:val="20"/>
    </w:rPr>
  </w:style>
  <w:style w:type="paragraph" w:customStyle="1" w:styleId="TableText">
    <w:name w:val="Table Text"/>
    <w:basedOn w:val="a1"/>
    <w:rsid w:val="008D3D2C"/>
    <w:pPr>
      <w:keepNext/>
      <w:spacing w:after="0" w:line="240" w:lineRule="auto"/>
      <w:jc w:val="both"/>
    </w:pPr>
    <w:rPr>
      <w:rFonts w:ascii="Garamond" w:eastAsia="Times New Roman" w:hAnsi="Garamond" w:cs="Times New Roman"/>
      <w:sz w:val="24"/>
      <w:szCs w:val="20"/>
    </w:rPr>
  </w:style>
  <w:style w:type="paragraph" w:styleId="1f4">
    <w:name w:val="index 1"/>
    <w:basedOn w:val="a1"/>
    <w:next w:val="a1"/>
    <w:autoRedefine/>
    <w:rsid w:val="008D3D2C"/>
    <w:pPr>
      <w:spacing w:after="0" w:line="240" w:lineRule="auto"/>
      <w:ind w:left="200" w:hanging="200"/>
    </w:pPr>
    <w:rPr>
      <w:rFonts w:ascii="Calibri" w:eastAsia="Times New Roman" w:hAnsi="Calibri" w:cs="Arial"/>
      <w:sz w:val="18"/>
      <w:szCs w:val="18"/>
    </w:rPr>
  </w:style>
  <w:style w:type="paragraph" w:styleId="2b">
    <w:name w:val="index 2"/>
    <w:basedOn w:val="a1"/>
    <w:next w:val="a1"/>
    <w:autoRedefine/>
    <w:rsid w:val="008D3D2C"/>
    <w:pPr>
      <w:spacing w:after="0" w:line="240" w:lineRule="auto"/>
      <w:ind w:left="400" w:hanging="200"/>
    </w:pPr>
    <w:rPr>
      <w:rFonts w:ascii="Calibri" w:eastAsia="Times New Roman" w:hAnsi="Calibri" w:cs="Arial"/>
      <w:sz w:val="18"/>
      <w:szCs w:val="18"/>
    </w:rPr>
  </w:style>
  <w:style w:type="paragraph" w:styleId="36">
    <w:name w:val="index 3"/>
    <w:basedOn w:val="a1"/>
    <w:next w:val="a1"/>
    <w:autoRedefine/>
    <w:rsid w:val="008D3D2C"/>
    <w:pPr>
      <w:spacing w:after="0" w:line="240" w:lineRule="auto"/>
      <w:ind w:left="600" w:hanging="200"/>
    </w:pPr>
    <w:rPr>
      <w:rFonts w:ascii="Calibri" w:eastAsia="Times New Roman" w:hAnsi="Calibri" w:cs="Arial"/>
      <w:sz w:val="18"/>
      <w:szCs w:val="18"/>
    </w:rPr>
  </w:style>
  <w:style w:type="paragraph" w:styleId="45">
    <w:name w:val="index 4"/>
    <w:basedOn w:val="a1"/>
    <w:next w:val="a1"/>
    <w:autoRedefine/>
    <w:rsid w:val="008D3D2C"/>
    <w:pPr>
      <w:spacing w:after="0" w:line="240" w:lineRule="auto"/>
      <w:ind w:left="800" w:hanging="200"/>
    </w:pPr>
    <w:rPr>
      <w:rFonts w:ascii="Calibri" w:eastAsia="Times New Roman" w:hAnsi="Calibri" w:cs="Arial"/>
      <w:sz w:val="18"/>
      <w:szCs w:val="18"/>
    </w:rPr>
  </w:style>
  <w:style w:type="paragraph" w:styleId="54">
    <w:name w:val="index 5"/>
    <w:basedOn w:val="a1"/>
    <w:next w:val="a1"/>
    <w:autoRedefine/>
    <w:rsid w:val="008D3D2C"/>
    <w:pPr>
      <w:spacing w:after="0" w:line="240" w:lineRule="auto"/>
      <w:ind w:left="1000" w:hanging="200"/>
    </w:pPr>
    <w:rPr>
      <w:rFonts w:ascii="Calibri" w:eastAsia="Times New Roman" w:hAnsi="Calibri" w:cs="Arial"/>
      <w:sz w:val="18"/>
      <w:szCs w:val="18"/>
    </w:rPr>
  </w:style>
  <w:style w:type="paragraph" w:styleId="64">
    <w:name w:val="index 6"/>
    <w:basedOn w:val="a1"/>
    <w:next w:val="a1"/>
    <w:autoRedefine/>
    <w:rsid w:val="008D3D2C"/>
    <w:pPr>
      <w:spacing w:after="0" w:line="240" w:lineRule="auto"/>
      <w:ind w:left="1200" w:hanging="200"/>
    </w:pPr>
    <w:rPr>
      <w:rFonts w:ascii="Calibri" w:eastAsia="Times New Roman" w:hAnsi="Calibri" w:cs="Arial"/>
      <w:sz w:val="18"/>
      <w:szCs w:val="18"/>
    </w:rPr>
  </w:style>
  <w:style w:type="paragraph" w:styleId="74">
    <w:name w:val="index 7"/>
    <w:basedOn w:val="a1"/>
    <w:next w:val="a1"/>
    <w:autoRedefine/>
    <w:rsid w:val="008D3D2C"/>
    <w:pPr>
      <w:spacing w:after="0" w:line="240" w:lineRule="auto"/>
      <w:ind w:left="1400" w:hanging="200"/>
    </w:pPr>
    <w:rPr>
      <w:rFonts w:ascii="Calibri" w:eastAsia="Times New Roman" w:hAnsi="Calibri" w:cs="Arial"/>
      <w:sz w:val="18"/>
      <w:szCs w:val="18"/>
    </w:rPr>
  </w:style>
  <w:style w:type="paragraph" w:styleId="84">
    <w:name w:val="index 8"/>
    <w:basedOn w:val="a1"/>
    <w:next w:val="a1"/>
    <w:autoRedefine/>
    <w:rsid w:val="008D3D2C"/>
    <w:pPr>
      <w:spacing w:after="0" w:line="240" w:lineRule="auto"/>
      <w:ind w:left="1600" w:hanging="200"/>
    </w:pPr>
    <w:rPr>
      <w:rFonts w:ascii="Calibri" w:eastAsia="Times New Roman" w:hAnsi="Calibri" w:cs="Arial"/>
      <w:sz w:val="18"/>
      <w:szCs w:val="18"/>
    </w:rPr>
  </w:style>
  <w:style w:type="paragraph" w:styleId="94">
    <w:name w:val="index 9"/>
    <w:basedOn w:val="a1"/>
    <w:next w:val="a1"/>
    <w:autoRedefine/>
    <w:rsid w:val="008D3D2C"/>
    <w:pPr>
      <w:spacing w:after="0" w:line="240" w:lineRule="auto"/>
      <w:ind w:left="1800" w:hanging="200"/>
    </w:pPr>
    <w:rPr>
      <w:rFonts w:ascii="Calibri" w:eastAsia="Times New Roman" w:hAnsi="Calibri" w:cs="Arial"/>
      <w:sz w:val="18"/>
      <w:szCs w:val="18"/>
    </w:rPr>
  </w:style>
  <w:style w:type="paragraph" w:styleId="afffa">
    <w:name w:val="index heading"/>
    <w:basedOn w:val="a1"/>
    <w:next w:val="1f4"/>
    <w:rsid w:val="008D3D2C"/>
    <w:pPr>
      <w:spacing w:before="240" w:after="120" w:line="240" w:lineRule="auto"/>
      <w:jc w:val="center"/>
    </w:pPr>
    <w:rPr>
      <w:rFonts w:ascii="Calibri" w:eastAsia="Times New Roman" w:hAnsi="Calibri" w:cs="Arial"/>
      <w:b/>
      <w:bCs/>
      <w:sz w:val="26"/>
      <w:szCs w:val="26"/>
    </w:rPr>
  </w:style>
  <w:style w:type="paragraph" w:styleId="afffb">
    <w:name w:val="TOC Heading"/>
    <w:basedOn w:val="11"/>
    <w:next w:val="a1"/>
    <w:uiPriority w:val="39"/>
    <w:semiHidden/>
    <w:unhideWhenUsed/>
    <w:qFormat/>
    <w:rsid w:val="008D3D2C"/>
    <w:pPr>
      <w:spacing w:line="276" w:lineRule="auto"/>
      <w:outlineLvl w:val="9"/>
    </w:pPr>
    <w:rPr>
      <w:color w:val="365F91" w:themeColor="accent1" w:themeShade="BF"/>
      <w:sz w:val="28"/>
      <w:szCs w:val="28"/>
    </w:rPr>
  </w:style>
  <w:style w:type="paragraph" w:customStyle="1" w:styleId="xl136">
    <w:name w:val="xl136"/>
    <w:basedOn w:val="a1"/>
    <w:rsid w:val="008D3D2C"/>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137">
    <w:name w:val="xl137"/>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8"/>
      <w:szCs w:val="18"/>
      <w:lang w:eastAsia="ru-RU"/>
    </w:rPr>
  </w:style>
  <w:style w:type="paragraph" w:customStyle="1" w:styleId="xl138">
    <w:name w:val="xl138"/>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8"/>
      <w:szCs w:val="18"/>
      <w:lang w:eastAsia="ru-RU"/>
    </w:rPr>
  </w:style>
  <w:style w:type="paragraph" w:customStyle="1" w:styleId="xl139">
    <w:name w:val="xl139"/>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18"/>
      <w:szCs w:val="18"/>
      <w:lang w:eastAsia="ru-RU"/>
    </w:rPr>
  </w:style>
  <w:style w:type="paragraph" w:customStyle="1" w:styleId="xl140">
    <w:name w:val="xl140"/>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18"/>
      <w:szCs w:val="18"/>
      <w:lang w:eastAsia="ru-RU"/>
    </w:rPr>
  </w:style>
  <w:style w:type="paragraph" w:customStyle="1" w:styleId="xl141">
    <w:name w:val="xl141"/>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42">
    <w:name w:val="xl142"/>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143">
    <w:name w:val="xl143"/>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144">
    <w:name w:val="xl144"/>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145">
    <w:name w:val="xl145"/>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46">
    <w:name w:val="xl146"/>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47">
    <w:name w:val="xl147"/>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148">
    <w:name w:val="xl148"/>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49">
    <w:name w:val="xl149"/>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50">
    <w:name w:val="xl150"/>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51">
    <w:name w:val="xl151"/>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52">
    <w:name w:val="xl152"/>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53">
    <w:name w:val="xl153"/>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54">
    <w:name w:val="xl154"/>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55">
    <w:name w:val="xl155"/>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56">
    <w:name w:val="xl156"/>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57">
    <w:name w:val="xl157"/>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58">
    <w:name w:val="xl158"/>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59">
    <w:name w:val="xl159"/>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60">
    <w:name w:val="xl160"/>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61">
    <w:name w:val="xl161"/>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62">
    <w:name w:val="xl162"/>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63">
    <w:name w:val="xl163"/>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64">
    <w:name w:val="xl164"/>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65">
    <w:name w:val="xl165"/>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66">
    <w:name w:val="xl166"/>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67">
    <w:name w:val="xl167"/>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168">
    <w:name w:val="xl168"/>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69">
    <w:name w:val="xl169"/>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70">
    <w:name w:val="xl170"/>
    <w:basedOn w:val="a1"/>
    <w:rsid w:val="008D3D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8"/>
      <w:szCs w:val="18"/>
      <w:lang w:eastAsia="ru-RU"/>
    </w:rPr>
  </w:style>
  <w:style w:type="paragraph" w:customStyle="1" w:styleId="a0">
    <w:name w:val="НИР_список"/>
    <w:basedOn w:val="a1"/>
    <w:link w:val="afffc"/>
    <w:qFormat/>
    <w:rsid w:val="008D3D2C"/>
    <w:pPr>
      <w:numPr>
        <w:numId w:val="20"/>
      </w:numPr>
      <w:tabs>
        <w:tab w:val="left" w:pos="1134"/>
      </w:tabs>
      <w:spacing w:before="60" w:after="60" w:line="360" w:lineRule="auto"/>
      <w:contextualSpacing/>
      <w:jc w:val="both"/>
    </w:pPr>
    <w:rPr>
      <w:rFonts w:ascii="Times New Roman" w:eastAsia="Times New Roman" w:hAnsi="Times New Roman" w:cs="Times New Roman"/>
      <w:sz w:val="28"/>
      <w:szCs w:val="28"/>
      <w:lang w:eastAsia="ar-SA"/>
    </w:rPr>
  </w:style>
  <w:style w:type="character" w:customStyle="1" w:styleId="afffc">
    <w:name w:val="НИР_список Знак"/>
    <w:basedOn w:val="a2"/>
    <w:link w:val="a0"/>
    <w:rsid w:val="008D3D2C"/>
    <w:rPr>
      <w:rFonts w:ascii="Times New Roman" w:eastAsia="Times New Roman" w:hAnsi="Times New Roman" w:cs="Times New Roman"/>
      <w:sz w:val="28"/>
      <w:szCs w:val="28"/>
      <w:lang w:eastAsia="ar-SA"/>
    </w:rPr>
  </w:style>
  <w:style w:type="paragraph" w:customStyle="1" w:styleId="afffd">
    <w:name w:val="НИР_абзац"/>
    <w:basedOn w:val="a1"/>
    <w:link w:val="afffe"/>
    <w:qFormat/>
    <w:rsid w:val="008D3D2C"/>
    <w:pPr>
      <w:spacing w:before="60" w:after="60" w:line="360" w:lineRule="auto"/>
      <w:ind w:firstLine="709"/>
      <w:contextualSpacing/>
      <w:jc w:val="both"/>
    </w:pPr>
    <w:rPr>
      <w:rFonts w:ascii="Times New Roman" w:eastAsia="Times New Roman" w:hAnsi="Times New Roman" w:cs="Times New Roman"/>
      <w:sz w:val="28"/>
      <w:szCs w:val="28"/>
      <w:lang w:eastAsia="ar-SA"/>
    </w:rPr>
  </w:style>
  <w:style w:type="character" w:customStyle="1" w:styleId="afffe">
    <w:name w:val="НИР_абзац Знак"/>
    <w:basedOn w:val="a2"/>
    <w:link w:val="afffd"/>
    <w:rsid w:val="008D3D2C"/>
    <w:rPr>
      <w:rFonts w:ascii="Times New Roman" w:eastAsia="Times New Roman" w:hAnsi="Times New Roman" w:cs="Times New Roman"/>
      <w:sz w:val="28"/>
      <w:szCs w:val="28"/>
      <w:lang w:eastAsia="ar-SA"/>
    </w:rPr>
  </w:style>
  <w:style w:type="paragraph" w:customStyle="1" w:styleId="10">
    <w:name w:val="НИР_Заг_1"/>
    <w:basedOn w:val="afffd"/>
    <w:link w:val="1f5"/>
    <w:qFormat/>
    <w:rsid w:val="008D3D2C"/>
    <w:pPr>
      <w:pageBreakBefore/>
      <w:numPr>
        <w:numId w:val="23"/>
      </w:numPr>
      <w:jc w:val="left"/>
      <w:outlineLvl w:val="0"/>
    </w:pPr>
    <w:rPr>
      <w:b/>
    </w:rPr>
  </w:style>
  <w:style w:type="character" w:customStyle="1" w:styleId="1f5">
    <w:name w:val="НИР_Заг_1 Знак"/>
    <w:basedOn w:val="a2"/>
    <w:link w:val="10"/>
    <w:rsid w:val="008D3D2C"/>
    <w:rPr>
      <w:rFonts w:ascii="Times New Roman" w:eastAsia="Times New Roman" w:hAnsi="Times New Roman" w:cs="Times New Roman"/>
      <w:b/>
      <w:sz w:val="28"/>
      <w:szCs w:val="28"/>
      <w:lang w:eastAsia="ar-SA"/>
    </w:rPr>
  </w:style>
  <w:style w:type="paragraph" w:customStyle="1" w:styleId="2">
    <w:name w:val="НИР_Заг_2"/>
    <w:basedOn w:val="10"/>
    <w:next w:val="a1"/>
    <w:qFormat/>
    <w:rsid w:val="008D3D2C"/>
    <w:pPr>
      <w:keepNext/>
      <w:pageBreakBefore w:val="0"/>
      <w:numPr>
        <w:ilvl w:val="1"/>
      </w:numPr>
      <w:tabs>
        <w:tab w:val="left" w:pos="1276"/>
      </w:tabs>
      <w:spacing w:before="360"/>
      <w:outlineLvl w:val="1"/>
    </w:pPr>
  </w:style>
  <w:style w:type="paragraph" w:customStyle="1" w:styleId="3">
    <w:name w:val="НИР_Заг_3"/>
    <w:basedOn w:val="2"/>
    <w:qFormat/>
    <w:rsid w:val="008D3D2C"/>
    <w:pPr>
      <w:numPr>
        <w:ilvl w:val="2"/>
      </w:numPr>
      <w:tabs>
        <w:tab w:val="clear" w:pos="1276"/>
        <w:tab w:val="left" w:pos="1418"/>
        <w:tab w:val="left" w:pos="1560"/>
      </w:tabs>
    </w:pPr>
  </w:style>
  <w:style w:type="paragraph" w:customStyle="1" w:styleId="4">
    <w:name w:val="НИР_Заг_4"/>
    <w:basedOn w:val="3"/>
    <w:qFormat/>
    <w:rsid w:val="008D3D2C"/>
    <w:pPr>
      <w:numPr>
        <w:ilvl w:val="3"/>
      </w:numPr>
    </w:pPr>
    <w:rPr>
      <w:b w:val="0"/>
    </w:rPr>
  </w:style>
  <w:style w:type="character" w:customStyle="1" w:styleId="a7">
    <w:name w:val="Абзац списка Знак"/>
    <w:link w:val="a6"/>
    <w:uiPriority w:val="34"/>
    <w:locked/>
    <w:rsid w:val="00F30186"/>
  </w:style>
  <w:style w:type="paragraph" w:customStyle="1" w:styleId="1">
    <w:name w:val="Обычный 1 Многоуровневый нумерованный"/>
    <w:basedOn w:val="a1"/>
    <w:rsid w:val="0026621B"/>
    <w:pPr>
      <w:numPr>
        <w:numId w:val="29"/>
      </w:numPr>
      <w:suppressAutoHyphens/>
      <w:spacing w:before="120" w:after="0" w:line="240" w:lineRule="auto"/>
      <w:jc w:val="both"/>
    </w:pPr>
    <w:rPr>
      <w:rFonts w:ascii="Times New Roman" w:eastAsia="Times New Roman" w:hAnsi="Times New Roman" w:cs="Times New Roman"/>
      <w:sz w:val="24"/>
      <w:szCs w:val="24"/>
      <w:lang w:eastAsia="ar-SA"/>
    </w:rPr>
  </w:style>
  <w:style w:type="paragraph" w:customStyle="1" w:styleId="affff">
    <w:name w:val="Таблица шапка"/>
    <w:basedOn w:val="a1"/>
    <w:next w:val="a1"/>
    <w:link w:val="affff0"/>
    <w:rsid w:val="006C79AA"/>
    <w:pPr>
      <w:keepNext/>
      <w:keepLines/>
      <w:spacing w:before="60" w:after="60" w:line="360" w:lineRule="auto"/>
      <w:ind w:firstLine="708"/>
      <w:jc w:val="center"/>
    </w:pPr>
    <w:rPr>
      <w:rFonts w:ascii="Times New Roman" w:eastAsia="Times New Roman" w:hAnsi="Times New Roman" w:cs="Times New Roman"/>
      <w:b/>
      <w:sz w:val="28"/>
      <w:szCs w:val="24"/>
      <w:lang w:eastAsia="ru-RU"/>
    </w:rPr>
  </w:style>
  <w:style w:type="character" w:customStyle="1" w:styleId="affff0">
    <w:name w:val="Таблица шапка Знак"/>
    <w:link w:val="affff"/>
    <w:locked/>
    <w:rsid w:val="006C79AA"/>
    <w:rPr>
      <w:rFonts w:ascii="Times New Roman" w:eastAsia="Times New Roman" w:hAnsi="Times New Roman" w:cs="Times New Roman"/>
      <w:b/>
      <w:sz w:val="28"/>
      <w:szCs w:val="24"/>
      <w:lang w:eastAsia="ru-RU"/>
    </w:rPr>
  </w:style>
  <w:style w:type="paragraph" w:customStyle="1" w:styleId="1f6">
    <w:name w:val="Должность 1"/>
    <w:basedOn w:val="a1"/>
    <w:link w:val="1f7"/>
    <w:rsid w:val="006C79AA"/>
    <w:pPr>
      <w:spacing w:before="60" w:after="0" w:line="360" w:lineRule="auto"/>
      <w:ind w:firstLine="708"/>
      <w:jc w:val="both"/>
    </w:pPr>
    <w:rPr>
      <w:rFonts w:ascii="Times New Roman" w:eastAsia="Times New Roman" w:hAnsi="Times New Roman" w:cs="Times New Roman"/>
      <w:sz w:val="27"/>
      <w:szCs w:val="27"/>
      <w:lang w:eastAsia="ru-RU"/>
    </w:rPr>
  </w:style>
  <w:style w:type="character" w:customStyle="1" w:styleId="1f7">
    <w:name w:val="Должность 1 Знак"/>
    <w:link w:val="1f6"/>
    <w:locked/>
    <w:rsid w:val="006C79AA"/>
    <w:rPr>
      <w:rFonts w:ascii="Times New Roman" w:eastAsia="Times New Roman" w:hAnsi="Times New Roman" w:cs="Times New Roman"/>
      <w:sz w:val="27"/>
      <w:szCs w:val="27"/>
      <w:lang w:eastAsia="ru-RU"/>
    </w:rPr>
  </w:style>
  <w:style w:type="paragraph" w:customStyle="1" w:styleId="affff1">
    <w:name w:val="Таблица текст"/>
    <w:basedOn w:val="a1"/>
    <w:link w:val="affff2"/>
    <w:rsid w:val="006C79AA"/>
    <w:pPr>
      <w:spacing w:before="40" w:after="40" w:line="360" w:lineRule="auto"/>
      <w:ind w:left="57" w:right="57" w:firstLine="708"/>
      <w:jc w:val="both"/>
    </w:pPr>
    <w:rPr>
      <w:rFonts w:ascii="Times New Roman" w:eastAsia="Times New Roman" w:hAnsi="Times New Roman" w:cs="Times New Roman"/>
      <w:sz w:val="28"/>
      <w:szCs w:val="24"/>
      <w:lang w:eastAsia="ru-RU"/>
    </w:rPr>
  </w:style>
  <w:style w:type="character" w:customStyle="1" w:styleId="affff2">
    <w:name w:val="Таблица текст Знак"/>
    <w:link w:val="affff1"/>
    <w:locked/>
    <w:rsid w:val="006C79AA"/>
    <w:rPr>
      <w:rFonts w:ascii="Times New Roman" w:eastAsia="Times New Roman" w:hAnsi="Times New Roman" w:cs="Times New Roman"/>
      <w:sz w:val="28"/>
      <w:szCs w:val="24"/>
      <w:lang w:eastAsia="ru-RU"/>
    </w:rPr>
  </w:style>
  <w:style w:type="paragraph" w:customStyle="1" w:styleId="1f8">
    <w:name w:val="Резолюция 1"/>
    <w:basedOn w:val="a1"/>
    <w:rsid w:val="006C79AA"/>
    <w:pPr>
      <w:spacing w:after="60" w:line="240" w:lineRule="auto"/>
      <w:jc w:val="both"/>
    </w:pPr>
    <w:rPr>
      <w:rFonts w:ascii="Times New Roman" w:eastAsia="Times New Roman" w:hAnsi="Times New Roman" w:cs="Times New Roman"/>
      <w:b/>
      <w:caps/>
      <w:sz w:val="27"/>
      <w:szCs w:val="27"/>
      <w:lang w:eastAsia="ru-RU"/>
    </w:rPr>
  </w:style>
  <w:style w:type="character" w:customStyle="1" w:styleId="1Char">
    <w:name w:val="Дата 1 Char"/>
    <w:link w:val="1f9"/>
    <w:locked/>
    <w:rsid w:val="006C79AA"/>
    <w:rPr>
      <w:sz w:val="27"/>
      <w:szCs w:val="27"/>
    </w:rPr>
  </w:style>
  <w:style w:type="paragraph" w:customStyle="1" w:styleId="1f9">
    <w:name w:val="Дата 1"/>
    <w:basedOn w:val="a1"/>
    <w:link w:val="1Char"/>
    <w:rsid w:val="006C79AA"/>
    <w:pPr>
      <w:spacing w:before="240" w:after="60" w:line="240" w:lineRule="auto"/>
    </w:pPr>
    <w:rPr>
      <w:sz w:val="27"/>
      <w:szCs w:val="27"/>
    </w:rPr>
  </w:style>
  <w:style w:type="character" w:customStyle="1" w:styleId="1fa">
    <w:name w:val="Подпись 1 Знак"/>
    <w:link w:val="1fb"/>
    <w:locked/>
    <w:rsid w:val="006C79AA"/>
    <w:rPr>
      <w:b/>
      <w:sz w:val="27"/>
      <w:szCs w:val="27"/>
    </w:rPr>
  </w:style>
  <w:style w:type="paragraph" w:customStyle="1" w:styleId="1fb">
    <w:name w:val="Подпись 1"/>
    <w:basedOn w:val="a1"/>
    <w:link w:val="1fa"/>
    <w:rsid w:val="006C79AA"/>
    <w:pPr>
      <w:spacing w:before="240" w:after="0" w:line="240" w:lineRule="auto"/>
    </w:pPr>
    <w:rPr>
      <w:b/>
      <w:sz w:val="27"/>
      <w:szCs w:val="27"/>
    </w:rPr>
  </w:style>
  <w:style w:type="paragraph" w:customStyle="1" w:styleId="1fc">
    <w:name w:val="Титул 1"/>
    <w:basedOn w:val="a1"/>
    <w:rsid w:val="006C79AA"/>
    <w:pPr>
      <w:spacing w:after="0" w:line="240" w:lineRule="auto"/>
      <w:jc w:val="center"/>
    </w:pPr>
    <w:rPr>
      <w:rFonts w:ascii="Times New Roman" w:eastAsia="Times New Roman" w:hAnsi="Times New Roman" w:cs="Times New Roman"/>
      <w:caps/>
      <w:sz w:val="27"/>
      <w:szCs w:val="27"/>
      <w:lang w:eastAsia="ru-RU"/>
      <w14:shadow w14:blurRad="50800" w14:dist="38100" w14:dir="2700000" w14:sx="100000" w14:sy="100000" w14:kx="0" w14:ky="0" w14:algn="tl">
        <w14:srgbClr w14:val="000000">
          <w14:alpha w14:val="60000"/>
        </w14:srgbClr>
      </w14:shadow>
    </w:rPr>
  </w:style>
  <w:style w:type="character" w:customStyle="1" w:styleId="1fd">
    <w:name w:val="Титул текст 1 Знак"/>
    <w:link w:val="1fe"/>
    <w:uiPriority w:val="99"/>
    <w:locked/>
    <w:rsid w:val="006C79AA"/>
    <w:rPr>
      <w:sz w:val="27"/>
      <w:szCs w:val="27"/>
    </w:rPr>
  </w:style>
  <w:style w:type="paragraph" w:customStyle="1" w:styleId="1fe">
    <w:name w:val="Титул текст 1"/>
    <w:basedOn w:val="a1"/>
    <w:link w:val="1fd"/>
    <w:uiPriority w:val="99"/>
    <w:rsid w:val="006C79AA"/>
    <w:pPr>
      <w:spacing w:after="0" w:line="240" w:lineRule="auto"/>
      <w:jc w:val="center"/>
    </w:pPr>
    <w:rPr>
      <w:sz w:val="27"/>
      <w:szCs w:val="27"/>
    </w:rPr>
  </w:style>
  <w:style w:type="character" w:customStyle="1" w:styleId="1ff">
    <w:name w:val="Титул текст 1 Ж Знак"/>
    <w:link w:val="1ff0"/>
    <w:locked/>
    <w:rsid w:val="006C79AA"/>
    <w:rPr>
      <w:sz w:val="27"/>
      <w:szCs w:val="27"/>
      <w14:shadow w14:blurRad="50800" w14:dist="38100" w14:dir="2700000" w14:sx="100000" w14:sy="100000" w14:kx="0" w14:ky="0" w14:algn="tl">
        <w14:srgbClr w14:val="000000">
          <w14:alpha w14:val="60000"/>
        </w14:srgbClr>
      </w14:shadow>
    </w:rPr>
  </w:style>
  <w:style w:type="paragraph" w:customStyle="1" w:styleId="1ff0">
    <w:name w:val="Титул текст 1 Ж"/>
    <w:basedOn w:val="a1"/>
    <w:link w:val="1ff"/>
    <w:rsid w:val="006C79AA"/>
    <w:pPr>
      <w:spacing w:after="0" w:line="240" w:lineRule="auto"/>
      <w:jc w:val="center"/>
    </w:pPr>
    <w:rPr>
      <w:sz w:val="27"/>
      <w:szCs w:val="27"/>
      <w14:shadow w14:blurRad="50800" w14:dist="38100" w14:dir="2700000" w14:sx="100000" w14:sy="100000" w14:kx="0" w14:ky="0" w14:algn="tl">
        <w14:srgbClr w14:val="000000">
          <w14:alpha w14:val="60000"/>
        </w14:srgbClr>
      </w14:shadow>
    </w:rPr>
  </w:style>
  <w:style w:type="paragraph" w:customStyle="1" w:styleId="SystemName">
    <w:name w:val="System Name"/>
    <w:basedOn w:val="a1"/>
    <w:next w:val="a1"/>
    <w:rsid w:val="005E3C22"/>
    <w:pPr>
      <w:keepLines/>
      <w:spacing w:before="1560" w:after="120" w:line="288" w:lineRule="auto"/>
      <w:jc w:val="center"/>
    </w:pPr>
    <w:rPr>
      <w:rFonts w:ascii="Times New Roman" w:eastAsia="Times New Roman" w:hAnsi="Times New Roman" w:cs="Times New Roman"/>
      <w:b/>
      <w:caps/>
      <w:sz w:val="24"/>
      <w:szCs w:val="28"/>
      <w:lang w:val="en-US"/>
    </w:rPr>
  </w:style>
  <w:style w:type="paragraph" w:customStyle="1" w:styleId="DocumentName">
    <w:name w:val="Document Name"/>
    <w:basedOn w:val="a1"/>
    <w:rsid w:val="005E3C22"/>
    <w:pPr>
      <w:suppressAutoHyphens/>
      <w:spacing w:before="120" w:after="120" w:line="288" w:lineRule="auto"/>
      <w:ind w:left="170" w:right="170"/>
      <w:jc w:val="center"/>
    </w:pPr>
    <w:rPr>
      <w:rFonts w:ascii="Times New Roman" w:eastAsia="Times New Roman" w:hAnsi="Times New Roman" w:cs="Times New Roman"/>
      <w:b/>
      <w:sz w:val="32"/>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46114">
      <w:bodyDiv w:val="1"/>
      <w:marLeft w:val="0"/>
      <w:marRight w:val="0"/>
      <w:marTop w:val="0"/>
      <w:marBottom w:val="0"/>
      <w:divBdr>
        <w:top w:val="none" w:sz="0" w:space="0" w:color="auto"/>
        <w:left w:val="none" w:sz="0" w:space="0" w:color="auto"/>
        <w:bottom w:val="none" w:sz="0" w:space="0" w:color="auto"/>
        <w:right w:val="none" w:sz="0" w:space="0" w:color="auto"/>
      </w:divBdr>
    </w:div>
    <w:div w:id="513225922">
      <w:bodyDiv w:val="1"/>
      <w:marLeft w:val="0"/>
      <w:marRight w:val="0"/>
      <w:marTop w:val="0"/>
      <w:marBottom w:val="0"/>
      <w:divBdr>
        <w:top w:val="none" w:sz="0" w:space="0" w:color="auto"/>
        <w:left w:val="none" w:sz="0" w:space="0" w:color="auto"/>
        <w:bottom w:val="none" w:sz="0" w:space="0" w:color="auto"/>
        <w:right w:val="none" w:sz="0" w:space="0" w:color="auto"/>
      </w:divBdr>
    </w:div>
    <w:div w:id="986082386">
      <w:bodyDiv w:val="1"/>
      <w:marLeft w:val="0"/>
      <w:marRight w:val="0"/>
      <w:marTop w:val="0"/>
      <w:marBottom w:val="0"/>
      <w:divBdr>
        <w:top w:val="none" w:sz="0" w:space="0" w:color="auto"/>
        <w:left w:val="none" w:sz="0" w:space="0" w:color="auto"/>
        <w:bottom w:val="none" w:sz="0" w:space="0" w:color="auto"/>
        <w:right w:val="none" w:sz="0" w:space="0" w:color="auto"/>
      </w:divBdr>
    </w:div>
    <w:div w:id="1846167660">
      <w:bodyDiv w:val="1"/>
      <w:marLeft w:val="0"/>
      <w:marRight w:val="0"/>
      <w:marTop w:val="0"/>
      <w:marBottom w:val="0"/>
      <w:divBdr>
        <w:top w:val="none" w:sz="0" w:space="0" w:color="auto"/>
        <w:left w:val="none" w:sz="0" w:space="0" w:color="auto"/>
        <w:bottom w:val="none" w:sz="0" w:space="0" w:color="auto"/>
        <w:right w:val="none" w:sz="0" w:space="0" w:color="auto"/>
      </w:divBdr>
    </w:div>
    <w:div w:id="1879733408">
      <w:bodyDiv w:val="1"/>
      <w:marLeft w:val="0"/>
      <w:marRight w:val="0"/>
      <w:marTop w:val="0"/>
      <w:marBottom w:val="0"/>
      <w:divBdr>
        <w:top w:val="none" w:sz="0" w:space="0" w:color="auto"/>
        <w:left w:val="none" w:sz="0" w:space="0" w:color="auto"/>
        <w:bottom w:val="none" w:sz="0" w:space="0" w:color="auto"/>
        <w:right w:val="none" w:sz="0" w:space="0" w:color="auto"/>
      </w:divBdr>
    </w:div>
    <w:div w:id="191798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B05D2-C573-4A76-B37D-1CE69641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3532</Words>
  <Characters>20136</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cp:lastPrinted>2013-07-22T08:29:00Z</cp:lastPrinted>
  <dcterms:created xsi:type="dcterms:W3CDTF">2025-06-09T13:25:00Z</dcterms:created>
  <dcterms:modified xsi:type="dcterms:W3CDTF">2025-06-09T13:25:00Z</dcterms:modified>
</cp:coreProperties>
</file>