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7A06" w14:textId="30ADDF7D" w:rsidR="00822749" w:rsidRDefault="00822749" w:rsidP="008227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B3166" wp14:editId="5E25BB33">
            <wp:extent cx="5977464" cy="3362325"/>
            <wp:effectExtent l="0" t="0" r="444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79" cy="339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843F" w14:textId="14CC90AC" w:rsidR="00822749" w:rsidRDefault="00822749" w:rsidP="00DC24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step, we were required to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create, show</w:t>
      </w:r>
      <w:r w:rsidR="008F0B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use our first database. The ‘create database Pirrone;’ command that I </w:t>
      </w:r>
      <w:r w:rsidR="00756F61">
        <w:rPr>
          <w:rFonts w:ascii="Times New Roman" w:hAnsi="Times New Roman" w:cs="Times New Roman"/>
          <w:sz w:val="24"/>
          <w:szCs w:val="24"/>
        </w:rPr>
        <w:t>input into</w:t>
      </w:r>
      <w:r w:rsidR="00EA34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terminal created a new database</w:t>
      </w:r>
      <w:r w:rsidR="008F0B6F">
        <w:rPr>
          <w:rFonts w:ascii="Times New Roman" w:hAnsi="Times New Roman" w:cs="Times New Roman"/>
          <w:sz w:val="24"/>
          <w:szCs w:val="24"/>
        </w:rPr>
        <w:t xml:space="preserve"> </w:t>
      </w:r>
      <w:r w:rsidR="003A6922">
        <w:rPr>
          <w:rFonts w:ascii="Times New Roman" w:hAnsi="Times New Roman" w:cs="Times New Roman"/>
          <w:sz w:val="24"/>
          <w:szCs w:val="24"/>
        </w:rPr>
        <w:t>using</w:t>
      </w:r>
      <w:r w:rsidR="008F0B6F">
        <w:rPr>
          <w:rFonts w:ascii="Times New Roman" w:hAnsi="Times New Roman" w:cs="Times New Roman"/>
          <w:sz w:val="24"/>
          <w:szCs w:val="24"/>
        </w:rPr>
        <w:t xml:space="preserve"> MySQL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31D0">
        <w:rPr>
          <w:rFonts w:ascii="Times New Roman" w:hAnsi="Times New Roman" w:cs="Times New Roman"/>
          <w:sz w:val="24"/>
          <w:szCs w:val="24"/>
        </w:rPr>
        <w:t>I was then</w:t>
      </w:r>
      <w:r>
        <w:rPr>
          <w:rFonts w:ascii="Times New Roman" w:hAnsi="Times New Roman" w:cs="Times New Roman"/>
          <w:sz w:val="24"/>
          <w:szCs w:val="24"/>
        </w:rPr>
        <w:t xml:space="preserve"> able to view that database </w:t>
      </w:r>
      <w:r w:rsidR="00B231D0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enter</w:t>
      </w:r>
      <w:r w:rsidR="00B231D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command ‘show database;’. This command would have </w:t>
      </w:r>
      <w:r w:rsidR="008F0B6F">
        <w:rPr>
          <w:rFonts w:ascii="Times New Roman" w:hAnsi="Times New Roman" w:cs="Times New Roman"/>
          <w:sz w:val="24"/>
          <w:szCs w:val="24"/>
        </w:rPr>
        <w:t>shown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1D0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all the databases that </w:t>
      </w:r>
      <w:r w:rsidR="00B231D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 created or have access to. Finally, </w:t>
      </w:r>
      <w:r w:rsidR="00B231D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enter</w:t>
      </w:r>
      <w:r w:rsidR="00B231D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command ‘use Pirrone;’ to access the database</w:t>
      </w:r>
      <w:r w:rsidR="00B231D0">
        <w:rPr>
          <w:rFonts w:ascii="Times New Roman" w:hAnsi="Times New Roman" w:cs="Times New Roman"/>
          <w:sz w:val="24"/>
          <w:szCs w:val="24"/>
        </w:rPr>
        <w:t xml:space="preserve"> that I had just created</w:t>
      </w:r>
      <w:r>
        <w:rPr>
          <w:rFonts w:ascii="Times New Roman" w:hAnsi="Times New Roman" w:cs="Times New Roman"/>
          <w:sz w:val="24"/>
          <w:szCs w:val="24"/>
        </w:rPr>
        <w:t xml:space="preserve"> and enter a mode where </w:t>
      </w:r>
      <w:r w:rsidR="00B231D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edit and alter th</w:t>
      </w:r>
      <w:r w:rsidR="00B231D0">
        <w:rPr>
          <w:rFonts w:ascii="Times New Roman" w:hAnsi="Times New Roman" w:cs="Times New Roman"/>
          <w:sz w:val="24"/>
          <w:szCs w:val="24"/>
        </w:rPr>
        <w:t>at specific</w:t>
      </w:r>
      <w:r>
        <w:rPr>
          <w:rFonts w:ascii="Times New Roman" w:hAnsi="Times New Roman" w:cs="Times New Roman"/>
          <w:sz w:val="24"/>
          <w:szCs w:val="24"/>
        </w:rPr>
        <w:t xml:space="preserve"> databas</w:t>
      </w:r>
      <w:r w:rsidR="00B231D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2E1B77" w14:textId="0EEA840E" w:rsidR="00822749" w:rsidRDefault="00822749" w:rsidP="008227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BFE74" wp14:editId="6448C5B1">
            <wp:extent cx="5600700" cy="3150394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341" cy="316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D624" w14:textId="2A0E6200" w:rsidR="00822749" w:rsidRDefault="00633AB8" w:rsidP="00DC24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task that I had was to create a table in the Pirrone database, show that table, and then describe that table. By entering the command ‘create table tb2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50));’ into the console, I created a new table called tb2 and gave it a field with a defined character limit. I was able to show all tables in the Pirrone database by entering ‘show tables;’. When I entered ‘describe tb2;’, I was given tb2 to view and it showed me the parameters of that table.</w:t>
      </w:r>
    </w:p>
    <w:p w14:paraId="0C7CF3D7" w14:textId="04D26814" w:rsidR="00633AB8" w:rsidRDefault="00633AB8" w:rsidP="008227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BBE8A" wp14:editId="1C98FE0B">
            <wp:extent cx="5667375" cy="3187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57" cy="319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58F8" w14:textId="29F5E93E" w:rsidR="00633AB8" w:rsidRPr="00822749" w:rsidRDefault="00633AB8" w:rsidP="00DC24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</w:t>
      </w:r>
      <w:r w:rsidR="00B231D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altered tb2 and then viewed </w:t>
      </w:r>
      <w:r w:rsidR="00B231D0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alterations. By entering the command ‘alter table tb2 add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newfield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VARCHAR(25));’, </w:t>
      </w:r>
      <w:r w:rsidR="00B231D0">
        <w:rPr>
          <w:rFonts w:ascii="Times New Roman" w:hAnsi="Times New Roman" w:cs="Times New Roman"/>
          <w:sz w:val="24"/>
          <w:szCs w:val="24"/>
        </w:rPr>
        <w:t>I was able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1D0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another field with a separate character limit. </w:t>
      </w:r>
      <w:r w:rsidR="00B231D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then entered ‘describe tb2;’ and </w:t>
      </w:r>
      <w:r w:rsidR="00B231D0">
        <w:rPr>
          <w:rFonts w:ascii="Times New Roman" w:hAnsi="Times New Roman" w:cs="Times New Roman"/>
          <w:sz w:val="24"/>
          <w:szCs w:val="24"/>
        </w:rPr>
        <w:t>I was</w:t>
      </w:r>
      <w:r>
        <w:rPr>
          <w:rFonts w:ascii="Times New Roman" w:hAnsi="Times New Roman" w:cs="Times New Roman"/>
          <w:sz w:val="24"/>
          <w:szCs w:val="24"/>
        </w:rPr>
        <w:t xml:space="preserve"> shown </w:t>
      </w:r>
      <w:r w:rsidR="00B231D0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new altered table.</w:t>
      </w:r>
    </w:p>
    <w:sectPr w:rsidR="00633AB8" w:rsidRPr="008227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0C07" w14:textId="77777777" w:rsidR="00F60649" w:rsidRDefault="00F60649" w:rsidP="00F60649">
      <w:pPr>
        <w:spacing w:after="0" w:line="240" w:lineRule="auto"/>
      </w:pPr>
      <w:r>
        <w:separator/>
      </w:r>
    </w:p>
  </w:endnote>
  <w:endnote w:type="continuationSeparator" w:id="0">
    <w:p w14:paraId="4C424672" w14:textId="77777777" w:rsidR="00F60649" w:rsidRDefault="00F60649" w:rsidP="00F6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01454" w14:textId="77777777" w:rsidR="00F60649" w:rsidRDefault="00F60649" w:rsidP="00F60649">
      <w:pPr>
        <w:spacing w:after="0" w:line="240" w:lineRule="auto"/>
      </w:pPr>
      <w:r>
        <w:separator/>
      </w:r>
    </w:p>
  </w:footnote>
  <w:footnote w:type="continuationSeparator" w:id="0">
    <w:p w14:paraId="5F1870E1" w14:textId="77777777" w:rsidR="00F60649" w:rsidRDefault="00F60649" w:rsidP="00F60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89FF0" w14:textId="77777777" w:rsidR="00F60649" w:rsidRDefault="00F60649" w:rsidP="00F60649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DAD-220</w:t>
    </w:r>
  </w:p>
  <w:p w14:paraId="27DC965A" w14:textId="77777777" w:rsidR="00F60649" w:rsidRDefault="00F60649" w:rsidP="00F60649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Chin</w:t>
    </w:r>
  </w:p>
  <w:p w14:paraId="5480BE34" w14:textId="77777777" w:rsidR="00F60649" w:rsidRDefault="00F60649" w:rsidP="00F60649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Bryan Pirrone</w:t>
    </w:r>
  </w:p>
  <w:p w14:paraId="6A0DC3FA" w14:textId="77777777" w:rsidR="00F60649" w:rsidRDefault="00F60649" w:rsidP="00F60649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March 5, 2023</w:t>
    </w:r>
  </w:p>
  <w:p w14:paraId="2A456621" w14:textId="5B50ED9E" w:rsidR="00F60649" w:rsidRDefault="00F60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49"/>
    <w:rsid w:val="003A6922"/>
    <w:rsid w:val="00633AB8"/>
    <w:rsid w:val="007427D1"/>
    <w:rsid w:val="00756F61"/>
    <w:rsid w:val="00822749"/>
    <w:rsid w:val="008F0B6F"/>
    <w:rsid w:val="00B231D0"/>
    <w:rsid w:val="00B52E95"/>
    <w:rsid w:val="00BC5BF2"/>
    <w:rsid w:val="00BE1C24"/>
    <w:rsid w:val="00D67ED3"/>
    <w:rsid w:val="00DC24A4"/>
    <w:rsid w:val="00EA346F"/>
    <w:rsid w:val="00F22403"/>
    <w:rsid w:val="00F6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BB59"/>
  <w15:chartTrackingRefBased/>
  <w15:docId w15:val="{D9DE9733-E9E8-4D2E-B2A2-FFEFFC88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649"/>
  </w:style>
  <w:style w:type="paragraph" w:styleId="Footer">
    <w:name w:val="footer"/>
    <w:basedOn w:val="Normal"/>
    <w:link w:val="FooterChar"/>
    <w:uiPriority w:val="99"/>
    <w:unhideWhenUsed/>
    <w:rsid w:val="00F6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Pirrone</dc:creator>
  <cp:keywords/>
  <dc:description/>
  <cp:lastModifiedBy>Bryan Pirrone</cp:lastModifiedBy>
  <cp:revision>13</cp:revision>
  <dcterms:created xsi:type="dcterms:W3CDTF">2023-03-05T14:36:00Z</dcterms:created>
  <dcterms:modified xsi:type="dcterms:W3CDTF">2023-03-05T18:20:00Z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69f67f7f-8588-4ca9-b8e7-7434f5a303d0</vt:lpwstr>
  </property>
</Properties>
</file>