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7004" w14:textId="1EB3A4A5" w:rsidR="00643D87" w:rsidRDefault="00643D87" w:rsidP="005725DF">
      <w:pPr>
        <w:pStyle w:val="1"/>
        <w:jc w:val="center"/>
      </w:pPr>
      <w:bookmarkStart w:id="0" w:name="h_реферат"/>
      <w:bookmarkStart w:id="1" w:name="_Toc231254884"/>
      <w:r w:rsidRPr="000B67F8">
        <w:rPr>
          <w:noProof/>
        </w:rPr>
        <w:drawing>
          <wp:inline distT="0" distB="0" distL="0" distR="0" wp14:anchorId="6CC013B2" wp14:editId="52279BBB">
            <wp:extent cx="5939790" cy="8955405"/>
            <wp:effectExtent l="0" t="0" r="3810" b="0"/>
            <wp:docPr id="7517804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95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A219" w14:textId="2ADA71E0" w:rsidR="00643D87" w:rsidRPr="00643D87" w:rsidRDefault="00643D87" w:rsidP="00643D87"/>
    <w:p w14:paraId="01F9A0C6" w14:textId="26B9885A" w:rsidR="00222DB2" w:rsidRDefault="00CA0DD1" w:rsidP="005725DF">
      <w:pPr>
        <w:pStyle w:val="1"/>
        <w:jc w:val="center"/>
      </w:pPr>
      <w:r>
        <w:t>РЕФЕРАТ</w:t>
      </w:r>
      <w:bookmarkEnd w:id="0"/>
      <w:bookmarkEnd w:id="1"/>
    </w:p>
    <w:p w14:paraId="60998506" w14:textId="77777777" w:rsidR="00222DB2" w:rsidRDefault="00CA0DD1">
      <w:pPr>
        <w:spacing w:after="160" w:line="360" w:lineRule="auto"/>
        <w:ind w:firstLine="709"/>
        <w:jc w:val="both"/>
      </w:pPr>
      <w:r>
        <w:t xml:space="preserve">Бондаренко </w:t>
      </w:r>
      <w:proofErr w:type="gramStart"/>
      <w:r>
        <w:t>П.К.</w:t>
      </w:r>
      <w:proofErr w:type="gramEnd"/>
      <w:r>
        <w:t xml:space="preserve"> Платформа управления уязвимостями: курсовой проект по дисциплине «Методы и технологии программирования» / Бондаренко Полина Кирилловна. — 2026. — Репозиторий: https://github.com/bpolina537/Kursovoiy_Proekt.</w:t>
      </w:r>
    </w:p>
    <w:p w14:paraId="7C9120C1" w14:textId="5A72EED2" w:rsidR="00222DB2" w:rsidRDefault="008D77A8">
      <w:pPr>
        <w:spacing w:after="160" w:line="360" w:lineRule="auto"/>
        <w:ind w:firstLine="709"/>
        <w:jc w:val="both"/>
      </w:pPr>
      <w:r>
        <w:t>Пояснительная записка</w:t>
      </w:r>
      <w:r w:rsidR="00CA0DD1">
        <w:t xml:space="preserve"> содержит: 80 с., 8 рис., </w:t>
      </w:r>
      <w:r w:rsidR="00EE6DDA">
        <w:t>11</w:t>
      </w:r>
      <w:r w:rsidR="00CA0DD1">
        <w:t xml:space="preserve"> табл., </w:t>
      </w:r>
      <w:r w:rsidR="00EE6DDA">
        <w:t>20</w:t>
      </w:r>
      <w:r w:rsidR="00CA0DD1">
        <w:t xml:space="preserve"> источников, 3 приложения.</w:t>
      </w:r>
    </w:p>
    <w:p w14:paraId="66A27A55" w14:textId="77777777" w:rsidR="00222DB2" w:rsidRPr="005725DF" w:rsidRDefault="00CA0DD1" w:rsidP="000348D9">
      <w:pPr>
        <w:spacing w:after="160" w:line="360" w:lineRule="auto"/>
        <w:ind w:firstLine="709"/>
        <w:jc w:val="both"/>
      </w:pPr>
      <w:r w:rsidRPr="00EE6DDA">
        <w:rPr>
          <w:b/>
          <w:bCs/>
        </w:rPr>
        <w:t>Ключевые слова</w:t>
      </w:r>
      <w:r w:rsidRPr="005725DF">
        <w:t xml:space="preserve">: CVE, NVD, CVSS, </w:t>
      </w:r>
      <w:proofErr w:type="spellStart"/>
      <w:r w:rsidRPr="005725DF">
        <w:t>vulnerability</w:t>
      </w:r>
      <w:proofErr w:type="spellEnd"/>
      <w:r w:rsidRPr="005725DF">
        <w:t xml:space="preserve"> </w:t>
      </w:r>
      <w:proofErr w:type="spellStart"/>
      <w:r w:rsidRPr="005725DF">
        <w:t>management</w:t>
      </w:r>
      <w:proofErr w:type="spellEnd"/>
      <w:r w:rsidRPr="005725DF">
        <w:t xml:space="preserve">, </w:t>
      </w:r>
      <w:proofErr w:type="spellStart"/>
      <w:r w:rsidRPr="005725DF">
        <w:t>FastAPI</w:t>
      </w:r>
      <w:proofErr w:type="spellEnd"/>
      <w:r w:rsidRPr="005725DF">
        <w:t xml:space="preserve">, </w:t>
      </w:r>
      <w:proofErr w:type="spellStart"/>
      <w:r w:rsidRPr="005725DF">
        <w:t>PostgreSQL</w:t>
      </w:r>
      <w:proofErr w:type="spellEnd"/>
      <w:r w:rsidRPr="005725DF">
        <w:t xml:space="preserve">, </w:t>
      </w:r>
      <w:proofErr w:type="spellStart"/>
      <w:r w:rsidRPr="005725DF">
        <w:t>DevSecOps</w:t>
      </w:r>
      <w:proofErr w:type="spellEnd"/>
      <w:r w:rsidRPr="005725DF">
        <w:t xml:space="preserve">, </w:t>
      </w:r>
      <w:proofErr w:type="spellStart"/>
      <w:r w:rsidRPr="005725DF">
        <w:t>remediation</w:t>
      </w:r>
      <w:proofErr w:type="spellEnd"/>
      <w:r w:rsidRPr="005725DF">
        <w:t>.</w:t>
      </w:r>
    </w:p>
    <w:p w14:paraId="77A7677B" w14:textId="77777777" w:rsidR="00EE6DDA" w:rsidRDefault="00CA0DD1">
      <w:pPr>
        <w:spacing w:after="160" w:line="360" w:lineRule="auto"/>
        <w:ind w:firstLine="709"/>
        <w:jc w:val="both"/>
      </w:pPr>
      <w:r>
        <w:t xml:space="preserve">Объект исследования — процессы управления уязвимостями в программных активах организации. Предмет — методы автоматизации инвентаризации, оценки риска и контроля исправлений. Цель — разработка программного продукта с веб-интерфейсом и REST API. </w:t>
      </w:r>
    </w:p>
    <w:p w14:paraId="023BF037" w14:textId="64825944" w:rsidR="00222DB2" w:rsidRDefault="00CA0DD1">
      <w:pPr>
        <w:spacing w:after="160" w:line="360" w:lineRule="auto"/>
        <w:ind w:firstLine="709"/>
        <w:jc w:val="both"/>
      </w:pPr>
      <w:r>
        <w:t xml:space="preserve">Методы: анализ предметной области, проектирование архитектуры, модульное и интеграционное тестирование, статический анализ кода. Результат — работоспособная платформа управления уязвимостями с дашбордом, списком находок, реестром CVE, механизмом исправлений и </w:t>
      </w:r>
      <w:proofErr w:type="spellStart"/>
      <w:r>
        <w:t>Swagger</w:t>
      </w:r>
      <w:proofErr w:type="spellEnd"/>
      <w:r>
        <w:t>-документацией.</w:t>
      </w:r>
    </w:p>
    <w:p w14:paraId="507B1F95" w14:textId="77777777" w:rsidR="00BB507D" w:rsidRDefault="00BB507D">
      <w:pPr>
        <w:pStyle w:val="1"/>
        <w:jc w:val="center"/>
      </w:pPr>
      <w:bookmarkStart w:id="2" w:name="h_содержание"/>
    </w:p>
    <w:p w14:paraId="1E777A6A" w14:textId="77777777" w:rsidR="00BB507D" w:rsidRDefault="00BB507D">
      <w:pPr>
        <w:pStyle w:val="1"/>
        <w:jc w:val="center"/>
      </w:pPr>
    </w:p>
    <w:p w14:paraId="689FF279" w14:textId="77777777" w:rsidR="00BB507D" w:rsidRDefault="00BB507D">
      <w:pPr>
        <w:pStyle w:val="1"/>
        <w:jc w:val="center"/>
      </w:pPr>
    </w:p>
    <w:p w14:paraId="5B25EE1D" w14:textId="77777777" w:rsidR="00BB507D" w:rsidRDefault="00BB507D">
      <w:pPr>
        <w:pStyle w:val="1"/>
        <w:jc w:val="center"/>
      </w:pPr>
    </w:p>
    <w:p w14:paraId="1EACDF18" w14:textId="77777777" w:rsidR="00BB507D" w:rsidRDefault="00BB507D">
      <w:pPr>
        <w:pStyle w:val="1"/>
        <w:jc w:val="center"/>
      </w:pPr>
    </w:p>
    <w:p w14:paraId="68F76033" w14:textId="77777777" w:rsidR="00222DB2" w:rsidRDefault="00154C98" w:rsidP="00154C98">
      <w:pPr>
        <w:pStyle w:val="1"/>
        <w:tabs>
          <w:tab w:val="center" w:pos="4677"/>
        </w:tabs>
      </w:pPr>
      <w:r>
        <w:tab/>
      </w:r>
      <w:bookmarkEnd w:id="2"/>
    </w:p>
    <w:sdt>
      <w:sdtPr>
        <w:alias w:val="Содержание"/>
        <w:id w:val="1242750498"/>
      </w:sdtPr>
      <w:sdtContent>
        <w:p w14:paraId="7532857A" w14:textId="77777777" w:rsidR="004D730F" w:rsidRDefault="00CA0DD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254884" w:history="1">
            <w:r w:rsidR="004D730F" w:rsidRPr="00711FBA">
              <w:rPr>
                <w:rStyle w:val="a5"/>
                <w:noProof/>
              </w:rPr>
              <w:t>РЕФЕРАТ</w:t>
            </w:r>
            <w:r w:rsidR="004D730F">
              <w:rPr>
                <w:noProof/>
              </w:rPr>
              <w:tab/>
            </w:r>
            <w:r w:rsidR="004D730F">
              <w:rPr>
                <w:noProof/>
              </w:rPr>
              <w:fldChar w:fldCharType="begin"/>
            </w:r>
            <w:r w:rsidR="004D730F">
              <w:rPr>
                <w:noProof/>
              </w:rPr>
              <w:instrText xml:space="preserve"> PAGEREF _Toc231254884 \h </w:instrText>
            </w:r>
            <w:r w:rsidR="004D730F">
              <w:rPr>
                <w:noProof/>
              </w:rPr>
            </w:r>
            <w:r w:rsidR="004D730F">
              <w:rPr>
                <w:noProof/>
              </w:rPr>
              <w:fldChar w:fldCharType="separate"/>
            </w:r>
            <w:r w:rsidR="004D730F">
              <w:rPr>
                <w:noProof/>
              </w:rPr>
              <w:t>3</w:t>
            </w:r>
            <w:r w:rsidR="004D730F">
              <w:rPr>
                <w:noProof/>
              </w:rPr>
              <w:fldChar w:fldCharType="end"/>
            </w:r>
          </w:hyperlink>
        </w:p>
        <w:p w14:paraId="2E378A50" w14:textId="77777777" w:rsidR="004D730F" w:rsidRDefault="004D73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85" w:history="1">
            <w:r w:rsidRPr="00711FBA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C1F59B" w14:textId="77777777" w:rsidR="004D730F" w:rsidRDefault="004D730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86" w:history="1">
            <w:r w:rsidRPr="00711FBA">
              <w:rPr>
                <w:rStyle w:val="a5"/>
                <w:noProof/>
              </w:rPr>
              <w:t>1 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F80D47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87" w:history="1">
            <w:r w:rsidRPr="00711FBA">
              <w:rPr>
                <w:rStyle w:val="a5"/>
                <w:noProof/>
              </w:rPr>
              <w:t>1.1 Предметная область управления уязвимостями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22520E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88" w:history="1">
            <w:r w:rsidRPr="00711FBA">
              <w:rPr>
                <w:rStyle w:val="a5"/>
                <w:noProof/>
              </w:rPr>
              <w:t>1.2 Классификация уязвимостей и стандарты их описания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B2C730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89" w:history="1">
            <w:r w:rsidRPr="00711FBA">
              <w:rPr>
                <w:rStyle w:val="a5"/>
                <w:noProof/>
              </w:rPr>
              <w:t>1.3 Метрики оценки уязвимостей (CVSS, EPSS, CWE)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90700D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0" w:history="1">
            <w:r w:rsidRPr="00711FBA">
              <w:rPr>
                <w:rStyle w:val="a5"/>
                <w:noProof/>
              </w:rPr>
              <w:t>1.4 Жизненный цикл управления уязвимостями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27870D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1" w:history="1">
            <w:r w:rsidRPr="00711FBA">
              <w:rPr>
                <w:rStyle w:val="a5"/>
                <w:noProof/>
              </w:rPr>
              <w:t>1.5 Анализ существующих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74DFF5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2" w:history="1">
            <w:r w:rsidRPr="00711FBA">
              <w:rPr>
                <w:rStyle w:val="a5"/>
                <w:noProof/>
              </w:rPr>
              <w:t>1.6 Требования к разрабатываемой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C07281" w14:textId="77777777" w:rsidR="004D730F" w:rsidRDefault="004D730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3" w:history="1">
            <w:r w:rsidRPr="00711FBA">
              <w:rPr>
                <w:rStyle w:val="a5"/>
                <w:noProof/>
              </w:rPr>
              <w:t>2 ПРОЕКТНАЯ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F570B1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4" w:history="1">
            <w:r w:rsidRPr="00711FBA">
              <w:rPr>
                <w:rStyle w:val="a5"/>
                <w:noProof/>
              </w:rPr>
              <w:t>2.1 Выбор архитектурного стиля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F1139F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5" w:history="1">
            <w:r w:rsidRPr="00711FBA">
              <w:rPr>
                <w:rStyle w:val="a5"/>
                <w:noProof/>
              </w:rPr>
              <w:t>2.2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8AB0B3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6" w:history="1">
            <w:r w:rsidRPr="00711FBA">
              <w:rPr>
                <w:rStyle w:val="a5"/>
                <w:noProof/>
              </w:rPr>
              <w:t>2.3 Модель данных и описание сущностей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7A99944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7" w:history="1">
            <w:r w:rsidRPr="00711FBA">
              <w:rPr>
                <w:rStyle w:val="a5"/>
                <w:noProof/>
              </w:rPr>
              <w:t>2.4 Проектирование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69C887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8" w:history="1">
            <w:r w:rsidRPr="00711FBA">
              <w:rPr>
                <w:rStyle w:val="a5"/>
                <w:noProof/>
              </w:rPr>
              <w:t>2.5 Диаграмма вариантов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3EC294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899" w:history="1">
            <w:r w:rsidRPr="00711FBA">
              <w:rPr>
                <w:rStyle w:val="a5"/>
                <w:noProof/>
              </w:rPr>
              <w:t>2.6 Потоки данных и сценарии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3BB71F2" w14:textId="77777777" w:rsidR="004D730F" w:rsidRDefault="004D730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0" w:history="1">
            <w:r w:rsidRPr="00711FBA">
              <w:rPr>
                <w:rStyle w:val="a5"/>
                <w:noProof/>
              </w:rPr>
              <w:t>3 ТЕХНОЛОГИЧЕСКАЯ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90F2403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1" w:history="1">
            <w:r w:rsidRPr="00711FBA">
              <w:rPr>
                <w:rStyle w:val="a5"/>
                <w:noProof/>
              </w:rPr>
              <w:t>3.1 Выбор средств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4E54B6D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2" w:history="1">
            <w:r w:rsidRPr="00711FBA">
              <w:rPr>
                <w:rStyle w:val="a5"/>
                <w:noProof/>
              </w:rPr>
              <w:t>3.2 Обоснование выбора языка и фреймворка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8B6141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3" w:history="1">
            <w:r w:rsidRPr="00711FBA">
              <w:rPr>
                <w:rStyle w:val="a5"/>
                <w:noProof/>
              </w:rPr>
              <w:t>3.3 Модель асинхронного взаимодействия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1EA71E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4" w:history="1">
            <w:r w:rsidRPr="00711FBA">
              <w:rPr>
                <w:rStyle w:val="a5"/>
                <w:noProof/>
              </w:rPr>
              <w:t>3.4 Интеграция с внешними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FE260F" w14:textId="77777777" w:rsidR="004D730F" w:rsidRDefault="004D730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5" w:history="1">
            <w:r w:rsidRPr="00711FBA">
              <w:rPr>
                <w:rStyle w:val="a5"/>
                <w:noProof/>
              </w:rPr>
              <w:t>4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06C02E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6" w:history="1">
            <w:r w:rsidRPr="00711FBA">
              <w:rPr>
                <w:rStyle w:val="a5"/>
                <w:noProof/>
              </w:rPr>
              <w:t>4.1 Методология и организация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E075711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7" w:history="1">
            <w:r w:rsidRPr="00711FBA">
              <w:rPr>
                <w:rStyle w:val="a5"/>
                <w:noProof/>
              </w:rPr>
              <w:t>4.2 Структура программного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AA3DD0E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8" w:history="1">
            <w:r w:rsidRPr="00711FBA">
              <w:rPr>
                <w:rStyle w:val="a5"/>
                <w:noProof/>
                <w:lang w:val="en-US"/>
              </w:rPr>
              <w:t xml:space="preserve">4.3 </w:t>
            </w:r>
            <w:r w:rsidRPr="00711FBA">
              <w:rPr>
                <w:rStyle w:val="a5"/>
                <w:noProof/>
              </w:rPr>
              <w:t>Модуль</w:t>
            </w:r>
            <w:r w:rsidRPr="00711FBA">
              <w:rPr>
                <w:rStyle w:val="a5"/>
                <w:noProof/>
                <w:lang w:val="en-US"/>
              </w:rPr>
              <w:t xml:space="preserve"> </w:t>
            </w:r>
            <w:r w:rsidRPr="00711FBA">
              <w:rPr>
                <w:rStyle w:val="a5"/>
                <w:noProof/>
              </w:rPr>
              <w:t>сбора</w:t>
            </w:r>
            <w:r w:rsidRPr="00711FBA">
              <w:rPr>
                <w:rStyle w:val="a5"/>
                <w:noProof/>
                <w:lang w:val="en-US"/>
              </w:rPr>
              <w:t xml:space="preserve"> </w:t>
            </w:r>
            <w:r w:rsidRPr="00711FBA">
              <w:rPr>
                <w:rStyle w:val="a5"/>
                <w:noProof/>
              </w:rPr>
              <w:t>данных</w:t>
            </w:r>
            <w:r w:rsidRPr="00711FBA">
              <w:rPr>
                <w:rStyle w:val="a5"/>
                <w:noProof/>
                <w:lang w:val="en-US"/>
              </w:rPr>
              <w:t xml:space="preserve"> NVD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B6413D7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09" w:history="1">
            <w:r w:rsidRPr="00711FBA">
              <w:rPr>
                <w:rStyle w:val="a5"/>
                <w:noProof/>
                <w:lang w:val="en-US"/>
              </w:rPr>
              <w:t xml:space="preserve">4.4 </w:t>
            </w:r>
            <w:r w:rsidRPr="00711FBA">
              <w:rPr>
                <w:rStyle w:val="a5"/>
                <w:noProof/>
              </w:rPr>
              <w:t>Модуль</w:t>
            </w:r>
            <w:r w:rsidRPr="00711FBA">
              <w:rPr>
                <w:rStyle w:val="a5"/>
                <w:noProof/>
                <w:lang w:val="en-US"/>
              </w:rPr>
              <w:t xml:space="preserve"> </w:t>
            </w:r>
            <w:r w:rsidRPr="00711FBA">
              <w:rPr>
                <w:rStyle w:val="a5"/>
                <w:noProof/>
              </w:rPr>
              <w:t>обновления</w:t>
            </w:r>
            <w:r w:rsidRPr="00711FBA">
              <w:rPr>
                <w:rStyle w:val="a5"/>
                <w:noProof/>
                <w:lang w:val="en-US"/>
              </w:rPr>
              <w:t xml:space="preserve"> EPSS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959E9F5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0" w:history="1">
            <w:r w:rsidRPr="00711FBA">
              <w:rPr>
                <w:rStyle w:val="a5"/>
                <w:noProof/>
              </w:rPr>
              <w:t>4.5 Сопоставление и приоритизация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9714774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1" w:history="1">
            <w:r w:rsidRPr="00711FBA">
              <w:rPr>
                <w:rStyle w:val="a5"/>
                <w:noProof/>
              </w:rPr>
              <w:t>4.6 Веб-интерфейс и развёртывание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9CEF2C0" w14:textId="77777777" w:rsidR="004D730F" w:rsidRDefault="004D730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2" w:history="1">
            <w:r w:rsidRPr="00711FBA">
              <w:rPr>
                <w:rStyle w:val="a5"/>
                <w:noProof/>
              </w:rPr>
              <w:t>5 ТЕСТИРОВАНИЕ И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3437FC7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3" w:history="1">
            <w:r w:rsidRPr="00711FBA">
              <w:rPr>
                <w:rStyle w:val="a5"/>
                <w:noProof/>
              </w:rPr>
              <w:t>5.1 Стратегия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F89A877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4" w:history="1">
            <w:r w:rsidRPr="00711FBA">
              <w:rPr>
                <w:rStyle w:val="a5"/>
                <w:noProof/>
              </w:rPr>
              <w:t>5.2 Обеспечение безопасности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F10DFC2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5" w:history="1">
            <w:r w:rsidRPr="00711FBA">
              <w:rPr>
                <w:rStyle w:val="a5"/>
                <w:noProof/>
              </w:rPr>
              <w:t>5.3 Непрерывная интеграция (CI/CD)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564D924" w14:textId="77777777" w:rsidR="004D730F" w:rsidRDefault="004D730F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6" w:history="1">
            <w:r w:rsidRPr="00711FBA">
              <w:rPr>
                <w:rStyle w:val="a5"/>
                <w:noProof/>
              </w:rPr>
              <w:t>6 ОЦЕНКА РЕЗУЛЬТАТОВ И ЭКОНОМИЧЕСКАЯ ЭФФЕКТИВНОСТЬ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8EAEE60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7" w:history="1">
            <w:r w:rsidRPr="00711FBA">
              <w:rPr>
                <w:rStyle w:val="a5"/>
                <w:noProof/>
              </w:rPr>
              <w:t>6.1 Оценка достигнутых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7C7D0D6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8" w:history="1">
            <w:r w:rsidRPr="00711FBA">
              <w:rPr>
                <w:rStyle w:val="a5"/>
                <w:noProof/>
              </w:rPr>
              <w:t>6.2 Сравнительная оценка трудозатрат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7A3742A" w14:textId="77777777" w:rsidR="004D730F" w:rsidRDefault="004D730F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19" w:history="1">
            <w:r w:rsidRPr="00711FBA">
              <w:rPr>
                <w:rStyle w:val="a5"/>
                <w:noProof/>
              </w:rPr>
              <w:t>6.3 Направления дальнейшего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4AC419B" w14:textId="77777777" w:rsidR="004D730F" w:rsidRDefault="004D73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20" w:history="1">
            <w:r w:rsidRPr="00711FBA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F5DA2B0" w14:textId="77777777" w:rsidR="004D730F" w:rsidRDefault="004D73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21" w:history="1">
            <w:r w:rsidRPr="00711FBA">
              <w:rPr>
                <w:rStyle w:val="a5"/>
                <w:noProof/>
              </w:rPr>
              <w:t>СПИСОК ИСПОЛЬЗОВАННОЙ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637096F" w14:textId="77777777" w:rsidR="004D730F" w:rsidRDefault="004D73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22" w:history="1">
            <w:r w:rsidRPr="00711FBA"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871DCD1" w14:textId="77777777" w:rsidR="004D730F" w:rsidRDefault="004D73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23" w:history="1">
            <w:r w:rsidRPr="00711FBA">
              <w:rPr>
                <w:rStyle w:val="a5"/>
                <w:noProof/>
              </w:rPr>
              <w:t>ПРИЛОЖЕНИЕ 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330EA35" w14:textId="77777777" w:rsidR="004D730F" w:rsidRDefault="004D73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54924" w:history="1">
            <w:r w:rsidRPr="00711FBA">
              <w:rPr>
                <w:rStyle w:val="a5"/>
                <w:noProof/>
              </w:rPr>
              <w:t>ПРИЛОЖЕНИЕ 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_Toc231254924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695DA81" w14:textId="77777777" w:rsidR="00222DB2" w:rsidRDefault="00CA0DD1">
          <w:r>
            <w:fldChar w:fldCharType="end"/>
          </w:r>
        </w:p>
      </w:sdtContent>
    </w:sdt>
    <w:p w14:paraId="1DEC6C3E" w14:textId="77777777" w:rsidR="00BB507D" w:rsidRDefault="00BB507D">
      <w:pPr>
        <w:pStyle w:val="1"/>
        <w:jc w:val="center"/>
      </w:pPr>
      <w:bookmarkStart w:id="3" w:name="h_введение"/>
    </w:p>
    <w:p w14:paraId="12015726" w14:textId="77777777" w:rsidR="00BB507D" w:rsidRDefault="00BB507D">
      <w:pPr>
        <w:pStyle w:val="1"/>
        <w:jc w:val="center"/>
      </w:pPr>
    </w:p>
    <w:p w14:paraId="5879115D" w14:textId="77777777" w:rsidR="00BB507D" w:rsidRDefault="00BB507D">
      <w:pPr>
        <w:pStyle w:val="1"/>
        <w:jc w:val="center"/>
      </w:pPr>
    </w:p>
    <w:p w14:paraId="379BFE58" w14:textId="77777777" w:rsidR="00BB507D" w:rsidRDefault="00BB507D">
      <w:pPr>
        <w:pStyle w:val="1"/>
        <w:jc w:val="center"/>
      </w:pPr>
    </w:p>
    <w:p w14:paraId="76793C79" w14:textId="77777777" w:rsidR="00BB507D" w:rsidRDefault="00BB507D">
      <w:pPr>
        <w:pStyle w:val="1"/>
        <w:jc w:val="center"/>
      </w:pPr>
    </w:p>
    <w:p w14:paraId="2411EB3D" w14:textId="77777777" w:rsidR="00BB507D" w:rsidRDefault="00BB507D">
      <w:pPr>
        <w:pStyle w:val="1"/>
        <w:jc w:val="center"/>
      </w:pPr>
    </w:p>
    <w:p w14:paraId="5E7A519C" w14:textId="77777777" w:rsidR="00BB507D" w:rsidRDefault="00BB507D">
      <w:pPr>
        <w:pStyle w:val="1"/>
        <w:jc w:val="center"/>
      </w:pPr>
    </w:p>
    <w:p w14:paraId="1599AE55" w14:textId="77777777" w:rsidR="00BB507D" w:rsidRDefault="00BB507D">
      <w:pPr>
        <w:pStyle w:val="1"/>
        <w:jc w:val="center"/>
      </w:pPr>
    </w:p>
    <w:p w14:paraId="43C1B27E" w14:textId="77777777" w:rsidR="00BB507D" w:rsidRDefault="00BB507D">
      <w:pPr>
        <w:pStyle w:val="1"/>
        <w:jc w:val="center"/>
      </w:pPr>
    </w:p>
    <w:p w14:paraId="78E96DC7" w14:textId="77777777" w:rsidR="00BB507D" w:rsidRDefault="00BB507D">
      <w:pPr>
        <w:pStyle w:val="1"/>
        <w:jc w:val="center"/>
      </w:pPr>
    </w:p>
    <w:p w14:paraId="2E255B9D" w14:textId="77777777" w:rsidR="00BB507D" w:rsidRDefault="00BB507D">
      <w:pPr>
        <w:pStyle w:val="1"/>
        <w:jc w:val="center"/>
      </w:pPr>
    </w:p>
    <w:p w14:paraId="789B205B" w14:textId="77777777" w:rsidR="004D730F" w:rsidRDefault="004D730F" w:rsidP="005725DF">
      <w:pPr>
        <w:pStyle w:val="1"/>
      </w:pPr>
    </w:p>
    <w:p w14:paraId="6D2F37F2" w14:textId="77777777" w:rsidR="005725DF" w:rsidRDefault="005725DF" w:rsidP="005725DF">
      <w:pPr>
        <w:pStyle w:val="1"/>
      </w:pPr>
    </w:p>
    <w:p w14:paraId="02A5086D" w14:textId="77777777" w:rsidR="00EE6DDA" w:rsidRDefault="00EE6DDA" w:rsidP="005725DF">
      <w:pPr>
        <w:pStyle w:val="1"/>
      </w:pPr>
    </w:p>
    <w:p w14:paraId="0912F190" w14:textId="77777777" w:rsidR="00EE6DDA" w:rsidRDefault="00EE6DDA" w:rsidP="005725DF">
      <w:pPr>
        <w:pStyle w:val="1"/>
      </w:pPr>
    </w:p>
    <w:p w14:paraId="72352CC8" w14:textId="77777777" w:rsidR="00222DB2" w:rsidRDefault="00CA0DD1">
      <w:pPr>
        <w:pStyle w:val="1"/>
        <w:jc w:val="center"/>
      </w:pPr>
      <w:bookmarkStart w:id="4" w:name="_Toc231254885"/>
      <w:r>
        <w:lastRenderedPageBreak/>
        <w:t>ВВЕДЕНИЕ</w:t>
      </w:r>
      <w:bookmarkEnd w:id="3"/>
      <w:bookmarkEnd w:id="4"/>
    </w:p>
    <w:p w14:paraId="7D03D9E2" w14:textId="77777777" w:rsidR="00222DB2" w:rsidRDefault="00CA0DD1">
      <w:pPr>
        <w:spacing w:after="160" w:line="360" w:lineRule="auto"/>
        <w:ind w:firstLine="709"/>
        <w:jc w:val="both"/>
      </w:pPr>
      <w:r>
        <w:t>Современная разработка программного обеспечения опирается на множество библиотек, сервисов и внутренних компонентов. Каждый из них может содержать известные уязвимости, опубликованные в базах CVE и NVD. Поэтому организациям важно не только знать о появлении новых CVE, но и понимать, какие конкретно активы затронуты и какие исправления уже запланированы.</w:t>
      </w:r>
    </w:p>
    <w:p w14:paraId="17CA9C3B" w14:textId="77777777" w:rsidR="00222DB2" w:rsidRDefault="00CA0DD1">
      <w:pPr>
        <w:spacing w:after="160" w:line="360" w:lineRule="auto"/>
        <w:ind w:firstLine="709"/>
        <w:jc w:val="both"/>
      </w:pPr>
      <w:r>
        <w:t>В разрабатываемом проекте эта проблема решается через единый контур учета: активы, CVE, оценка риска и исправления связаны между собой в одном приложении. Пользователь видит не отдельные записи, а состояние обработки уязвимостей по конкретным программным активам.</w:t>
      </w:r>
    </w:p>
    <w:p w14:paraId="52D830EA" w14:textId="77777777" w:rsidR="00222DB2" w:rsidRPr="005725DF" w:rsidRDefault="00CA0DD1">
      <w:pPr>
        <w:spacing w:after="160" w:line="360" w:lineRule="auto"/>
        <w:ind w:firstLine="709"/>
        <w:jc w:val="both"/>
      </w:pPr>
      <w:r w:rsidRPr="005725DF">
        <w:t xml:space="preserve">Актуальность темы связана с ростом атак на цепочки поставок программного обеспечения, распространением </w:t>
      </w:r>
      <w:proofErr w:type="spellStart"/>
      <w:r w:rsidRPr="005725DF">
        <w:t>open-source</w:t>
      </w:r>
      <w:proofErr w:type="spellEnd"/>
      <w:r w:rsidRPr="005725DF">
        <w:t xml:space="preserve"> зависимостей и необходимостью внедрения практик </w:t>
      </w:r>
      <w:proofErr w:type="spellStart"/>
      <w:r w:rsidRPr="005725DF">
        <w:t>DevSecOps</w:t>
      </w:r>
      <w:proofErr w:type="spellEnd"/>
      <w:r w:rsidRPr="005725DF">
        <w:t>. Платформа управления уязвимостями помогает соединить технические данные CVE с контекстом конкретного актива: средой эксплуатации, владельцем и критичностью.</w:t>
      </w:r>
    </w:p>
    <w:p w14:paraId="4AD964A9" w14:textId="77777777" w:rsidR="00222DB2" w:rsidRPr="005725DF" w:rsidRDefault="00CA0DD1">
      <w:pPr>
        <w:spacing w:after="160" w:line="360" w:lineRule="auto"/>
        <w:ind w:firstLine="709"/>
        <w:jc w:val="both"/>
      </w:pPr>
      <w:r w:rsidRPr="005725DF">
        <w:t>Цель курсового проекта — разработать платформу управления уязвимостями, которая позволяет вести инвентарь активов, хранить уязвимости, создавать исправления и рассчитывать риск по выбранному активу через API и веб-интерфейс.</w:t>
      </w:r>
    </w:p>
    <w:p w14:paraId="10F79791" w14:textId="77777777" w:rsidR="00222DB2" w:rsidRDefault="00CA0DD1">
      <w:pPr>
        <w:spacing w:after="160" w:line="360" w:lineRule="auto"/>
        <w:ind w:firstLine="709"/>
        <w:jc w:val="both"/>
      </w:pPr>
      <w:r>
        <w:t>Для достижения цели были поставлены следующие задачи:</w:t>
      </w:r>
    </w:p>
    <w:p w14:paraId="057E45EF" w14:textId="77777777" w:rsidR="00222DB2" w:rsidRDefault="00CA0DD1">
      <w:pPr>
        <w:spacing w:after="80" w:line="360" w:lineRule="auto"/>
        <w:ind w:left="709"/>
        <w:jc w:val="both"/>
      </w:pPr>
      <w:r>
        <w:t>1. изучить предметную область управления уязвимостями и основные стандарты описания CVE;</w:t>
      </w:r>
    </w:p>
    <w:p w14:paraId="584D9466" w14:textId="77777777" w:rsidR="00222DB2" w:rsidRDefault="00CA0DD1">
      <w:pPr>
        <w:spacing w:after="80" w:line="360" w:lineRule="auto"/>
        <w:ind w:left="709"/>
        <w:jc w:val="both"/>
      </w:pPr>
      <w:r>
        <w:t>2. определить функциональные и нефункциональные требования к учебной системе;</w:t>
      </w:r>
    </w:p>
    <w:p w14:paraId="3342FE33" w14:textId="77777777" w:rsidR="00222DB2" w:rsidRDefault="00CA0DD1">
      <w:pPr>
        <w:spacing w:after="80" w:line="360" w:lineRule="auto"/>
        <w:ind w:left="709"/>
        <w:jc w:val="both"/>
      </w:pPr>
      <w:r>
        <w:t>3. спроектировать архитектуру приложения и модель данных;</w:t>
      </w:r>
    </w:p>
    <w:p w14:paraId="2C1EA8A5" w14:textId="77777777" w:rsidR="00222DB2" w:rsidRDefault="00CA0DD1">
      <w:pPr>
        <w:spacing w:after="80" w:line="360" w:lineRule="auto"/>
        <w:ind w:left="709"/>
        <w:jc w:val="both"/>
      </w:pPr>
      <w:r>
        <w:lastRenderedPageBreak/>
        <w:t xml:space="preserve">4. реализовать </w:t>
      </w:r>
      <w:proofErr w:type="spellStart"/>
      <w:r>
        <w:t>backend</w:t>
      </w:r>
      <w:proofErr w:type="spellEnd"/>
      <w:r>
        <w:t xml:space="preserve"> на </w:t>
      </w:r>
      <w:proofErr w:type="spellStart"/>
      <w:r>
        <w:t>FastAPI</w:t>
      </w:r>
      <w:proofErr w:type="spellEnd"/>
      <w:r>
        <w:t xml:space="preserve"> с разделением на маршруты, сервисы и репозитории;</w:t>
      </w:r>
    </w:p>
    <w:p w14:paraId="2F388BAC" w14:textId="77777777" w:rsidR="00222DB2" w:rsidRDefault="00CA0DD1">
      <w:pPr>
        <w:spacing w:after="80" w:line="360" w:lineRule="auto"/>
        <w:ind w:left="709"/>
        <w:jc w:val="both"/>
      </w:pPr>
      <w:r>
        <w:t>5. разработать веб-интерфейс с вкладками для дашборда, находок, инвентаря, CVE и исправлений;</w:t>
      </w:r>
    </w:p>
    <w:p w14:paraId="27531523" w14:textId="77777777" w:rsidR="00222DB2" w:rsidRDefault="00CA0DD1">
      <w:pPr>
        <w:spacing w:after="80" w:line="360" w:lineRule="auto"/>
        <w:ind w:left="709"/>
        <w:jc w:val="both"/>
      </w:pPr>
      <w:r>
        <w:t>6. реализовать сценарий создания исправлений с зависимыми списками активов и уязвимостей;</w:t>
      </w:r>
    </w:p>
    <w:p w14:paraId="395E966A" w14:textId="77777777" w:rsidR="00222DB2" w:rsidRDefault="00CA0DD1">
      <w:pPr>
        <w:spacing w:after="80" w:line="360" w:lineRule="auto"/>
        <w:ind w:left="709"/>
        <w:jc w:val="both"/>
      </w:pPr>
      <w:r>
        <w:t xml:space="preserve">7. подготовить тесты, статический анализ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;</w:t>
      </w:r>
    </w:p>
    <w:p w14:paraId="7CBD2AE9" w14:textId="77777777" w:rsidR="00222DB2" w:rsidRDefault="00CA0DD1">
      <w:pPr>
        <w:spacing w:after="80" w:line="360" w:lineRule="auto"/>
        <w:ind w:left="709"/>
        <w:jc w:val="both"/>
      </w:pPr>
      <w:r>
        <w:t>8. оформить документацию и демонстрационный отчет.</w:t>
      </w:r>
    </w:p>
    <w:p w14:paraId="002414A6" w14:textId="77777777" w:rsidR="00222DB2" w:rsidRDefault="00222DB2">
      <w:pPr>
        <w:spacing w:line="360" w:lineRule="auto"/>
      </w:pPr>
      <w:r>
        <w:t>Объект исследования — процессы учета уязвимостей в программных активах организации.</w:t>
      </w:r>
    </w:p>
    <w:p w14:paraId="0338DC48" w14:textId="77777777" w:rsidR="00222DB2" w:rsidRPr="005725DF" w:rsidRDefault="00CA0DD1">
      <w:pPr>
        <w:spacing w:after="160" w:line="360" w:lineRule="auto"/>
        <w:ind w:firstLine="709"/>
        <w:jc w:val="both"/>
      </w:pPr>
      <w:r w:rsidRPr="005725DF">
        <w:t>Предмет исследования — методы программной поддержки инвентаризации, оценки риска и контроля исправления уязвимостей.</w:t>
      </w:r>
    </w:p>
    <w:p w14:paraId="37675D92" w14:textId="77777777" w:rsidR="00222DB2" w:rsidRPr="005725DF" w:rsidRDefault="00CA0DD1">
      <w:pPr>
        <w:spacing w:after="160" w:line="360" w:lineRule="auto"/>
        <w:ind w:firstLine="709"/>
        <w:jc w:val="both"/>
      </w:pPr>
      <w:r w:rsidRPr="005725DF">
        <w:t>Методы исследования включают анализ предметной области, проектирование REST API, объектно-ориентированное моделирование, модульное тестирование, интеграционную проверку API и статический анализ кода.</w:t>
      </w:r>
    </w:p>
    <w:p w14:paraId="77A9F313" w14:textId="77777777" w:rsidR="003415AD" w:rsidRPr="006A50E7" w:rsidRDefault="003415AD">
      <w:pPr>
        <w:spacing w:after="160" w:line="360" w:lineRule="auto"/>
        <w:ind w:firstLine="709"/>
        <w:jc w:val="both"/>
      </w:pPr>
      <w:r w:rsidRPr="003415AD">
        <w:t xml:space="preserve">Практическая значимость проекта состоит в создании демонстрационного стенда, который можно запустить локально через </w:t>
      </w:r>
      <w:proofErr w:type="spellStart"/>
      <w:r w:rsidRPr="003415AD">
        <w:t>Docker</w:t>
      </w:r>
      <w:proofErr w:type="spellEnd"/>
      <w:r w:rsidRPr="003415AD">
        <w:t xml:space="preserve"> </w:t>
      </w:r>
      <w:proofErr w:type="spellStart"/>
      <w:r w:rsidRPr="003415AD">
        <w:t>Compose</w:t>
      </w:r>
      <w:proofErr w:type="spellEnd"/>
      <w:r w:rsidRPr="003415AD">
        <w:t xml:space="preserve"> и показать полный цикл работы: от создания актива до фиксации исправления. Решение не требует внешней платной платформы и использует </w:t>
      </w:r>
      <w:proofErr w:type="spellStart"/>
      <w:r w:rsidRPr="003415AD">
        <w:t>PostgreSQL</w:t>
      </w:r>
      <w:proofErr w:type="spellEnd"/>
      <w:r w:rsidRPr="003415AD">
        <w:t xml:space="preserve"> как основное хранилище данных.</w:t>
      </w:r>
    </w:p>
    <w:p w14:paraId="50BFF2D4" w14:textId="7948C491" w:rsidR="00222DB2" w:rsidRPr="005725DF" w:rsidRDefault="00CA0DD1">
      <w:pPr>
        <w:spacing w:after="160" w:line="360" w:lineRule="auto"/>
        <w:ind w:firstLine="709"/>
        <w:jc w:val="both"/>
      </w:pPr>
      <w:r w:rsidRPr="005725DF">
        <w:t xml:space="preserve">Теоретическая значимость заключается в систематизации подхода к риск-ориентированной приоритизации, где CVSS дополняется контекстом актива: средой размещения, критичностью и наличием признака </w:t>
      </w:r>
      <w:proofErr w:type="spellStart"/>
      <w:r w:rsidRPr="005725DF">
        <w:t>exploit</w:t>
      </w:r>
      <w:proofErr w:type="spellEnd"/>
      <w:r w:rsidRPr="005725DF">
        <w:t>.</w:t>
      </w:r>
    </w:p>
    <w:p w14:paraId="42618050" w14:textId="56AD2CD9" w:rsidR="00222DB2" w:rsidRDefault="00CA0DD1" w:rsidP="005725DF">
      <w:pPr>
        <w:spacing w:after="160" w:line="360" w:lineRule="auto"/>
        <w:ind w:firstLine="709"/>
        <w:jc w:val="both"/>
      </w:pPr>
      <w:r w:rsidRPr="005725DF">
        <w:t>Пояснительная записка состоит из введения, шести глав, заключения, списка использованных источников и приложений. В главах последовательно рассмотрены анализ предметной области, проектирование, выбор технологий, реализация, тестирование и оценка результата.</w:t>
      </w:r>
    </w:p>
    <w:p w14:paraId="318443B9" w14:textId="77777777" w:rsidR="00222DB2" w:rsidRDefault="00CA0DD1">
      <w:pPr>
        <w:pStyle w:val="2"/>
        <w:pageBreakBefore/>
        <w:jc w:val="center"/>
      </w:pPr>
      <w:bookmarkStart w:id="5" w:name="h_1_аналитическая_часть"/>
      <w:bookmarkStart w:id="6" w:name="_Toc231254886"/>
      <w:r>
        <w:lastRenderedPageBreak/>
        <w:t>1 АНАЛИТИЧЕСКАЯ ЧАСТЬ</w:t>
      </w:r>
      <w:bookmarkEnd w:id="5"/>
      <w:bookmarkEnd w:id="6"/>
    </w:p>
    <w:p w14:paraId="3A26CEB3" w14:textId="77777777" w:rsidR="00222DB2" w:rsidRDefault="00CA0DD1">
      <w:pPr>
        <w:pStyle w:val="3"/>
      </w:pPr>
      <w:bookmarkStart w:id="7" w:name="h_1_1_предметная_область_управления_уязв"/>
      <w:bookmarkStart w:id="8" w:name="_Toc231254887"/>
      <w:r>
        <w:t>1.1 Предметная область управления уязвимостями</w:t>
      </w:r>
      <w:bookmarkEnd w:id="7"/>
      <w:bookmarkEnd w:id="8"/>
    </w:p>
    <w:p w14:paraId="7DD46F3B" w14:textId="77777777" w:rsidR="00222DB2" w:rsidRDefault="00CA0DD1">
      <w:pPr>
        <w:spacing w:after="160" w:line="360" w:lineRule="auto"/>
        <w:ind w:firstLine="709"/>
        <w:jc w:val="both"/>
      </w:pPr>
      <w:r>
        <w:t>Управление уязвимостями в проекте рассматривается как процесс учета программных активов, регистрации известных CVE, оценки риска и контроля исправлений.</w:t>
      </w:r>
    </w:p>
    <w:p w14:paraId="59BC3234" w14:textId="77777777" w:rsidR="00222DB2" w:rsidRDefault="00CA0DD1">
      <w:pPr>
        <w:spacing w:after="160" w:line="360" w:lineRule="auto"/>
        <w:ind w:firstLine="709"/>
        <w:jc w:val="both"/>
      </w:pPr>
      <w:r>
        <w:t>Основными сущностями системы являются актив, уязвимость, исправление и расчетная оценка риска. Эти сущности реализованы в коде проекта и отображаются в веб-интерфейсе.</w:t>
      </w:r>
    </w:p>
    <w:p w14:paraId="23DED3D4" w14:textId="77777777" w:rsidR="00222DB2" w:rsidRDefault="00CA0DD1">
      <w:pPr>
        <w:spacing w:after="160" w:line="360" w:lineRule="auto"/>
        <w:ind w:firstLine="709"/>
        <w:jc w:val="both"/>
      </w:pPr>
      <w:r>
        <w:t>Актив содержит сведения о продукте, версии, вендоре, среде эксплуатации и критичности. Уязвимость хранит CVE, CVSS, уровень серьезности, затронутый продукт и исправленную версию.</w:t>
      </w:r>
    </w:p>
    <w:p w14:paraId="2D9E0D44" w14:textId="4C9E6D41" w:rsidR="00222DB2" w:rsidRDefault="00CA0DD1" w:rsidP="005725DF">
      <w:pPr>
        <w:spacing w:after="160" w:line="360" w:lineRule="auto"/>
        <w:ind w:firstLine="709"/>
        <w:jc w:val="both"/>
      </w:pPr>
      <w:r>
        <w:t xml:space="preserve">Исправление связывает конкретный актив и конкретную уязвимость, а также фиксирует статус обработки: открыто, в работе, устранено или </w:t>
      </w:r>
      <w:proofErr w:type="gramStart"/>
      <w:r>
        <w:t>принято</w:t>
      </w:r>
      <w:proofErr w:type="gramEnd"/>
      <w:r>
        <w:t xml:space="preserve"> как риск.</w:t>
      </w:r>
    </w:p>
    <w:p w14:paraId="236FAB0B" w14:textId="77777777" w:rsidR="00222DB2" w:rsidRDefault="00CA0DD1">
      <w:pPr>
        <w:spacing w:before="160" w:after="80" w:line="360" w:lineRule="auto"/>
        <w:jc w:val="center"/>
      </w:pPr>
      <w:r>
        <w:t>Таблица 1.1 — Источники данных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54"/>
      </w:tblGrid>
      <w:tr w:rsidR="00222DB2" w14:paraId="4DACC697" w14:textId="77777777"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18776" w14:textId="77777777" w:rsidR="00A93855" w:rsidRDefault="00000000">
            <w:r>
              <w:rPr>
                <w:sz w:val="24"/>
              </w:rPr>
              <w:t>Источник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71C3" w14:textId="77777777" w:rsidR="00A93855" w:rsidRDefault="00000000">
            <w:r>
              <w:rPr>
                <w:sz w:val="24"/>
              </w:rPr>
              <w:t>Описание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3302" w14:textId="77777777" w:rsidR="00A93855" w:rsidRDefault="00000000">
            <w:r>
              <w:rPr>
                <w:sz w:val="24"/>
              </w:rPr>
              <w:t>Роль в системе</w:t>
            </w:r>
          </w:p>
        </w:tc>
      </w:tr>
      <w:tr w:rsidR="00222DB2" w14:paraId="3C9F3632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7A26" w14:textId="77777777" w:rsidR="00A93855" w:rsidRDefault="00000000">
            <w:r>
              <w:rPr>
                <w:sz w:val="24"/>
              </w:rPr>
              <w:t>NVD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0835" w14:textId="77777777" w:rsidR="00A93855" w:rsidRDefault="00000000">
            <w:r>
              <w:rPr>
                <w:sz w:val="24"/>
              </w:rPr>
              <w:t>Официальная база NIST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8B3B" w14:textId="77777777" w:rsidR="00A93855" w:rsidRDefault="00000000">
            <w:r>
              <w:rPr>
                <w:sz w:val="24"/>
              </w:rPr>
              <w:t>CVE, описания, CVSS, сведения о версиях</w:t>
            </w:r>
          </w:p>
        </w:tc>
      </w:tr>
      <w:tr w:rsidR="00222DB2" w14:paraId="669D863F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EBE3" w14:textId="77777777" w:rsidR="00A93855" w:rsidRDefault="00000000">
            <w:r>
              <w:rPr>
                <w:sz w:val="24"/>
              </w:rPr>
              <w:t>Инвентарь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477E" w14:textId="77777777" w:rsidR="00A93855" w:rsidRDefault="00000000">
            <w:r>
              <w:rPr>
                <w:sz w:val="24"/>
              </w:rPr>
              <w:t>Данные, вводимые пользователем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996C" w14:textId="77777777" w:rsidR="00A93855" w:rsidRDefault="00000000">
            <w:r>
              <w:rPr>
                <w:sz w:val="24"/>
              </w:rPr>
              <w:t>Активы, версии, среда, владелец</w:t>
            </w:r>
          </w:p>
        </w:tc>
      </w:tr>
      <w:tr w:rsidR="00222DB2" w14:paraId="29B079DF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F9B3" w14:textId="77777777" w:rsidR="00A93855" w:rsidRDefault="00000000">
            <w:proofErr w:type="spellStart"/>
            <w:r>
              <w:rPr>
                <w:sz w:val="24"/>
              </w:rPr>
              <w:t>PostgreSQL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2790" w14:textId="77777777" w:rsidR="00A93855" w:rsidRDefault="00000000">
            <w:r>
              <w:rPr>
                <w:sz w:val="24"/>
              </w:rPr>
              <w:t>Основное хранилище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897F" w14:textId="77777777" w:rsidR="00A93855" w:rsidRDefault="00000000">
            <w:r>
              <w:rPr>
                <w:sz w:val="24"/>
              </w:rPr>
              <w:t>Сохранение активов, CVE и исправлений</w:t>
            </w:r>
          </w:p>
        </w:tc>
      </w:tr>
      <w:tr w:rsidR="003415AD" w14:paraId="72C3A288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2458" w14:textId="6D5EB20E" w:rsidR="003415AD" w:rsidRPr="003415AD" w:rsidRDefault="003415AD" w:rsidP="003415AD">
            <w:pPr>
              <w:rPr>
                <w:sz w:val="24"/>
                <w:szCs w:val="24"/>
              </w:rPr>
            </w:pPr>
            <w:proofErr w:type="spellStart"/>
            <w:r w:rsidRPr="003415AD">
              <w:rPr>
                <w:sz w:val="24"/>
                <w:szCs w:val="24"/>
              </w:rPr>
              <w:t>Docker</w:t>
            </w:r>
            <w:proofErr w:type="spellEnd"/>
            <w:r w:rsidRPr="003415AD">
              <w:rPr>
                <w:sz w:val="24"/>
                <w:szCs w:val="24"/>
              </w:rPr>
              <w:t xml:space="preserve"> </w:t>
            </w:r>
            <w:proofErr w:type="spellStart"/>
            <w:r w:rsidRPr="003415AD"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36FC" w14:textId="3F11790D" w:rsidR="003415AD" w:rsidRPr="003415AD" w:rsidRDefault="003415AD" w:rsidP="003415AD">
            <w:pPr>
              <w:rPr>
                <w:sz w:val="24"/>
                <w:szCs w:val="24"/>
              </w:rPr>
            </w:pPr>
            <w:r w:rsidRPr="003415AD">
              <w:rPr>
                <w:sz w:val="24"/>
                <w:szCs w:val="24"/>
              </w:rPr>
              <w:t>Локальный демонстрационный запуск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D347E" w14:textId="53112BE8" w:rsidR="003415AD" w:rsidRPr="003415AD" w:rsidRDefault="003415AD" w:rsidP="003415AD">
            <w:pPr>
              <w:rPr>
                <w:sz w:val="24"/>
                <w:szCs w:val="24"/>
              </w:rPr>
            </w:pPr>
            <w:r w:rsidRPr="003415AD">
              <w:rPr>
                <w:sz w:val="24"/>
                <w:szCs w:val="24"/>
              </w:rPr>
              <w:t xml:space="preserve">Запуск приложения вместе с </w:t>
            </w:r>
            <w:proofErr w:type="spellStart"/>
            <w:r w:rsidRPr="003415AD">
              <w:rPr>
                <w:sz w:val="24"/>
                <w:szCs w:val="24"/>
              </w:rPr>
              <w:t>PostgreSQL</w:t>
            </w:r>
            <w:proofErr w:type="spellEnd"/>
          </w:p>
        </w:tc>
      </w:tr>
    </w:tbl>
    <w:p w14:paraId="563F36AA" w14:textId="77777777" w:rsidR="00222DB2" w:rsidRDefault="00222DB2">
      <w:pPr>
        <w:spacing w:line="360" w:lineRule="auto"/>
        <w:jc w:val="both"/>
      </w:pPr>
    </w:p>
    <w:p w14:paraId="3DA54ECE" w14:textId="77777777" w:rsidR="005725DF" w:rsidRDefault="005725DF">
      <w:pPr>
        <w:spacing w:line="360" w:lineRule="auto"/>
        <w:jc w:val="both"/>
      </w:pPr>
    </w:p>
    <w:p w14:paraId="1B6B0C81" w14:textId="77777777" w:rsidR="005725DF" w:rsidRDefault="005725DF">
      <w:pPr>
        <w:spacing w:line="360" w:lineRule="auto"/>
        <w:jc w:val="both"/>
      </w:pPr>
    </w:p>
    <w:p w14:paraId="0DFD5C3E" w14:textId="77777777" w:rsidR="005725DF" w:rsidRDefault="005725DF">
      <w:pPr>
        <w:spacing w:line="360" w:lineRule="auto"/>
        <w:jc w:val="both"/>
      </w:pPr>
    </w:p>
    <w:p w14:paraId="6093E22D" w14:textId="77777777" w:rsidR="005725DF" w:rsidRDefault="005725DF">
      <w:pPr>
        <w:spacing w:line="360" w:lineRule="auto"/>
        <w:jc w:val="both"/>
      </w:pPr>
    </w:p>
    <w:p w14:paraId="0363AC7B" w14:textId="77777777" w:rsidR="005725DF" w:rsidRDefault="005725DF">
      <w:pPr>
        <w:spacing w:line="360" w:lineRule="auto"/>
        <w:jc w:val="both"/>
      </w:pPr>
    </w:p>
    <w:p w14:paraId="5220E9F4" w14:textId="77777777" w:rsidR="00222DB2" w:rsidRDefault="00CA0DD1">
      <w:pPr>
        <w:pStyle w:val="3"/>
      </w:pPr>
      <w:bookmarkStart w:id="9" w:name="h_1_2_классификация_уязвимостей_и_станда"/>
      <w:bookmarkStart w:id="10" w:name="_Toc231254888"/>
      <w:r>
        <w:lastRenderedPageBreak/>
        <w:t>1.2 Классификация уязвимостей и стандарты их описания</w:t>
      </w:r>
      <w:bookmarkEnd w:id="9"/>
      <w:bookmarkEnd w:id="10"/>
    </w:p>
    <w:p w14:paraId="53BC1972" w14:textId="77777777" w:rsidR="00222DB2" w:rsidRDefault="00CA0DD1">
      <w:pPr>
        <w:spacing w:after="160" w:line="360" w:lineRule="auto"/>
        <w:ind w:firstLine="709"/>
        <w:jc w:val="both"/>
      </w:pPr>
      <w:r>
        <w:t>Для единообразного описания уязвимостей в проекте используются идентификаторы CVE и сведения из NVD.</w:t>
      </w:r>
    </w:p>
    <w:p w14:paraId="72290227" w14:textId="77777777" w:rsidR="00222DB2" w:rsidRPr="005725DF" w:rsidRDefault="00CA0DD1">
      <w:pPr>
        <w:spacing w:after="160" w:line="360" w:lineRule="auto"/>
        <w:ind w:firstLine="709"/>
        <w:jc w:val="both"/>
      </w:pPr>
      <w:r w:rsidRPr="005725DF">
        <w:t>CVE задает уникальный номер уязвимости. Благодаря этому одна и та же проблема может быть одинаково обозначена в интерфейсе, API и документации.</w:t>
      </w:r>
    </w:p>
    <w:p w14:paraId="2A4486E8" w14:textId="77777777" w:rsidR="00222DB2" w:rsidRDefault="00CA0DD1" w:rsidP="005725DF">
      <w:pPr>
        <w:spacing w:after="80" w:line="360" w:lineRule="auto"/>
        <w:ind w:firstLine="708"/>
        <w:jc w:val="both"/>
      </w:pPr>
      <w:r>
        <w:t>NVD дополняет CVE описанием, оценкой CVSS и техническими сведениями о затронутых продуктах.</w:t>
      </w:r>
    </w:p>
    <w:p w14:paraId="21F84C1F" w14:textId="77777777" w:rsidR="00222DB2" w:rsidRDefault="00CA0DD1" w:rsidP="005725DF">
      <w:pPr>
        <w:spacing w:after="80" w:line="360" w:lineRule="auto"/>
        <w:ind w:firstLine="708"/>
        <w:jc w:val="both"/>
      </w:pPr>
      <w:r>
        <w:t>CVSS используется как основа для определения серьезности уязвимости, но в проекте итоговый риск дополнительно зависит от контекста актива.</w:t>
      </w:r>
    </w:p>
    <w:p w14:paraId="4D8D12EF" w14:textId="77777777" w:rsidR="00222DB2" w:rsidRDefault="00CA0DD1" w:rsidP="005725DF">
      <w:pPr>
        <w:spacing w:after="80" w:line="360" w:lineRule="auto"/>
        <w:ind w:firstLine="708"/>
        <w:jc w:val="both"/>
      </w:pPr>
      <w:r>
        <w:t xml:space="preserve">Поле </w:t>
      </w:r>
      <w:proofErr w:type="spellStart"/>
      <w:r>
        <w:t>severity</w:t>
      </w:r>
      <w:proofErr w:type="spellEnd"/>
      <w:r>
        <w:t xml:space="preserve"> помогает быстро отфильтровать критические и высокие уязвимости в списке CVE и находок.</w:t>
      </w:r>
    </w:p>
    <w:p w14:paraId="2D0BF035" w14:textId="723DDDDD" w:rsidR="00222DB2" w:rsidRDefault="00CA0DD1" w:rsidP="005725DF">
      <w:pPr>
        <w:spacing w:after="80" w:line="360" w:lineRule="auto"/>
        <w:ind w:firstLine="708"/>
        <w:jc w:val="both"/>
      </w:pPr>
      <w:r>
        <w:t>Внутри приложения эти данные используются при создании CVE, отображении находок и расчете риска выбранного актива.</w:t>
      </w:r>
    </w:p>
    <w:p w14:paraId="3E0AED02" w14:textId="77777777" w:rsidR="00222DB2" w:rsidRDefault="00CA0DD1">
      <w:pPr>
        <w:pStyle w:val="3"/>
      </w:pPr>
      <w:bookmarkStart w:id="11" w:name="h_1_3_метрики_оценки_уязвимостей_cvss_ep"/>
      <w:bookmarkStart w:id="12" w:name="_Toc231254889"/>
      <w:r>
        <w:t>1.3 Метрики оценки уязвимостей (CVSS и контекст актива)</w:t>
      </w:r>
      <w:bookmarkEnd w:id="11"/>
      <w:bookmarkEnd w:id="12"/>
    </w:p>
    <w:p w14:paraId="443331B4" w14:textId="77777777" w:rsidR="00222DB2" w:rsidRDefault="00CA0DD1">
      <w:pPr>
        <w:spacing w:after="160" w:line="360" w:lineRule="auto"/>
        <w:ind w:firstLine="709"/>
        <w:jc w:val="both"/>
      </w:pPr>
      <w:r>
        <w:t>Оценка риска выполняется для выбранного актива и учитывает найденные для него уязвимости.</w:t>
      </w:r>
    </w:p>
    <w:p w14:paraId="7B06A745" w14:textId="77777777" w:rsidR="00222DB2" w:rsidRDefault="00222DB2" w:rsidP="005725DF">
      <w:pPr>
        <w:spacing w:line="360" w:lineRule="auto"/>
        <w:ind w:firstLine="708"/>
        <w:jc w:val="both"/>
      </w:pPr>
      <w:r>
        <w:t xml:space="preserve">Приоритет формируется на основе CVSS, среды эксплуатации, критичности актива и признака </w:t>
      </w:r>
      <w:proofErr w:type="spellStart"/>
      <w:r>
        <w:t>exploit_available</w:t>
      </w:r>
      <w:proofErr w:type="spellEnd"/>
      <w:r>
        <w:t>.</w:t>
      </w:r>
    </w:p>
    <w:p w14:paraId="494BFCF3" w14:textId="77777777" w:rsidR="00222DB2" w:rsidRDefault="00CA0DD1">
      <w:pPr>
        <w:spacing w:before="160" w:after="80" w:line="360" w:lineRule="auto"/>
        <w:jc w:val="center"/>
      </w:pPr>
      <w:r>
        <w:t>Таблица 1.2 — Уровни серьёзности по CVSS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00"/>
        <w:gridCol w:w="4054"/>
      </w:tblGrid>
      <w:tr w:rsidR="00222DB2" w14:paraId="18D047D6" w14:textId="77777777">
        <w:trPr>
          <w:tblHeader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CBED" w14:textId="77777777" w:rsidR="00A93855" w:rsidRDefault="00000000">
            <w:r>
              <w:rPr>
                <w:sz w:val="24"/>
              </w:rPr>
              <w:t>Уровень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2E7CF" w14:textId="77777777" w:rsidR="00A93855" w:rsidRDefault="00000000">
            <w:r>
              <w:rPr>
                <w:sz w:val="24"/>
              </w:rPr>
              <w:t>Диапазон CVSS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3F08D" w14:textId="77777777" w:rsidR="00A93855" w:rsidRDefault="00000000">
            <w:r>
              <w:rPr>
                <w:sz w:val="24"/>
              </w:rPr>
              <w:t>Реакция</w:t>
            </w:r>
          </w:p>
        </w:tc>
      </w:tr>
      <w:tr w:rsidR="00222DB2" w14:paraId="7EDDF473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A4D4" w14:textId="77777777" w:rsidR="00A93855" w:rsidRDefault="00000000">
            <w:proofErr w:type="spellStart"/>
            <w:r>
              <w:rPr>
                <w:sz w:val="24"/>
              </w:rPr>
              <w:t>Critical</w:t>
            </w:r>
            <w:proofErr w:type="spellEnd"/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00273" w14:textId="77777777" w:rsidR="00A93855" w:rsidRDefault="00000000">
            <w:r>
              <w:rPr>
                <w:sz w:val="24"/>
              </w:rPr>
              <w:t>9,0–10,0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E0C7" w14:textId="77777777" w:rsidR="00A93855" w:rsidRDefault="00000000">
            <w:r>
              <w:rPr>
                <w:sz w:val="24"/>
              </w:rPr>
              <w:t>Немедленная проверка и исправление</w:t>
            </w:r>
          </w:p>
        </w:tc>
      </w:tr>
      <w:tr w:rsidR="00222DB2" w14:paraId="7DC0DFC8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EEE4" w14:textId="77777777" w:rsidR="00A93855" w:rsidRDefault="00000000">
            <w:r>
              <w:rPr>
                <w:sz w:val="24"/>
              </w:rPr>
              <w:t>High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7844" w14:textId="77777777" w:rsidR="00A93855" w:rsidRDefault="00000000">
            <w:r>
              <w:rPr>
                <w:sz w:val="24"/>
              </w:rPr>
              <w:t>7,0–8,9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6C7EE" w14:textId="77777777" w:rsidR="00A93855" w:rsidRDefault="00000000">
            <w:r>
              <w:rPr>
                <w:sz w:val="24"/>
              </w:rPr>
              <w:t>Исправление в ближайший цикл</w:t>
            </w:r>
          </w:p>
        </w:tc>
      </w:tr>
      <w:tr w:rsidR="00222DB2" w14:paraId="350E5065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5F231" w14:textId="77777777" w:rsidR="00A93855" w:rsidRDefault="00000000">
            <w:proofErr w:type="spellStart"/>
            <w:r>
              <w:rPr>
                <w:sz w:val="24"/>
              </w:rPr>
              <w:t>Medium</w:t>
            </w:r>
            <w:proofErr w:type="spellEnd"/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296D" w14:textId="77777777" w:rsidR="00A93855" w:rsidRDefault="00000000">
            <w:r>
              <w:rPr>
                <w:sz w:val="24"/>
              </w:rPr>
              <w:t>4,0–6,9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1C88" w14:textId="77777777" w:rsidR="00A93855" w:rsidRDefault="00000000">
            <w:r>
              <w:rPr>
                <w:sz w:val="24"/>
              </w:rPr>
              <w:t>Плановая обработка</w:t>
            </w:r>
          </w:p>
        </w:tc>
      </w:tr>
      <w:tr w:rsidR="00222DB2" w14:paraId="46606616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F502" w14:textId="77777777" w:rsidR="00A93855" w:rsidRDefault="00000000">
            <w:proofErr w:type="spellStart"/>
            <w:r>
              <w:rPr>
                <w:sz w:val="24"/>
              </w:rPr>
              <w:t>Low</w:t>
            </w:r>
            <w:proofErr w:type="spellEnd"/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9F7B1" w14:textId="77777777" w:rsidR="00A93855" w:rsidRDefault="00000000">
            <w:r>
              <w:rPr>
                <w:sz w:val="24"/>
              </w:rPr>
              <w:t>0,1–3,9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FE9FD" w14:textId="77777777" w:rsidR="00A93855" w:rsidRDefault="00000000">
            <w:r>
              <w:rPr>
                <w:sz w:val="24"/>
              </w:rPr>
              <w:t>Контроль при плановом обновлении</w:t>
            </w:r>
          </w:p>
        </w:tc>
      </w:tr>
      <w:tr w:rsidR="00222DB2" w14:paraId="39060F92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3D0B" w14:textId="77777777" w:rsidR="00A93855" w:rsidRDefault="00000000">
            <w:proofErr w:type="spellStart"/>
            <w:r>
              <w:rPr>
                <w:sz w:val="24"/>
              </w:rPr>
              <w:t>None</w:t>
            </w:r>
            <w:proofErr w:type="spellEnd"/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D424" w14:textId="77777777" w:rsidR="00A93855" w:rsidRDefault="00000000">
            <w:r>
              <w:rPr>
                <w:sz w:val="24"/>
              </w:rPr>
              <w:t>0,0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60BE" w14:textId="77777777" w:rsidR="00A93855" w:rsidRDefault="00000000">
            <w:r>
              <w:rPr>
                <w:sz w:val="24"/>
              </w:rPr>
              <w:t>Информационная запись</w:t>
            </w:r>
          </w:p>
        </w:tc>
      </w:tr>
    </w:tbl>
    <w:p w14:paraId="01C8526B" w14:textId="4A756A1C" w:rsidR="00222DB2" w:rsidRDefault="00222DB2" w:rsidP="005725DF">
      <w:pPr>
        <w:spacing w:line="360" w:lineRule="auto"/>
        <w:ind w:firstLine="708"/>
        <w:jc w:val="both"/>
      </w:pPr>
      <w:r>
        <w:lastRenderedPageBreak/>
        <w:t>После расчета пользователь видит итоговый уровень риска и список связанных находок, которые можно передать в работу через раздел исправлений.</w:t>
      </w:r>
    </w:p>
    <w:p w14:paraId="7D0E8153" w14:textId="77777777" w:rsidR="00222DB2" w:rsidRDefault="00CA0DD1">
      <w:pPr>
        <w:pStyle w:val="3"/>
      </w:pPr>
      <w:bookmarkStart w:id="13" w:name="h_1_4_жизненный_цикл_управления_уязвимос"/>
      <w:bookmarkStart w:id="14" w:name="_Toc231254890"/>
      <w:r>
        <w:t>1.4 Жизненный цикл управления уязвимостями</w:t>
      </w:r>
      <w:bookmarkEnd w:id="13"/>
      <w:bookmarkEnd w:id="14"/>
    </w:p>
    <w:p w14:paraId="30843EAC" w14:textId="77777777" w:rsidR="00222DB2" w:rsidRDefault="00CA0DD1">
      <w:pPr>
        <w:spacing w:after="160" w:line="360" w:lineRule="auto"/>
        <w:ind w:firstLine="709"/>
        <w:jc w:val="both"/>
      </w:pPr>
      <w:r>
        <w:t>Жизненный цикл в реализованной системе начинается с добавления актива в инвентарь.</w:t>
      </w:r>
    </w:p>
    <w:p w14:paraId="5C651E14" w14:textId="77777777" w:rsidR="00222DB2" w:rsidRDefault="00CA0DD1" w:rsidP="005725DF">
      <w:pPr>
        <w:spacing w:after="80" w:line="360" w:lineRule="auto"/>
        <w:ind w:firstLine="708"/>
        <w:jc w:val="both"/>
      </w:pPr>
      <w:r>
        <w:t>Затем пользователь добавляет или загружает сведения о CVE, после чего система может связать уязвимости с активом по вендору и продукту.</w:t>
      </w:r>
    </w:p>
    <w:p w14:paraId="2E3FDE0D" w14:textId="77777777" w:rsidR="00222DB2" w:rsidRDefault="00CA0DD1" w:rsidP="005725DF">
      <w:pPr>
        <w:spacing w:after="80" w:line="360" w:lineRule="auto"/>
        <w:ind w:firstLine="708"/>
        <w:jc w:val="both"/>
      </w:pPr>
      <w:r>
        <w:t>Следующий этап — просмотр находок и оценка риска на дашборде. Здесь пользователь видит, какие CVE относятся к выбранному активу.</w:t>
      </w:r>
    </w:p>
    <w:p w14:paraId="63366B11" w14:textId="77777777" w:rsidR="00222DB2" w:rsidRDefault="00CA0DD1" w:rsidP="005725DF">
      <w:pPr>
        <w:spacing w:after="80" w:line="360" w:lineRule="auto"/>
        <w:ind w:firstLine="708"/>
        <w:jc w:val="both"/>
      </w:pPr>
      <w:r>
        <w:t>Завершающий этап — создание исправления. В форме выбирается актив, затем связанная с ним уязвимость и статус обработки.</w:t>
      </w:r>
    </w:p>
    <w:p w14:paraId="0B0BA55D" w14:textId="157493B5" w:rsidR="00222DB2" w:rsidRDefault="00CA0DD1" w:rsidP="005725DF">
      <w:pPr>
        <w:spacing w:after="80" w:line="360" w:lineRule="auto"/>
        <w:ind w:firstLine="708"/>
        <w:jc w:val="both"/>
      </w:pPr>
      <w:r>
        <w:t>Такой сценарий соответствует фактической работе интерфейса: инвентарь, CVE, находки, оценка риска и исправления находятся в отдельных вкладках.</w:t>
      </w:r>
    </w:p>
    <w:p w14:paraId="58D3A1AC" w14:textId="77777777" w:rsidR="00222DB2" w:rsidRDefault="00CA0DD1">
      <w:pPr>
        <w:pStyle w:val="3"/>
      </w:pPr>
      <w:bookmarkStart w:id="15" w:name="h_1_5_анализ_существующих_решений"/>
      <w:bookmarkStart w:id="16" w:name="_Toc231254891"/>
      <w:r>
        <w:t>1.5 Описание реализуемого решения в репозитории</w:t>
      </w:r>
      <w:bookmarkEnd w:id="15"/>
      <w:bookmarkEnd w:id="16"/>
    </w:p>
    <w:p w14:paraId="49EE28DD" w14:textId="77777777" w:rsidR="00222DB2" w:rsidRDefault="00CA0DD1">
      <w:pPr>
        <w:spacing w:after="160" w:line="360" w:lineRule="auto"/>
        <w:ind w:firstLine="709"/>
        <w:jc w:val="both"/>
      </w:pPr>
      <w:r>
        <w:t>Реализуемое решение описывается через структуру собственного репозитория, потому что именно она показывает фактическую архитектуру проекта.</w:t>
      </w:r>
    </w:p>
    <w:p w14:paraId="50A276E8" w14:textId="77777777" w:rsidR="00222DB2" w:rsidRDefault="00222DB2" w:rsidP="005725DF">
      <w:pPr>
        <w:spacing w:line="360" w:lineRule="auto"/>
        <w:ind w:firstLine="708"/>
        <w:jc w:val="both"/>
      </w:pPr>
      <w:r>
        <w:t>Основные каталоги разделяют маршруты API, бизнес-логику, схемы данных, инфраструктурный слой, веб-интерфейс и тесты.</w:t>
      </w:r>
    </w:p>
    <w:p w14:paraId="7B54B3EB" w14:textId="77777777" w:rsidR="005725DF" w:rsidRDefault="005725DF" w:rsidP="005725DF">
      <w:pPr>
        <w:spacing w:line="360" w:lineRule="auto"/>
        <w:ind w:firstLine="708"/>
        <w:jc w:val="both"/>
      </w:pPr>
    </w:p>
    <w:p w14:paraId="0B3F6432" w14:textId="77777777" w:rsidR="005725DF" w:rsidRDefault="005725DF" w:rsidP="005725DF">
      <w:pPr>
        <w:spacing w:line="360" w:lineRule="auto"/>
        <w:ind w:firstLine="708"/>
        <w:jc w:val="both"/>
      </w:pPr>
    </w:p>
    <w:p w14:paraId="2D524226" w14:textId="77777777" w:rsidR="005725DF" w:rsidRDefault="005725DF" w:rsidP="005725DF">
      <w:pPr>
        <w:spacing w:line="360" w:lineRule="auto"/>
        <w:ind w:firstLine="708"/>
        <w:jc w:val="both"/>
      </w:pPr>
    </w:p>
    <w:p w14:paraId="3F162526" w14:textId="77777777" w:rsidR="005725DF" w:rsidRDefault="005725DF" w:rsidP="005725DF">
      <w:pPr>
        <w:spacing w:line="360" w:lineRule="auto"/>
        <w:ind w:firstLine="708"/>
        <w:jc w:val="both"/>
      </w:pPr>
    </w:p>
    <w:p w14:paraId="2EAB1271" w14:textId="77777777" w:rsidR="005725DF" w:rsidRDefault="005725DF" w:rsidP="005725DF">
      <w:pPr>
        <w:spacing w:line="360" w:lineRule="auto"/>
        <w:ind w:firstLine="708"/>
        <w:jc w:val="both"/>
      </w:pPr>
    </w:p>
    <w:p w14:paraId="3D859AEF" w14:textId="77777777" w:rsidR="005725DF" w:rsidRDefault="005725DF" w:rsidP="005725DF">
      <w:pPr>
        <w:spacing w:line="360" w:lineRule="auto"/>
        <w:ind w:firstLine="708"/>
        <w:jc w:val="both"/>
      </w:pPr>
    </w:p>
    <w:p w14:paraId="03B88D35" w14:textId="77777777" w:rsidR="00222DB2" w:rsidRDefault="00CA0DD1">
      <w:pPr>
        <w:spacing w:before="160" w:after="80" w:line="360" w:lineRule="auto"/>
        <w:jc w:val="center"/>
      </w:pPr>
      <w:r>
        <w:lastRenderedPageBreak/>
        <w:t>Таблица 1.3 — Основные разделы репозитория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2079"/>
        <w:gridCol w:w="1983"/>
        <w:gridCol w:w="2279"/>
      </w:tblGrid>
      <w:tr w:rsidR="00222DB2" w14:paraId="01733860" w14:textId="77777777"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DE572" w14:textId="77777777" w:rsidR="00A93855" w:rsidRDefault="00000000">
            <w:r>
              <w:rPr>
                <w:sz w:val="24"/>
              </w:rPr>
              <w:t>Раздел репозитория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3348" w14:textId="77777777" w:rsidR="00A93855" w:rsidRDefault="00000000">
            <w:r>
              <w:rPr>
                <w:sz w:val="24"/>
              </w:rPr>
              <w:t>Назначение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44E70" w14:textId="77777777" w:rsidR="00A93855" w:rsidRDefault="00000000">
            <w:r>
              <w:rPr>
                <w:sz w:val="24"/>
              </w:rPr>
              <w:t>Что реализовано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ED23" w14:textId="77777777" w:rsidR="00A93855" w:rsidRDefault="00000000">
            <w:r>
              <w:rPr>
                <w:sz w:val="24"/>
              </w:rPr>
              <w:t>Роль в проекте</w:t>
            </w:r>
          </w:p>
        </w:tc>
      </w:tr>
      <w:tr w:rsidR="00222DB2" w14:paraId="2E582F39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67A7D" w14:textId="77777777" w:rsidR="00A93855" w:rsidRDefault="00000000"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vuln_mgmt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routers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EF6A" w14:textId="77777777" w:rsidR="00A93855" w:rsidRDefault="00000000">
            <w:r>
              <w:rPr>
                <w:sz w:val="24"/>
              </w:rPr>
              <w:t xml:space="preserve">Маршруты </w:t>
            </w:r>
            <w:proofErr w:type="spellStart"/>
            <w:r>
              <w:rPr>
                <w:sz w:val="24"/>
              </w:rPr>
              <w:t>FastAPI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EB14B" w14:textId="77777777" w:rsidR="00A93855" w:rsidRDefault="00000000">
            <w:proofErr w:type="spellStart"/>
            <w:r>
              <w:rPr>
                <w:sz w:val="24"/>
              </w:rPr>
              <w:t>assets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vulnerabilities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remediations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health</w:t>
            </w:r>
            <w:proofErr w:type="spellEnd"/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4406B" w14:textId="77777777" w:rsidR="00A93855" w:rsidRDefault="00000000">
            <w:r>
              <w:rPr>
                <w:sz w:val="24"/>
              </w:rPr>
              <w:t>API приложения</w:t>
            </w:r>
          </w:p>
        </w:tc>
      </w:tr>
      <w:tr w:rsidR="00222DB2" w14:paraId="06DB64E0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7C32" w14:textId="77777777" w:rsidR="00A93855" w:rsidRDefault="00000000"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vuln_mgmt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services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13F84" w14:textId="77777777" w:rsidR="00A93855" w:rsidRDefault="00000000">
            <w:r>
              <w:rPr>
                <w:sz w:val="24"/>
              </w:rPr>
              <w:t>Бизнес-логика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E6B04" w14:textId="77777777" w:rsidR="00A93855" w:rsidRDefault="00000000">
            <w:r>
              <w:rPr>
                <w:sz w:val="24"/>
              </w:rPr>
              <w:t>создание сущностей, оценка риска, исправления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C5DE9" w14:textId="77777777" w:rsidR="00A93855" w:rsidRDefault="00000000">
            <w:r>
              <w:rPr>
                <w:sz w:val="24"/>
              </w:rPr>
              <w:t>Основные сценарии</w:t>
            </w:r>
          </w:p>
        </w:tc>
      </w:tr>
      <w:tr w:rsidR="00222DB2" w14:paraId="0A8C00D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A5D1" w14:textId="77777777" w:rsidR="00A93855" w:rsidRDefault="00000000"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vuln_mgmt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infrastructure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09FF" w14:textId="77777777" w:rsidR="00A93855" w:rsidRDefault="00000000">
            <w:r>
              <w:rPr>
                <w:sz w:val="24"/>
              </w:rPr>
              <w:t>Доступ к данным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B4D45" w14:textId="77777777" w:rsidR="00A93855" w:rsidRDefault="00000000">
            <w:r>
              <w:rPr>
                <w:sz w:val="24"/>
              </w:rPr>
              <w:t xml:space="preserve">репозитории, модели </w:t>
            </w:r>
            <w:proofErr w:type="spellStart"/>
            <w:r>
              <w:rPr>
                <w:sz w:val="24"/>
              </w:rPr>
              <w:t>SQLAlchemy</w:t>
            </w:r>
            <w:proofErr w:type="spellEnd"/>
            <w:r>
              <w:rPr>
                <w:sz w:val="24"/>
              </w:rPr>
              <w:t>, клиент NVD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0391E" w14:textId="77777777" w:rsidR="00A93855" w:rsidRDefault="00000000">
            <w:r>
              <w:rPr>
                <w:sz w:val="24"/>
              </w:rPr>
              <w:t>Слой хранения</w:t>
            </w:r>
          </w:p>
        </w:tc>
      </w:tr>
      <w:tr w:rsidR="00222DB2" w14:paraId="29DC8525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7394" w14:textId="77777777" w:rsidR="00A93855" w:rsidRDefault="00000000"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vuln_mgmt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ui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3BA13" w14:textId="77777777" w:rsidR="00A93855" w:rsidRDefault="00000000">
            <w:r>
              <w:rPr>
                <w:sz w:val="24"/>
              </w:rPr>
              <w:t>Веб-интерфейс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6456A" w14:textId="77777777" w:rsidR="00A93855" w:rsidRDefault="00000000">
            <w:r>
              <w:rPr>
                <w:sz w:val="24"/>
              </w:rPr>
              <w:t>дашборд, находки, инвентарь, CVE, исправления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DD87" w14:textId="77777777" w:rsidR="00A93855" w:rsidRDefault="00000000">
            <w:r>
              <w:rPr>
                <w:sz w:val="24"/>
              </w:rPr>
              <w:t>Демонстрация</w:t>
            </w:r>
          </w:p>
        </w:tc>
      </w:tr>
    </w:tbl>
    <w:p w14:paraId="12EBBBE6" w14:textId="77777777" w:rsidR="00222DB2" w:rsidRDefault="00222DB2">
      <w:pPr>
        <w:spacing w:after="160" w:line="360" w:lineRule="auto"/>
        <w:ind w:firstLine="709"/>
        <w:jc w:val="both"/>
      </w:pPr>
    </w:p>
    <w:p w14:paraId="78943527" w14:textId="77777777" w:rsidR="00222DB2" w:rsidRDefault="00CA0DD1">
      <w:pPr>
        <w:pStyle w:val="3"/>
      </w:pPr>
      <w:bookmarkStart w:id="17" w:name="h_1_6_требования_к_разрабатываемой_систе"/>
      <w:bookmarkStart w:id="18" w:name="_Toc231254892"/>
      <w:r>
        <w:t>1.6 Требования к разрабатываемой системе</w:t>
      </w:r>
      <w:bookmarkEnd w:id="17"/>
      <w:bookmarkEnd w:id="18"/>
    </w:p>
    <w:p w14:paraId="68C807C3" w14:textId="77777777" w:rsidR="00222DB2" w:rsidRDefault="00CA0DD1">
      <w:pPr>
        <w:spacing w:after="160" w:line="360" w:lineRule="auto"/>
        <w:ind w:firstLine="709"/>
        <w:jc w:val="both"/>
      </w:pPr>
      <w:r>
        <w:rPr>
          <w:b/>
          <w:bCs/>
        </w:rPr>
        <w:t>Функциональные требования:</w:t>
      </w:r>
    </w:p>
    <w:p w14:paraId="5CDEA193" w14:textId="77777777" w:rsidR="00222DB2" w:rsidRDefault="00CA0DD1">
      <w:pPr>
        <w:spacing w:after="80" w:line="360" w:lineRule="auto"/>
        <w:ind w:left="709"/>
        <w:jc w:val="both"/>
      </w:pPr>
      <w:r>
        <w:t>— создание, просмотр и хранение активов организации;</w:t>
      </w:r>
    </w:p>
    <w:p w14:paraId="63E96728" w14:textId="77777777" w:rsidR="00222DB2" w:rsidRDefault="00CA0DD1">
      <w:pPr>
        <w:spacing w:after="80" w:line="360" w:lineRule="auto"/>
        <w:ind w:left="709"/>
        <w:jc w:val="both"/>
      </w:pPr>
      <w:r>
        <w:t xml:space="preserve">— создание и просмотр записей CVE с CVSS, </w:t>
      </w:r>
      <w:proofErr w:type="spellStart"/>
      <w:r>
        <w:t>severity</w:t>
      </w:r>
      <w:proofErr w:type="spellEnd"/>
      <w:r>
        <w:t xml:space="preserve"> и </w:t>
      </w:r>
      <w:proofErr w:type="spellStart"/>
      <w:r>
        <w:t>fixed_version</w:t>
      </w:r>
      <w:proofErr w:type="spellEnd"/>
      <w:r>
        <w:t>;</w:t>
      </w:r>
    </w:p>
    <w:p w14:paraId="0C2752CF" w14:textId="77777777" w:rsidR="00222DB2" w:rsidRDefault="00CA0DD1">
      <w:pPr>
        <w:spacing w:after="80" w:line="360" w:lineRule="auto"/>
        <w:ind w:left="709"/>
        <w:jc w:val="both"/>
      </w:pPr>
      <w:r>
        <w:t>— расчет риска для выбранного актива;</w:t>
      </w:r>
    </w:p>
    <w:p w14:paraId="5BA08A8B" w14:textId="77777777" w:rsidR="00222DB2" w:rsidRDefault="00CA0DD1">
      <w:pPr>
        <w:spacing w:after="80" w:line="360" w:lineRule="auto"/>
        <w:ind w:left="709"/>
        <w:jc w:val="both"/>
      </w:pPr>
      <w:r>
        <w:t>— создание и отображение исправлений;</w:t>
      </w:r>
    </w:p>
    <w:p w14:paraId="38EFCAF1" w14:textId="77777777" w:rsidR="00222DB2" w:rsidRDefault="00CA0DD1">
      <w:pPr>
        <w:spacing w:after="80" w:line="360" w:lineRule="auto"/>
        <w:ind w:left="709"/>
        <w:jc w:val="both"/>
      </w:pPr>
      <w:r>
        <w:t>— фильтрация уязвимостей при выборе актива в форме исправления;</w:t>
      </w:r>
    </w:p>
    <w:p w14:paraId="62494E39" w14:textId="77777777" w:rsidR="00222DB2" w:rsidRDefault="00CA0DD1">
      <w:pPr>
        <w:spacing w:after="80" w:line="360" w:lineRule="auto"/>
        <w:ind w:left="709"/>
        <w:jc w:val="both"/>
      </w:pPr>
      <w:r>
        <w:t xml:space="preserve">— наличие веб-интерфейса и </w:t>
      </w:r>
      <w:proofErr w:type="spellStart"/>
      <w:r>
        <w:t>Swagger</w:t>
      </w:r>
      <w:proofErr w:type="spellEnd"/>
      <w:r>
        <w:t>-документации API.</w:t>
      </w:r>
    </w:p>
    <w:p w14:paraId="314AD645" w14:textId="77777777" w:rsidR="00222DB2" w:rsidRPr="005725DF" w:rsidRDefault="00CA0DD1">
      <w:pPr>
        <w:spacing w:after="80" w:line="360" w:lineRule="auto"/>
        <w:ind w:left="709"/>
        <w:jc w:val="both"/>
        <w:rPr>
          <w:b/>
          <w:bCs/>
        </w:rPr>
      </w:pPr>
      <w:r w:rsidRPr="005725DF">
        <w:rPr>
          <w:b/>
          <w:bCs/>
        </w:rPr>
        <w:t>Нефункциональные требования:</w:t>
      </w:r>
    </w:p>
    <w:p w14:paraId="1F0AEEAF" w14:textId="77777777" w:rsidR="00222DB2" w:rsidRDefault="00222DB2" w:rsidP="005725DF">
      <w:pPr>
        <w:spacing w:line="360" w:lineRule="auto"/>
        <w:ind w:firstLine="708"/>
        <w:jc w:val="both"/>
      </w:pPr>
      <w:r>
        <w:t xml:space="preserve">— запуск проекта локально в Windows </w:t>
      </w:r>
      <w:proofErr w:type="spellStart"/>
      <w:r>
        <w:t>PowerShell</w:t>
      </w:r>
      <w:proofErr w:type="spellEnd"/>
      <w:r>
        <w:t>;</w:t>
      </w:r>
    </w:p>
    <w:p w14:paraId="01736C58" w14:textId="77777777" w:rsidR="00222DB2" w:rsidRDefault="00CA0DD1">
      <w:pPr>
        <w:spacing w:after="160" w:line="360" w:lineRule="auto"/>
        <w:ind w:firstLine="709"/>
        <w:jc w:val="both"/>
      </w:pPr>
      <w:r>
        <w:rPr>
          <w:b/>
          <w:bCs/>
        </w:rPr>
        <w:t xml:space="preserve">— </w:t>
      </w:r>
      <w:r w:rsidRPr="005725DF">
        <w:t xml:space="preserve">контейнеризация через </w:t>
      </w:r>
      <w:proofErr w:type="spellStart"/>
      <w:r w:rsidRPr="005725DF">
        <w:t>Docker</w:t>
      </w:r>
      <w:proofErr w:type="spellEnd"/>
      <w:r w:rsidRPr="005725DF">
        <w:t xml:space="preserve"> </w:t>
      </w:r>
      <w:proofErr w:type="spellStart"/>
      <w:r w:rsidRPr="005725DF">
        <w:t>Compose</w:t>
      </w:r>
      <w:proofErr w:type="spellEnd"/>
      <w:r w:rsidRPr="005725DF">
        <w:t>;</w:t>
      </w:r>
    </w:p>
    <w:p w14:paraId="44102B5C" w14:textId="77777777" w:rsidR="00222DB2" w:rsidRDefault="00CA0DD1">
      <w:pPr>
        <w:spacing w:after="80" w:line="360" w:lineRule="auto"/>
        <w:ind w:left="709"/>
        <w:jc w:val="both"/>
      </w:pPr>
      <w:r>
        <w:t xml:space="preserve">— валидация входных данных </w:t>
      </w:r>
      <w:proofErr w:type="spellStart"/>
      <w:r>
        <w:t>Pydantic</w:t>
      </w:r>
      <w:proofErr w:type="spellEnd"/>
      <w:r>
        <w:t xml:space="preserve"> V2;</w:t>
      </w:r>
    </w:p>
    <w:p w14:paraId="3B5C3586" w14:textId="77777777" w:rsidR="00222DB2" w:rsidRDefault="00CA0DD1">
      <w:pPr>
        <w:spacing w:after="80" w:line="360" w:lineRule="auto"/>
        <w:ind w:left="709"/>
        <w:jc w:val="both"/>
      </w:pPr>
      <w:r>
        <w:t>— разделение ответственности между слоями приложения;</w:t>
      </w:r>
    </w:p>
    <w:p w14:paraId="0B5FE5B7" w14:textId="49959B2A" w:rsidR="00222DB2" w:rsidRDefault="00CA0DD1" w:rsidP="005725DF">
      <w:pPr>
        <w:spacing w:after="80" w:line="360" w:lineRule="auto"/>
        <w:ind w:left="709"/>
        <w:jc w:val="both"/>
      </w:pPr>
      <w:r>
        <w:t xml:space="preserve">— наличие тестов, </w:t>
      </w:r>
      <w:proofErr w:type="spellStart"/>
      <w:r>
        <w:t>lint</w:t>
      </w:r>
      <w:proofErr w:type="spellEnd"/>
      <w:r>
        <w:t xml:space="preserve">-проверки, SAST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78FC46B0" w14:textId="77777777" w:rsidR="00222DB2" w:rsidRDefault="00CA0DD1">
      <w:pPr>
        <w:pStyle w:val="2"/>
        <w:pageBreakBefore/>
        <w:jc w:val="center"/>
      </w:pPr>
      <w:bookmarkStart w:id="19" w:name="h_2_проектная_часть"/>
      <w:bookmarkStart w:id="20" w:name="_Toc231254893"/>
      <w:r>
        <w:lastRenderedPageBreak/>
        <w:t>2 ПРОЕКТНАЯ ЧАСТЬ</w:t>
      </w:r>
      <w:bookmarkEnd w:id="19"/>
      <w:bookmarkEnd w:id="20"/>
    </w:p>
    <w:p w14:paraId="0130CA66" w14:textId="77777777" w:rsidR="00222DB2" w:rsidRDefault="00CA0DD1">
      <w:pPr>
        <w:pStyle w:val="3"/>
      </w:pPr>
      <w:bookmarkStart w:id="21" w:name="h_2_1_выбор_архитектурного_стиля"/>
      <w:bookmarkStart w:id="22" w:name="_Toc231254894"/>
      <w:r>
        <w:t>2.1 Выбор архитектурного стиля</w:t>
      </w:r>
      <w:bookmarkEnd w:id="21"/>
      <w:bookmarkEnd w:id="22"/>
    </w:p>
    <w:p w14:paraId="47D1534B" w14:textId="77777777" w:rsidR="00222DB2" w:rsidRDefault="00CA0DD1">
      <w:pPr>
        <w:spacing w:after="160" w:line="360" w:lineRule="auto"/>
        <w:ind w:firstLine="709"/>
        <w:jc w:val="both"/>
      </w:pPr>
      <w:r>
        <w:t>При проектировании была выбрана многоуровневая архитектура в рамках одного приложения. Такой подход подходит для курсового проекта: он не усложняет развёртывание микросервисами, но сохраняет разделение на представление, бизнес-логику и доступ к данным.</w:t>
      </w:r>
    </w:p>
    <w:p w14:paraId="44752C7A" w14:textId="77777777" w:rsidR="00222DB2" w:rsidRDefault="00CA0DD1">
      <w:pPr>
        <w:spacing w:after="160" w:line="360" w:lineRule="auto"/>
        <w:ind w:firstLine="709"/>
        <w:jc w:val="both"/>
      </w:pPr>
      <w:r>
        <w:t xml:space="preserve">Слои приложения отделены друг от друга. Веб-интерфейс обращается к REST API, маршруты </w:t>
      </w:r>
      <w:proofErr w:type="spellStart"/>
      <w:r>
        <w:t>FastAPI</w:t>
      </w:r>
      <w:proofErr w:type="spellEnd"/>
      <w:r>
        <w:t xml:space="preserve"> вызывают сервисы, а сервисы используют репозитории. Такая схема упрощает тестирование и позволяет менять способ хранения данных без переписывания бизнес-логики.</w:t>
      </w:r>
    </w:p>
    <w:p w14:paraId="5E382D85" w14:textId="77777777" w:rsidR="00222DB2" w:rsidRDefault="00CA0DD1">
      <w:pPr>
        <w:pStyle w:val="3"/>
      </w:pPr>
      <w:bookmarkStart w:id="23" w:name="h_2_2_архитектура_системы"/>
      <w:bookmarkStart w:id="24" w:name="_Toc231254895"/>
      <w:r>
        <w:t>2.2 Архитектура системы</w:t>
      </w:r>
      <w:bookmarkEnd w:id="23"/>
      <w:bookmarkEnd w:id="24"/>
    </w:p>
    <w:p w14:paraId="75ECF0F1" w14:textId="5B370EE5" w:rsidR="003415AD" w:rsidRPr="006A50E7" w:rsidRDefault="003415AD" w:rsidP="003415AD">
      <w:pPr>
        <w:spacing w:line="360" w:lineRule="auto"/>
        <w:ind w:firstLine="708"/>
        <w:jc w:val="both"/>
      </w:pPr>
      <w:r>
        <w:t xml:space="preserve">Система включает статический UI, </w:t>
      </w:r>
      <w:proofErr w:type="spellStart"/>
      <w:r>
        <w:t>Swagger</w:t>
      </w:r>
      <w:proofErr w:type="spellEnd"/>
      <w:r>
        <w:t xml:space="preserve">-документацию, маршруты API, сервисы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vulnerabilities</w:t>
      </w:r>
      <w:proofErr w:type="spellEnd"/>
      <w:r>
        <w:t xml:space="preserve">, </w:t>
      </w:r>
      <w:proofErr w:type="spellStart"/>
      <w:r>
        <w:t>remediations</w:t>
      </w:r>
      <w:proofErr w:type="spellEnd"/>
      <w:r>
        <w:t xml:space="preserve">, </w:t>
      </w:r>
      <w:proofErr w:type="spellStart"/>
      <w:r>
        <w:t>assessment</w:t>
      </w:r>
      <w:proofErr w:type="spellEnd"/>
      <w:r>
        <w:t xml:space="preserve"> и хранилище </w:t>
      </w:r>
      <w:proofErr w:type="spellStart"/>
      <w:r>
        <w:t>PostgreSQL</w:t>
      </w:r>
      <w:proofErr w:type="spellEnd"/>
      <w:r>
        <w:t xml:space="preserve">. Для демонстрации используется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70BD13F7" w14:textId="1DE45253" w:rsidR="00222DB2" w:rsidRDefault="003415AD" w:rsidP="003415AD">
      <w:pPr>
        <w:spacing w:line="360" w:lineRule="auto"/>
        <w:ind w:firstLine="708"/>
        <w:jc w:val="both"/>
      </w:pPr>
      <w:r>
        <w:t xml:space="preserve">Взаимодействие компонентов организовано через контейнер зависимостей. При запуске </w:t>
      </w:r>
      <w:proofErr w:type="spellStart"/>
      <w:r>
        <w:t>compose</w:t>
      </w:r>
      <w:proofErr w:type="spellEnd"/>
      <w:r>
        <w:t xml:space="preserve"> сначала поднимается </w:t>
      </w:r>
      <w:proofErr w:type="spellStart"/>
      <w:r>
        <w:t>PostgreSQL</w:t>
      </w:r>
      <w:proofErr w:type="spellEnd"/>
      <w:r>
        <w:t>, затем приложение подключается к базе и заполняет ее демонстрационными данными.</w:t>
      </w:r>
    </w:p>
    <w:p w14:paraId="20B3E3D1" w14:textId="4E6CC90C" w:rsidR="00222DB2" w:rsidRDefault="00795B97">
      <w:pPr>
        <w:jc w:val="center"/>
      </w:pPr>
      <w:r>
        <w:rPr>
          <w:noProof/>
        </w:rPr>
        <w:lastRenderedPageBreak/>
        <w:drawing>
          <wp:inline distT="0" distB="0" distL="0" distR="0" wp14:anchorId="076BC55E" wp14:editId="0324C9AF">
            <wp:extent cx="5939790" cy="3344545"/>
            <wp:effectExtent l="0" t="0" r="3810" b="8255"/>
            <wp:docPr id="54516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90C9" w14:textId="77777777" w:rsidR="00222DB2" w:rsidRPr="005725DF" w:rsidRDefault="00CA0DD1" w:rsidP="009A7AE1">
      <w:pPr>
        <w:spacing w:before="80" w:after="160" w:line="360" w:lineRule="auto"/>
        <w:jc w:val="center"/>
      </w:pPr>
      <w:r>
        <w:t>Рисунок 1 — Архитектура платформы управления уязвимостями</w:t>
      </w:r>
    </w:p>
    <w:p w14:paraId="5EBA29E9" w14:textId="77777777" w:rsidR="00222DB2" w:rsidRDefault="00CA0DD1">
      <w:pPr>
        <w:pStyle w:val="3"/>
      </w:pPr>
      <w:bookmarkStart w:id="25" w:name="h_2_3_модель_данных_и_описание_сущностей"/>
      <w:bookmarkStart w:id="26" w:name="_Toc231254896"/>
      <w:r>
        <w:t>2.3 Модель данных и описание сущностей</w:t>
      </w:r>
      <w:bookmarkEnd w:id="25"/>
      <w:bookmarkEnd w:id="26"/>
    </w:p>
    <w:p w14:paraId="26E6C702" w14:textId="77777777" w:rsidR="00222DB2" w:rsidRDefault="00CA0DD1">
      <w:pPr>
        <w:spacing w:after="160" w:line="360" w:lineRule="auto"/>
        <w:ind w:firstLine="709"/>
        <w:jc w:val="both"/>
      </w:pPr>
      <w:proofErr w:type="spellStart"/>
      <w:r>
        <w:t>Vulnerability</w:t>
      </w:r>
      <w:proofErr w:type="spellEnd"/>
      <w:r>
        <w:t xml:space="preserve"> содержит CVE, заголовок, описание, CVSS, </w:t>
      </w:r>
      <w:proofErr w:type="spellStart"/>
      <w:r>
        <w:t>severity</w:t>
      </w:r>
      <w:proofErr w:type="spellEnd"/>
      <w:r>
        <w:t xml:space="preserve">, затронутый продукт, </w:t>
      </w:r>
      <w:proofErr w:type="spellStart"/>
      <w:r>
        <w:t>fixed_version</w:t>
      </w:r>
      <w:proofErr w:type="spellEnd"/>
      <w:r>
        <w:t xml:space="preserve"> и признак </w:t>
      </w:r>
      <w:proofErr w:type="spellStart"/>
      <w:r>
        <w:t>exploit_available</w:t>
      </w:r>
      <w:proofErr w:type="spellEnd"/>
      <w:r>
        <w:t>.</w:t>
      </w:r>
    </w:p>
    <w:p w14:paraId="7E6D58C3" w14:textId="77777777" w:rsidR="00222DB2" w:rsidRDefault="00CA0DD1" w:rsidP="005725DF">
      <w:pPr>
        <w:spacing w:after="80" w:line="360" w:lineRule="auto"/>
        <w:ind w:firstLine="708"/>
        <w:jc w:val="both"/>
      </w:pPr>
      <w:proofErr w:type="spellStart"/>
      <w:r>
        <w:t>Remediation</w:t>
      </w:r>
      <w:proofErr w:type="spellEnd"/>
      <w:r>
        <w:t xml:space="preserve"> содержит идентификаторы актива и уязвимости, статус, комментарий, срок выполнения и дату обновления.</w:t>
      </w:r>
    </w:p>
    <w:p w14:paraId="43F32428" w14:textId="77777777" w:rsidR="00222DB2" w:rsidRPr="005725DF" w:rsidRDefault="00CA0DD1" w:rsidP="005725DF">
      <w:pPr>
        <w:spacing w:after="80" w:line="360" w:lineRule="auto"/>
        <w:ind w:firstLine="708"/>
        <w:jc w:val="both"/>
      </w:pPr>
      <w:r w:rsidRPr="005725DF">
        <w:t xml:space="preserve">Для оценки риска формируется расчетный отчет </w:t>
      </w:r>
      <w:proofErr w:type="spellStart"/>
      <w:r w:rsidRPr="00BB507D">
        <w:rPr>
          <w:lang w:val="en-US"/>
        </w:rPr>
        <w:t>AssetAssessmentReport</w:t>
      </w:r>
      <w:proofErr w:type="spellEnd"/>
      <w:r w:rsidRPr="005725DF">
        <w:t>. Он не является отдельной таблицей, а собирается сервисом на основе текущих данных.</w:t>
      </w:r>
    </w:p>
    <w:p w14:paraId="71E3E82F" w14:textId="149F6AF4" w:rsidR="00222DB2" w:rsidRDefault="00CA0DD1" w:rsidP="005725DF">
      <w:pPr>
        <w:spacing w:after="80" w:line="360" w:lineRule="auto"/>
        <w:ind w:firstLine="708"/>
        <w:jc w:val="both"/>
      </w:pPr>
      <w:r w:rsidRPr="005725DF">
        <w:t xml:space="preserve">Для удобства демонстрации модель данных сведена к нескольким ключевым сущностям, которые используются в </w:t>
      </w:r>
      <w:r w:rsidRPr="00BB507D">
        <w:rPr>
          <w:lang w:val="en-US"/>
        </w:rPr>
        <w:t>API</w:t>
      </w:r>
      <w:r w:rsidRPr="005725DF">
        <w:t>, интерфейсе и тестах</w:t>
      </w:r>
      <w:r w:rsidR="005725DF">
        <w:t>.</w:t>
      </w:r>
    </w:p>
    <w:p w14:paraId="4F4F4FD4" w14:textId="77777777" w:rsidR="00222DB2" w:rsidRDefault="00CA0DD1" w:rsidP="005725DF">
      <w:pPr>
        <w:spacing w:after="80" w:line="360" w:lineRule="auto"/>
        <w:ind w:firstLine="708"/>
        <w:jc w:val="both"/>
      </w:pPr>
      <w:r>
        <w:t xml:space="preserve">Asset описывает программный актив, </w:t>
      </w:r>
      <w:proofErr w:type="spellStart"/>
      <w:r>
        <w:t>Vulnerability</w:t>
      </w:r>
      <w:proofErr w:type="spellEnd"/>
      <w:r>
        <w:t xml:space="preserve"> хранит сведения о CVE, </w:t>
      </w:r>
      <w:proofErr w:type="spellStart"/>
      <w:r>
        <w:t>Remediation</w:t>
      </w:r>
      <w:proofErr w:type="spellEnd"/>
      <w:r>
        <w:t xml:space="preserve"> фиксирует работу по исправлению, а Assessment формируется как расчетный отчет.</w:t>
      </w:r>
    </w:p>
    <w:p w14:paraId="30B6627D" w14:textId="77777777" w:rsidR="00222DB2" w:rsidRDefault="00CA0DD1" w:rsidP="009A7AE1">
      <w:pPr>
        <w:spacing w:after="160" w:line="360" w:lineRule="auto"/>
        <w:ind w:firstLine="709"/>
        <w:jc w:val="both"/>
      </w:pPr>
      <w:r>
        <w:t>Каждая сущность имеет собственную роль в сценарии: актив создается в инвентаре, уязвимость добавляется в реестр CVE, исправление связывает их между собой.</w:t>
      </w:r>
    </w:p>
    <w:p w14:paraId="5FED3385" w14:textId="77777777" w:rsidR="00222DB2" w:rsidRDefault="00CA0DD1">
      <w:pPr>
        <w:spacing w:before="160" w:after="80" w:line="360" w:lineRule="auto"/>
        <w:jc w:val="center"/>
      </w:pPr>
      <w:r>
        <w:lastRenderedPageBreak/>
        <w:t>Таблица 2.1 — Сущности модели данных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54"/>
      </w:tblGrid>
      <w:tr w:rsidR="00222DB2" w14:paraId="60CA95FB" w14:textId="77777777"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548D" w14:textId="77777777" w:rsidR="00A93855" w:rsidRDefault="00000000">
            <w:r>
              <w:rPr>
                <w:sz w:val="24"/>
              </w:rPr>
              <w:t>Сущность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79E4" w14:textId="77777777" w:rsidR="00A93855" w:rsidRDefault="00000000">
            <w:r>
              <w:rPr>
                <w:sz w:val="24"/>
              </w:rPr>
              <w:t>Ключевые поля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0369" w14:textId="77777777" w:rsidR="00A93855" w:rsidRDefault="00000000">
            <w:r>
              <w:rPr>
                <w:sz w:val="24"/>
              </w:rPr>
              <w:t>Связи</w:t>
            </w:r>
          </w:p>
        </w:tc>
      </w:tr>
      <w:tr w:rsidR="00222DB2" w14:paraId="7C02A626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98EC" w14:textId="77777777" w:rsidR="00A93855" w:rsidRDefault="00000000">
            <w:r>
              <w:rPr>
                <w:sz w:val="24"/>
              </w:rPr>
              <w:t>Asset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F6E4D" w14:textId="77777777" w:rsidR="00A93855" w:rsidRDefault="00000000"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vendor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version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environment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criticality</w:t>
            </w:r>
            <w:proofErr w:type="spellEnd"/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4E47" w14:textId="77777777" w:rsidR="00A93855" w:rsidRDefault="00000000">
            <w:r>
              <w:rPr>
                <w:sz w:val="24"/>
              </w:rPr>
              <w:t xml:space="preserve">1 → N </w:t>
            </w:r>
            <w:proofErr w:type="spellStart"/>
            <w:r>
              <w:rPr>
                <w:sz w:val="24"/>
              </w:rPr>
              <w:t>Remediation</w:t>
            </w:r>
            <w:proofErr w:type="spellEnd"/>
          </w:p>
        </w:tc>
      </w:tr>
      <w:tr w:rsidR="00222DB2" w14:paraId="044CB808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CEE07" w14:textId="77777777" w:rsidR="00A93855" w:rsidRDefault="00000000">
            <w:proofErr w:type="spellStart"/>
            <w:r>
              <w:rPr>
                <w:sz w:val="24"/>
              </w:rPr>
              <w:t>Vulnerability</w:t>
            </w:r>
            <w:proofErr w:type="spellEnd"/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490C" w14:textId="77777777" w:rsidR="00A93855" w:rsidRPr="005725DF" w:rsidRDefault="00000000">
            <w:pPr>
              <w:rPr>
                <w:lang w:val="en-US"/>
              </w:rPr>
            </w:pPr>
            <w:proofErr w:type="spellStart"/>
            <w:r w:rsidRPr="005725DF">
              <w:rPr>
                <w:sz w:val="24"/>
                <w:lang w:val="en-US"/>
              </w:rPr>
              <w:t>cve_id</w:t>
            </w:r>
            <w:proofErr w:type="spellEnd"/>
            <w:r w:rsidRPr="005725DF">
              <w:rPr>
                <w:sz w:val="24"/>
                <w:lang w:val="en-US"/>
              </w:rPr>
              <w:t xml:space="preserve">, title, </w:t>
            </w:r>
            <w:proofErr w:type="spellStart"/>
            <w:r w:rsidRPr="005725DF">
              <w:rPr>
                <w:sz w:val="24"/>
                <w:lang w:val="en-US"/>
              </w:rPr>
              <w:t>cvss_score</w:t>
            </w:r>
            <w:proofErr w:type="spellEnd"/>
            <w:r w:rsidRPr="005725DF">
              <w:rPr>
                <w:sz w:val="24"/>
                <w:lang w:val="en-US"/>
              </w:rPr>
              <w:t xml:space="preserve">, severity, </w:t>
            </w:r>
            <w:proofErr w:type="spellStart"/>
            <w:r w:rsidRPr="005725DF">
              <w:rPr>
                <w:sz w:val="24"/>
                <w:lang w:val="en-US"/>
              </w:rPr>
              <w:t>fixed_version</w:t>
            </w:r>
            <w:proofErr w:type="spellEnd"/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34EA4" w14:textId="77777777" w:rsidR="00A93855" w:rsidRDefault="00000000">
            <w:r>
              <w:rPr>
                <w:sz w:val="24"/>
              </w:rPr>
              <w:t xml:space="preserve">1 → N </w:t>
            </w:r>
            <w:proofErr w:type="spellStart"/>
            <w:r>
              <w:rPr>
                <w:sz w:val="24"/>
              </w:rPr>
              <w:t>Remediation</w:t>
            </w:r>
            <w:proofErr w:type="spellEnd"/>
          </w:p>
        </w:tc>
      </w:tr>
      <w:tr w:rsidR="00222DB2" w14:paraId="410005F7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C534" w14:textId="77777777" w:rsidR="00A93855" w:rsidRDefault="00000000">
            <w:proofErr w:type="spellStart"/>
            <w:r>
              <w:rPr>
                <w:sz w:val="24"/>
              </w:rPr>
              <w:t>Remediation</w:t>
            </w:r>
            <w:proofErr w:type="spellEnd"/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61B81" w14:textId="77777777" w:rsidR="00A93855" w:rsidRPr="005725DF" w:rsidRDefault="00000000">
            <w:pPr>
              <w:rPr>
                <w:lang w:val="en-US"/>
              </w:rPr>
            </w:pPr>
            <w:proofErr w:type="spellStart"/>
            <w:r w:rsidRPr="005725DF">
              <w:rPr>
                <w:sz w:val="24"/>
                <w:lang w:val="en-US"/>
              </w:rPr>
              <w:t>asset_id</w:t>
            </w:r>
            <w:proofErr w:type="spellEnd"/>
            <w:r w:rsidRPr="005725DF">
              <w:rPr>
                <w:sz w:val="24"/>
                <w:lang w:val="en-US"/>
              </w:rPr>
              <w:t xml:space="preserve">, </w:t>
            </w:r>
            <w:proofErr w:type="spellStart"/>
            <w:r w:rsidRPr="005725DF">
              <w:rPr>
                <w:sz w:val="24"/>
                <w:lang w:val="en-US"/>
              </w:rPr>
              <w:t>vulnerability_id</w:t>
            </w:r>
            <w:proofErr w:type="spellEnd"/>
            <w:r w:rsidRPr="005725DF">
              <w:rPr>
                <w:sz w:val="24"/>
                <w:lang w:val="en-US"/>
              </w:rPr>
              <w:t xml:space="preserve">, status, note, </w:t>
            </w:r>
            <w:proofErr w:type="spellStart"/>
            <w:r w:rsidRPr="005725DF">
              <w:rPr>
                <w:sz w:val="24"/>
                <w:lang w:val="en-US"/>
              </w:rPr>
              <w:t>due_date</w:t>
            </w:r>
            <w:proofErr w:type="spellEnd"/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A05E0" w14:textId="77777777" w:rsidR="00A93855" w:rsidRDefault="00000000">
            <w:r>
              <w:rPr>
                <w:sz w:val="24"/>
              </w:rPr>
              <w:t>связывает актив и CVE</w:t>
            </w:r>
          </w:p>
        </w:tc>
      </w:tr>
      <w:tr w:rsidR="00222DB2" w14:paraId="553E8172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1B949" w14:textId="77777777" w:rsidR="00A93855" w:rsidRDefault="00000000">
            <w:r>
              <w:rPr>
                <w:sz w:val="24"/>
              </w:rPr>
              <w:t>Assessment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DF638" w14:textId="77777777" w:rsidR="00A93855" w:rsidRPr="005725DF" w:rsidRDefault="00000000">
            <w:pPr>
              <w:rPr>
                <w:lang w:val="en-US"/>
              </w:rPr>
            </w:pPr>
            <w:proofErr w:type="spellStart"/>
            <w:r w:rsidRPr="005725DF">
              <w:rPr>
                <w:sz w:val="24"/>
                <w:lang w:val="en-US"/>
              </w:rPr>
              <w:t>overall_score</w:t>
            </w:r>
            <w:proofErr w:type="spellEnd"/>
            <w:r w:rsidRPr="005725DF">
              <w:rPr>
                <w:sz w:val="24"/>
                <w:lang w:val="en-US"/>
              </w:rPr>
              <w:t xml:space="preserve">, </w:t>
            </w:r>
            <w:proofErr w:type="spellStart"/>
            <w:r w:rsidRPr="005725DF">
              <w:rPr>
                <w:sz w:val="24"/>
                <w:lang w:val="en-US"/>
              </w:rPr>
              <w:t>risk_level</w:t>
            </w:r>
            <w:proofErr w:type="spellEnd"/>
            <w:r w:rsidRPr="005725DF">
              <w:rPr>
                <w:sz w:val="24"/>
                <w:lang w:val="en-US"/>
              </w:rPr>
              <w:t>, findings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8DDF" w14:textId="77777777" w:rsidR="00A93855" w:rsidRDefault="00000000">
            <w:r>
              <w:rPr>
                <w:sz w:val="24"/>
              </w:rPr>
              <w:t>расчетный отчет</w:t>
            </w:r>
          </w:p>
        </w:tc>
      </w:tr>
      <w:tr w:rsidR="00222DB2" w14:paraId="33642563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8DFA9" w14:textId="77777777" w:rsidR="00A93855" w:rsidRDefault="00000000">
            <w:proofErr w:type="spellStart"/>
            <w:r>
              <w:rPr>
                <w:sz w:val="24"/>
              </w:rPr>
              <w:t>Demo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data</w:t>
            </w:r>
            <w:proofErr w:type="spellEnd"/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29CA" w14:textId="77777777" w:rsidR="00A93855" w:rsidRPr="005725DF" w:rsidRDefault="00000000">
            <w:pPr>
              <w:rPr>
                <w:lang w:val="en-US"/>
              </w:rPr>
            </w:pPr>
            <w:r w:rsidRPr="005725DF">
              <w:rPr>
                <w:sz w:val="24"/>
                <w:lang w:val="en-US"/>
              </w:rPr>
              <w:t>CRM Portal, Billing API, CVE-</w:t>
            </w:r>
            <w:r>
              <w:rPr>
                <w:sz w:val="24"/>
              </w:rPr>
              <w:t>примеры</w:t>
            </w:r>
          </w:p>
        </w:tc>
        <w:tc>
          <w:tcPr>
            <w:tcW w:w="3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50A97" w14:textId="77777777" w:rsidR="00A93855" w:rsidRDefault="00000000">
            <w:r>
              <w:rPr>
                <w:sz w:val="24"/>
              </w:rPr>
              <w:t>используется для показа</w:t>
            </w:r>
          </w:p>
        </w:tc>
      </w:tr>
    </w:tbl>
    <w:p w14:paraId="23FB1B56" w14:textId="77777777" w:rsidR="00222DB2" w:rsidRDefault="00222DB2" w:rsidP="008D77A8">
      <w:pPr>
        <w:spacing w:line="360" w:lineRule="auto"/>
        <w:ind w:firstLine="708"/>
        <w:jc w:val="both"/>
      </w:pPr>
      <w:r>
        <w:t>ER-диаграмма показывает связь между активами, уязвимостями и исправлениями.</w:t>
      </w:r>
    </w:p>
    <w:p w14:paraId="735479F2" w14:textId="77777777" w:rsidR="00222DB2" w:rsidRDefault="00CA0DD1">
      <w:pPr>
        <w:jc w:val="center"/>
      </w:pPr>
      <w:r>
        <w:rPr>
          <w:noProof/>
        </w:rPr>
        <w:drawing>
          <wp:inline distT="0" distB="0" distL="0" distR="0" wp14:anchorId="57978FE9" wp14:editId="6C78CB90">
            <wp:extent cx="5580000" cy="32823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329A" w14:textId="77777777" w:rsidR="00222DB2" w:rsidRDefault="00CA0DD1" w:rsidP="009A7AE1">
      <w:pPr>
        <w:spacing w:before="80" w:after="160" w:line="360" w:lineRule="auto"/>
        <w:jc w:val="center"/>
      </w:pPr>
      <w:r>
        <w:t>Рисунок 2 — ER-диаграмма основных сущностей</w:t>
      </w:r>
    </w:p>
    <w:p w14:paraId="477D9BE9" w14:textId="77777777" w:rsidR="005725DF" w:rsidRDefault="005725DF" w:rsidP="009A7AE1">
      <w:pPr>
        <w:spacing w:before="80" w:after="160" w:line="360" w:lineRule="auto"/>
        <w:jc w:val="center"/>
      </w:pPr>
    </w:p>
    <w:p w14:paraId="15C48088" w14:textId="77777777" w:rsidR="005725DF" w:rsidRDefault="005725DF" w:rsidP="009A7AE1">
      <w:pPr>
        <w:spacing w:before="80" w:after="160" w:line="360" w:lineRule="auto"/>
        <w:jc w:val="center"/>
      </w:pPr>
    </w:p>
    <w:p w14:paraId="23B6FEA3" w14:textId="77777777" w:rsidR="005725DF" w:rsidRDefault="005725DF" w:rsidP="009A7AE1">
      <w:pPr>
        <w:spacing w:before="80" w:after="160" w:line="360" w:lineRule="auto"/>
        <w:jc w:val="center"/>
      </w:pPr>
    </w:p>
    <w:p w14:paraId="6C862E82" w14:textId="77777777" w:rsidR="005725DF" w:rsidRDefault="005725DF" w:rsidP="009A7AE1">
      <w:pPr>
        <w:spacing w:before="80" w:after="160" w:line="360" w:lineRule="auto"/>
        <w:jc w:val="center"/>
      </w:pPr>
    </w:p>
    <w:p w14:paraId="3C92FCDF" w14:textId="77777777" w:rsidR="005725DF" w:rsidRPr="005725DF" w:rsidRDefault="005725DF" w:rsidP="009A7AE1">
      <w:pPr>
        <w:spacing w:before="80" w:after="160" w:line="360" w:lineRule="auto"/>
        <w:jc w:val="center"/>
      </w:pPr>
    </w:p>
    <w:p w14:paraId="7CBCF0D1" w14:textId="77777777" w:rsidR="00222DB2" w:rsidRDefault="00CA0DD1">
      <w:pPr>
        <w:pStyle w:val="3"/>
      </w:pPr>
      <w:bookmarkStart w:id="27" w:name="h_2_4_проектирование_rest_api"/>
      <w:bookmarkStart w:id="28" w:name="_Toc231254897"/>
      <w:r>
        <w:lastRenderedPageBreak/>
        <w:t>2.4 Проектирование REST API</w:t>
      </w:r>
      <w:bookmarkEnd w:id="27"/>
      <w:bookmarkEnd w:id="28"/>
    </w:p>
    <w:p w14:paraId="776F8EF0" w14:textId="77777777" w:rsidR="00222DB2" w:rsidRDefault="00CA0DD1" w:rsidP="009A7AE1">
      <w:pPr>
        <w:spacing w:after="160" w:line="360" w:lineRule="auto"/>
        <w:ind w:firstLine="709"/>
        <w:jc w:val="both"/>
      </w:pPr>
      <w:r>
        <w:t xml:space="preserve">REST API спроектирован вокруг ресурсов предметной области. Для каждого основного раздела интерфейса существует соответствующий набор </w:t>
      </w:r>
      <w:proofErr w:type="spellStart"/>
      <w:r>
        <w:t>endpoint</w:t>
      </w:r>
      <w:proofErr w:type="spellEnd"/>
      <w:r>
        <w:t>.</w:t>
      </w:r>
    </w:p>
    <w:p w14:paraId="0DCB87B3" w14:textId="77777777" w:rsidR="00222DB2" w:rsidRDefault="00CA0DD1">
      <w:pPr>
        <w:spacing w:before="160" w:after="80" w:line="360" w:lineRule="auto"/>
        <w:jc w:val="center"/>
      </w:pPr>
      <w:r>
        <w:t>Таблица 2.2 — Спецификация REST API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00"/>
        <w:gridCol w:w="4054"/>
      </w:tblGrid>
      <w:tr w:rsidR="00222DB2" w14:paraId="13725980" w14:textId="77777777">
        <w:trPr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190E7" w14:textId="77777777" w:rsidR="00A93855" w:rsidRDefault="00000000">
            <w:r>
              <w:rPr>
                <w:sz w:val="24"/>
              </w:rPr>
              <w:t>HTTP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D492" w14:textId="77777777" w:rsidR="00A93855" w:rsidRDefault="00000000">
            <w:proofErr w:type="spellStart"/>
            <w:r>
              <w:rPr>
                <w:sz w:val="24"/>
              </w:rPr>
              <w:t>Endpoint</w:t>
            </w:r>
            <w:proofErr w:type="spellEnd"/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7B908" w14:textId="77777777" w:rsidR="00A93855" w:rsidRDefault="00000000">
            <w:r>
              <w:rPr>
                <w:sz w:val="24"/>
              </w:rPr>
              <w:t>Назначение</w:t>
            </w:r>
          </w:p>
        </w:tc>
      </w:tr>
      <w:tr w:rsidR="00222DB2" w14:paraId="2D9A849B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04510" w14:textId="77777777" w:rsidR="00A93855" w:rsidRDefault="00000000">
            <w:r>
              <w:rPr>
                <w:sz w:val="24"/>
              </w:rPr>
              <w:t>GET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64E2E" w14:textId="77777777" w:rsidR="00A93855" w:rsidRDefault="00000000"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health</w:t>
            </w:r>
            <w:proofErr w:type="spellEnd"/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0C9C" w14:textId="77777777" w:rsidR="00A93855" w:rsidRDefault="00000000">
            <w:r>
              <w:rPr>
                <w:sz w:val="24"/>
              </w:rPr>
              <w:t>Проверка состояния API</w:t>
            </w:r>
          </w:p>
        </w:tc>
      </w:tr>
      <w:tr w:rsidR="00222DB2" w14:paraId="37CED375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DF02C" w14:textId="77777777" w:rsidR="00A93855" w:rsidRDefault="00000000">
            <w:r>
              <w:rPr>
                <w:sz w:val="24"/>
              </w:rPr>
              <w:t>GET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94DD" w14:textId="77777777" w:rsidR="00A93855" w:rsidRDefault="00000000"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ready</w:t>
            </w:r>
            <w:proofErr w:type="spellEnd"/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A3B3" w14:textId="77777777" w:rsidR="00A93855" w:rsidRDefault="00000000">
            <w:r>
              <w:rPr>
                <w:sz w:val="24"/>
              </w:rPr>
              <w:t>Проверка готовности сервиса</w:t>
            </w:r>
          </w:p>
        </w:tc>
      </w:tr>
      <w:tr w:rsidR="00222DB2" w14:paraId="7D126B20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309A5" w14:textId="77777777" w:rsidR="00A93855" w:rsidRDefault="00000000">
            <w:r>
              <w:rPr>
                <w:sz w:val="24"/>
              </w:rPr>
              <w:t>GET/POST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C61F" w14:textId="77777777" w:rsidR="00A93855" w:rsidRDefault="00000000"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assets</w:t>
            </w:r>
            <w:proofErr w:type="spellEnd"/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E8287" w14:textId="77777777" w:rsidR="00A93855" w:rsidRDefault="00000000">
            <w:r>
              <w:rPr>
                <w:sz w:val="24"/>
              </w:rPr>
              <w:t>Инвентарь активов</w:t>
            </w:r>
          </w:p>
        </w:tc>
      </w:tr>
      <w:tr w:rsidR="00222DB2" w14:paraId="48673735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B504" w14:textId="77777777" w:rsidR="00A93855" w:rsidRDefault="00000000">
            <w:r>
              <w:rPr>
                <w:sz w:val="24"/>
              </w:rPr>
              <w:t>GET/POST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1472D" w14:textId="77777777" w:rsidR="00A93855" w:rsidRDefault="00000000"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vulnerabilities</w:t>
            </w:r>
            <w:proofErr w:type="spellEnd"/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5255" w14:textId="77777777" w:rsidR="00A93855" w:rsidRDefault="00000000">
            <w:r>
              <w:rPr>
                <w:sz w:val="24"/>
              </w:rPr>
              <w:t>Реестр CVE</w:t>
            </w:r>
          </w:p>
        </w:tc>
      </w:tr>
      <w:tr w:rsidR="00222DB2" w14:paraId="2F923A7F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CC2A" w14:textId="77777777" w:rsidR="00A93855" w:rsidRDefault="00000000">
            <w:r>
              <w:rPr>
                <w:sz w:val="24"/>
              </w:rPr>
              <w:t>GET/POST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2DEB" w14:textId="77777777" w:rsidR="00A93855" w:rsidRDefault="00000000"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remediations</w:t>
            </w:r>
            <w:proofErr w:type="spellEnd"/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44EDD" w14:textId="77777777" w:rsidR="00A93855" w:rsidRDefault="00000000">
            <w:r>
              <w:rPr>
                <w:sz w:val="24"/>
              </w:rPr>
              <w:t>Список и создание исправлений</w:t>
            </w:r>
          </w:p>
        </w:tc>
      </w:tr>
      <w:tr w:rsidR="00222DB2" w14:paraId="5F988C25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AD52F" w14:textId="77777777" w:rsidR="00A93855" w:rsidRDefault="00000000">
            <w:r>
              <w:rPr>
                <w:sz w:val="24"/>
              </w:rPr>
              <w:t>PATCH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124A5" w14:textId="77777777" w:rsidR="00A93855" w:rsidRDefault="00000000"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remediations</w:t>
            </w:r>
            <w:proofErr w:type="spellEnd"/>
            <w:r>
              <w:rPr>
                <w:sz w:val="24"/>
              </w:rPr>
              <w:t>/{</w:t>
            </w:r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AD1A" w14:textId="77777777" w:rsidR="00A93855" w:rsidRDefault="00000000">
            <w:r>
              <w:rPr>
                <w:sz w:val="24"/>
              </w:rPr>
              <w:t>Изменение статуса</w:t>
            </w:r>
          </w:p>
        </w:tc>
      </w:tr>
      <w:tr w:rsidR="00222DB2" w14:paraId="65089763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4F24" w14:textId="77777777" w:rsidR="00A93855" w:rsidRDefault="00000000">
            <w:r>
              <w:rPr>
                <w:sz w:val="24"/>
              </w:rPr>
              <w:t>GET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00E7" w14:textId="77777777" w:rsidR="00A93855" w:rsidRDefault="00000000"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assets</w:t>
            </w:r>
            <w:proofErr w:type="spellEnd"/>
            <w:r>
              <w:rPr>
                <w:sz w:val="24"/>
              </w:rPr>
              <w:t>/{</w:t>
            </w:r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>}/</w:t>
            </w:r>
            <w:proofErr w:type="spellStart"/>
            <w:r>
              <w:rPr>
                <w:sz w:val="24"/>
              </w:rPr>
              <w:t>assessment</w:t>
            </w:r>
            <w:proofErr w:type="spellEnd"/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7C41" w14:textId="77777777" w:rsidR="00A93855" w:rsidRDefault="00000000">
            <w:r>
              <w:rPr>
                <w:sz w:val="24"/>
              </w:rPr>
              <w:t>Оценка риска актива</w:t>
            </w:r>
          </w:p>
        </w:tc>
      </w:tr>
      <w:tr w:rsidR="00222DB2" w14:paraId="737DF9FD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9FA3" w14:textId="77777777" w:rsidR="00A93855" w:rsidRDefault="00A9385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CEE8E" w14:textId="77777777" w:rsidR="00A93855" w:rsidRDefault="00A93855"/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9C39" w14:textId="77777777" w:rsidR="00A93855" w:rsidRDefault="00A93855"/>
        </w:tc>
      </w:tr>
    </w:tbl>
    <w:p w14:paraId="42EC6375" w14:textId="77777777" w:rsidR="00222DB2" w:rsidRDefault="00222DB2" w:rsidP="005725DF">
      <w:pPr>
        <w:spacing w:line="360" w:lineRule="auto"/>
        <w:ind w:firstLine="708"/>
        <w:jc w:val="both"/>
      </w:pPr>
      <w:r>
        <w:t xml:space="preserve">API используется как веб-интерфейсом, так и </w:t>
      </w:r>
      <w:proofErr w:type="spellStart"/>
      <w:r>
        <w:t>Swagger</w:t>
      </w:r>
      <w:proofErr w:type="spellEnd"/>
      <w:r>
        <w:t>-документацией, поэтому каждый сценарий можно проверить двумя способами.</w:t>
      </w:r>
    </w:p>
    <w:p w14:paraId="01B065C9" w14:textId="77777777" w:rsidR="00222DB2" w:rsidRDefault="00CA0DD1">
      <w:pPr>
        <w:pStyle w:val="3"/>
      </w:pPr>
      <w:bookmarkStart w:id="29" w:name="h_2_5_диаграмма_вариантов_использования"/>
      <w:bookmarkStart w:id="30" w:name="_Toc231254898"/>
      <w:r>
        <w:t>2.5 Диаграмма вариантов использования</w:t>
      </w:r>
      <w:bookmarkEnd w:id="29"/>
      <w:bookmarkEnd w:id="30"/>
    </w:p>
    <w:p w14:paraId="673D812C" w14:textId="77777777" w:rsidR="00222DB2" w:rsidRDefault="00CA0DD1" w:rsidP="009A7AE1">
      <w:pPr>
        <w:spacing w:after="160" w:line="360" w:lineRule="auto"/>
        <w:ind w:firstLine="709"/>
        <w:jc w:val="both"/>
      </w:pPr>
      <w:r>
        <w:t>В системе выделяются роли администратора, аналитика безопасности и проверяющего. Они отражают основные действия, которые выполняются при демонстрации проекта.</w:t>
      </w:r>
    </w:p>
    <w:p w14:paraId="3D9154D2" w14:textId="77777777" w:rsidR="00222DB2" w:rsidRDefault="00CA0DD1">
      <w:pPr>
        <w:spacing w:before="160" w:after="80" w:line="360" w:lineRule="auto"/>
        <w:jc w:val="center"/>
      </w:pPr>
      <w:r>
        <w:t>Таблица 2.3 — Варианты использования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00"/>
        <w:gridCol w:w="3454"/>
      </w:tblGrid>
      <w:tr w:rsidR="00222DB2" w14:paraId="6D5409BA" w14:textId="77777777"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FD2FC" w14:textId="77777777" w:rsidR="00A93855" w:rsidRDefault="00000000">
            <w:r>
              <w:rPr>
                <w:sz w:val="24"/>
              </w:rPr>
              <w:t>Роль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C717" w14:textId="77777777" w:rsidR="00A93855" w:rsidRDefault="00000000">
            <w:r>
              <w:rPr>
                <w:sz w:val="24"/>
              </w:rPr>
              <w:t>Вариант использования</w:t>
            </w:r>
          </w:p>
        </w:tc>
        <w:tc>
          <w:tcPr>
            <w:tcW w:w="3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AA61" w14:textId="77777777" w:rsidR="00A93855" w:rsidRDefault="00000000">
            <w:r>
              <w:rPr>
                <w:sz w:val="24"/>
              </w:rPr>
              <w:t>Результат</w:t>
            </w:r>
          </w:p>
        </w:tc>
      </w:tr>
      <w:tr w:rsidR="00222DB2" w14:paraId="4464F83C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61124" w14:textId="77777777" w:rsidR="00A93855" w:rsidRDefault="00000000">
            <w:r>
              <w:rPr>
                <w:sz w:val="24"/>
              </w:rPr>
              <w:t>Администратор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C7390" w14:textId="77777777" w:rsidR="00A93855" w:rsidRDefault="00000000">
            <w:r>
              <w:rPr>
                <w:sz w:val="24"/>
              </w:rPr>
              <w:t>Добавить актив</w:t>
            </w:r>
          </w:p>
        </w:tc>
        <w:tc>
          <w:tcPr>
            <w:tcW w:w="3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A1ADB" w14:textId="77777777" w:rsidR="00A93855" w:rsidRDefault="00000000">
            <w:r>
              <w:rPr>
                <w:sz w:val="24"/>
              </w:rPr>
              <w:t>Инвентарь пополнен</w:t>
            </w:r>
          </w:p>
        </w:tc>
      </w:tr>
      <w:tr w:rsidR="00222DB2" w14:paraId="25EF1B0A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3E3DF" w14:textId="77777777" w:rsidR="00A93855" w:rsidRDefault="00000000">
            <w:r>
              <w:rPr>
                <w:sz w:val="24"/>
              </w:rPr>
              <w:t>Администратор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9D1A7" w14:textId="77777777" w:rsidR="00A93855" w:rsidRDefault="00000000">
            <w:r>
              <w:rPr>
                <w:sz w:val="24"/>
              </w:rPr>
              <w:t>Добавить CVE</w:t>
            </w:r>
          </w:p>
        </w:tc>
        <w:tc>
          <w:tcPr>
            <w:tcW w:w="3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CE662" w14:textId="77777777" w:rsidR="00A93855" w:rsidRDefault="00000000">
            <w:r>
              <w:rPr>
                <w:sz w:val="24"/>
              </w:rPr>
              <w:t>Уязвимость доступна для анализа</w:t>
            </w:r>
          </w:p>
        </w:tc>
      </w:tr>
      <w:tr w:rsidR="00222DB2" w14:paraId="47BD4AAA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1583" w14:textId="77777777" w:rsidR="00A93855" w:rsidRDefault="00000000">
            <w:r>
              <w:rPr>
                <w:sz w:val="24"/>
              </w:rPr>
              <w:t>Аналитик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F3C5A" w14:textId="77777777" w:rsidR="00A93855" w:rsidRDefault="00000000">
            <w:r>
              <w:rPr>
                <w:sz w:val="24"/>
              </w:rPr>
              <w:t>Открыть находки</w:t>
            </w:r>
          </w:p>
        </w:tc>
        <w:tc>
          <w:tcPr>
            <w:tcW w:w="3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028B" w14:textId="77777777" w:rsidR="00A93855" w:rsidRDefault="00000000">
            <w:r>
              <w:rPr>
                <w:sz w:val="24"/>
              </w:rPr>
              <w:t>Получен список рисков</w:t>
            </w:r>
          </w:p>
        </w:tc>
      </w:tr>
      <w:tr w:rsidR="00222DB2" w14:paraId="60681F1C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64721" w14:textId="77777777" w:rsidR="00A93855" w:rsidRDefault="00000000">
            <w:r>
              <w:rPr>
                <w:sz w:val="24"/>
              </w:rPr>
              <w:t>Аналитик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A1FD" w14:textId="77777777" w:rsidR="00A93855" w:rsidRDefault="00000000">
            <w:r>
              <w:rPr>
                <w:sz w:val="24"/>
              </w:rPr>
              <w:t>Создать исправление</w:t>
            </w:r>
          </w:p>
        </w:tc>
        <w:tc>
          <w:tcPr>
            <w:tcW w:w="3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616B" w14:textId="77777777" w:rsidR="00A93855" w:rsidRDefault="00000000">
            <w:r>
              <w:rPr>
                <w:sz w:val="24"/>
              </w:rPr>
              <w:t>Статус устранения зафиксирован</w:t>
            </w:r>
          </w:p>
        </w:tc>
      </w:tr>
      <w:tr w:rsidR="00222DB2" w14:paraId="66D1B154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E5BD4" w14:textId="77777777" w:rsidR="00A93855" w:rsidRDefault="00000000">
            <w:r>
              <w:rPr>
                <w:sz w:val="24"/>
              </w:rPr>
              <w:t>Проверяющий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581A6" w14:textId="77777777" w:rsidR="00A93855" w:rsidRDefault="00000000">
            <w:r>
              <w:rPr>
                <w:sz w:val="24"/>
              </w:rPr>
              <w:t xml:space="preserve">Открыть </w:t>
            </w:r>
            <w:proofErr w:type="spellStart"/>
            <w:r>
              <w:rPr>
                <w:sz w:val="24"/>
              </w:rPr>
              <w:t>Swagger</w:t>
            </w:r>
            <w:proofErr w:type="spellEnd"/>
          </w:p>
        </w:tc>
        <w:tc>
          <w:tcPr>
            <w:tcW w:w="3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8889" w14:textId="77777777" w:rsidR="00A93855" w:rsidRDefault="00000000">
            <w:r>
              <w:rPr>
                <w:sz w:val="24"/>
              </w:rPr>
              <w:t>API документирован</w:t>
            </w:r>
          </w:p>
        </w:tc>
      </w:tr>
      <w:tr w:rsidR="00222DB2" w14:paraId="37A71781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E140" w14:textId="77777777" w:rsidR="00A93855" w:rsidRDefault="00000000">
            <w:r>
              <w:rPr>
                <w:sz w:val="24"/>
              </w:rPr>
              <w:t>Пользователь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9FFC8" w14:textId="77777777" w:rsidR="00A93855" w:rsidRDefault="00000000">
            <w:r>
              <w:rPr>
                <w:sz w:val="24"/>
              </w:rPr>
              <w:t>Посмотреть дашборд</w:t>
            </w:r>
          </w:p>
        </w:tc>
        <w:tc>
          <w:tcPr>
            <w:tcW w:w="3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89F4" w14:textId="77777777" w:rsidR="00A93855" w:rsidRDefault="00000000">
            <w:r>
              <w:rPr>
                <w:sz w:val="24"/>
              </w:rPr>
              <w:t>Сводка состояния проекта</w:t>
            </w:r>
          </w:p>
        </w:tc>
      </w:tr>
    </w:tbl>
    <w:p w14:paraId="203D7CBE" w14:textId="77777777" w:rsidR="00222DB2" w:rsidRDefault="00222DB2">
      <w:pPr>
        <w:spacing w:line="360" w:lineRule="auto"/>
      </w:pPr>
    </w:p>
    <w:p w14:paraId="71E7466F" w14:textId="77777777" w:rsidR="00222DB2" w:rsidRDefault="00CA0DD1">
      <w:pPr>
        <w:jc w:val="center"/>
      </w:pPr>
      <w:r>
        <w:rPr>
          <w:noProof/>
        </w:rPr>
        <w:lastRenderedPageBreak/>
        <w:drawing>
          <wp:inline distT="0" distB="0" distL="0" distR="0" wp14:anchorId="71263F0F" wp14:editId="634E0414">
            <wp:extent cx="5580000" cy="4102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001E" w14:textId="77777777" w:rsidR="00222DB2" w:rsidRDefault="00CA0DD1" w:rsidP="009A7AE1">
      <w:pPr>
        <w:spacing w:before="80" w:after="160" w:line="360" w:lineRule="auto"/>
        <w:jc w:val="center"/>
      </w:pPr>
      <w:r>
        <w:t>Рисунок 3 — Диаграмма вариантов использования</w:t>
      </w:r>
    </w:p>
    <w:p w14:paraId="3FBF590A" w14:textId="77777777" w:rsidR="00222DB2" w:rsidRDefault="00CA0DD1">
      <w:pPr>
        <w:pStyle w:val="3"/>
      </w:pPr>
      <w:bookmarkStart w:id="31" w:name="h_2_6_потоки_данных_и_сценарии_использов"/>
      <w:bookmarkStart w:id="32" w:name="_Toc231254899"/>
      <w:r>
        <w:t>2.6 Потоки данных и сценарии использования</w:t>
      </w:r>
      <w:bookmarkEnd w:id="31"/>
      <w:bookmarkEnd w:id="32"/>
    </w:p>
    <w:p w14:paraId="2AC79BD1" w14:textId="77777777" w:rsidR="00222DB2" w:rsidRDefault="00CA0DD1">
      <w:pPr>
        <w:spacing w:after="160" w:line="360" w:lineRule="auto"/>
        <w:ind w:firstLine="709"/>
        <w:jc w:val="both"/>
      </w:pPr>
      <w:r>
        <w:t>Типовой поток данных начинается с создания актива и записи CVE.</w:t>
      </w:r>
    </w:p>
    <w:p w14:paraId="46B169D5" w14:textId="77777777" w:rsidR="00222DB2" w:rsidRDefault="00CA0DD1">
      <w:pPr>
        <w:spacing w:after="160" w:line="360" w:lineRule="auto"/>
        <w:ind w:firstLine="709"/>
        <w:jc w:val="both"/>
      </w:pPr>
      <w:r>
        <w:t>Затем пользователь переходит к оценке риска или к форме исправления, где выбирает актив и связанную уязвимость.</w:t>
      </w:r>
    </w:p>
    <w:p w14:paraId="1F35E01B" w14:textId="77777777" w:rsidR="00222DB2" w:rsidRDefault="00222DB2" w:rsidP="005725DF">
      <w:pPr>
        <w:spacing w:line="360" w:lineRule="auto"/>
        <w:ind w:firstLine="708"/>
        <w:jc w:val="both"/>
      </w:pPr>
      <w:r>
        <w:t xml:space="preserve">После отправки формы API проверяет существование </w:t>
      </w:r>
      <w:proofErr w:type="spellStart"/>
      <w:r>
        <w:t>asset_id</w:t>
      </w:r>
      <w:proofErr w:type="spellEnd"/>
      <w:r>
        <w:t xml:space="preserve"> и </w:t>
      </w:r>
      <w:proofErr w:type="spellStart"/>
      <w:r>
        <w:t>vulnerability_id</w:t>
      </w:r>
      <w:proofErr w:type="spellEnd"/>
      <w:r>
        <w:t xml:space="preserve">. Если данные корректны, сервис создает запись </w:t>
      </w:r>
      <w:proofErr w:type="spellStart"/>
      <w:r>
        <w:t>Remediation</w:t>
      </w:r>
      <w:proofErr w:type="spellEnd"/>
      <w:r>
        <w:t>, а UI обновляет список исправлений.</w:t>
      </w:r>
    </w:p>
    <w:p w14:paraId="70E32979" w14:textId="38D3A5F3" w:rsidR="00222DB2" w:rsidRDefault="00E36EC1">
      <w:pPr>
        <w:jc w:val="center"/>
      </w:pPr>
      <w:r>
        <w:rPr>
          <w:noProof/>
        </w:rPr>
        <w:lastRenderedPageBreak/>
        <w:drawing>
          <wp:inline distT="0" distB="0" distL="0" distR="0" wp14:anchorId="3EEDA608" wp14:editId="5A4FBA04">
            <wp:extent cx="5939790" cy="3517265"/>
            <wp:effectExtent l="0" t="0" r="3810" b="6985"/>
            <wp:docPr id="7739417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F39A" w14:textId="77777777" w:rsidR="00222DB2" w:rsidRDefault="00CA0DD1">
      <w:pPr>
        <w:spacing w:before="80" w:after="160" w:line="360" w:lineRule="auto"/>
        <w:jc w:val="center"/>
      </w:pPr>
      <w:r>
        <w:t>Рисунок 4 — Последовательность создания исправления</w:t>
      </w:r>
    </w:p>
    <w:p w14:paraId="00204379" w14:textId="77777777" w:rsidR="00222DB2" w:rsidRDefault="00222DB2">
      <w:pPr>
        <w:spacing w:line="360" w:lineRule="auto"/>
        <w:jc w:val="both"/>
      </w:pPr>
    </w:p>
    <w:p w14:paraId="70C93B57" w14:textId="77777777" w:rsidR="00222DB2" w:rsidRDefault="00CA0DD1">
      <w:pPr>
        <w:pStyle w:val="2"/>
        <w:pageBreakBefore/>
        <w:jc w:val="center"/>
      </w:pPr>
      <w:bookmarkStart w:id="33" w:name="h_3_технологическая_часть"/>
      <w:bookmarkStart w:id="34" w:name="_Toc231254900"/>
      <w:r>
        <w:lastRenderedPageBreak/>
        <w:t>3 ТЕХНОЛОГИЧЕСКАЯ ЧАСТЬ</w:t>
      </w:r>
      <w:bookmarkEnd w:id="33"/>
      <w:bookmarkEnd w:id="34"/>
    </w:p>
    <w:p w14:paraId="72F67642" w14:textId="77777777" w:rsidR="00222DB2" w:rsidRDefault="00CA0DD1" w:rsidP="009A7AE1">
      <w:pPr>
        <w:pStyle w:val="3"/>
      </w:pPr>
      <w:bookmarkStart w:id="35" w:name="h_3_1_выбор_средств_разработки"/>
      <w:bookmarkStart w:id="36" w:name="_Toc231254901"/>
      <w:r>
        <w:t>3.1 Выбор средств разработки</w:t>
      </w:r>
      <w:bookmarkEnd w:id="35"/>
      <w:bookmarkEnd w:id="36"/>
    </w:p>
    <w:p w14:paraId="7423C1BA" w14:textId="77777777" w:rsidR="00222DB2" w:rsidRDefault="00CA0DD1">
      <w:pPr>
        <w:spacing w:before="160" w:after="80" w:line="360" w:lineRule="auto"/>
      </w:pPr>
      <w:r>
        <w:t>Таблица 3.1 — Технологический стек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441"/>
        <w:gridCol w:w="4722"/>
      </w:tblGrid>
      <w:tr w:rsidR="00222DB2" w14:paraId="4B340622" w14:textId="77777777" w:rsidTr="00EE6DDA">
        <w:trPr>
          <w:tblHeader/>
        </w:trPr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BF13C" w14:textId="77777777" w:rsidR="00A93855" w:rsidRDefault="00000000">
            <w:r>
              <w:rPr>
                <w:sz w:val="24"/>
              </w:rPr>
              <w:t>Компонент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5D98" w14:textId="77777777" w:rsidR="00A93855" w:rsidRDefault="00000000">
            <w:r>
              <w:rPr>
                <w:sz w:val="24"/>
              </w:rPr>
              <w:t>Технология</w:t>
            </w:r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D5F0C" w14:textId="77777777" w:rsidR="00A93855" w:rsidRDefault="00000000">
            <w:r>
              <w:rPr>
                <w:sz w:val="24"/>
              </w:rPr>
              <w:t>Обоснование</w:t>
            </w:r>
          </w:p>
        </w:tc>
      </w:tr>
      <w:tr w:rsidR="00222DB2" w14:paraId="6C53BDA4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C17BA" w14:textId="77777777" w:rsidR="00A93855" w:rsidRDefault="00000000">
            <w:r>
              <w:rPr>
                <w:sz w:val="24"/>
              </w:rPr>
              <w:t>Язык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F817" w14:textId="77777777" w:rsidR="00A93855" w:rsidRDefault="00000000">
            <w:r>
              <w:rPr>
                <w:sz w:val="24"/>
              </w:rPr>
              <w:t>Python 3.12</w:t>
            </w:r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842B3" w14:textId="77777777" w:rsidR="00A93855" w:rsidRDefault="00000000">
            <w:r>
              <w:rPr>
                <w:sz w:val="24"/>
              </w:rPr>
              <w:t xml:space="preserve">Соответствие стеку и быстрый </w:t>
            </w:r>
            <w:proofErr w:type="spellStart"/>
            <w:r>
              <w:rPr>
                <w:sz w:val="24"/>
              </w:rPr>
              <w:t>backend</w:t>
            </w:r>
            <w:proofErr w:type="spellEnd"/>
          </w:p>
        </w:tc>
      </w:tr>
      <w:tr w:rsidR="00222DB2" w14:paraId="0F0F700D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3D01" w14:textId="77777777" w:rsidR="00A93855" w:rsidRDefault="00000000">
            <w:r>
              <w:rPr>
                <w:sz w:val="24"/>
              </w:rPr>
              <w:t>Framework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43616" w14:textId="77777777" w:rsidR="00A93855" w:rsidRDefault="00000000">
            <w:proofErr w:type="spellStart"/>
            <w:r>
              <w:rPr>
                <w:sz w:val="24"/>
              </w:rPr>
              <w:t>FastAPI</w:t>
            </w:r>
            <w:proofErr w:type="spellEnd"/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BEB52" w14:textId="77777777" w:rsidR="00A93855" w:rsidRDefault="00000000">
            <w:proofErr w:type="spellStart"/>
            <w:r>
              <w:rPr>
                <w:sz w:val="24"/>
              </w:rPr>
              <w:t>OpenAPI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Pydantic</w:t>
            </w:r>
            <w:proofErr w:type="spellEnd"/>
            <w:r>
              <w:rPr>
                <w:sz w:val="24"/>
              </w:rPr>
              <w:t xml:space="preserve"> из коробки</w:t>
            </w:r>
          </w:p>
        </w:tc>
      </w:tr>
      <w:tr w:rsidR="00222DB2" w14:paraId="7A5C17A0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4C3B" w14:textId="77777777" w:rsidR="00A93855" w:rsidRDefault="00000000">
            <w:r>
              <w:rPr>
                <w:sz w:val="24"/>
              </w:rPr>
              <w:t>ORM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B6566" w14:textId="77777777" w:rsidR="00A93855" w:rsidRDefault="00000000">
            <w:proofErr w:type="spellStart"/>
            <w:r>
              <w:rPr>
                <w:sz w:val="24"/>
              </w:rPr>
              <w:t>SQLAlchemy</w:t>
            </w:r>
            <w:proofErr w:type="spellEnd"/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DDE75" w14:textId="3AFEEE6A" w:rsidR="00A93855" w:rsidRPr="00795B97" w:rsidRDefault="00795B97" w:rsidP="00795B97">
            <w:pPr>
              <w:rPr>
                <w:sz w:val="24"/>
              </w:rPr>
            </w:pPr>
            <w:r w:rsidRPr="00795B97">
              <w:rPr>
                <w:sz w:val="24"/>
              </w:rPr>
              <w:t xml:space="preserve">Работа с </w:t>
            </w:r>
            <w:proofErr w:type="spellStart"/>
            <w:r w:rsidRPr="00795B97">
              <w:rPr>
                <w:sz w:val="24"/>
              </w:rPr>
              <w:t>PostgreSQL</w:t>
            </w:r>
            <w:proofErr w:type="spellEnd"/>
            <w:r w:rsidRPr="00795B97">
              <w:rPr>
                <w:sz w:val="24"/>
              </w:rPr>
              <w:t xml:space="preserve"> через репозитории</w:t>
            </w:r>
          </w:p>
        </w:tc>
      </w:tr>
      <w:tr w:rsidR="00222DB2" w14:paraId="288AF99A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4F42" w14:textId="77777777" w:rsidR="00A93855" w:rsidRDefault="00000000">
            <w:r>
              <w:rPr>
                <w:sz w:val="24"/>
              </w:rPr>
              <w:t>СУБД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473D0" w14:textId="77777777" w:rsidR="00A93855" w:rsidRDefault="00000000">
            <w:proofErr w:type="spellStart"/>
            <w:r>
              <w:rPr>
                <w:sz w:val="24"/>
              </w:rPr>
              <w:t>PostgreSQL</w:t>
            </w:r>
            <w:proofErr w:type="spellEnd"/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CE6D" w14:textId="77777777" w:rsidR="00A93855" w:rsidRDefault="00000000">
            <w:r>
              <w:rPr>
                <w:sz w:val="24"/>
              </w:rPr>
              <w:t>Надежное реляционное хранение</w:t>
            </w:r>
          </w:p>
        </w:tc>
      </w:tr>
      <w:tr w:rsidR="00222DB2" w14:paraId="77C1C2C7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3FCA" w14:textId="77777777" w:rsidR="00A93855" w:rsidRDefault="00000000">
            <w:r>
              <w:rPr>
                <w:sz w:val="24"/>
              </w:rPr>
              <w:t>UI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2715" w14:textId="77777777" w:rsidR="00A93855" w:rsidRDefault="00000000">
            <w:r>
              <w:rPr>
                <w:sz w:val="24"/>
              </w:rPr>
              <w:t>HTML/CSS/JavaScript</w:t>
            </w:r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A56D3" w14:textId="77777777" w:rsidR="00A93855" w:rsidRDefault="00000000">
            <w:r>
              <w:rPr>
                <w:sz w:val="24"/>
              </w:rPr>
              <w:t>Без выхода за рамки простого стека</w:t>
            </w:r>
          </w:p>
        </w:tc>
      </w:tr>
      <w:tr w:rsidR="00222DB2" w14:paraId="6543B02C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3C4F" w14:textId="77777777" w:rsidR="00A93855" w:rsidRDefault="00000000">
            <w:r>
              <w:rPr>
                <w:sz w:val="24"/>
              </w:rPr>
              <w:t>Контейнеры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91D2" w14:textId="77777777" w:rsidR="00A93855" w:rsidRDefault="00000000">
            <w:proofErr w:type="spellStart"/>
            <w:r>
              <w:rPr>
                <w:sz w:val="24"/>
              </w:rPr>
              <w:t>Docker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Compose</w:t>
            </w:r>
            <w:proofErr w:type="spellEnd"/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E713" w14:textId="77777777" w:rsidR="00A93855" w:rsidRDefault="00000000">
            <w:r>
              <w:rPr>
                <w:sz w:val="24"/>
              </w:rPr>
              <w:t>Воспроизводимый запуск</w:t>
            </w:r>
          </w:p>
        </w:tc>
      </w:tr>
      <w:tr w:rsidR="00222DB2" w14:paraId="46515D75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A73E1" w14:textId="77777777" w:rsidR="00A93855" w:rsidRDefault="00000000">
            <w:r>
              <w:rPr>
                <w:sz w:val="24"/>
              </w:rPr>
              <w:t>Тесты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C6E29" w14:textId="77777777" w:rsidR="00A93855" w:rsidRDefault="00000000">
            <w:proofErr w:type="spellStart"/>
            <w:r>
              <w:rPr>
                <w:sz w:val="24"/>
              </w:rPr>
              <w:t>pytest</w:t>
            </w:r>
            <w:proofErr w:type="spellEnd"/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AD244" w14:textId="77777777" w:rsidR="00A93855" w:rsidRDefault="00000000">
            <w:r>
              <w:rPr>
                <w:sz w:val="24"/>
              </w:rPr>
              <w:t xml:space="preserve">API и </w:t>
            </w:r>
            <w:proofErr w:type="spellStart"/>
            <w:r>
              <w:rPr>
                <w:sz w:val="24"/>
              </w:rPr>
              <w:t>unit</w:t>
            </w:r>
            <w:proofErr w:type="spellEnd"/>
            <w:r>
              <w:rPr>
                <w:sz w:val="24"/>
              </w:rPr>
              <w:t>-проверки</w:t>
            </w:r>
          </w:p>
        </w:tc>
      </w:tr>
      <w:tr w:rsidR="00222DB2" w14:paraId="35625E17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3AC7" w14:textId="77777777" w:rsidR="00A93855" w:rsidRDefault="00000000">
            <w:r>
              <w:rPr>
                <w:sz w:val="24"/>
              </w:rPr>
              <w:t>Качество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C600" w14:textId="77777777" w:rsidR="00A93855" w:rsidRDefault="00000000">
            <w:proofErr w:type="spellStart"/>
            <w:r>
              <w:rPr>
                <w:sz w:val="24"/>
              </w:rPr>
              <w:t>ruff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Bandit</w:t>
            </w:r>
            <w:proofErr w:type="spellEnd"/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C271" w14:textId="77777777" w:rsidR="00A93855" w:rsidRDefault="00000000">
            <w:r>
              <w:rPr>
                <w:sz w:val="24"/>
              </w:rPr>
              <w:t>Стиль и SAST</w:t>
            </w:r>
          </w:p>
        </w:tc>
      </w:tr>
      <w:tr w:rsidR="00222DB2" w14:paraId="59A0AA30" w14:textId="77777777" w:rsidTr="00EE6DDA"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67B5" w14:textId="77777777" w:rsidR="00A93855" w:rsidRDefault="00000000">
            <w:r>
              <w:rPr>
                <w:sz w:val="24"/>
              </w:rPr>
              <w:t>CI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4BF2" w14:textId="77777777" w:rsidR="00A93855" w:rsidRDefault="00000000"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Actions</w:t>
            </w:r>
            <w:proofErr w:type="spellEnd"/>
          </w:p>
        </w:tc>
        <w:tc>
          <w:tcPr>
            <w:tcW w:w="4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3771" w14:textId="77777777" w:rsidR="00A93855" w:rsidRDefault="00000000">
            <w:r>
              <w:rPr>
                <w:sz w:val="24"/>
              </w:rPr>
              <w:t>Автоматическая проверка</w:t>
            </w:r>
          </w:p>
        </w:tc>
      </w:tr>
    </w:tbl>
    <w:p w14:paraId="679D0932" w14:textId="77777777" w:rsidR="00222DB2" w:rsidRDefault="00222DB2" w:rsidP="005725DF">
      <w:pPr>
        <w:spacing w:line="360" w:lineRule="auto"/>
        <w:ind w:firstLine="708"/>
      </w:pPr>
      <w:r>
        <w:t xml:space="preserve">Для реализации проекта выбран стек, который отражен в репозитории: Python,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ruff</w:t>
      </w:r>
      <w:proofErr w:type="spellEnd"/>
      <w:r>
        <w:t xml:space="preserve">, </w:t>
      </w:r>
      <w:proofErr w:type="spellStart"/>
      <w:r>
        <w:t>Bandit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Пользовательский интерфейс выполнен на HTML, CSS и JavaScript без отдельного </w:t>
      </w:r>
      <w:proofErr w:type="spellStart"/>
      <w:r>
        <w:t>frontend</w:t>
      </w:r>
      <w:proofErr w:type="spellEnd"/>
      <w:r>
        <w:t>-фреймворка.</w:t>
      </w:r>
    </w:p>
    <w:p w14:paraId="0E76ABFE" w14:textId="77777777" w:rsidR="00222DB2" w:rsidRDefault="00CA0DD1">
      <w:pPr>
        <w:pStyle w:val="3"/>
      </w:pPr>
      <w:bookmarkStart w:id="37" w:name="h_3_2_обоснование_выбора_языка_и_фреймво"/>
      <w:bookmarkStart w:id="38" w:name="_Toc231254902"/>
      <w:r>
        <w:t>3.2 Обоснование выбора языка и фреймворка</w:t>
      </w:r>
      <w:bookmarkEnd w:id="37"/>
      <w:bookmarkEnd w:id="38"/>
    </w:p>
    <w:p w14:paraId="79B0E72B" w14:textId="77777777" w:rsidR="00222DB2" w:rsidRDefault="00CA0DD1">
      <w:pPr>
        <w:spacing w:after="160" w:line="360" w:lineRule="auto"/>
        <w:ind w:firstLine="709"/>
        <w:jc w:val="both"/>
      </w:pPr>
      <w:proofErr w:type="spellStart"/>
      <w:r>
        <w:t>FastAPI</w:t>
      </w:r>
      <w:proofErr w:type="spellEnd"/>
      <w:r>
        <w:t xml:space="preserve"> выбран как основной веб-фреймворк благодаря автоматической генерации </w:t>
      </w:r>
      <w:proofErr w:type="spellStart"/>
      <w:r>
        <w:t>OpenAPI</w:t>
      </w:r>
      <w:proofErr w:type="spellEnd"/>
      <w:r>
        <w:t xml:space="preserve">-документации, встроенной поддержке </w:t>
      </w:r>
      <w:proofErr w:type="spellStart"/>
      <w:r>
        <w:t>Pydantic</w:t>
      </w:r>
      <w:proofErr w:type="spellEnd"/>
      <w:r>
        <w:t xml:space="preserve"> и удобной работе с зависимостями.</w:t>
      </w:r>
    </w:p>
    <w:p w14:paraId="12A149CB" w14:textId="77777777" w:rsidR="00222DB2" w:rsidRDefault="00CA0DD1">
      <w:pPr>
        <w:spacing w:after="160" w:line="360" w:lineRule="auto"/>
        <w:ind w:firstLine="709"/>
        <w:jc w:val="both"/>
      </w:pPr>
      <w:r>
        <w:t xml:space="preserve">В проекте </w:t>
      </w:r>
      <w:proofErr w:type="spellStart"/>
      <w:r>
        <w:t>FastAPI</w:t>
      </w:r>
      <w:proofErr w:type="spellEnd"/>
      <w:r>
        <w:t xml:space="preserve"> используется как единая точка входа для </w:t>
      </w:r>
      <w:proofErr w:type="spellStart"/>
      <w:r>
        <w:t>backend</w:t>
      </w:r>
      <w:proofErr w:type="spellEnd"/>
      <w:r>
        <w:t xml:space="preserve">-части: через него подключаются маршруты, </w:t>
      </w:r>
      <w:proofErr w:type="spellStart"/>
      <w:r>
        <w:t>Swagger</w:t>
      </w:r>
      <w:proofErr w:type="spellEnd"/>
      <w:r>
        <w:t>-документация и статические файлы веб-интерфейса.</w:t>
      </w:r>
    </w:p>
    <w:p w14:paraId="5098BD3F" w14:textId="77777777" w:rsidR="00222DB2" w:rsidRDefault="00222DB2" w:rsidP="005725DF">
      <w:pPr>
        <w:spacing w:line="360" w:lineRule="auto"/>
        <w:ind w:firstLine="708"/>
        <w:jc w:val="both"/>
      </w:pPr>
      <w:r>
        <w:t>В таблице ниже показано, какие файлы репозитория отвечают за основные компоненты приложения.</w:t>
      </w:r>
    </w:p>
    <w:p w14:paraId="76F2F8AC" w14:textId="77777777" w:rsidR="005725DF" w:rsidRDefault="005725DF" w:rsidP="005725DF">
      <w:pPr>
        <w:spacing w:line="360" w:lineRule="auto"/>
        <w:ind w:firstLine="708"/>
        <w:jc w:val="both"/>
      </w:pPr>
    </w:p>
    <w:p w14:paraId="78962450" w14:textId="77777777" w:rsidR="00E36EC1" w:rsidRDefault="00E36EC1" w:rsidP="005725DF">
      <w:pPr>
        <w:spacing w:line="360" w:lineRule="auto"/>
        <w:ind w:firstLine="708"/>
        <w:jc w:val="both"/>
      </w:pPr>
    </w:p>
    <w:p w14:paraId="091E4740" w14:textId="77777777" w:rsidR="00E36EC1" w:rsidRDefault="00E36EC1" w:rsidP="005725DF">
      <w:pPr>
        <w:spacing w:line="360" w:lineRule="auto"/>
        <w:ind w:firstLine="708"/>
        <w:jc w:val="both"/>
      </w:pPr>
    </w:p>
    <w:p w14:paraId="0EA10530" w14:textId="77777777" w:rsidR="00222DB2" w:rsidRDefault="00CA0DD1">
      <w:pPr>
        <w:spacing w:before="160" w:after="80" w:line="360" w:lineRule="auto"/>
        <w:jc w:val="center"/>
      </w:pPr>
      <w:r>
        <w:lastRenderedPageBreak/>
        <w:t>Таблица 3.2 — Связь компонентов проекта с файлами репозитория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0"/>
        <w:gridCol w:w="3320"/>
        <w:gridCol w:w="1779"/>
        <w:gridCol w:w="1665"/>
      </w:tblGrid>
      <w:tr w:rsidR="00222DB2" w14:paraId="62DBF558" w14:textId="77777777">
        <w:trPr>
          <w:tblHeader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BA1C" w14:textId="77777777" w:rsidR="00A93855" w:rsidRDefault="00000000">
            <w:r>
              <w:rPr>
                <w:sz w:val="24"/>
              </w:rPr>
              <w:t>Компонент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09C6F" w14:textId="77777777" w:rsidR="00A93855" w:rsidRDefault="00000000">
            <w:r>
              <w:rPr>
                <w:sz w:val="24"/>
              </w:rPr>
              <w:t xml:space="preserve">Где </w:t>
            </w:r>
            <w:proofErr w:type="gramStart"/>
            <w:r>
              <w:rPr>
                <w:sz w:val="24"/>
              </w:rPr>
              <w:t>находится</w:t>
            </w:r>
            <w:proofErr w:type="gram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4D79" w14:textId="77777777" w:rsidR="00A93855" w:rsidRDefault="00000000">
            <w:r>
              <w:rPr>
                <w:sz w:val="24"/>
              </w:rPr>
              <w:t>Назначение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249A" w14:textId="77777777" w:rsidR="00A93855" w:rsidRDefault="00000000">
            <w:r>
              <w:rPr>
                <w:sz w:val="24"/>
              </w:rPr>
              <w:t>Результат</w:t>
            </w:r>
          </w:p>
        </w:tc>
      </w:tr>
      <w:tr w:rsidR="00222DB2" w14:paraId="41A7D59E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02329" w14:textId="77777777" w:rsidR="00A93855" w:rsidRDefault="00000000"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>-приложение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AED8" w14:textId="77777777" w:rsidR="00A93855" w:rsidRDefault="00000000">
            <w:r>
              <w:rPr>
                <w:sz w:val="24"/>
              </w:rPr>
              <w:t>src/vuln_mgmt/main.py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D4ADD" w14:textId="77777777" w:rsidR="00A93855" w:rsidRDefault="00000000">
            <w:r>
              <w:rPr>
                <w:sz w:val="24"/>
              </w:rPr>
              <w:t>подключает маршруты и UI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DFB8C" w14:textId="77777777" w:rsidR="00A93855" w:rsidRDefault="00000000">
            <w:r>
              <w:rPr>
                <w:sz w:val="24"/>
              </w:rPr>
              <w:t>работает API</w:t>
            </w:r>
          </w:p>
        </w:tc>
      </w:tr>
      <w:tr w:rsidR="00222DB2" w14:paraId="119E1A43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EB3C" w14:textId="77777777" w:rsidR="00A93855" w:rsidRDefault="00000000">
            <w:proofErr w:type="spellStart"/>
            <w:r>
              <w:rPr>
                <w:sz w:val="24"/>
              </w:rPr>
              <w:t>Pydantic</w:t>
            </w:r>
            <w:proofErr w:type="spellEnd"/>
            <w:r>
              <w:rPr>
                <w:sz w:val="24"/>
              </w:rPr>
              <w:t>-схемы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38A9" w14:textId="77777777" w:rsidR="00A93855" w:rsidRDefault="00000000"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vuln_mgmt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schemas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D7965" w14:textId="77777777" w:rsidR="00A93855" w:rsidRDefault="00000000">
            <w:r>
              <w:rPr>
                <w:sz w:val="24"/>
              </w:rPr>
              <w:t>проверяют данные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6F4E6" w14:textId="77777777" w:rsidR="00A93855" w:rsidRDefault="00000000">
            <w:r>
              <w:rPr>
                <w:sz w:val="24"/>
              </w:rPr>
              <w:t>валидные запросы</w:t>
            </w:r>
          </w:p>
        </w:tc>
      </w:tr>
      <w:tr w:rsidR="00222DB2" w14:paraId="242A90A1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35CF" w14:textId="77777777" w:rsidR="00A93855" w:rsidRDefault="00000000">
            <w:proofErr w:type="spellStart"/>
            <w:r>
              <w:rPr>
                <w:sz w:val="24"/>
              </w:rPr>
              <w:t>SQLAlchemy</w:t>
            </w:r>
            <w:proofErr w:type="spellEnd"/>
            <w:r>
              <w:rPr>
                <w:sz w:val="24"/>
              </w:rPr>
              <w:t>-модели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2C40" w14:textId="77777777" w:rsidR="00A93855" w:rsidRPr="005725DF" w:rsidRDefault="00000000">
            <w:pPr>
              <w:rPr>
                <w:lang w:val="fr-FR"/>
              </w:rPr>
            </w:pPr>
            <w:proofErr w:type="gramStart"/>
            <w:r w:rsidRPr="005725DF">
              <w:rPr>
                <w:sz w:val="24"/>
                <w:lang w:val="fr-FR"/>
              </w:rPr>
              <w:t>src</w:t>
            </w:r>
            <w:proofErr w:type="gramEnd"/>
            <w:r w:rsidRPr="005725DF">
              <w:rPr>
                <w:sz w:val="24"/>
                <w:lang w:val="fr-FR"/>
              </w:rPr>
              <w:t>/</w:t>
            </w:r>
            <w:proofErr w:type="spellStart"/>
            <w:r w:rsidRPr="005725DF">
              <w:rPr>
                <w:sz w:val="24"/>
                <w:lang w:val="fr-FR"/>
              </w:rPr>
              <w:t>vuln_mgmt</w:t>
            </w:r>
            <w:proofErr w:type="spellEnd"/>
            <w:r w:rsidRPr="005725DF">
              <w:rPr>
                <w:sz w:val="24"/>
                <w:lang w:val="fr-FR"/>
              </w:rPr>
              <w:t>/infrastructure/</w:t>
            </w:r>
            <w:proofErr w:type="spellStart"/>
            <w:r w:rsidRPr="005725DF">
              <w:rPr>
                <w:sz w:val="24"/>
                <w:lang w:val="fr-FR"/>
              </w:rPr>
              <w:t>db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97C60" w14:textId="77777777" w:rsidR="00A93855" w:rsidRDefault="00000000">
            <w:r>
              <w:rPr>
                <w:sz w:val="24"/>
              </w:rPr>
              <w:t>описывают таблицы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42A6" w14:textId="77777777" w:rsidR="00A93855" w:rsidRDefault="00000000">
            <w:r>
              <w:rPr>
                <w:sz w:val="24"/>
              </w:rPr>
              <w:t>хранение данных</w:t>
            </w:r>
          </w:p>
        </w:tc>
      </w:tr>
      <w:tr w:rsidR="00222DB2" w14:paraId="7DFE059B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3E6B" w14:textId="77777777" w:rsidR="00A93855" w:rsidRDefault="00000000">
            <w:r>
              <w:rPr>
                <w:sz w:val="24"/>
              </w:rPr>
              <w:t>Сервисы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3EC0" w14:textId="77777777" w:rsidR="00A93855" w:rsidRDefault="00000000"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vuln_mgmt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services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2837" w14:textId="77777777" w:rsidR="00A93855" w:rsidRDefault="00000000">
            <w:r>
              <w:rPr>
                <w:sz w:val="24"/>
              </w:rPr>
              <w:t>содержат бизнес-логику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7F01" w14:textId="77777777" w:rsidR="00A93855" w:rsidRDefault="00000000">
            <w:r>
              <w:rPr>
                <w:sz w:val="24"/>
              </w:rPr>
              <w:t>сценарии проекта</w:t>
            </w:r>
          </w:p>
        </w:tc>
      </w:tr>
      <w:tr w:rsidR="00222DB2" w14:paraId="088666DE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FDA7" w14:textId="77777777" w:rsidR="00A93855" w:rsidRDefault="00000000">
            <w:r>
              <w:rPr>
                <w:sz w:val="24"/>
              </w:rPr>
              <w:t>Тесты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4AA57" w14:textId="77777777" w:rsidR="00A93855" w:rsidRPr="005725DF" w:rsidRDefault="00000000">
            <w:pPr>
              <w:rPr>
                <w:lang w:val="en-US"/>
              </w:rPr>
            </w:pPr>
            <w:r w:rsidRPr="005725DF">
              <w:rPr>
                <w:sz w:val="24"/>
                <w:lang w:val="en-US"/>
              </w:rPr>
              <w:t>tests/</w:t>
            </w:r>
            <w:proofErr w:type="spellStart"/>
            <w:r w:rsidRPr="005725DF">
              <w:rPr>
                <w:sz w:val="24"/>
                <w:lang w:val="en-US"/>
              </w:rPr>
              <w:t>api</w:t>
            </w:r>
            <w:proofErr w:type="spellEnd"/>
            <w:r w:rsidRPr="005725DF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5725DF">
              <w:rPr>
                <w:sz w:val="24"/>
                <w:lang w:val="en-US"/>
              </w:rPr>
              <w:t xml:space="preserve"> tests/unit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87B2" w14:textId="77777777" w:rsidR="00A93855" w:rsidRDefault="00000000">
            <w:r>
              <w:rPr>
                <w:sz w:val="24"/>
              </w:rPr>
              <w:t>проверяют функции и API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AB6E" w14:textId="77777777" w:rsidR="00A93855" w:rsidRDefault="00000000">
            <w:r>
              <w:rPr>
                <w:sz w:val="24"/>
              </w:rPr>
              <w:t>контроль качества</w:t>
            </w:r>
          </w:p>
        </w:tc>
      </w:tr>
    </w:tbl>
    <w:p w14:paraId="73CE78AB" w14:textId="77777777" w:rsidR="005725DF" w:rsidRDefault="00222DB2" w:rsidP="005725DF">
      <w:pPr>
        <w:spacing w:line="360" w:lineRule="auto"/>
        <w:ind w:firstLine="708"/>
      </w:pPr>
      <w:r>
        <w:t xml:space="preserve">Сервисный слой отделяет правила предметной области от маршрутов. </w:t>
      </w:r>
    </w:p>
    <w:p w14:paraId="27250633" w14:textId="1C75F1EB" w:rsidR="00222DB2" w:rsidRDefault="00222DB2" w:rsidP="005725DF">
      <w:pPr>
        <w:spacing w:line="360" w:lineRule="auto"/>
        <w:ind w:firstLine="708"/>
      </w:pPr>
      <w:r>
        <w:t>Например, создание исправления проходит через проверку существования актива и уязвимости, а оценка риска рассчитывается отдельной функцией доменного слоя.</w:t>
      </w:r>
    </w:p>
    <w:p w14:paraId="526BAB2B" w14:textId="77777777" w:rsidR="00222DB2" w:rsidRDefault="00CA0DD1">
      <w:pPr>
        <w:pStyle w:val="3"/>
      </w:pPr>
      <w:bookmarkStart w:id="39" w:name="h_3_3_модель_асинхронного_взаимодействия"/>
      <w:bookmarkStart w:id="40" w:name="_Toc231254903"/>
      <w:r>
        <w:t>3.3 Модель взаимодействия компонентов</w:t>
      </w:r>
      <w:bookmarkEnd w:id="39"/>
      <w:bookmarkEnd w:id="40"/>
    </w:p>
    <w:p w14:paraId="7578A669" w14:textId="77777777" w:rsidR="003415AD" w:rsidRDefault="003415AD">
      <w:pPr>
        <w:spacing w:after="160" w:line="360" w:lineRule="auto"/>
        <w:ind w:firstLine="709"/>
        <w:jc w:val="both"/>
      </w:pPr>
      <w:r w:rsidRPr="003415AD">
        <w:t xml:space="preserve">Репозитории скрывают детали хранения данных. В демонстрационном запуске через </w:t>
      </w:r>
      <w:proofErr w:type="spellStart"/>
      <w:r w:rsidRPr="003415AD">
        <w:t>Docker</w:t>
      </w:r>
      <w:proofErr w:type="spellEnd"/>
      <w:r w:rsidRPr="003415AD">
        <w:t xml:space="preserve"> </w:t>
      </w:r>
      <w:proofErr w:type="spellStart"/>
      <w:r w:rsidRPr="003415AD">
        <w:t>Compose</w:t>
      </w:r>
      <w:proofErr w:type="spellEnd"/>
      <w:r w:rsidRPr="003415AD">
        <w:t xml:space="preserve"> приложение использует </w:t>
      </w:r>
      <w:proofErr w:type="spellStart"/>
      <w:r w:rsidRPr="003415AD">
        <w:t>PostgreSQL</w:t>
      </w:r>
      <w:proofErr w:type="spellEnd"/>
      <w:r w:rsidRPr="003415AD">
        <w:t>, а слой репозиториев отвечает за сохранение активов, уязвимостей и записей исправлений в базе данных.</w:t>
      </w:r>
    </w:p>
    <w:p w14:paraId="165BAA6E" w14:textId="7C87814F" w:rsidR="00222DB2" w:rsidRDefault="00CA0DD1">
      <w:pPr>
        <w:spacing w:after="160" w:line="360" w:lineRule="auto"/>
        <w:ind w:firstLine="709"/>
        <w:jc w:val="both"/>
      </w:pPr>
      <w:r>
        <w:t>Внешняя интеграция в проекте относится к работе с базой NVD. Для этого в инфраструктурном слое предусмотрен клиент, который может получать сведения о CVE, их описаниях, оценках CVSS и затронутых продуктах.</w:t>
      </w:r>
    </w:p>
    <w:p w14:paraId="55A60631" w14:textId="77777777" w:rsidR="00222DB2" w:rsidRDefault="00CA0DD1">
      <w:pPr>
        <w:pStyle w:val="3"/>
      </w:pPr>
      <w:bookmarkStart w:id="41" w:name="h_3_4_интеграция_с_внешними_api"/>
      <w:bookmarkStart w:id="42" w:name="_Toc231254904"/>
      <w:r>
        <w:t>3.4 Интеграция с внешними API</w:t>
      </w:r>
      <w:bookmarkEnd w:id="41"/>
      <w:bookmarkEnd w:id="42"/>
    </w:p>
    <w:p w14:paraId="5D486389" w14:textId="77777777" w:rsidR="00222DB2" w:rsidRPr="005725DF" w:rsidRDefault="00CA0DD1">
      <w:pPr>
        <w:spacing w:after="160" w:line="360" w:lineRule="auto"/>
        <w:ind w:firstLine="709"/>
        <w:jc w:val="both"/>
      </w:pPr>
      <w:r w:rsidRPr="005725DF">
        <w:t xml:space="preserve">При демонстрации проекта внешняя загрузка не является обязательной: пользователь может создать CVE вручную через вкладку «CVE» или через </w:t>
      </w:r>
      <w:proofErr w:type="spellStart"/>
      <w:r w:rsidRPr="005725DF">
        <w:t>Swagger</w:t>
      </w:r>
      <w:proofErr w:type="spellEnd"/>
      <w:r w:rsidRPr="005725DF">
        <w:t>. Это делает показ стабильным даже без доступа к сети.</w:t>
      </w:r>
    </w:p>
    <w:p w14:paraId="3D1F6187" w14:textId="77777777" w:rsidR="00222DB2" w:rsidRDefault="00CA0DD1">
      <w:pPr>
        <w:spacing w:after="160" w:line="360" w:lineRule="auto"/>
        <w:ind w:firstLine="709"/>
        <w:jc w:val="both"/>
      </w:pPr>
      <w:r>
        <w:lastRenderedPageBreak/>
        <w:t>Если внешний ответ недоступен или имеет неожиданный формат, приложение должно сохранить работоспособность внутренних сценариев: дашборда, инвентаря, списка CVE, оценки риска и исправлений.</w:t>
      </w:r>
    </w:p>
    <w:p w14:paraId="77ED3AF3" w14:textId="77777777" w:rsidR="00222DB2" w:rsidRPr="005725DF" w:rsidRDefault="00CA0DD1">
      <w:pPr>
        <w:spacing w:after="160" w:line="360" w:lineRule="auto"/>
        <w:ind w:firstLine="709"/>
        <w:jc w:val="both"/>
      </w:pPr>
      <w:r w:rsidRPr="005725DF">
        <w:t>Таким образом, внешняя интеграция дополняет проект, но не блокирует основные функции, которые уже реализованы в репозитории и проверяются локальными тестами.</w:t>
      </w:r>
    </w:p>
    <w:p w14:paraId="62FB8458" w14:textId="77777777" w:rsidR="00222DB2" w:rsidRDefault="00CA0DD1">
      <w:pPr>
        <w:pStyle w:val="2"/>
        <w:pageBreakBefore/>
        <w:jc w:val="center"/>
      </w:pPr>
      <w:bookmarkStart w:id="43" w:name="h_4_реализация"/>
      <w:bookmarkStart w:id="44" w:name="_Toc231254905"/>
      <w:r>
        <w:lastRenderedPageBreak/>
        <w:t>4 РЕАЛИЗАЦИЯ</w:t>
      </w:r>
      <w:bookmarkEnd w:id="43"/>
      <w:bookmarkEnd w:id="44"/>
    </w:p>
    <w:p w14:paraId="66111EC6" w14:textId="77777777" w:rsidR="00222DB2" w:rsidRDefault="00CA0DD1">
      <w:pPr>
        <w:pStyle w:val="3"/>
      </w:pPr>
      <w:bookmarkStart w:id="45" w:name="h_4_1_методология_и_организация_разработ"/>
      <w:bookmarkStart w:id="46" w:name="_Toc231254906"/>
      <w:r>
        <w:t>4.1 Методология и организация разработки</w:t>
      </w:r>
      <w:bookmarkEnd w:id="45"/>
      <w:bookmarkEnd w:id="46"/>
    </w:p>
    <w:p w14:paraId="39D686F8" w14:textId="2D45F201" w:rsidR="00222DB2" w:rsidRDefault="00795B97">
      <w:pPr>
        <w:spacing w:after="160" w:line="360" w:lineRule="auto"/>
        <w:ind w:firstLine="709"/>
        <w:jc w:val="both"/>
      </w:pPr>
      <w:r w:rsidRPr="00795B97">
        <w:t xml:space="preserve">Разработка велась итеративно: сначала был создан </w:t>
      </w:r>
      <w:proofErr w:type="spellStart"/>
      <w:r w:rsidRPr="00795B97">
        <w:t>backend</w:t>
      </w:r>
      <w:proofErr w:type="spellEnd"/>
      <w:r w:rsidRPr="00795B97">
        <w:t xml:space="preserve">-каркас, затем добавлены доменные сущности, маршруты API, подключение к </w:t>
      </w:r>
      <w:proofErr w:type="spellStart"/>
      <w:r w:rsidRPr="00795B97">
        <w:t>PostgreSQL</w:t>
      </w:r>
      <w:proofErr w:type="spellEnd"/>
      <w:r w:rsidRPr="00795B97">
        <w:t>, тесты и веб-интерфейс</w:t>
      </w:r>
      <w:r w:rsidR="00CA0DD1">
        <w:t>.</w:t>
      </w:r>
    </w:p>
    <w:p w14:paraId="7604A74A" w14:textId="77777777" w:rsidR="00222DB2" w:rsidRDefault="00CA0DD1">
      <w:pPr>
        <w:spacing w:after="160" w:line="360" w:lineRule="auto"/>
        <w:ind w:firstLine="709"/>
        <w:jc w:val="both"/>
      </w:pPr>
      <w:r>
        <w:t xml:space="preserve">При работе использовалась система контроля версий </w:t>
      </w:r>
      <w:proofErr w:type="spellStart"/>
      <w:r>
        <w:t>GitHub</w:t>
      </w:r>
      <w:proofErr w:type="spellEnd"/>
      <w:r>
        <w:t xml:space="preserve">. В репозитории настроен </w:t>
      </w:r>
      <w:proofErr w:type="spellStart"/>
      <w:r>
        <w:t>workflow</w:t>
      </w:r>
      <w:proofErr w:type="spellEnd"/>
      <w:r>
        <w:t xml:space="preserve"> проверки качества, а изменения фиксировались отдельными коммитами.</w:t>
      </w:r>
    </w:p>
    <w:p w14:paraId="2B92C1DD" w14:textId="77777777" w:rsidR="00222DB2" w:rsidRDefault="00CA0DD1">
      <w:pPr>
        <w:spacing w:after="160" w:line="360" w:lineRule="auto"/>
        <w:ind w:firstLine="709"/>
        <w:jc w:val="both"/>
      </w:pPr>
      <w:r>
        <w:t xml:space="preserve">Качество кода поддерживается через </w:t>
      </w:r>
      <w:proofErr w:type="spellStart"/>
      <w:r>
        <w:t>ruff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 и </w:t>
      </w:r>
      <w:proofErr w:type="spellStart"/>
      <w:r>
        <w:t>Bandit</w:t>
      </w:r>
      <w:proofErr w:type="spellEnd"/>
      <w:r>
        <w:t>. Такой набор позволяет обнаруживать ошибки стиля, регрессии и потенциально опасные конструкции.</w:t>
      </w:r>
    </w:p>
    <w:p w14:paraId="3823F80E" w14:textId="77777777" w:rsidR="00222DB2" w:rsidRDefault="00CA0DD1">
      <w:pPr>
        <w:pStyle w:val="3"/>
      </w:pPr>
      <w:bookmarkStart w:id="47" w:name="h_4_2_структура_программного_проекта"/>
      <w:bookmarkStart w:id="48" w:name="_Toc231254907"/>
      <w:r>
        <w:t>4.2 Структура программного проекта</w:t>
      </w:r>
      <w:bookmarkEnd w:id="47"/>
      <w:bookmarkEnd w:id="48"/>
    </w:p>
    <w:p w14:paraId="56EFF079" w14:textId="77777777" w:rsidR="00222DB2" w:rsidRDefault="00CA0DD1">
      <w:pPr>
        <w:spacing w:after="160" w:line="360" w:lineRule="auto"/>
        <w:ind w:firstLine="709"/>
        <w:jc w:val="both"/>
      </w:pPr>
      <w:r>
        <w:t>Исходный код размещен в репозитории: https://github.com/bpolina537/Kursovoiy_Proekt.</w:t>
      </w:r>
    </w:p>
    <w:p w14:paraId="4DE9456C" w14:textId="77777777" w:rsidR="00222DB2" w:rsidRDefault="00CA0DD1">
      <w:pPr>
        <w:spacing w:after="160" w:line="360" w:lineRule="auto"/>
        <w:ind w:firstLine="709"/>
        <w:jc w:val="both"/>
      </w:pPr>
      <w:r>
        <w:t>Структура репозитория представлена в виде дерева каталогов:</w:t>
      </w:r>
    </w:p>
    <w:p w14:paraId="0919168E" w14:textId="77777777" w:rsidR="00222DB2" w:rsidRDefault="00CA0DD1">
      <w:pPr>
        <w:spacing w:after="40"/>
        <w:ind w:left="1418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Kursovoiy_Proekt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228302A8" w14:textId="77777777" w:rsidR="00222DB2" w:rsidRPr="005725DF" w:rsidRDefault="00CA0DD1">
      <w:pPr>
        <w:spacing w:after="40"/>
        <w:ind w:left="1418"/>
      </w:pPr>
      <w:r>
        <w:rPr>
          <w:rFonts w:ascii="Courier New" w:eastAsia="Courier New" w:hAnsi="Courier New" w:cs="Courier New"/>
          <w:sz w:val="22"/>
          <w:szCs w:val="22"/>
        </w:rPr>
        <w:t>|-- 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github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workflows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ci.yml</w:t>
      </w:r>
      <w:proofErr w:type="spellEnd"/>
    </w:p>
    <w:p w14:paraId="17099BEF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|--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docs</w:t>
      </w:r>
      <w:r w:rsidRPr="005725DF">
        <w:rPr>
          <w:rFonts w:ascii="Courier New" w:eastAsia="Courier New" w:hAnsi="Courier New" w:cs="Courier New"/>
          <w:sz w:val="22"/>
          <w:szCs w:val="22"/>
        </w:rPr>
        <w:t>/</w:t>
      </w:r>
    </w:p>
    <w:p w14:paraId="66AFDC70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|-- 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src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</w:rPr>
        <w:t>/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vuln</w:t>
      </w:r>
      <w:r w:rsidRPr="005725DF"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mgmt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</w:rPr>
        <w:t>/</w:t>
      </w:r>
    </w:p>
    <w:p w14:paraId="03A8B2DF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   |--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core</w:t>
      </w:r>
      <w:r w:rsidRPr="005725DF">
        <w:rPr>
          <w:rFonts w:ascii="Courier New" w:eastAsia="Courier New" w:hAnsi="Courier New" w:cs="Courier New"/>
          <w:sz w:val="22"/>
          <w:szCs w:val="22"/>
        </w:rPr>
        <w:t>/             настройки и база данных</w:t>
      </w:r>
    </w:p>
    <w:p w14:paraId="79E2C3FD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   |--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domain</w:t>
      </w:r>
      <w:r w:rsidRPr="005725DF">
        <w:rPr>
          <w:rFonts w:ascii="Courier New" w:eastAsia="Courier New" w:hAnsi="Courier New" w:cs="Courier New"/>
          <w:sz w:val="22"/>
          <w:szCs w:val="22"/>
        </w:rPr>
        <w:t>/           сущности и расчет риска</w:t>
      </w:r>
    </w:p>
    <w:p w14:paraId="0B85BCD8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   |--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infrastructure</w:t>
      </w:r>
      <w:r w:rsidRPr="005725DF">
        <w:rPr>
          <w:rFonts w:ascii="Courier New" w:eastAsia="Courier New" w:hAnsi="Courier New" w:cs="Courier New"/>
          <w:sz w:val="22"/>
          <w:szCs w:val="22"/>
        </w:rPr>
        <w:t xml:space="preserve">/   репозитории, 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SQLAlchemy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</w:rPr>
        <w:t xml:space="preserve">,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NVD</w:t>
      </w:r>
      <w:r w:rsidRPr="005725DF">
        <w:rPr>
          <w:rFonts w:ascii="Courier New" w:eastAsia="Courier New" w:hAnsi="Courier New" w:cs="Courier New"/>
          <w:sz w:val="22"/>
          <w:szCs w:val="22"/>
        </w:rPr>
        <w:t>-клиент</w:t>
      </w:r>
    </w:p>
    <w:p w14:paraId="24AA6EBB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   |--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routers</w:t>
      </w:r>
      <w:r w:rsidRPr="005725DF">
        <w:rPr>
          <w:rFonts w:ascii="Courier New" w:eastAsia="Courier New" w:hAnsi="Courier New" w:cs="Courier New"/>
          <w:sz w:val="22"/>
          <w:szCs w:val="22"/>
        </w:rPr>
        <w:t xml:space="preserve">/          маршруты 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FastAPI</w:t>
      </w:r>
      <w:proofErr w:type="spellEnd"/>
    </w:p>
    <w:p w14:paraId="3966C19E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   |--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schemas</w:t>
      </w:r>
      <w:r w:rsidRPr="005725DF">
        <w:rPr>
          <w:rFonts w:ascii="Courier New" w:eastAsia="Courier New" w:hAnsi="Courier New" w:cs="Courier New"/>
          <w:sz w:val="22"/>
          <w:szCs w:val="22"/>
        </w:rPr>
        <w:t xml:space="preserve">/          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Pydantic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</w:rPr>
        <w:t>-схемы</w:t>
      </w:r>
    </w:p>
    <w:p w14:paraId="361EA164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   |--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services</w:t>
      </w:r>
      <w:r w:rsidRPr="005725DF">
        <w:rPr>
          <w:rFonts w:ascii="Courier New" w:eastAsia="Courier New" w:hAnsi="Courier New" w:cs="Courier New"/>
          <w:sz w:val="22"/>
          <w:szCs w:val="22"/>
        </w:rPr>
        <w:t>/         бизнес-логика</w:t>
      </w:r>
    </w:p>
    <w:p w14:paraId="50224EBF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   `-- 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ui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</w:rPr>
        <w:t xml:space="preserve">/              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HTML</w:t>
      </w:r>
      <w:r w:rsidRPr="005725DF">
        <w:rPr>
          <w:rFonts w:ascii="Courier New" w:eastAsia="Courier New" w:hAnsi="Courier New" w:cs="Courier New"/>
          <w:sz w:val="22"/>
          <w:szCs w:val="22"/>
        </w:rPr>
        <w:t xml:space="preserve">,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CSS</w:t>
      </w:r>
      <w:r w:rsidRPr="005725DF">
        <w:rPr>
          <w:rFonts w:ascii="Courier New" w:eastAsia="Courier New" w:hAnsi="Courier New" w:cs="Courier New"/>
          <w:sz w:val="22"/>
          <w:szCs w:val="22"/>
        </w:rPr>
        <w:t xml:space="preserve">,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JavaScript</w:t>
      </w:r>
    </w:p>
    <w:p w14:paraId="4F33D1EC" w14:textId="77777777" w:rsidR="00222DB2" w:rsidRPr="005725DF" w:rsidRDefault="00CA0DD1">
      <w:pPr>
        <w:spacing w:after="40"/>
        <w:ind w:left="1418"/>
      </w:pPr>
      <w:r w:rsidRPr="005725DF">
        <w:rPr>
          <w:rFonts w:ascii="Courier New" w:eastAsia="Courier New" w:hAnsi="Courier New" w:cs="Courier New"/>
          <w:sz w:val="22"/>
          <w:szCs w:val="22"/>
        </w:rPr>
        <w:t xml:space="preserve">|-- 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tests</w:t>
      </w:r>
      <w:r w:rsidRPr="005725DF"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</w:rPr>
        <w:t>/</w:t>
      </w:r>
    </w:p>
    <w:p w14:paraId="12093117" w14:textId="77777777" w:rsidR="00222DB2" w:rsidRDefault="00222DB2">
      <w:pPr>
        <w:spacing w:line="360" w:lineRule="auto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|-- </w:t>
      </w:r>
      <w:proofErr w:type="spellStart"/>
      <w:r>
        <w:rPr>
          <w:rFonts w:ascii="Courier New" w:hAnsi="Courier New"/>
          <w:sz w:val="22"/>
        </w:rPr>
        <w:t>tests</w:t>
      </w:r>
      <w:proofErr w:type="spellEnd"/>
      <w:r>
        <w:rPr>
          <w:rFonts w:ascii="Courier New" w:hAnsi="Courier New"/>
          <w:sz w:val="22"/>
        </w:rPr>
        <w:t>/</w:t>
      </w:r>
      <w:proofErr w:type="spellStart"/>
      <w:r>
        <w:rPr>
          <w:rFonts w:ascii="Courier New" w:hAnsi="Courier New"/>
          <w:sz w:val="22"/>
        </w:rPr>
        <w:t>unit</w:t>
      </w:r>
      <w:proofErr w:type="spellEnd"/>
      <w:r>
        <w:rPr>
          <w:rFonts w:ascii="Courier New" w:hAnsi="Courier New"/>
          <w:sz w:val="22"/>
        </w:rPr>
        <w:t>/</w:t>
      </w:r>
    </w:p>
    <w:p w14:paraId="41031EE5" w14:textId="77777777" w:rsidR="005725DF" w:rsidRDefault="005725DF">
      <w:pPr>
        <w:spacing w:line="360" w:lineRule="auto"/>
        <w:rPr>
          <w:rFonts w:ascii="Courier New" w:hAnsi="Courier New"/>
          <w:sz w:val="22"/>
        </w:rPr>
      </w:pPr>
    </w:p>
    <w:p w14:paraId="35FA53C7" w14:textId="77777777" w:rsidR="005725DF" w:rsidRDefault="005725DF">
      <w:pPr>
        <w:spacing w:line="360" w:lineRule="auto"/>
        <w:rPr>
          <w:rFonts w:ascii="Courier New" w:hAnsi="Courier New"/>
          <w:sz w:val="22"/>
        </w:rPr>
      </w:pPr>
    </w:p>
    <w:p w14:paraId="714184C4" w14:textId="77777777" w:rsidR="005725DF" w:rsidRPr="005725DF" w:rsidRDefault="005725DF">
      <w:pPr>
        <w:spacing w:line="360" w:lineRule="auto"/>
      </w:pPr>
    </w:p>
    <w:p w14:paraId="05ACF77B" w14:textId="77777777" w:rsidR="00222DB2" w:rsidRPr="005725DF" w:rsidRDefault="00CA0DD1">
      <w:pPr>
        <w:pStyle w:val="3"/>
        <w:rPr>
          <w:rFonts w:asciiTheme="majorBidi" w:hAnsiTheme="majorBidi" w:cstheme="majorBidi"/>
        </w:rPr>
      </w:pPr>
      <w:bookmarkStart w:id="49" w:name="h_4_3_модуль_сбора_данных_nvd"/>
      <w:bookmarkStart w:id="50" w:name="_Toc231254908"/>
      <w:r w:rsidRPr="005725DF">
        <w:rPr>
          <w:rFonts w:asciiTheme="majorBidi" w:hAnsiTheme="majorBidi" w:cstheme="majorBidi"/>
        </w:rPr>
        <w:lastRenderedPageBreak/>
        <w:t xml:space="preserve">4.3 Модуль работы с </w:t>
      </w:r>
      <w:r w:rsidRPr="005725DF">
        <w:rPr>
          <w:rFonts w:asciiTheme="majorBidi" w:hAnsiTheme="majorBidi" w:cstheme="majorBidi"/>
          <w:lang w:val="en-US"/>
        </w:rPr>
        <w:t>NVD</w:t>
      </w:r>
      <w:r w:rsidRPr="005725DF">
        <w:rPr>
          <w:rFonts w:asciiTheme="majorBidi" w:hAnsiTheme="majorBidi" w:cstheme="majorBidi"/>
        </w:rPr>
        <w:t xml:space="preserve"> и реестром </w:t>
      </w:r>
      <w:r w:rsidRPr="005725DF">
        <w:rPr>
          <w:rFonts w:asciiTheme="majorBidi" w:hAnsiTheme="majorBidi" w:cstheme="majorBidi"/>
          <w:lang w:val="en-US"/>
        </w:rPr>
        <w:t>CVE</w:t>
      </w:r>
      <w:bookmarkEnd w:id="49"/>
      <w:bookmarkEnd w:id="50"/>
    </w:p>
    <w:p w14:paraId="579EDF08" w14:textId="77777777" w:rsidR="00222DB2" w:rsidRDefault="00CA0DD1">
      <w:pPr>
        <w:spacing w:after="160" w:line="360" w:lineRule="auto"/>
        <w:ind w:firstLine="709"/>
        <w:jc w:val="both"/>
      </w:pPr>
      <w:r>
        <w:t>Модуль работы с NVD вынесен в инфраструктурный слой. Он отвечает за подготовку запросов, получение внешних сведений о CVE и преобразование ответа к внутреннему формату проекта.</w:t>
      </w:r>
    </w:p>
    <w:p w14:paraId="04DF1C56" w14:textId="77777777" w:rsidR="00222DB2" w:rsidRDefault="00CA0DD1">
      <w:pPr>
        <w:spacing w:after="160" w:line="360" w:lineRule="auto"/>
        <w:ind w:firstLine="709"/>
        <w:jc w:val="both"/>
      </w:pPr>
      <w:r>
        <w:t xml:space="preserve">В демонстрационном режиме пользователь может создать CVE вручную через вкладку «CVE» или </w:t>
      </w:r>
      <w:proofErr w:type="spellStart"/>
      <w:r>
        <w:t>Swagger</w:t>
      </w:r>
      <w:proofErr w:type="spellEnd"/>
      <w:r>
        <w:t>. Поэтому защита проекта не зависит от доступности внешней сети.</w:t>
      </w:r>
    </w:p>
    <w:p w14:paraId="7E4ECE54" w14:textId="77777777" w:rsidR="00222DB2" w:rsidRDefault="00CA0DD1">
      <w:pPr>
        <w:spacing w:after="160" w:line="360" w:lineRule="auto"/>
        <w:ind w:firstLine="709"/>
        <w:jc w:val="both"/>
      </w:pPr>
      <w:r>
        <w:t xml:space="preserve">Запись </w:t>
      </w:r>
      <w:proofErr w:type="spellStart"/>
      <w:r>
        <w:t>Vulnerability</w:t>
      </w:r>
      <w:proofErr w:type="spellEnd"/>
      <w:r>
        <w:t xml:space="preserve"> содержит идентификатор CVE, заголовок, описание, оценку CVSS, уровень </w:t>
      </w:r>
      <w:proofErr w:type="spellStart"/>
      <w:r>
        <w:t>severity</w:t>
      </w:r>
      <w:proofErr w:type="spellEnd"/>
      <w:r>
        <w:t>, вендора, продукт и исправленную версию.</w:t>
      </w:r>
    </w:p>
    <w:p w14:paraId="304E6A79" w14:textId="77777777" w:rsidR="00222DB2" w:rsidRPr="005725DF" w:rsidRDefault="00CA0DD1">
      <w:pPr>
        <w:spacing w:after="40"/>
        <w:ind w:left="1418"/>
        <w:jc w:val="both"/>
      </w:pPr>
      <w:r w:rsidRPr="005725DF">
        <w:rPr>
          <w:rFonts w:eastAsia="Courier New" w:cs="Courier New"/>
          <w:szCs w:val="22"/>
        </w:rPr>
        <w:t xml:space="preserve">Фрагмент логики загрузки </w:t>
      </w:r>
      <w:r w:rsidRPr="00BB507D">
        <w:rPr>
          <w:rFonts w:eastAsia="Courier New" w:cs="Courier New"/>
          <w:szCs w:val="22"/>
          <w:lang w:val="en-US"/>
        </w:rPr>
        <w:t>CVE</w:t>
      </w:r>
      <w:r w:rsidRPr="005725DF">
        <w:rPr>
          <w:rFonts w:eastAsia="Courier New" w:cs="Courier New"/>
          <w:szCs w:val="22"/>
        </w:rPr>
        <w:t>:</w:t>
      </w:r>
    </w:p>
    <w:p w14:paraId="4B576478" w14:textId="77777777" w:rsidR="00222DB2" w:rsidRPr="005725DF" w:rsidRDefault="00CA0DD1">
      <w:pPr>
        <w:spacing w:after="40"/>
        <w:ind w:left="1418"/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client</w:t>
      </w:r>
      <w:r w:rsidRPr="005725DF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NvdClient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</w:rPr>
        <w:t>(</w:t>
      </w: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config</w:t>
      </w:r>
      <w:r w:rsidRPr="005725DF">
        <w:rPr>
          <w:rFonts w:ascii="Courier New" w:eastAsia="Courier New" w:hAnsi="Courier New" w:cs="Courier New"/>
          <w:sz w:val="22"/>
          <w:szCs w:val="22"/>
        </w:rPr>
        <w:t>)</w:t>
      </w:r>
    </w:p>
    <w:p w14:paraId="72B6387E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records = await </w:t>
      </w:r>
      <w:proofErr w:type="spellStart"/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client.search</w:t>
      </w:r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_</w:t>
      </w:r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recent</w:t>
      </w:r>
      <w:proofErr w:type="spell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3A21F00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for record in records:</w:t>
      </w:r>
    </w:p>
    <w:p w14:paraId="0D8C2C21" w14:textId="77777777" w:rsidR="00222DB2" w:rsidRPr="00BB507D" w:rsidRDefault="00222DB2">
      <w:pPr>
        <w:spacing w:line="360" w:lineRule="auto"/>
        <w:rPr>
          <w:lang w:val="en-US"/>
        </w:rPr>
      </w:pPr>
      <w:r w:rsidRPr="005725DF">
        <w:rPr>
          <w:rFonts w:ascii="Courier New" w:hAnsi="Courier New"/>
          <w:sz w:val="22"/>
          <w:lang w:val="en-US"/>
        </w:rPr>
        <w:t xml:space="preserve">    await </w:t>
      </w:r>
      <w:proofErr w:type="spellStart"/>
      <w:r w:rsidRPr="005725DF">
        <w:rPr>
          <w:rFonts w:ascii="Courier New" w:hAnsi="Courier New"/>
          <w:sz w:val="22"/>
          <w:lang w:val="en-US"/>
        </w:rPr>
        <w:t>vulnerability_</w:t>
      </w:r>
      <w:proofErr w:type="gramStart"/>
      <w:r w:rsidRPr="005725DF">
        <w:rPr>
          <w:rFonts w:ascii="Courier New" w:hAnsi="Courier New"/>
          <w:sz w:val="22"/>
          <w:lang w:val="en-US"/>
        </w:rPr>
        <w:t>service.create</w:t>
      </w:r>
      <w:proofErr w:type="gramEnd"/>
      <w:r w:rsidRPr="005725DF">
        <w:rPr>
          <w:rFonts w:ascii="Courier New" w:hAnsi="Courier New"/>
          <w:sz w:val="22"/>
          <w:lang w:val="en-US"/>
        </w:rPr>
        <w:t>_vulnerability</w:t>
      </w:r>
      <w:proofErr w:type="spellEnd"/>
      <w:r w:rsidRPr="005725DF">
        <w:rPr>
          <w:rFonts w:ascii="Courier New" w:hAnsi="Courier New"/>
          <w:sz w:val="22"/>
          <w:lang w:val="en-US"/>
        </w:rPr>
        <w:t>(record)</w:t>
      </w:r>
    </w:p>
    <w:p w14:paraId="55859B65" w14:textId="77777777" w:rsidR="00222DB2" w:rsidRPr="005725DF" w:rsidRDefault="00CA0DD1">
      <w:pPr>
        <w:pStyle w:val="3"/>
      </w:pPr>
      <w:bookmarkStart w:id="51" w:name="h_4_4_модуль_обновления_epss"/>
      <w:bookmarkStart w:id="52" w:name="_Toc231254909"/>
      <w:r w:rsidRPr="005725DF">
        <w:t>4.4 Модуль управления исправлениями</w:t>
      </w:r>
      <w:bookmarkEnd w:id="51"/>
      <w:bookmarkEnd w:id="52"/>
    </w:p>
    <w:p w14:paraId="01A74E62" w14:textId="77777777" w:rsidR="00222DB2" w:rsidRDefault="00CA0DD1">
      <w:pPr>
        <w:spacing w:after="160" w:line="360" w:lineRule="auto"/>
        <w:ind w:firstLine="709"/>
        <w:jc w:val="both"/>
      </w:pPr>
      <w:r>
        <w:t xml:space="preserve">Сопоставление уязвимостей с активом выполняется по полям </w:t>
      </w:r>
      <w:proofErr w:type="spellStart"/>
      <w:r>
        <w:t>vendor</w:t>
      </w:r>
      <w:proofErr w:type="spellEnd"/>
      <w:r>
        <w:t xml:space="preserve"> и </w:t>
      </w:r>
      <w:proofErr w:type="spellStart"/>
      <w:r>
        <w:t>product</w:t>
      </w:r>
      <w:proofErr w:type="spellEnd"/>
      <w:r>
        <w:t xml:space="preserve">. Дополнительно учитывается версия: если </w:t>
      </w:r>
      <w:proofErr w:type="spellStart"/>
      <w:r>
        <w:t>fixed_version</w:t>
      </w:r>
      <w:proofErr w:type="spellEnd"/>
      <w:r>
        <w:t xml:space="preserve"> отсутствует, уязвимость считается применимой; если версия актива ниже </w:t>
      </w:r>
      <w:proofErr w:type="spellStart"/>
      <w:r>
        <w:t>fixed_version</w:t>
      </w:r>
      <w:proofErr w:type="spellEnd"/>
      <w:r>
        <w:t>, она также считается актуальной.</w:t>
      </w:r>
    </w:p>
    <w:p w14:paraId="0A76AD2B" w14:textId="77777777" w:rsidR="00222DB2" w:rsidRDefault="00CA0DD1">
      <w:pPr>
        <w:pStyle w:val="3"/>
      </w:pPr>
      <w:bookmarkStart w:id="53" w:name="h_4_5_сопоставление_и_приоритизация"/>
      <w:bookmarkStart w:id="54" w:name="_Toc231254910"/>
      <w:r>
        <w:t>4.5 Сопоставление и приоритизация</w:t>
      </w:r>
      <w:bookmarkEnd w:id="53"/>
      <w:bookmarkEnd w:id="54"/>
    </w:p>
    <w:p w14:paraId="05DDFA81" w14:textId="77777777" w:rsidR="00222DB2" w:rsidRPr="005725DF" w:rsidRDefault="00CA0DD1">
      <w:pPr>
        <w:spacing w:after="160" w:line="360" w:lineRule="auto"/>
        <w:ind w:firstLine="709"/>
        <w:jc w:val="both"/>
      </w:pPr>
      <w:r>
        <w:t xml:space="preserve">Итоговый приоритет рассчитывается через нормализованный CVSS, коэффициент среды, коэффициент критичности и признак </w:t>
      </w:r>
      <w:proofErr w:type="spellStart"/>
      <w:r>
        <w:t>exploit_available</w:t>
      </w:r>
      <w:proofErr w:type="spellEnd"/>
      <w:r>
        <w:t>.</w:t>
      </w:r>
    </w:p>
    <w:p w14:paraId="2FDFE877" w14:textId="77777777" w:rsidR="00222DB2" w:rsidRPr="005725DF" w:rsidRDefault="00CA0DD1">
      <w:pPr>
        <w:spacing w:after="160" w:line="360" w:lineRule="auto"/>
        <w:ind w:firstLine="709"/>
        <w:jc w:val="both"/>
        <w:rPr>
          <w:lang w:val="en-US"/>
        </w:rPr>
      </w:pPr>
      <w:r>
        <w:t>Формула</w:t>
      </w:r>
      <w:r w:rsidRPr="005725DF">
        <w:rPr>
          <w:lang w:val="en-US"/>
        </w:rPr>
        <w:t xml:space="preserve"> </w:t>
      </w:r>
      <w:r>
        <w:t>приоритетного</w:t>
      </w:r>
      <w:r w:rsidRPr="005725DF">
        <w:rPr>
          <w:lang w:val="en-US"/>
        </w:rPr>
        <w:t xml:space="preserve"> </w:t>
      </w:r>
      <w:r>
        <w:t>балла</w:t>
      </w:r>
      <w:r w:rsidRPr="005725DF">
        <w:rPr>
          <w:lang w:val="en-US"/>
        </w:rPr>
        <w:t>:</w:t>
      </w:r>
    </w:p>
    <w:p w14:paraId="3BE5E4E6" w14:textId="77777777" w:rsidR="00222DB2" w:rsidRPr="005725DF" w:rsidRDefault="00CA0DD1">
      <w:pPr>
        <w:spacing w:after="160" w:line="360" w:lineRule="auto"/>
        <w:ind w:firstLine="709"/>
        <w:jc w:val="both"/>
        <w:rPr>
          <w:lang w:val="en-US"/>
        </w:rPr>
      </w:pPr>
      <w:r w:rsidRPr="005725DF">
        <w:rPr>
          <w:lang w:val="en-US"/>
        </w:rPr>
        <w:t xml:space="preserve">score = </w:t>
      </w:r>
      <w:proofErr w:type="spellStart"/>
      <w:r w:rsidRPr="005725DF">
        <w:rPr>
          <w:lang w:val="en-US"/>
        </w:rPr>
        <w:t>cvss_score</w:t>
      </w:r>
      <w:proofErr w:type="spellEnd"/>
      <w:r w:rsidRPr="005725DF">
        <w:rPr>
          <w:lang w:val="en-US"/>
        </w:rPr>
        <w:t xml:space="preserve"> * 10 * </w:t>
      </w:r>
      <w:proofErr w:type="spellStart"/>
      <w:r w:rsidRPr="005725DF">
        <w:rPr>
          <w:lang w:val="en-US"/>
        </w:rPr>
        <w:t>environment_factor</w:t>
      </w:r>
      <w:proofErr w:type="spellEnd"/>
      <w:r w:rsidRPr="005725DF">
        <w:rPr>
          <w:lang w:val="en-US"/>
        </w:rPr>
        <w:t xml:space="preserve"> * </w:t>
      </w:r>
      <w:proofErr w:type="spellStart"/>
      <w:r w:rsidRPr="005725DF">
        <w:rPr>
          <w:lang w:val="en-US"/>
        </w:rPr>
        <w:t>criticality_factor</w:t>
      </w:r>
      <w:proofErr w:type="spellEnd"/>
      <w:r w:rsidRPr="005725DF">
        <w:rPr>
          <w:lang w:val="en-US"/>
        </w:rPr>
        <w:t xml:space="preserve"> * </w:t>
      </w:r>
      <w:proofErr w:type="spellStart"/>
      <w:r w:rsidRPr="005725DF">
        <w:rPr>
          <w:lang w:val="en-US"/>
        </w:rPr>
        <w:t>exploit_factor</w:t>
      </w:r>
      <w:proofErr w:type="spellEnd"/>
    </w:p>
    <w:p w14:paraId="7D8B2E92" w14:textId="77777777" w:rsidR="00222DB2" w:rsidRPr="005725DF" w:rsidRDefault="00CA0DD1">
      <w:pPr>
        <w:spacing w:after="40"/>
        <w:ind w:left="1418"/>
        <w:rPr>
          <w:lang w:val="en-US"/>
        </w:rPr>
      </w:pPr>
      <w:proofErr w:type="spellStart"/>
      <w:r w:rsidRPr="005725DF">
        <w:rPr>
          <w:rFonts w:eastAsia="Courier New" w:cs="Courier New"/>
          <w:szCs w:val="22"/>
          <w:lang w:val="en-US"/>
        </w:rPr>
        <w:t>risk_score</w:t>
      </w:r>
      <w:proofErr w:type="spellEnd"/>
      <w:r w:rsidRPr="005725DF">
        <w:rPr>
          <w:rFonts w:eastAsia="Courier New" w:cs="Courier New"/>
          <w:szCs w:val="22"/>
          <w:lang w:val="en-US"/>
        </w:rPr>
        <w:t xml:space="preserve"> = </w:t>
      </w:r>
      <w:proofErr w:type="gramStart"/>
      <w:r w:rsidRPr="005725DF">
        <w:rPr>
          <w:rFonts w:eastAsia="Courier New" w:cs="Courier New"/>
          <w:szCs w:val="22"/>
          <w:lang w:val="en-US"/>
        </w:rPr>
        <w:t>min(</w:t>
      </w:r>
      <w:proofErr w:type="gramEnd"/>
      <w:r w:rsidRPr="005725DF">
        <w:rPr>
          <w:rFonts w:eastAsia="Courier New" w:cs="Courier New"/>
          <w:szCs w:val="22"/>
          <w:lang w:val="en-US"/>
        </w:rPr>
        <w:t>score, 100)</w:t>
      </w:r>
    </w:p>
    <w:p w14:paraId="5F86857B" w14:textId="77777777" w:rsidR="00222DB2" w:rsidRPr="00BB507D" w:rsidRDefault="00CA0DD1">
      <w:pPr>
        <w:spacing w:after="40"/>
        <w:ind w:left="1418"/>
        <w:rPr>
          <w:lang w:val="en-US"/>
        </w:rPr>
      </w:pPr>
      <w:proofErr w:type="spellStart"/>
      <w:r w:rsidRPr="00BB507D">
        <w:rPr>
          <w:rFonts w:eastAsia="Courier New" w:cs="Courier New"/>
          <w:szCs w:val="22"/>
          <w:lang w:val="en-US"/>
        </w:rPr>
        <w:t>risk_level</w:t>
      </w:r>
      <w:proofErr w:type="spellEnd"/>
      <w:r w:rsidRPr="00BB507D">
        <w:rPr>
          <w:rFonts w:eastAsia="Courier New" w:cs="Courier New"/>
          <w:szCs w:val="22"/>
          <w:lang w:val="en-US"/>
        </w:rPr>
        <w:t xml:space="preserve"> = critical | high | medium | low</w:t>
      </w:r>
    </w:p>
    <w:p w14:paraId="46BBB5FF" w14:textId="77777777" w:rsidR="00222DB2" w:rsidRPr="005725DF" w:rsidRDefault="00CA0DD1" w:rsidP="005725DF">
      <w:pPr>
        <w:spacing w:after="40"/>
        <w:ind w:firstLine="708"/>
      </w:pPr>
      <w:r w:rsidRPr="005725DF">
        <w:rPr>
          <w:rFonts w:eastAsia="Courier New" w:cs="Courier New"/>
          <w:szCs w:val="22"/>
        </w:rPr>
        <w:lastRenderedPageBreak/>
        <w:t xml:space="preserve">Веб-интерфейс реализован без отдельного </w:t>
      </w:r>
      <w:r w:rsidRPr="00BB507D">
        <w:rPr>
          <w:rFonts w:eastAsia="Courier New" w:cs="Courier New"/>
          <w:szCs w:val="22"/>
          <w:lang w:val="en-US"/>
        </w:rPr>
        <w:t>frontend</w:t>
      </w:r>
      <w:r w:rsidRPr="005725DF">
        <w:rPr>
          <w:rFonts w:eastAsia="Courier New" w:cs="Courier New"/>
          <w:szCs w:val="22"/>
        </w:rPr>
        <w:t xml:space="preserve">-фреймворка. Это соответствует ограниченному стеку и упрощает запуск: статические файлы находятся в </w:t>
      </w:r>
      <w:proofErr w:type="spellStart"/>
      <w:r w:rsidRPr="00BB507D">
        <w:rPr>
          <w:rFonts w:eastAsia="Courier New" w:cs="Courier New"/>
          <w:szCs w:val="22"/>
          <w:lang w:val="en-US"/>
        </w:rPr>
        <w:t>src</w:t>
      </w:r>
      <w:proofErr w:type="spellEnd"/>
      <w:r w:rsidRPr="005725DF">
        <w:rPr>
          <w:rFonts w:eastAsia="Courier New" w:cs="Courier New"/>
          <w:szCs w:val="22"/>
        </w:rPr>
        <w:t>/</w:t>
      </w:r>
      <w:r w:rsidRPr="00BB507D">
        <w:rPr>
          <w:rFonts w:eastAsia="Courier New" w:cs="Courier New"/>
          <w:szCs w:val="22"/>
          <w:lang w:val="en-US"/>
        </w:rPr>
        <w:t>vuln</w:t>
      </w:r>
      <w:r w:rsidRPr="005725DF">
        <w:rPr>
          <w:rFonts w:eastAsia="Courier New" w:cs="Courier New"/>
          <w:szCs w:val="22"/>
        </w:rPr>
        <w:t>_</w:t>
      </w:r>
      <w:proofErr w:type="spellStart"/>
      <w:r w:rsidRPr="00BB507D">
        <w:rPr>
          <w:rFonts w:eastAsia="Courier New" w:cs="Courier New"/>
          <w:szCs w:val="22"/>
          <w:lang w:val="en-US"/>
        </w:rPr>
        <w:t>mgmt</w:t>
      </w:r>
      <w:proofErr w:type="spellEnd"/>
      <w:r w:rsidRPr="005725DF">
        <w:rPr>
          <w:rFonts w:eastAsia="Courier New" w:cs="Courier New"/>
          <w:szCs w:val="22"/>
        </w:rPr>
        <w:t>/</w:t>
      </w:r>
      <w:proofErr w:type="spellStart"/>
      <w:r w:rsidRPr="00BB507D">
        <w:rPr>
          <w:rFonts w:eastAsia="Courier New" w:cs="Courier New"/>
          <w:szCs w:val="22"/>
          <w:lang w:val="en-US"/>
        </w:rPr>
        <w:t>ui</w:t>
      </w:r>
      <w:proofErr w:type="spellEnd"/>
      <w:r w:rsidRPr="005725DF">
        <w:rPr>
          <w:rFonts w:eastAsia="Courier New" w:cs="Courier New"/>
          <w:szCs w:val="22"/>
        </w:rPr>
        <w:t>.</w:t>
      </w:r>
    </w:p>
    <w:p w14:paraId="2A41CA36" w14:textId="77777777" w:rsidR="00222DB2" w:rsidRPr="005725DF" w:rsidRDefault="00CA0DD1" w:rsidP="005725DF">
      <w:pPr>
        <w:spacing w:after="40"/>
        <w:ind w:firstLine="708"/>
      </w:pPr>
      <w:r w:rsidRPr="005725DF">
        <w:rPr>
          <w:rFonts w:eastAsia="Courier New" w:cs="Courier New"/>
          <w:szCs w:val="22"/>
        </w:rPr>
        <w:t>Интерфейс содержит вкладки «Дашборд», «Находки», «Инвентарь», «</w:t>
      </w:r>
      <w:r w:rsidRPr="00BB507D">
        <w:rPr>
          <w:rFonts w:eastAsia="Courier New" w:cs="Courier New"/>
          <w:szCs w:val="22"/>
          <w:lang w:val="en-US"/>
        </w:rPr>
        <w:t>CVE</w:t>
      </w:r>
      <w:r w:rsidRPr="005725DF">
        <w:rPr>
          <w:rFonts w:eastAsia="Courier New" w:cs="Courier New"/>
          <w:szCs w:val="22"/>
        </w:rPr>
        <w:t>», «Исправления» и «</w:t>
      </w:r>
      <w:r w:rsidRPr="00BB507D">
        <w:rPr>
          <w:rFonts w:eastAsia="Courier New" w:cs="Courier New"/>
          <w:szCs w:val="22"/>
          <w:lang w:val="en-US"/>
        </w:rPr>
        <w:t>Swagger</w:t>
      </w:r>
      <w:r w:rsidRPr="005725DF">
        <w:rPr>
          <w:rFonts w:eastAsia="Courier New" w:cs="Courier New"/>
          <w:szCs w:val="22"/>
        </w:rPr>
        <w:t xml:space="preserve">». Данные запрашиваются через </w:t>
      </w:r>
      <w:r w:rsidRPr="00BB507D">
        <w:rPr>
          <w:rFonts w:eastAsia="Courier New" w:cs="Courier New"/>
          <w:szCs w:val="22"/>
          <w:lang w:val="en-US"/>
        </w:rPr>
        <w:t>REST</w:t>
      </w:r>
      <w:r w:rsidRPr="005725DF">
        <w:rPr>
          <w:rFonts w:eastAsia="Courier New" w:cs="Courier New"/>
          <w:szCs w:val="22"/>
        </w:rPr>
        <w:t xml:space="preserve"> </w:t>
      </w:r>
      <w:r w:rsidRPr="00BB507D">
        <w:rPr>
          <w:rFonts w:eastAsia="Courier New" w:cs="Courier New"/>
          <w:szCs w:val="22"/>
          <w:lang w:val="en-US"/>
        </w:rPr>
        <w:t>API</w:t>
      </w:r>
      <w:r w:rsidRPr="005725DF">
        <w:rPr>
          <w:rFonts w:eastAsia="Courier New" w:cs="Courier New"/>
          <w:szCs w:val="22"/>
        </w:rPr>
        <w:t xml:space="preserve"> и обновляются на странице.</w:t>
      </w:r>
    </w:p>
    <w:p w14:paraId="38F7338A" w14:textId="77777777" w:rsidR="00222DB2" w:rsidRPr="005725DF" w:rsidRDefault="00222DB2" w:rsidP="005725DF">
      <w:pPr>
        <w:spacing w:line="360" w:lineRule="auto"/>
        <w:ind w:firstLine="708"/>
      </w:pPr>
      <w:r>
        <w:t xml:space="preserve">Для демонстрации используются стартовые данные: активы CRM </w:t>
      </w:r>
      <w:proofErr w:type="spellStart"/>
      <w:r>
        <w:t>Portal</w:t>
      </w:r>
      <w:proofErr w:type="spellEnd"/>
      <w:r>
        <w:t xml:space="preserve"> и </w:t>
      </w:r>
      <w:proofErr w:type="spellStart"/>
      <w:r>
        <w:t>Billing</w:t>
      </w:r>
      <w:proofErr w:type="spellEnd"/>
      <w:r>
        <w:t xml:space="preserve"> API, несколько CVE и одна запись исправления.</w:t>
      </w:r>
    </w:p>
    <w:p w14:paraId="7E80F844" w14:textId="77777777" w:rsidR="00222DB2" w:rsidRDefault="00CA0DD1">
      <w:pPr>
        <w:pStyle w:val="3"/>
      </w:pPr>
      <w:bookmarkStart w:id="55" w:name="h_4_6_веб_интерфейс_и_развёртывание"/>
      <w:bookmarkStart w:id="56" w:name="_Toc231254911"/>
      <w:r>
        <w:t>4.6 Веб-интерфейс и развёртывание</w:t>
      </w:r>
      <w:bookmarkEnd w:id="55"/>
      <w:bookmarkEnd w:id="56"/>
    </w:p>
    <w:p w14:paraId="6805F879" w14:textId="41490B75" w:rsidR="00643D87" w:rsidRDefault="00643D87" w:rsidP="00643D87">
      <w:pPr>
        <w:pStyle w:val="3"/>
        <w:jc w:val="center"/>
      </w:pPr>
      <w:r w:rsidRPr="005725DF">
        <w:rPr>
          <w:i/>
          <w:noProof/>
          <w:sz w:val="24"/>
        </w:rPr>
        <w:drawing>
          <wp:inline distT="0" distB="0" distL="0" distR="0" wp14:anchorId="2A494DA3" wp14:editId="1465F259">
            <wp:extent cx="5939790" cy="2247265"/>
            <wp:effectExtent l="0" t="0" r="3810" b="635"/>
            <wp:docPr id="322255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0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3F51" w14:textId="77777777" w:rsidR="00222DB2" w:rsidRDefault="00CA0DD1">
      <w:pPr>
        <w:spacing w:after="160" w:line="360" w:lineRule="auto"/>
        <w:ind w:firstLine="709"/>
        <w:jc w:val="both"/>
      </w:pPr>
      <w:r>
        <w:t>Рисунок 5 — Веб-интерфейс, вкладка «Дашборд»</w:t>
      </w:r>
    </w:p>
    <w:p w14:paraId="551C2016" w14:textId="427CB46C" w:rsidR="00643D87" w:rsidRDefault="00643D87" w:rsidP="00643D87">
      <w:pPr>
        <w:spacing w:after="160" w:line="360" w:lineRule="auto"/>
      </w:pPr>
      <w:r w:rsidRPr="005725DF">
        <w:rPr>
          <w:i/>
          <w:noProof/>
          <w:sz w:val="24"/>
        </w:rPr>
        <w:drawing>
          <wp:inline distT="0" distB="0" distL="0" distR="0" wp14:anchorId="45226CD9" wp14:editId="7DB5EDFA">
            <wp:extent cx="5939790" cy="1910715"/>
            <wp:effectExtent l="0" t="0" r="3810" b="0"/>
            <wp:docPr id="155234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CE94" w14:textId="77777777" w:rsidR="00222DB2" w:rsidRDefault="00CA0DD1">
      <w:pPr>
        <w:spacing w:after="160" w:line="360" w:lineRule="auto"/>
        <w:ind w:firstLine="709"/>
        <w:jc w:val="both"/>
      </w:pPr>
      <w:r>
        <w:t>Рисунок 6 — Список находок (</w:t>
      </w:r>
      <w:proofErr w:type="spellStart"/>
      <w:r>
        <w:t>findings</w:t>
      </w:r>
      <w:proofErr w:type="spellEnd"/>
      <w:r>
        <w:t>)</w:t>
      </w:r>
    </w:p>
    <w:p w14:paraId="5039C024" w14:textId="5D30D8E7" w:rsidR="00643D87" w:rsidRDefault="00643D87" w:rsidP="00643D87">
      <w:pPr>
        <w:spacing w:after="160" w:line="360" w:lineRule="auto"/>
        <w:jc w:val="both"/>
      </w:pPr>
      <w:r w:rsidRPr="00643D87">
        <w:rPr>
          <w:i/>
          <w:noProof/>
          <w:sz w:val="24"/>
        </w:rPr>
        <w:lastRenderedPageBreak/>
        <w:drawing>
          <wp:inline distT="0" distB="0" distL="0" distR="0" wp14:anchorId="35FDFCF2" wp14:editId="37D305B7">
            <wp:extent cx="5939790" cy="3239135"/>
            <wp:effectExtent l="0" t="0" r="3810" b="0"/>
            <wp:docPr id="6012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93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00E5" w14:textId="77777777" w:rsidR="00222DB2" w:rsidRDefault="00222DB2" w:rsidP="00643D87">
      <w:pPr>
        <w:spacing w:line="360" w:lineRule="auto"/>
        <w:ind w:firstLine="708"/>
      </w:pPr>
      <w:r>
        <w:t xml:space="preserve">Рисунок 7 — </w:t>
      </w:r>
      <w:proofErr w:type="spellStart"/>
      <w:r>
        <w:t>Swagger</w:t>
      </w:r>
      <w:proofErr w:type="spellEnd"/>
      <w:r>
        <w:t xml:space="preserve"> UI — документация API</w:t>
      </w:r>
    </w:p>
    <w:p w14:paraId="24663DAC" w14:textId="77777777" w:rsidR="00222DB2" w:rsidRDefault="00CA0DD1">
      <w:pPr>
        <w:pStyle w:val="2"/>
        <w:pageBreakBefore/>
        <w:jc w:val="center"/>
      </w:pPr>
      <w:bookmarkStart w:id="57" w:name="h_5_тестирование_и_безопасность"/>
      <w:bookmarkStart w:id="58" w:name="_Toc231254912"/>
      <w:r>
        <w:lastRenderedPageBreak/>
        <w:t>5 ТЕСТИРОВАНИЕ И БЕЗОПАСНОСТЬ</w:t>
      </w:r>
      <w:bookmarkEnd w:id="57"/>
      <w:bookmarkEnd w:id="58"/>
    </w:p>
    <w:p w14:paraId="0158BB9E" w14:textId="77777777" w:rsidR="00222DB2" w:rsidRDefault="00CA0DD1">
      <w:pPr>
        <w:pStyle w:val="3"/>
      </w:pPr>
      <w:bookmarkStart w:id="59" w:name="h_5_1_стратегия_тестирования"/>
      <w:bookmarkStart w:id="60" w:name="_Toc231254913"/>
      <w:r>
        <w:t>5.1 Стратегия тестирования</w:t>
      </w:r>
      <w:bookmarkEnd w:id="59"/>
      <w:bookmarkEnd w:id="60"/>
    </w:p>
    <w:p w14:paraId="1294CD09" w14:textId="229EF492" w:rsidR="00643D87" w:rsidRDefault="00643D87" w:rsidP="00643D87">
      <w:pPr>
        <w:spacing w:before="160" w:after="80" w:line="360" w:lineRule="auto"/>
        <w:ind w:firstLine="708"/>
      </w:pPr>
      <w:r>
        <w:t xml:space="preserve">Тестирование выполнено на уровне доменной логики, сервисов и API. Проверялись расчет риска, создание активов, создание CVE, доступность </w:t>
      </w:r>
      <w:proofErr w:type="spellStart"/>
      <w:r>
        <w:t>health-check</w:t>
      </w:r>
      <w:proofErr w:type="spellEnd"/>
      <w:r>
        <w:t>, маршруты исправлений и открытие веб-интерфейса.</w:t>
      </w:r>
    </w:p>
    <w:p w14:paraId="6B78D3B3" w14:textId="3AE62BF7" w:rsidR="00643D87" w:rsidRDefault="00643D87" w:rsidP="00643D87">
      <w:pPr>
        <w:spacing w:before="160" w:after="80" w:line="360" w:lineRule="auto"/>
        <w:ind w:firstLine="708"/>
      </w:pPr>
      <w:r>
        <w:t xml:space="preserve">Для демонстрационного запуска используется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В составе </w:t>
      </w:r>
      <w:proofErr w:type="spellStart"/>
      <w:r>
        <w:t>compose</w:t>
      </w:r>
      <w:proofErr w:type="spellEnd"/>
      <w:r>
        <w:t xml:space="preserve">-файла поднимаются два сервиса: </w:t>
      </w:r>
      <w:proofErr w:type="spellStart"/>
      <w:r>
        <w:t>app</w:t>
      </w:r>
      <w:proofErr w:type="spellEnd"/>
      <w:r>
        <w:t xml:space="preserve"> с </w:t>
      </w:r>
      <w:proofErr w:type="spellStart"/>
      <w:r>
        <w:t>FastAPI</w:t>
      </w:r>
      <w:proofErr w:type="spellEnd"/>
      <w:r>
        <w:t xml:space="preserve">-приложением и </w:t>
      </w:r>
      <w:proofErr w:type="spellStart"/>
      <w:r>
        <w:t>db</w:t>
      </w:r>
      <w:proofErr w:type="spellEnd"/>
      <w:r>
        <w:t xml:space="preserve"> с </w:t>
      </w:r>
      <w:proofErr w:type="spellStart"/>
      <w:r>
        <w:t>PostgreSQL</w:t>
      </w:r>
      <w:proofErr w:type="spellEnd"/>
      <w:r>
        <w:t xml:space="preserve"> 16. Приложение подключается к базе данных </w:t>
      </w:r>
      <w:proofErr w:type="spellStart"/>
      <w:r>
        <w:t>PostgreSQL</w:t>
      </w:r>
      <w:proofErr w:type="spellEnd"/>
      <w:r>
        <w:t xml:space="preserve"> по внутреннему адресу сервиса </w:t>
      </w:r>
      <w:proofErr w:type="spellStart"/>
      <w:r>
        <w:t>db</w:t>
      </w:r>
      <w:proofErr w:type="spellEnd"/>
      <w:r>
        <w:t>.</w:t>
      </w:r>
    </w:p>
    <w:p w14:paraId="64E5B6C8" w14:textId="2B316FE9" w:rsidR="00643D87" w:rsidRDefault="00643D87" w:rsidP="00643D87">
      <w:pPr>
        <w:spacing w:before="160" w:after="80" w:line="360" w:lineRule="auto"/>
        <w:ind w:firstLine="708"/>
      </w:pPr>
      <w:r>
        <w:t xml:space="preserve">При старте контейнера приложение создает необходимые таблицы и, если база данных пустая, заполняет </w:t>
      </w:r>
      <w:proofErr w:type="spellStart"/>
      <w:r>
        <w:t>PostgreSQL</w:t>
      </w:r>
      <w:proofErr w:type="spellEnd"/>
      <w:r>
        <w:t xml:space="preserve"> демонстрационными данными: активами, CVE и записью исправления. Благодаря этому преподавателю можно сразу показать работу интерфейса без ручного заполнения всех полей.</w:t>
      </w:r>
    </w:p>
    <w:p w14:paraId="718DC789" w14:textId="47193DFC" w:rsidR="00643D87" w:rsidRDefault="00643D87" w:rsidP="00643D87">
      <w:pPr>
        <w:spacing w:before="160" w:after="80" w:line="360" w:lineRule="auto"/>
        <w:ind w:firstLine="708"/>
      </w:pPr>
      <w:r>
        <w:t xml:space="preserve">Проверка проекта выполняется через набор </w:t>
      </w:r>
      <w:proofErr w:type="spellStart"/>
      <w:r>
        <w:t>unit</w:t>
      </w:r>
      <w:proofErr w:type="spellEnd"/>
      <w:r>
        <w:t xml:space="preserve">- и API-тестов из папки </w:t>
      </w:r>
      <w:proofErr w:type="spellStart"/>
      <w:r>
        <w:t>tests</w:t>
      </w:r>
      <w:proofErr w:type="spellEnd"/>
      <w:r>
        <w:t>. Unit-тесты проверяют расчет риска и сервисный слой, а API-тесты проверяют маршруты приложения, создание сущностей, получение списка исправлений и открытие дашборда.</w:t>
      </w:r>
    </w:p>
    <w:p w14:paraId="77EB9288" w14:textId="77777777" w:rsidR="00643D87" w:rsidRDefault="00643D87" w:rsidP="00643D87">
      <w:pPr>
        <w:spacing w:before="160" w:after="80" w:line="360" w:lineRule="auto"/>
        <w:ind w:firstLine="708"/>
      </w:pPr>
      <w:r>
        <w:t>Тесты изолированы от внешних сервисов. Это важно, потому что проверка курсового проекта не должна зависеть от доступности NVD API или сети.</w:t>
      </w:r>
    </w:p>
    <w:p w14:paraId="476400C4" w14:textId="77777777" w:rsidR="00EE6DDA" w:rsidRDefault="00EE6DDA" w:rsidP="00643D87">
      <w:pPr>
        <w:spacing w:before="160" w:after="80" w:line="360" w:lineRule="auto"/>
        <w:ind w:firstLine="708"/>
      </w:pPr>
    </w:p>
    <w:p w14:paraId="1FE92676" w14:textId="77777777" w:rsidR="00EE6DDA" w:rsidRDefault="00EE6DDA" w:rsidP="00643D87">
      <w:pPr>
        <w:spacing w:before="160" w:after="80" w:line="360" w:lineRule="auto"/>
        <w:ind w:firstLine="708"/>
      </w:pPr>
    </w:p>
    <w:p w14:paraId="0594FA8D" w14:textId="77777777" w:rsidR="00EE6DDA" w:rsidRDefault="00EE6DDA" w:rsidP="00643D87">
      <w:pPr>
        <w:spacing w:before="160" w:after="80" w:line="360" w:lineRule="auto"/>
        <w:ind w:firstLine="708"/>
      </w:pPr>
    </w:p>
    <w:p w14:paraId="61C163B2" w14:textId="77777777" w:rsidR="00EE6DDA" w:rsidRDefault="00EE6DDA" w:rsidP="00643D87">
      <w:pPr>
        <w:spacing w:before="160" w:after="80" w:line="360" w:lineRule="auto"/>
        <w:ind w:firstLine="708"/>
      </w:pPr>
    </w:p>
    <w:p w14:paraId="3D55AC9E" w14:textId="77777777" w:rsidR="00EE6DDA" w:rsidRDefault="00EE6DDA" w:rsidP="00643D87">
      <w:pPr>
        <w:spacing w:before="160" w:after="80" w:line="360" w:lineRule="auto"/>
        <w:ind w:firstLine="708"/>
      </w:pPr>
    </w:p>
    <w:p w14:paraId="536EE84C" w14:textId="2E6BC830" w:rsidR="00222DB2" w:rsidRDefault="00CA0DD1" w:rsidP="00643D87">
      <w:pPr>
        <w:spacing w:before="160" w:after="80" w:line="360" w:lineRule="auto"/>
        <w:ind w:firstLine="708"/>
      </w:pPr>
      <w:r>
        <w:lastRenderedPageBreak/>
        <w:t>Таблица 5.1 — Результаты тестирования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54"/>
      </w:tblGrid>
      <w:tr w:rsidR="00222DB2" w14:paraId="2391D00C" w14:textId="77777777"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7FFA" w14:textId="77777777" w:rsidR="00A93855" w:rsidRDefault="00000000">
            <w:r>
              <w:rPr>
                <w:sz w:val="24"/>
              </w:rPr>
              <w:t>Категория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487E5" w14:textId="77777777" w:rsidR="00A93855" w:rsidRDefault="00000000">
            <w:r>
              <w:rPr>
                <w:sz w:val="24"/>
              </w:rPr>
              <w:t>Инструмент</w:t>
            </w:r>
          </w:p>
        </w:tc>
        <w:tc>
          <w:tcPr>
            <w:tcW w:w="4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E0926" w14:textId="77777777" w:rsidR="00A93855" w:rsidRDefault="00000000">
            <w:r>
              <w:rPr>
                <w:sz w:val="24"/>
              </w:rPr>
              <w:t>Результат</w:t>
            </w:r>
          </w:p>
        </w:tc>
      </w:tr>
      <w:tr w:rsidR="00222DB2" w14:paraId="7F6B4D73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71CA6" w14:textId="77777777" w:rsidR="00A93855" w:rsidRDefault="00000000">
            <w:r>
              <w:rPr>
                <w:sz w:val="24"/>
              </w:rPr>
              <w:t>Unit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E04C" w14:textId="77777777" w:rsidR="00A93855" w:rsidRDefault="00000000">
            <w:proofErr w:type="spellStart"/>
            <w:r>
              <w:rPr>
                <w:sz w:val="24"/>
              </w:rPr>
              <w:t>pytest</w:t>
            </w:r>
            <w:proofErr w:type="spellEnd"/>
          </w:p>
        </w:tc>
        <w:tc>
          <w:tcPr>
            <w:tcW w:w="4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B534" w14:textId="77777777" w:rsidR="00A93855" w:rsidRDefault="00000000">
            <w:r>
              <w:rPr>
                <w:sz w:val="24"/>
              </w:rPr>
              <w:t>проверка расчета риска и сервисов</w:t>
            </w:r>
          </w:p>
        </w:tc>
      </w:tr>
      <w:tr w:rsidR="00222DB2" w14:paraId="72CCD997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3282" w14:textId="77777777" w:rsidR="00A93855" w:rsidRDefault="00000000">
            <w:r>
              <w:rPr>
                <w:sz w:val="24"/>
              </w:rPr>
              <w:t>API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7746" w14:textId="77777777" w:rsidR="00A93855" w:rsidRDefault="00000000">
            <w:proofErr w:type="spellStart"/>
            <w:r>
              <w:rPr>
                <w:sz w:val="24"/>
              </w:rPr>
              <w:t>httpx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client</w:t>
            </w:r>
            <w:proofErr w:type="spellEnd"/>
          </w:p>
        </w:tc>
        <w:tc>
          <w:tcPr>
            <w:tcW w:w="4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8E4D" w14:textId="77777777" w:rsidR="00A93855" w:rsidRDefault="00000000">
            <w:r>
              <w:rPr>
                <w:sz w:val="24"/>
              </w:rPr>
              <w:t>проверка маршрутов</w:t>
            </w:r>
          </w:p>
        </w:tc>
      </w:tr>
      <w:tr w:rsidR="00222DB2" w14:paraId="520530D7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69D8" w14:textId="77777777" w:rsidR="00A93855" w:rsidRDefault="00000000">
            <w:proofErr w:type="spellStart"/>
            <w:r>
              <w:rPr>
                <w:sz w:val="24"/>
              </w:rPr>
              <w:t>Coverage</w:t>
            </w:r>
            <w:proofErr w:type="spellEnd"/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D6435" w14:textId="77777777" w:rsidR="00A93855" w:rsidRDefault="00000000">
            <w:proofErr w:type="spellStart"/>
            <w:r>
              <w:rPr>
                <w:sz w:val="24"/>
              </w:rPr>
              <w:t>pytest-cov</w:t>
            </w:r>
            <w:proofErr w:type="spellEnd"/>
          </w:p>
        </w:tc>
        <w:tc>
          <w:tcPr>
            <w:tcW w:w="4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9E579" w14:textId="77777777" w:rsidR="00A93855" w:rsidRDefault="00000000">
            <w:r>
              <w:rPr>
                <w:sz w:val="24"/>
              </w:rPr>
              <w:t>контроль покрытия</w:t>
            </w:r>
          </w:p>
        </w:tc>
      </w:tr>
      <w:tr w:rsidR="00222DB2" w14:paraId="3101632C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98CD" w14:textId="77777777" w:rsidR="00A93855" w:rsidRDefault="00000000">
            <w:proofErr w:type="spellStart"/>
            <w:r>
              <w:rPr>
                <w:sz w:val="24"/>
              </w:rPr>
              <w:t>Lint</w:t>
            </w:r>
            <w:proofErr w:type="spellEnd"/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AB24" w14:textId="77777777" w:rsidR="00A93855" w:rsidRDefault="00000000">
            <w:proofErr w:type="spellStart"/>
            <w:r>
              <w:rPr>
                <w:sz w:val="24"/>
              </w:rPr>
              <w:t>ruff</w:t>
            </w:r>
            <w:proofErr w:type="spellEnd"/>
          </w:p>
        </w:tc>
        <w:tc>
          <w:tcPr>
            <w:tcW w:w="4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6689" w14:textId="77777777" w:rsidR="00A93855" w:rsidRDefault="00000000">
            <w:r>
              <w:rPr>
                <w:sz w:val="24"/>
              </w:rPr>
              <w:t>проверка стиля</w:t>
            </w:r>
          </w:p>
        </w:tc>
      </w:tr>
      <w:tr w:rsidR="00222DB2" w14:paraId="4B9C89CE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65AD0" w14:textId="77777777" w:rsidR="00A93855" w:rsidRDefault="00000000">
            <w:r>
              <w:rPr>
                <w:sz w:val="24"/>
              </w:rPr>
              <w:t>SAST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B082" w14:textId="77777777" w:rsidR="00A93855" w:rsidRDefault="00000000">
            <w:proofErr w:type="spellStart"/>
            <w:r>
              <w:rPr>
                <w:sz w:val="24"/>
              </w:rPr>
              <w:t>Bandit</w:t>
            </w:r>
            <w:proofErr w:type="spellEnd"/>
          </w:p>
        </w:tc>
        <w:tc>
          <w:tcPr>
            <w:tcW w:w="4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47FE" w14:textId="77777777" w:rsidR="00A93855" w:rsidRDefault="00000000">
            <w:r>
              <w:rPr>
                <w:sz w:val="24"/>
              </w:rPr>
              <w:t>поиск опасных конструкций</w:t>
            </w:r>
          </w:p>
        </w:tc>
      </w:tr>
      <w:tr w:rsidR="00222DB2" w14:paraId="5B1C9318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75F5" w14:textId="77777777" w:rsidR="00A93855" w:rsidRDefault="00000000">
            <w:r>
              <w:rPr>
                <w:sz w:val="24"/>
              </w:rPr>
              <w:t>CI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14D8" w14:textId="77777777" w:rsidR="00A93855" w:rsidRDefault="00000000"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Actions</w:t>
            </w:r>
            <w:proofErr w:type="spellEnd"/>
          </w:p>
        </w:tc>
        <w:tc>
          <w:tcPr>
            <w:tcW w:w="4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57F7" w14:textId="77777777" w:rsidR="00A93855" w:rsidRDefault="00000000">
            <w:r>
              <w:rPr>
                <w:sz w:val="24"/>
              </w:rPr>
              <w:t xml:space="preserve">успешный </w:t>
            </w:r>
            <w:proofErr w:type="spellStart"/>
            <w:r>
              <w:rPr>
                <w:sz w:val="24"/>
              </w:rPr>
              <w:t>workflow</w:t>
            </w:r>
            <w:proofErr w:type="spellEnd"/>
          </w:p>
        </w:tc>
      </w:tr>
    </w:tbl>
    <w:p w14:paraId="7243DD00" w14:textId="77777777" w:rsidR="00222DB2" w:rsidRDefault="00222DB2" w:rsidP="00643D87">
      <w:pPr>
        <w:spacing w:line="360" w:lineRule="auto"/>
        <w:ind w:firstLine="708"/>
      </w:pPr>
      <w:r>
        <w:t xml:space="preserve">Всего в проекте предусмотрен набор API и </w:t>
      </w:r>
      <w:proofErr w:type="spellStart"/>
      <w:r>
        <w:t>unit</w:t>
      </w:r>
      <w:proofErr w:type="spellEnd"/>
      <w:r>
        <w:t>-тестов. Отдельно проверялось, что GET /</w:t>
      </w:r>
      <w:proofErr w:type="spellStart"/>
      <w:r>
        <w:t>remediations</w:t>
      </w:r>
      <w:proofErr w:type="spellEnd"/>
      <w:r>
        <w:t xml:space="preserve"> возвращает список, а POST /</w:t>
      </w:r>
      <w:proofErr w:type="spellStart"/>
      <w:r>
        <w:t>remediations</w:t>
      </w:r>
      <w:proofErr w:type="spellEnd"/>
      <w:r>
        <w:t xml:space="preserve"> создает исправление.</w:t>
      </w:r>
    </w:p>
    <w:p w14:paraId="30824EAC" w14:textId="77777777" w:rsidR="00222DB2" w:rsidRPr="005725DF" w:rsidRDefault="00CA0DD1">
      <w:pPr>
        <w:spacing w:after="160" w:line="360" w:lineRule="auto"/>
        <w:ind w:firstLine="709"/>
        <w:jc w:val="both"/>
      </w:pPr>
      <w:r>
        <w:t xml:space="preserve">К безопасности разработки применялись базовые меры: </w:t>
      </w:r>
      <w:proofErr w:type="spellStart"/>
      <w:r>
        <w:t>Pydantic</w:t>
      </w:r>
      <w:proofErr w:type="spellEnd"/>
      <w:r>
        <w:t xml:space="preserve">-валидация входных данных, </w:t>
      </w:r>
      <w:proofErr w:type="spellStart"/>
      <w:r>
        <w:t>SQLAlchemy</w:t>
      </w:r>
      <w:proofErr w:type="spellEnd"/>
      <w:r>
        <w:t xml:space="preserve"> вместо ручной сборки SQL, статический анализ </w:t>
      </w:r>
      <w:proofErr w:type="spellStart"/>
      <w:r>
        <w:t>Bandit</w:t>
      </w:r>
      <w:proofErr w:type="spellEnd"/>
      <w:r>
        <w:t xml:space="preserve"> и запрет хранения токенов в репозитории.</w:t>
      </w:r>
    </w:p>
    <w:p w14:paraId="1210F820" w14:textId="77777777" w:rsidR="00222DB2" w:rsidRDefault="00CA0DD1">
      <w:pPr>
        <w:pStyle w:val="3"/>
      </w:pPr>
      <w:bookmarkStart w:id="61" w:name="h_5_2_обеспечение_безопасности_разработк"/>
      <w:bookmarkStart w:id="62" w:name="_Toc231254914"/>
      <w:r>
        <w:t>5.2 Обеспечение безопасности разработки</w:t>
      </w:r>
      <w:bookmarkEnd w:id="61"/>
      <w:bookmarkEnd w:id="62"/>
    </w:p>
    <w:p w14:paraId="300B9CB9" w14:textId="77777777" w:rsidR="00222DB2" w:rsidRDefault="00CA0DD1">
      <w:pPr>
        <w:spacing w:after="160" w:line="360" w:lineRule="auto"/>
        <w:ind w:firstLine="709"/>
        <w:jc w:val="both"/>
      </w:pPr>
      <w:r>
        <w:t xml:space="preserve">Репозиторий содержит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Он запускает установку зависимостей, тесты, </w:t>
      </w:r>
      <w:proofErr w:type="spellStart"/>
      <w:r>
        <w:t>ruff</w:t>
      </w:r>
      <w:proofErr w:type="spellEnd"/>
      <w:r>
        <w:t xml:space="preserve"> и </w:t>
      </w:r>
      <w:proofErr w:type="spellStart"/>
      <w:r>
        <w:t>Bandit</w:t>
      </w:r>
      <w:proofErr w:type="spellEnd"/>
      <w:r>
        <w:t xml:space="preserve"> при изменениях в ветке </w:t>
      </w:r>
      <w:proofErr w:type="spellStart"/>
      <w:r>
        <w:t>main</w:t>
      </w:r>
      <w:proofErr w:type="spellEnd"/>
      <w:r>
        <w:t>.</w:t>
      </w:r>
    </w:p>
    <w:p w14:paraId="2A836817" w14:textId="77777777" w:rsidR="00222DB2" w:rsidRDefault="00CA0DD1">
      <w:pPr>
        <w:pStyle w:val="3"/>
      </w:pPr>
      <w:bookmarkStart w:id="63" w:name="h_5_3_непрерывная_интеграция_ci_cd"/>
      <w:bookmarkStart w:id="64" w:name="_Toc231254915"/>
      <w:r>
        <w:t>5.3 Непрерывная интеграция (CI/CD)</w:t>
      </w:r>
      <w:bookmarkEnd w:id="63"/>
      <w:bookmarkEnd w:id="64"/>
    </w:p>
    <w:p w14:paraId="06EDDA1E" w14:textId="0A9A0300" w:rsidR="005725DF" w:rsidRDefault="005725DF">
      <w:pPr>
        <w:pStyle w:val="3"/>
      </w:pPr>
      <w:r w:rsidRPr="005725DF">
        <w:rPr>
          <w:noProof/>
        </w:rPr>
        <w:drawing>
          <wp:inline distT="0" distB="0" distL="0" distR="0" wp14:anchorId="5171D291" wp14:editId="787639D8">
            <wp:extent cx="5939790" cy="365125"/>
            <wp:effectExtent l="0" t="0" r="3810" b="0"/>
            <wp:docPr id="884538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8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247E" w14:textId="77777777" w:rsidR="005725DF" w:rsidRDefault="005725DF" w:rsidP="005725DF">
      <w:pPr>
        <w:spacing w:after="160" w:line="360" w:lineRule="auto"/>
        <w:ind w:firstLine="709"/>
        <w:jc w:val="both"/>
      </w:pPr>
      <w:r>
        <w:t xml:space="preserve">Рисунок 8 —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успешная проверка CI</w:t>
      </w:r>
    </w:p>
    <w:p w14:paraId="0E3CFE52" w14:textId="77777777" w:rsidR="00222DB2" w:rsidRDefault="00222DB2">
      <w:pPr>
        <w:spacing w:after="160" w:line="360" w:lineRule="auto"/>
        <w:ind w:firstLine="709"/>
        <w:jc w:val="both"/>
      </w:pPr>
    </w:p>
    <w:p w14:paraId="54F53999" w14:textId="77777777" w:rsidR="00222DB2" w:rsidRDefault="00222DB2">
      <w:pPr>
        <w:spacing w:line="360" w:lineRule="auto"/>
      </w:pPr>
    </w:p>
    <w:p w14:paraId="5EAF8A0E" w14:textId="719C72FB" w:rsidR="00222DB2" w:rsidRDefault="00222DB2">
      <w:pPr>
        <w:jc w:val="center"/>
      </w:pPr>
    </w:p>
    <w:p w14:paraId="0F50355F" w14:textId="77777777" w:rsidR="00222DB2" w:rsidRDefault="00222DB2">
      <w:pPr>
        <w:spacing w:before="80" w:after="160" w:line="360" w:lineRule="auto"/>
        <w:jc w:val="center"/>
      </w:pPr>
    </w:p>
    <w:p w14:paraId="131C41C6" w14:textId="77777777" w:rsidR="00222DB2" w:rsidRDefault="00222DB2">
      <w:pPr>
        <w:spacing w:line="360" w:lineRule="auto"/>
      </w:pPr>
    </w:p>
    <w:p w14:paraId="3E140E9D" w14:textId="77777777" w:rsidR="00222DB2" w:rsidRDefault="00CA0DD1">
      <w:pPr>
        <w:pStyle w:val="2"/>
        <w:pageBreakBefore/>
        <w:jc w:val="center"/>
      </w:pPr>
      <w:bookmarkStart w:id="65" w:name="h_6_оценка_результатов_и_экономическая_э"/>
      <w:bookmarkStart w:id="66" w:name="_Toc231254916"/>
      <w:r>
        <w:lastRenderedPageBreak/>
        <w:t>6 ОЦЕНКА РЕЗУЛЬТАТОВ И ЭКОНОМИЧЕСКАЯ ЭФФЕКТИВНОСТЬ</w:t>
      </w:r>
      <w:bookmarkEnd w:id="65"/>
      <w:bookmarkEnd w:id="66"/>
    </w:p>
    <w:p w14:paraId="22817407" w14:textId="77777777" w:rsidR="00222DB2" w:rsidRDefault="00CA0DD1">
      <w:pPr>
        <w:pStyle w:val="3"/>
      </w:pPr>
      <w:bookmarkStart w:id="67" w:name="h_6_1_оценка_достигнутых_результатов"/>
      <w:bookmarkStart w:id="68" w:name="_Toc231254917"/>
      <w:r>
        <w:t>6.1 Оценка достигнутых результатов</w:t>
      </w:r>
      <w:bookmarkEnd w:id="67"/>
      <w:bookmarkEnd w:id="68"/>
    </w:p>
    <w:p w14:paraId="5B4D05F6" w14:textId="77777777" w:rsidR="00222DB2" w:rsidRDefault="00CA0DD1">
      <w:pPr>
        <w:spacing w:after="160" w:line="360" w:lineRule="auto"/>
        <w:ind w:firstLine="709"/>
        <w:jc w:val="both"/>
      </w:pPr>
      <w:r>
        <w:t>В результате работы создана платформа управления уязвимостями с рабочим API, веб-интерфейсом, тестами и CI. Проект можно запустить локально и показать основные сценарии без ручной подготовки базы.</w:t>
      </w:r>
    </w:p>
    <w:p w14:paraId="34EA8AE8" w14:textId="77777777" w:rsidR="00222DB2" w:rsidRDefault="00CA0DD1">
      <w:pPr>
        <w:spacing w:after="160" w:line="360" w:lineRule="auto"/>
        <w:ind w:firstLine="709"/>
        <w:jc w:val="both"/>
      </w:pPr>
      <w:r>
        <w:t xml:space="preserve">Ключевой результат — связанный сценарий «актив → уязвимость → оценка риска → исправление». Он демонстрирует практический смысл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, а не только хранение отдельных справочников.</w:t>
      </w:r>
    </w:p>
    <w:p w14:paraId="24DFA646" w14:textId="77777777" w:rsidR="00222DB2" w:rsidRDefault="00CA0DD1">
      <w:pPr>
        <w:pStyle w:val="3"/>
      </w:pPr>
      <w:bookmarkStart w:id="69" w:name="h_6_2_сравнительная_оценка_трудозатрат"/>
      <w:bookmarkStart w:id="70" w:name="_Toc231254918"/>
      <w:r>
        <w:t>6.2 Оценка реализованных сценариев</w:t>
      </w:r>
      <w:bookmarkEnd w:id="69"/>
      <w:bookmarkEnd w:id="70"/>
    </w:p>
    <w:p w14:paraId="32FA838D" w14:textId="77777777" w:rsidR="00222DB2" w:rsidRDefault="00222DB2" w:rsidP="00643D87">
      <w:pPr>
        <w:spacing w:line="360" w:lineRule="auto"/>
        <w:ind w:firstLine="708"/>
      </w:pPr>
      <w:r>
        <w:t>Реализованные сценарии сгруппированы вокруг демонстрации проекта: сначала создается актив, затем создается CVE, после этого пользователь получает оценку риска и фиксирует исправление.</w:t>
      </w:r>
    </w:p>
    <w:p w14:paraId="4F9593EF" w14:textId="77777777" w:rsidR="00222DB2" w:rsidRDefault="00CA0DD1">
      <w:pPr>
        <w:spacing w:before="160" w:after="80" w:line="360" w:lineRule="auto"/>
      </w:pPr>
      <w:r>
        <w:t>Таблица 6.1 — Реализованные сценарии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00"/>
        <w:gridCol w:w="3054"/>
      </w:tblGrid>
      <w:tr w:rsidR="00222DB2" w14:paraId="36EA05FC" w14:textId="77777777">
        <w:trPr>
          <w:tblHeader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1E41" w14:textId="77777777" w:rsidR="00A93855" w:rsidRDefault="00000000">
            <w:r>
              <w:rPr>
                <w:sz w:val="24"/>
              </w:rPr>
              <w:t>Сценарий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62B4" w14:textId="77777777" w:rsidR="00A93855" w:rsidRDefault="00000000">
            <w:r>
              <w:rPr>
                <w:sz w:val="24"/>
              </w:rPr>
              <w:t>Реализованный элемент</w:t>
            </w:r>
          </w:p>
        </w:tc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6AFC" w14:textId="77777777" w:rsidR="00A93855" w:rsidRDefault="00000000">
            <w:r>
              <w:rPr>
                <w:sz w:val="24"/>
              </w:rPr>
              <w:t>Результат в проекте</w:t>
            </w:r>
          </w:p>
        </w:tc>
      </w:tr>
      <w:tr w:rsidR="00222DB2" w14:paraId="46FB916F" w14:textId="77777777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767A" w14:textId="77777777" w:rsidR="00A93855" w:rsidRDefault="00000000">
            <w:r>
              <w:rPr>
                <w:sz w:val="24"/>
              </w:rPr>
              <w:t>Создание актива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0FAC" w14:textId="77777777" w:rsidR="00A93855" w:rsidRDefault="00000000">
            <w:r>
              <w:rPr>
                <w:sz w:val="24"/>
              </w:rPr>
              <w:t>форма «Инвентарь» и POST /</w:t>
            </w:r>
            <w:proofErr w:type="spellStart"/>
            <w:r>
              <w:rPr>
                <w:sz w:val="24"/>
              </w:rPr>
              <w:t>assets</w:t>
            </w:r>
            <w:proofErr w:type="spellEnd"/>
          </w:p>
        </w:tc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FBCB" w14:textId="77777777" w:rsidR="00A93855" w:rsidRDefault="00000000">
            <w:r>
              <w:rPr>
                <w:sz w:val="24"/>
              </w:rPr>
              <w:t>актив сохраняется и появляется в списках</w:t>
            </w:r>
          </w:p>
        </w:tc>
      </w:tr>
      <w:tr w:rsidR="00222DB2" w14:paraId="252ABC4D" w14:textId="77777777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71E60" w14:textId="77777777" w:rsidR="00A93855" w:rsidRDefault="00000000">
            <w:r>
              <w:rPr>
                <w:sz w:val="24"/>
              </w:rPr>
              <w:t>Создание CVE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5148D" w14:textId="77777777" w:rsidR="00A93855" w:rsidRDefault="00000000">
            <w:r>
              <w:rPr>
                <w:sz w:val="24"/>
              </w:rPr>
              <w:t>форма «CVE» и POST /</w:t>
            </w:r>
            <w:proofErr w:type="spellStart"/>
            <w:r>
              <w:rPr>
                <w:sz w:val="24"/>
              </w:rPr>
              <w:t>vulnerabilities</w:t>
            </w:r>
            <w:proofErr w:type="spellEnd"/>
          </w:p>
        </w:tc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25098" w14:textId="77777777" w:rsidR="00A93855" w:rsidRDefault="00000000">
            <w:r>
              <w:rPr>
                <w:sz w:val="24"/>
              </w:rPr>
              <w:t>уязвимость доступна для оценки</w:t>
            </w:r>
          </w:p>
        </w:tc>
      </w:tr>
      <w:tr w:rsidR="00222DB2" w14:paraId="190CF62B" w14:textId="77777777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68AB8" w14:textId="77777777" w:rsidR="00A93855" w:rsidRDefault="00000000">
            <w:r>
              <w:rPr>
                <w:sz w:val="24"/>
              </w:rPr>
              <w:t>Оценка риска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4B041" w14:textId="77777777" w:rsidR="00A93855" w:rsidRDefault="00000000">
            <w:r>
              <w:rPr>
                <w:sz w:val="24"/>
              </w:rPr>
              <w:t>GET /</w:t>
            </w:r>
            <w:proofErr w:type="spellStart"/>
            <w:r>
              <w:rPr>
                <w:sz w:val="24"/>
              </w:rPr>
              <w:t>assets</w:t>
            </w:r>
            <w:proofErr w:type="spellEnd"/>
            <w:r>
              <w:rPr>
                <w:sz w:val="24"/>
              </w:rPr>
              <w:t>/{</w:t>
            </w:r>
            <w:proofErr w:type="spellStart"/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>}/</w:t>
            </w:r>
            <w:proofErr w:type="spellStart"/>
            <w:r>
              <w:rPr>
                <w:sz w:val="24"/>
              </w:rPr>
              <w:t>assessment</w:t>
            </w:r>
            <w:proofErr w:type="spellEnd"/>
          </w:p>
        </w:tc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6761" w14:textId="77777777" w:rsidR="00A93855" w:rsidRDefault="00000000">
            <w:r>
              <w:rPr>
                <w:sz w:val="24"/>
              </w:rPr>
              <w:t>формируется список находок и итоговый уровень риска</w:t>
            </w:r>
          </w:p>
        </w:tc>
      </w:tr>
      <w:tr w:rsidR="00222DB2" w14:paraId="47ED4FD8" w14:textId="77777777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C81E6" w14:textId="77777777" w:rsidR="00A93855" w:rsidRDefault="00000000">
            <w:r>
              <w:rPr>
                <w:sz w:val="24"/>
              </w:rPr>
              <w:t>Создание исправления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29D4" w14:textId="77777777" w:rsidR="00A93855" w:rsidRDefault="00000000">
            <w:r>
              <w:rPr>
                <w:sz w:val="24"/>
              </w:rPr>
              <w:t>форма «Исправления» и POST /</w:t>
            </w:r>
            <w:proofErr w:type="spellStart"/>
            <w:r>
              <w:rPr>
                <w:sz w:val="24"/>
              </w:rPr>
              <w:t>remediations</w:t>
            </w:r>
            <w:proofErr w:type="spellEnd"/>
          </w:p>
        </w:tc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15240" w14:textId="77777777" w:rsidR="00A93855" w:rsidRDefault="00000000">
            <w:r>
              <w:rPr>
                <w:sz w:val="24"/>
              </w:rPr>
              <w:t>фиксируется статус обработки CVE</w:t>
            </w:r>
          </w:p>
        </w:tc>
      </w:tr>
      <w:tr w:rsidR="00222DB2" w14:paraId="0E36966F" w14:textId="77777777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CEF33" w14:textId="77777777" w:rsidR="00A93855" w:rsidRDefault="00000000">
            <w:r>
              <w:rPr>
                <w:sz w:val="24"/>
              </w:rPr>
              <w:t>Проверка качества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80A5" w14:textId="77777777" w:rsidR="00A93855" w:rsidRDefault="00000000">
            <w:proofErr w:type="spellStart"/>
            <w:r>
              <w:rPr>
                <w:sz w:val="24"/>
              </w:rPr>
              <w:t>pytest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ruff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Bandit</w:t>
            </w:r>
            <w:proofErr w:type="spellEnd"/>
            <w:r>
              <w:rPr>
                <w:sz w:val="24"/>
              </w:rPr>
              <w:t>, CI</w:t>
            </w:r>
          </w:p>
        </w:tc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235D" w14:textId="77777777" w:rsidR="00A93855" w:rsidRDefault="00000000">
            <w:r>
              <w:rPr>
                <w:sz w:val="24"/>
              </w:rPr>
              <w:t>подтверждается работоспособность репозитория</w:t>
            </w:r>
          </w:p>
        </w:tc>
      </w:tr>
    </w:tbl>
    <w:p w14:paraId="5F35C650" w14:textId="77777777" w:rsidR="00222DB2" w:rsidRDefault="00222DB2" w:rsidP="00643D87">
      <w:pPr>
        <w:spacing w:line="360" w:lineRule="auto"/>
        <w:ind w:firstLine="708"/>
      </w:pPr>
      <w:r>
        <w:t>Практический результат выражается в том, что преподавателю можно показать не отдельную заглушку, а полный цикл работы приложения из репозитория: API, UI, данные, исправления и проверки качества.</w:t>
      </w:r>
    </w:p>
    <w:p w14:paraId="2D05C86D" w14:textId="77777777" w:rsidR="00222DB2" w:rsidRDefault="00CA0DD1">
      <w:pPr>
        <w:spacing w:after="160" w:line="360" w:lineRule="auto"/>
        <w:ind w:firstLine="709"/>
        <w:jc w:val="both"/>
      </w:pPr>
      <w:r>
        <w:lastRenderedPageBreak/>
        <w:t>Перспективные направления развития связаны с самим проектом: расширение истории статусов, добавление ответственного исполнителя, улучшение фильтрации CVE и более подробная отчетность на дашборде.</w:t>
      </w:r>
    </w:p>
    <w:p w14:paraId="51E6BD83" w14:textId="77777777" w:rsidR="00222DB2" w:rsidRDefault="00CA0DD1">
      <w:pPr>
        <w:pStyle w:val="3"/>
      </w:pPr>
      <w:bookmarkStart w:id="71" w:name="h_6_3_направления_дальнейшего_развития"/>
      <w:bookmarkStart w:id="72" w:name="_Toc231254919"/>
      <w:r>
        <w:t>6.3 Направления дальнейшего развития</w:t>
      </w:r>
      <w:bookmarkEnd w:id="71"/>
      <w:bookmarkEnd w:id="72"/>
    </w:p>
    <w:p w14:paraId="1C01221C" w14:textId="77777777" w:rsidR="00222DB2" w:rsidRDefault="00CA0DD1">
      <w:pPr>
        <w:spacing w:after="160" w:line="360" w:lineRule="auto"/>
        <w:ind w:firstLine="709"/>
        <w:jc w:val="both"/>
      </w:pPr>
      <w:r>
        <w:t>Для дальнейшей учебной доработки можно добавить журнал действий пользователя, отдельные страницы просмотра карточки актива и карточки уязвимости.</w:t>
      </w:r>
    </w:p>
    <w:p w14:paraId="728645A4" w14:textId="77777777" w:rsidR="00E10773" w:rsidRDefault="00E10773">
      <w:pPr>
        <w:pStyle w:val="1"/>
        <w:jc w:val="center"/>
      </w:pPr>
      <w:bookmarkStart w:id="73" w:name="h_заключение"/>
    </w:p>
    <w:p w14:paraId="242A8AA2" w14:textId="77777777" w:rsidR="00E10773" w:rsidRDefault="00E10773">
      <w:pPr>
        <w:pStyle w:val="1"/>
        <w:jc w:val="center"/>
      </w:pPr>
    </w:p>
    <w:p w14:paraId="0F152B9E" w14:textId="77777777" w:rsidR="00E10773" w:rsidRDefault="00E10773">
      <w:pPr>
        <w:pStyle w:val="1"/>
        <w:jc w:val="center"/>
      </w:pPr>
    </w:p>
    <w:p w14:paraId="3A36F9CE" w14:textId="77777777" w:rsidR="00E10773" w:rsidRDefault="00E10773">
      <w:pPr>
        <w:pStyle w:val="1"/>
        <w:jc w:val="center"/>
      </w:pPr>
    </w:p>
    <w:p w14:paraId="6A1A3085" w14:textId="77777777" w:rsidR="00E10773" w:rsidRDefault="00E10773">
      <w:pPr>
        <w:pStyle w:val="1"/>
        <w:jc w:val="center"/>
      </w:pPr>
    </w:p>
    <w:p w14:paraId="09C4529C" w14:textId="77777777" w:rsidR="00E10773" w:rsidRDefault="00E10773">
      <w:pPr>
        <w:pStyle w:val="1"/>
        <w:jc w:val="center"/>
      </w:pPr>
    </w:p>
    <w:p w14:paraId="4BA1DA8D" w14:textId="77777777" w:rsidR="00E10773" w:rsidRDefault="00E10773">
      <w:pPr>
        <w:pStyle w:val="1"/>
        <w:jc w:val="center"/>
      </w:pPr>
    </w:p>
    <w:p w14:paraId="1B4A2FB0" w14:textId="77777777" w:rsidR="00E10773" w:rsidRDefault="00E10773">
      <w:pPr>
        <w:pStyle w:val="1"/>
        <w:jc w:val="center"/>
      </w:pPr>
    </w:p>
    <w:p w14:paraId="08142BF6" w14:textId="77777777" w:rsidR="00E10773" w:rsidRDefault="00E10773">
      <w:pPr>
        <w:pStyle w:val="1"/>
        <w:jc w:val="center"/>
      </w:pPr>
    </w:p>
    <w:p w14:paraId="08E7389D" w14:textId="77777777" w:rsidR="00E10773" w:rsidRDefault="00E10773">
      <w:pPr>
        <w:pStyle w:val="1"/>
        <w:jc w:val="center"/>
      </w:pPr>
    </w:p>
    <w:p w14:paraId="15E1C500" w14:textId="77777777" w:rsidR="005725DF" w:rsidRDefault="005725DF">
      <w:pPr>
        <w:pStyle w:val="1"/>
        <w:jc w:val="center"/>
      </w:pPr>
    </w:p>
    <w:p w14:paraId="4729A847" w14:textId="77777777" w:rsidR="005725DF" w:rsidRDefault="005725DF">
      <w:pPr>
        <w:pStyle w:val="1"/>
        <w:jc w:val="center"/>
      </w:pPr>
    </w:p>
    <w:p w14:paraId="0AEA83DD" w14:textId="77777777" w:rsidR="005725DF" w:rsidRDefault="005725DF">
      <w:pPr>
        <w:pStyle w:val="1"/>
        <w:jc w:val="center"/>
      </w:pPr>
    </w:p>
    <w:p w14:paraId="326CF7F6" w14:textId="77777777" w:rsidR="005725DF" w:rsidRDefault="005725DF">
      <w:pPr>
        <w:pStyle w:val="1"/>
        <w:jc w:val="center"/>
      </w:pPr>
    </w:p>
    <w:p w14:paraId="29739403" w14:textId="77777777" w:rsidR="00222DB2" w:rsidRDefault="00CA0DD1">
      <w:pPr>
        <w:pStyle w:val="1"/>
        <w:jc w:val="center"/>
      </w:pPr>
      <w:bookmarkStart w:id="74" w:name="_Toc231254920"/>
      <w:r>
        <w:lastRenderedPageBreak/>
        <w:t>ЗАКЛЮЧЕНИЕ</w:t>
      </w:r>
      <w:bookmarkEnd w:id="73"/>
      <w:bookmarkEnd w:id="74"/>
    </w:p>
    <w:p w14:paraId="5201FAAD" w14:textId="77777777" w:rsidR="00222DB2" w:rsidRDefault="00CA0DD1">
      <w:pPr>
        <w:spacing w:after="160" w:line="360" w:lineRule="auto"/>
        <w:ind w:firstLine="709"/>
        <w:jc w:val="both"/>
      </w:pPr>
      <w:r>
        <w:t>В рамках курсового проекта разработана платформа управления уязвимостями, соответствующая варианту 4 дисциплины «Методы и технологии программирования».</w:t>
      </w:r>
    </w:p>
    <w:p w14:paraId="30FA928B" w14:textId="77777777" w:rsidR="00222DB2" w:rsidRDefault="00CA0DD1">
      <w:pPr>
        <w:spacing w:after="160" w:line="360" w:lineRule="auto"/>
        <w:ind w:firstLine="709"/>
        <w:jc w:val="both"/>
      </w:pPr>
      <w:r>
        <w:t>В ходе работы изучена предметная область, сформулированы требования, спроектирована архитектура, реализованы REST API, веб-интерфейс, оценка риска и механизм создания исправлений.</w:t>
      </w:r>
    </w:p>
    <w:p w14:paraId="17D4B438" w14:textId="77777777" w:rsidR="00222DB2" w:rsidRDefault="00CA0DD1">
      <w:pPr>
        <w:spacing w:after="160" w:line="360" w:lineRule="auto"/>
        <w:ind w:firstLine="709"/>
        <w:jc w:val="both"/>
      </w:pPr>
      <w:r>
        <w:t xml:space="preserve">Практическая значимость проекта заключается в возможности показать полный цикл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в локальном стенде: от инвентаря до статуса </w:t>
      </w:r>
      <w:proofErr w:type="spellStart"/>
      <w:r>
        <w:t>remediation</w:t>
      </w:r>
      <w:proofErr w:type="spellEnd"/>
      <w:r>
        <w:t>.</w:t>
      </w:r>
    </w:p>
    <w:p w14:paraId="56127407" w14:textId="77777777" w:rsidR="00222DB2" w:rsidRDefault="00CA0DD1">
      <w:pPr>
        <w:spacing w:after="160" w:line="360" w:lineRule="auto"/>
        <w:ind w:firstLine="709"/>
        <w:jc w:val="both"/>
      </w:pPr>
      <w:r>
        <w:t xml:space="preserve">Теоретическая значимость состоит в применении риск-ориентированного подхода, при котором CVSS дополняется контекстом актива и признаком </w:t>
      </w:r>
      <w:proofErr w:type="spellStart"/>
      <w:r>
        <w:t>exploit_available</w:t>
      </w:r>
      <w:proofErr w:type="spellEnd"/>
      <w:r>
        <w:t>.</w:t>
      </w:r>
    </w:p>
    <w:p w14:paraId="1CFA066A" w14:textId="77777777" w:rsidR="00222DB2" w:rsidRDefault="00222DB2">
      <w:pPr>
        <w:spacing w:line="360" w:lineRule="auto"/>
        <w:jc w:val="both"/>
      </w:pPr>
      <w:r>
        <w:t>Выполнение поставленных задач подтверждается реализованными модулями, интерфейсом, тестами и настройкой CI.</w:t>
      </w:r>
    </w:p>
    <w:p w14:paraId="3ED4CA21" w14:textId="77777777" w:rsidR="00222DB2" w:rsidRDefault="00CA0DD1">
      <w:pPr>
        <w:spacing w:before="160" w:after="80" w:line="360" w:lineRule="auto"/>
        <w:jc w:val="center"/>
      </w:pPr>
      <w:r>
        <w:t>Таблица 6.2 — Выполнение задач курсового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54"/>
      </w:tblGrid>
      <w:tr w:rsidR="00222DB2" w14:paraId="3097A026" w14:textId="77777777">
        <w:trPr>
          <w:tblHeader/>
        </w:trPr>
        <w:tc>
          <w:tcPr>
            <w:tcW w:w="6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219E" w14:textId="77777777" w:rsidR="00A93855" w:rsidRDefault="00000000">
            <w:r>
              <w:rPr>
                <w:sz w:val="24"/>
              </w:rPr>
              <w:t>Задача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564C5" w14:textId="77777777" w:rsidR="00A93855" w:rsidRDefault="00000000">
            <w:r>
              <w:rPr>
                <w:sz w:val="24"/>
              </w:rPr>
              <w:t>Статус</w:t>
            </w:r>
          </w:p>
        </w:tc>
      </w:tr>
      <w:tr w:rsidR="00222DB2" w14:paraId="3C687885" w14:textId="77777777">
        <w:tc>
          <w:tcPr>
            <w:tcW w:w="6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7AFB1" w14:textId="77777777" w:rsidR="00A93855" w:rsidRDefault="00000000">
            <w:r>
              <w:rPr>
                <w:sz w:val="24"/>
              </w:rPr>
              <w:t>Анализ предметной области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E3A2" w14:textId="77777777" w:rsidR="00A93855" w:rsidRDefault="00000000">
            <w:r>
              <w:rPr>
                <w:sz w:val="24"/>
              </w:rPr>
              <w:t>Выполнена</w:t>
            </w:r>
          </w:p>
        </w:tc>
      </w:tr>
      <w:tr w:rsidR="00222DB2" w14:paraId="319B25B5" w14:textId="77777777">
        <w:tc>
          <w:tcPr>
            <w:tcW w:w="6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468C7" w14:textId="77777777" w:rsidR="00A93855" w:rsidRDefault="00000000">
            <w:r>
              <w:rPr>
                <w:sz w:val="24"/>
              </w:rPr>
              <w:t>Проектирование архитектуры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4154" w14:textId="77777777" w:rsidR="00A93855" w:rsidRDefault="00000000">
            <w:r>
              <w:rPr>
                <w:sz w:val="24"/>
              </w:rPr>
              <w:t>Выполнена</w:t>
            </w:r>
          </w:p>
        </w:tc>
      </w:tr>
      <w:tr w:rsidR="00222DB2" w14:paraId="66866846" w14:textId="77777777">
        <w:tc>
          <w:tcPr>
            <w:tcW w:w="6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63B4" w14:textId="77777777" w:rsidR="00A93855" w:rsidRDefault="00000000">
            <w:r>
              <w:rPr>
                <w:sz w:val="24"/>
              </w:rPr>
              <w:t>Реализация API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A6C9" w14:textId="77777777" w:rsidR="00A93855" w:rsidRDefault="00000000">
            <w:r>
              <w:rPr>
                <w:sz w:val="24"/>
              </w:rPr>
              <w:t>Выполнена</w:t>
            </w:r>
          </w:p>
        </w:tc>
      </w:tr>
      <w:tr w:rsidR="00222DB2" w14:paraId="22B6A239" w14:textId="77777777">
        <w:tc>
          <w:tcPr>
            <w:tcW w:w="6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3DFD" w14:textId="77777777" w:rsidR="00A93855" w:rsidRDefault="00000000">
            <w:r>
              <w:rPr>
                <w:sz w:val="24"/>
              </w:rPr>
              <w:t>Веб-интерфейс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F6B7" w14:textId="77777777" w:rsidR="00A93855" w:rsidRDefault="00000000">
            <w:r>
              <w:rPr>
                <w:sz w:val="24"/>
              </w:rPr>
              <w:t>Выполнена</w:t>
            </w:r>
          </w:p>
        </w:tc>
      </w:tr>
      <w:tr w:rsidR="00222DB2" w14:paraId="1F5BBB87" w14:textId="77777777">
        <w:tc>
          <w:tcPr>
            <w:tcW w:w="6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3315" w14:textId="77777777" w:rsidR="00A93855" w:rsidRDefault="00000000">
            <w:r>
              <w:rPr>
                <w:sz w:val="24"/>
              </w:rPr>
              <w:t>Исправления и оценка риска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8652" w14:textId="77777777" w:rsidR="00A93855" w:rsidRDefault="00000000">
            <w:r>
              <w:rPr>
                <w:sz w:val="24"/>
              </w:rPr>
              <w:t>Выполнены</w:t>
            </w:r>
          </w:p>
        </w:tc>
      </w:tr>
      <w:tr w:rsidR="00222DB2" w14:paraId="3580AFEE" w14:textId="77777777">
        <w:tc>
          <w:tcPr>
            <w:tcW w:w="6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E550" w14:textId="77777777" w:rsidR="00A93855" w:rsidRDefault="00000000">
            <w:r>
              <w:rPr>
                <w:sz w:val="24"/>
              </w:rPr>
              <w:t>Тестирование и CI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FB8A" w14:textId="77777777" w:rsidR="00A93855" w:rsidRDefault="00000000">
            <w:r>
              <w:rPr>
                <w:sz w:val="24"/>
              </w:rPr>
              <w:t>Выполнены</w:t>
            </w:r>
          </w:p>
        </w:tc>
      </w:tr>
    </w:tbl>
    <w:p w14:paraId="24EA0C4A" w14:textId="77777777" w:rsidR="00222DB2" w:rsidRDefault="00222DB2">
      <w:pPr>
        <w:spacing w:line="360" w:lineRule="auto"/>
      </w:pPr>
    </w:p>
    <w:p w14:paraId="41E629A8" w14:textId="77777777" w:rsidR="00222DB2" w:rsidRDefault="00222DB2">
      <w:pPr>
        <w:spacing w:after="160" w:line="360" w:lineRule="auto"/>
        <w:ind w:firstLine="709"/>
        <w:jc w:val="both"/>
      </w:pPr>
    </w:p>
    <w:p w14:paraId="35D8E368" w14:textId="77777777" w:rsidR="00E10773" w:rsidRDefault="00E10773">
      <w:pPr>
        <w:pStyle w:val="1"/>
        <w:jc w:val="center"/>
      </w:pPr>
      <w:bookmarkStart w:id="75" w:name="h_список_использованной_литературы"/>
    </w:p>
    <w:p w14:paraId="22709C1C" w14:textId="77777777" w:rsidR="00E10773" w:rsidRDefault="00E10773">
      <w:pPr>
        <w:pStyle w:val="1"/>
        <w:jc w:val="center"/>
      </w:pPr>
    </w:p>
    <w:p w14:paraId="5521B5B9" w14:textId="77777777" w:rsidR="00222DB2" w:rsidRDefault="00CA0DD1">
      <w:pPr>
        <w:pStyle w:val="1"/>
        <w:jc w:val="center"/>
      </w:pPr>
      <w:bookmarkStart w:id="76" w:name="_Toc231254921"/>
      <w:r>
        <w:lastRenderedPageBreak/>
        <w:t>СПИСОК ИСПОЛЬЗОВАННОЙ ЛИТЕРАТУРЫ</w:t>
      </w:r>
      <w:bookmarkEnd w:id="75"/>
      <w:bookmarkEnd w:id="76"/>
    </w:p>
    <w:p w14:paraId="6EF08104" w14:textId="1D01CB21" w:rsidR="00643D87" w:rsidRDefault="00CA0DD1" w:rsidP="00643D87">
      <w:pPr>
        <w:spacing w:after="160" w:line="360" w:lineRule="auto"/>
        <w:jc w:val="both"/>
      </w:pPr>
      <w:r>
        <w:t xml:space="preserve">1. </w:t>
      </w:r>
      <w:bookmarkStart w:id="77" w:name="h_приложение_а"/>
      <w:r w:rsidR="00643D87">
        <w:t>1. Методические указания по выполнению курсового проекта по дисциплине «Методы и технологии программирования». — 2026.</w:t>
      </w:r>
    </w:p>
    <w:p w14:paraId="5B3B2FA9" w14:textId="28BAB015" w:rsidR="00643D87" w:rsidRDefault="00643D87" w:rsidP="00643D87">
      <w:pPr>
        <w:spacing w:after="160" w:line="360" w:lineRule="auto"/>
        <w:jc w:val="both"/>
      </w:pPr>
      <w:r>
        <w:t xml:space="preserve">2. </w:t>
      </w:r>
      <w:proofErr w:type="spellStart"/>
      <w:r>
        <w:t>FastAPI</w:t>
      </w:r>
      <w:proofErr w:type="spellEnd"/>
      <w:r>
        <w:t>. User Guide [Электронный ресурс]. — URL: https://fastapi.tiangolo.com/tutorial/ (дата обращения: 14.06.2026).</w:t>
      </w:r>
    </w:p>
    <w:p w14:paraId="05F5792C" w14:textId="6A35B056" w:rsidR="00643D87" w:rsidRDefault="00643D87" w:rsidP="00643D87">
      <w:pPr>
        <w:spacing w:after="160" w:line="360" w:lineRule="auto"/>
        <w:jc w:val="both"/>
      </w:pPr>
      <w:r>
        <w:t xml:space="preserve">3.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Deployment</w:t>
      </w:r>
      <w:proofErr w:type="spellEnd"/>
      <w:r>
        <w:t xml:space="preserve"> [Электронный ресурс]. — URL: https://fastapi.tiangolo.com/deployment/ (дата обращения: 14.06.2026).</w:t>
      </w:r>
    </w:p>
    <w:p w14:paraId="7D95DD90" w14:textId="2D4925A3" w:rsidR="00643D87" w:rsidRDefault="00643D87" w:rsidP="00643D87">
      <w:pPr>
        <w:spacing w:after="160" w:line="360" w:lineRule="auto"/>
        <w:jc w:val="both"/>
      </w:pPr>
      <w:r>
        <w:t xml:space="preserve">4. </w:t>
      </w:r>
      <w:proofErr w:type="spellStart"/>
      <w:r>
        <w:t>Pydantic</w:t>
      </w:r>
      <w:proofErr w:type="spellEnd"/>
      <w:r>
        <w:t xml:space="preserve">.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[Электронный ресурс]. — URL: https://docs.pydantic.dev/latest/concepts/models/ (дата обращения: 14.06.2026).</w:t>
      </w:r>
    </w:p>
    <w:p w14:paraId="37B5E292" w14:textId="166B4BD7" w:rsidR="00643D87" w:rsidRDefault="00643D87" w:rsidP="00643D87">
      <w:pPr>
        <w:spacing w:after="160" w:line="360" w:lineRule="auto"/>
        <w:jc w:val="both"/>
      </w:pPr>
      <w:r>
        <w:t xml:space="preserve">5. </w:t>
      </w:r>
      <w:proofErr w:type="spellStart"/>
      <w:r>
        <w:t>SQLAlchemy</w:t>
      </w:r>
      <w:proofErr w:type="spellEnd"/>
      <w:r>
        <w:t xml:space="preserve">. </w:t>
      </w:r>
      <w:proofErr w:type="spellStart"/>
      <w:r>
        <w:t>AsyncIO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[Электронный ресурс]. — URL: https://docs.sqlalchemy.org/en/20/orm/extensions/asyncio.html (дата обращения: 14.06.2026).</w:t>
      </w:r>
    </w:p>
    <w:p w14:paraId="3F532CF7" w14:textId="5FF6B42F" w:rsidR="00643D87" w:rsidRDefault="00643D87" w:rsidP="00643D87">
      <w:pPr>
        <w:spacing w:after="160" w:line="360" w:lineRule="auto"/>
        <w:jc w:val="both"/>
      </w:pPr>
      <w:r>
        <w:t xml:space="preserve">6.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Documentation</w:t>
      </w:r>
      <w:proofErr w:type="spellEnd"/>
      <w:r>
        <w:t xml:space="preserve"> [Электронный ресурс]. — URL: https://www.postgresql.org/docs/16/ (дата обращения: 14.06.2026).</w:t>
      </w:r>
    </w:p>
    <w:p w14:paraId="57FCBA85" w14:textId="18E33862" w:rsidR="00643D87" w:rsidRDefault="00643D87" w:rsidP="00643D87">
      <w:pPr>
        <w:spacing w:after="160" w:line="360" w:lineRule="auto"/>
        <w:jc w:val="both"/>
      </w:pPr>
      <w:r>
        <w:t xml:space="preserve">7.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https://docs.docker.com/compose/ (дата обращения: 14.06.2026).</w:t>
      </w:r>
    </w:p>
    <w:p w14:paraId="44998022" w14:textId="6FC62AF4" w:rsidR="00643D87" w:rsidRDefault="00643D87" w:rsidP="006A50E7">
      <w:pPr>
        <w:spacing w:after="160" w:line="360" w:lineRule="auto"/>
        <w:jc w:val="both"/>
      </w:pPr>
      <w:r>
        <w:t xml:space="preserve">8.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[Электронный ресурс]. — URL: https://docs.docker.com/reference/dockerfile/ (дата обращения: 14.06.2026).</w:t>
      </w:r>
    </w:p>
    <w:p w14:paraId="4C1741A0" w14:textId="28D89BF1" w:rsidR="00643D87" w:rsidRDefault="00643D87" w:rsidP="00643D87">
      <w:pPr>
        <w:spacing w:after="160" w:line="360" w:lineRule="auto"/>
        <w:jc w:val="both"/>
      </w:pPr>
      <w:r>
        <w:t xml:space="preserve">9.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https://www.uvicorn.org/ (дата обращения: 14.06.2026).</w:t>
      </w:r>
    </w:p>
    <w:p w14:paraId="5814FA8A" w14:textId="6AA3CC11" w:rsidR="00643D87" w:rsidRDefault="00643D87" w:rsidP="00643D87">
      <w:pPr>
        <w:spacing w:after="160" w:line="360" w:lineRule="auto"/>
        <w:jc w:val="both"/>
      </w:pPr>
      <w:r>
        <w:t xml:space="preserve">10.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https://docs.pytest.org/ (дата обращения: 14.06.2026).</w:t>
      </w:r>
    </w:p>
    <w:p w14:paraId="1B40B976" w14:textId="2D171C42" w:rsidR="00643D87" w:rsidRDefault="00643D87" w:rsidP="00643D87">
      <w:pPr>
        <w:spacing w:after="160" w:line="360" w:lineRule="auto"/>
        <w:jc w:val="both"/>
      </w:pPr>
      <w:r>
        <w:t xml:space="preserve">11. </w:t>
      </w:r>
      <w:proofErr w:type="spellStart"/>
      <w:r>
        <w:t>pytest-asyncio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https://pytest-asyncio.readthedocs.io/ (дата обращения: 14.06.2026).</w:t>
      </w:r>
    </w:p>
    <w:p w14:paraId="2CA2E1D1" w14:textId="2103E28E" w:rsidR="00643D87" w:rsidRDefault="00643D87" w:rsidP="00643D87">
      <w:pPr>
        <w:spacing w:after="160" w:line="360" w:lineRule="auto"/>
        <w:jc w:val="both"/>
      </w:pPr>
      <w:r>
        <w:t xml:space="preserve">12. HTTPX </w:t>
      </w:r>
      <w:proofErr w:type="spellStart"/>
      <w:r>
        <w:t>Documentation</w:t>
      </w:r>
      <w:proofErr w:type="spellEnd"/>
      <w:r>
        <w:t xml:space="preserve"> [Электронный ресурс]. — URL: https://www.python-httpx.org/ (дата обращения: 14.06.2026).</w:t>
      </w:r>
    </w:p>
    <w:p w14:paraId="2F7B6836" w14:textId="4A7C638D" w:rsidR="00643D87" w:rsidRDefault="00643D87" w:rsidP="00643D87">
      <w:pPr>
        <w:spacing w:after="160" w:line="360" w:lineRule="auto"/>
        <w:jc w:val="both"/>
      </w:pPr>
      <w:r>
        <w:lastRenderedPageBreak/>
        <w:t xml:space="preserve">13. </w:t>
      </w:r>
      <w:proofErr w:type="spellStart"/>
      <w:r>
        <w:t>Ruff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https://docs.astral.sh/ruff/ (дата обращения: 14.06.2026).</w:t>
      </w:r>
    </w:p>
    <w:p w14:paraId="052D3D38" w14:textId="4488ADB2" w:rsidR="00643D87" w:rsidRDefault="00643D87" w:rsidP="00643D87">
      <w:pPr>
        <w:spacing w:after="160" w:line="360" w:lineRule="auto"/>
        <w:jc w:val="both"/>
      </w:pPr>
      <w:r>
        <w:t xml:space="preserve">14. </w:t>
      </w:r>
      <w:proofErr w:type="spellStart"/>
      <w:r>
        <w:t>Bandit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https://bandit.readthedocs.io/ (дата обращения: 14.06.2026).</w:t>
      </w:r>
    </w:p>
    <w:p w14:paraId="0E20BAB4" w14:textId="319537C1" w:rsidR="00643D87" w:rsidRDefault="00643D87" w:rsidP="00643D87">
      <w:pPr>
        <w:spacing w:after="160" w:line="360" w:lineRule="auto"/>
        <w:jc w:val="both"/>
      </w:pPr>
      <w:r>
        <w:t xml:space="preserve">15.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[Электронный ресурс]. — URL: https://docs.github.com/actions/writing-workflows/workflow-syntax-for-github-actions (дата обращения: 14.06.2026).</w:t>
      </w:r>
    </w:p>
    <w:p w14:paraId="64EF87A0" w14:textId="206ABEEA" w:rsidR="00643D87" w:rsidRDefault="00643D87" w:rsidP="006A50E7">
      <w:pPr>
        <w:spacing w:after="160" w:line="360" w:lineRule="auto"/>
        <w:jc w:val="both"/>
      </w:pPr>
      <w:r>
        <w:t xml:space="preserve">16. National </w:t>
      </w:r>
      <w:proofErr w:type="spellStart"/>
      <w:r>
        <w:t>Vulnerability</w:t>
      </w:r>
      <w:proofErr w:type="spellEnd"/>
      <w:r>
        <w:t xml:space="preserve"> Database. NVD API [Электронный ресурс]. — URL: https://nvd.nist.gov/developers/vulnerabilities (дата обращения: 14.06.2026).</w:t>
      </w:r>
    </w:p>
    <w:p w14:paraId="433B0661" w14:textId="680AEA35" w:rsidR="00643D87" w:rsidRDefault="00643D87" w:rsidP="00643D87">
      <w:pPr>
        <w:spacing w:after="160" w:line="360" w:lineRule="auto"/>
        <w:jc w:val="both"/>
      </w:pPr>
      <w:r>
        <w:t>17. CVE Program. CVE Records [Электронный ресурс]. — URL: https://www.cve.org/ResourcesSupport/Glossary (дата обращения: 14.06.2026).</w:t>
      </w:r>
    </w:p>
    <w:p w14:paraId="5B2A018F" w14:textId="05C7D33E" w:rsidR="00643D87" w:rsidRDefault="00643D87" w:rsidP="00643D87">
      <w:pPr>
        <w:spacing w:after="160" w:line="360" w:lineRule="auto"/>
        <w:jc w:val="both"/>
      </w:pPr>
      <w:r>
        <w:t xml:space="preserve">18. FIRST. Common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System [Электронный ресурс]. — URL: https://www.first.org/cvss/ (дата обращения: 14.06.2026).</w:t>
      </w:r>
    </w:p>
    <w:p w14:paraId="62DAEB50" w14:textId="5DFF98C9" w:rsidR="00643D87" w:rsidRDefault="00643D87" w:rsidP="00643D87">
      <w:pPr>
        <w:spacing w:after="160" w:line="360" w:lineRule="auto"/>
        <w:jc w:val="both"/>
      </w:pPr>
      <w:r>
        <w:t xml:space="preserve">19. OWASP Application Security </w:t>
      </w:r>
      <w:proofErr w:type="spellStart"/>
      <w:r>
        <w:t>Verification</w:t>
      </w:r>
      <w:proofErr w:type="spellEnd"/>
      <w:r>
        <w:t xml:space="preserve"> Standard [Электронный ресурс]. — URL: https://owasp.org/www-project-application-security-verification-standard/ (дата обращения: 14.06.2026).</w:t>
      </w:r>
    </w:p>
    <w:p w14:paraId="26873106" w14:textId="03823DB3" w:rsidR="009A7AE1" w:rsidRPr="00643D87" w:rsidRDefault="00643D87" w:rsidP="00643D87">
      <w:pPr>
        <w:spacing w:after="160" w:line="360" w:lineRule="auto"/>
        <w:jc w:val="both"/>
      </w:pPr>
      <w:r>
        <w:t xml:space="preserve">20. OWASP Secure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Quick </w:t>
      </w:r>
      <w:proofErr w:type="spellStart"/>
      <w:r>
        <w:t>Reference</w:t>
      </w:r>
      <w:proofErr w:type="spellEnd"/>
      <w:r>
        <w:t xml:space="preserve"> Guide [Электронный ресурс]. — URL: https://owasp.org/www-project-secure-coding-practices-quick-reference-guide/ (дата обращения: 14.06.2026).</w:t>
      </w:r>
    </w:p>
    <w:p w14:paraId="2B707AE3" w14:textId="77777777" w:rsidR="009A7AE1" w:rsidRPr="00643D87" w:rsidRDefault="009A7AE1">
      <w:pPr>
        <w:pStyle w:val="1"/>
        <w:jc w:val="center"/>
      </w:pPr>
    </w:p>
    <w:p w14:paraId="16D63A4E" w14:textId="77777777" w:rsidR="005725DF" w:rsidRDefault="005725DF" w:rsidP="00643D87">
      <w:pPr>
        <w:pStyle w:val="1"/>
      </w:pPr>
    </w:p>
    <w:p w14:paraId="21468D20" w14:textId="77777777" w:rsidR="00643D87" w:rsidRDefault="00643D87" w:rsidP="00643D87">
      <w:pPr>
        <w:pStyle w:val="1"/>
      </w:pPr>
    </w:p>
    <w:p w14:paraId="195E696D" w14:textId="77777777" w:rsidR="006A50E7" w:rsidRDefault="006A50E7" w:rsidP="00643D87">
      <w:pPr>
        <w:pStyle w:val="1"/>
      </w:pPr>
    </w:p>
    <w:p w14:paraId="6A4D8A74" w14:textId="77777777" w:rsidR="006A50E7" w:rsidRPr="005725DF" w:rsidRDefault="006A50E7" w:rsidP="00643D87">
      <w:pPr>
        <w:pStyle w:val="1"/>
      </w:pPr>
    </w:p>
    <w:p w14:paraId="489EB496" w14:textId="77777777" w:rsidR="00222DB2" w:rsidRDefault="00CA0DD1">
      <w:pPr>
        <w:pStyle w:val="1"/>
        <w:jc w:val="center"/>
      </w:pPr>
      <w:bookmarkStart w:id="78" w:name="_Toc231254922"/>
      <w:r>
        <w:lastRenderedPageBreak/>
        <w:t>ПРИЛОЖЕНИЕ А</w:t>
      </w:r>
      <w:bookmarkEnd w:id="77"/>
      <w:bookmarkEnd w:id="78"/>
    </w:p>
    <w:p w14:paraId="0B82C00D" w14:textId="77777777" w:rsidR="00222DB2" w:rsidRDefault="00CA0DD1">
      <w:pPr>
        <w:spacing w:after="160" w:line="360" w:lineRule="auto"/>
        <w:jc w:val="center"/>
      </w:pPr>
      <w:r>
        <w:rPr>
          <w:b/>
          <w:bCs/>
        </w:rPr>
        <w:t>Руководство пользователя (краткое)</w:t>
      </w:r>
    </w:p>
    <w:p w14:paraId="22CED261" w14:textId="77777777" w:rsidR="00643D87" w:rsidRDefault="00643D87">
      <w:pPr>
        <w:spacing w:after="160" w:line="360" w:lineRule="auto"/>
        <w:ind w:firstLine="709"/>
        <w:jc w:val="both"/>
      </w:pPr>
      <w:r w:rsidRPr="00643D87">
        <w:t xml:space="preserve">Запуск проекта выполняется через </w:t>
      </w:r>
      <w:proofErr w:type="spellStart"/>
      <w:r w:rsidRPr="00643D87">
        <w:t>Docker</w:t>
      </w:r>
      <w:proofErr w:type="spellEnd"/>
      <w:r w:rsidRPr="00643D87">
        <w:t xml:space="preserve"> </w:t>
      </w:r>
      <w:proofErr w:type="spellStart"/>
      <w:r w:rsidRPr="00643D87">
        <w:t>Compose</w:t>
      </w:r>
      <w:proofErr w:type="spellEnd"/>
      <w:r w:rsidRPr="00643D87">
        <w:t xml:space="preserve">: из корня проекта необходимо выполнить команду </w:t>
      </w:r>
      <w:proofErr w:type="spellStart"/>
      <w:r w:rsidRPr="00643D87">
        <w:t>docker</w:t>
      </w:r>
      <w:proofErr w:type="spellEnd"/>
      <w:r w:rsidRPr="00643D87">
        <w:t xml:space="preserve"> </w:t>
      </w:r>
      <w:proofErr w:type="spellStart"/>
      <w:r w:rsidRPr="00643D87">
        <w:t>compose</w:t>
      </w:r>
      <w:proofErr w:type="spellEnd"/>
      <w:r w:rsidRPr="00643D87">
        <w:t xml:space="preserve"> </w:t>
      </w:r>
      <w:proofErr w:type="spellStart"/>
      <w:r w:rsidRPr="00643D87">
        <w:t>up</w:t>
      </w:r>
      <w:proofErr w:type="spellEnd"/>
      <w:r w:rsidRPr="00643D87">
        <w:t xml:space="preserve"> --</w:t>
      </w:r>
      <w:proofErr w:type="spellStart"/>
      <w:r w:rsidRPr="00643D87">
        <w:t>build</w:t>
      </w:r>
      <w:proofErr w:type="spellEnd"/>
      <w:r w:rsidRPr="00643D87">
        <w:t xml:space="preserve">. При запуске автоматически поднимаются два сервиса: </w:t>
      </w:r>
      <w:proofErr w:type="spellStart"/>
      <w:r w:rsidRPr="00643D87">
        <w:t>app</w:t>
      </w:r>
      <w:proofErr w:type="spellEnd"/>
      <w:r w:rsidRPr="00643D87">
        <w:t xml:space="preserve"> с </w:t>
      </w:r>
      <w:proofErr w:type="spellStart"/>
      <w:r w:rsidRPr="00643D87">
        <w:t>FastAPI</w:t>
      </w:r>
      <w:proofErr w:type="spellEnd"/>
      <w:r w:rsidRPr="00643D87">
        <w:t xml:space="preserve">-приложением и </w:t>
      </w:r>
      <w:proofErr w:type="spellStart"/>
      <w:r w:rsidRPr="00643D87">
        <w:t>db</w:t>
      </w:r>
      <w:proofErr w:type="spellEnd"/>
      <w:r w:rsidRPr="00643D87">
        <w:t xml:space="preserve"> с </w:t>
      </w:r>
      <w:proofErr w:type="spellStart"/>
      <w:r w:rsidRPr="00643D87">
        <w:t>PostgreSQL</w:t>
      </w:r>
      <w:proofErr w:type="spellEnd"/>
      <w:r w:rsidRPr="00643D87">
        <w:t xml:space="preserve"> 16. Приложение подключается к базе данных </w:t>
      </w:r>
      <w:proofErr w:type="spellStart"/>
      <w:r w:rsidRPr="00643D87">
        <w:t>PostgreSQL</w:t>
      </w:r>
      <w:proofErr w:type="spellEnd"/>
      <w:r w:rsidRPr="00643D87">
        <w:t xml:space="preserve"> по внутреннему адресу сервиса </w:t>
      </w:r>
      <w:proofErr w:type="spellStart"/>
      <w:r w:rsidRPr="00643D87">
        <w:t>db</w:t>
      </w:r>
      <w:proofErr w:type="spellEnd"/>
      <w:r w:rsidRPr="00643D87">
        <w:t>, создает необходимые таблицы и заполняет их демонстрационными данными для проверки работы интерфейса.</w:t>
      </w:r>
    </w:p>
    <w:p w14:paraId="704DA359" w14:textId="3886B4B2" w:rsidR="00222DB2" w:rsidRDefault="00CA0DD1">
      <w:pPr>
        <w:spacing w:after="160" w:line="360" w:lineRule="auto"/>
        <w:ind w:firstLine="709"/>
        <w:jc w:val="both"/>
      </w:pPr>
      <w:r>
        <w:t xml:space="preserve">Веб-интерфейс открывается по адресу http://127.0.0.1:8001. </w:t>
      </w:r>
      <w:proofErr w:type="spellStart"/>
      <w:r>
        <w:t>Swagger</w:t>
      </w:r>
      <w:proofErr w:type="spellEnd"/>
      <w:r>
        <w:t>-документация доступна по адресу http://127.0.0.1:8001/docs.</w:t>
      </w:r>
    </w:p>
    <w:p w14:paraId="6D808225" w14:textId="77777777" w:rsidR="00222DB2" w:rsidRDefault="00CA0DD1">
      <w:pPr>
        <w:pStyle w:val="1"/>
        <w:jc w:val="center"/>
      </w:pPr>
      <w:bookmarkStart w:id="79" w:name="h_приложение_б"/>
      <w:bookmarkStart w:id="80" w:name="_Toc231254923"/>
      <w:r>
        <w:t>ПРИЛОЖЕНИЕ Б</w:t>
      </w:r>
      <w:bookmarkEnd w:id="79"/>
      <w:bookmarkEnd w:id="80"/>
    </w:p>
    <w:p w14:paraId="760DA62C" w14:textId="77777777" w:rsidR="00222DB2" w:rsidRDefault="00CA0DD1">
      <w:pPr>
        <w:spacing w:after="160" w:line="360" w:lineRule="auto"/>
        <w:jc w:val="both"/>
      </w:pPr>
      <w:r>
        <w:rPr>
          <w:b/>
          <w:bCs/>
        </w:rPr>
        <w:t>Скриншоты интерфейса</w:t>
      </w:r>
    </w:p>
    <w:p w14:paraId="7527B24A" w14:textId="5F6ADF7D" w:rsidR="00222DB2" w:rsidRDefault="005725DF">
      <w:pPr>
        <w:spacing w:before="80" w:after="160" w:line="360" w:lineRule="auto"/>
        <w:jc w:val="center"/>
      </w:pPr>
      <w:r w:rsidRPr="005725DF">
        <w:rPr>
          <w:i/>
          <w:noProof/>
          <w:sz w:val="24"/>
        </w:rPr>
        <w:drawing>
          <wp:inline distT="0" distB="0" distL="0" distR="0" wp14:anchorId="220C951B" wp14:editId="7D8CEE2E">
            <wp:extent cx="5939790" cy="2247265"/>
            <wp:effectExtent l="0" t="0" r="3810" b="635"/>
            <wp:docPr id="193528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0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D1">
        <w:t>Рисунок Б.1 — Веб-интерфейс, вкладка «Дашборд»</w:t>
      </w:r>
    </w:p>
    <w:p w14:paraId="1CE970AC" w14:textId="265C9110" w:rsidR="00222DB2" w:rsidRDefault="005725DF">
      <w:pPr>
        <w:spacing w:before="80" w:after="160" w:line="360" w:lineRule="auto"/>
        <w:jc w:val="center"/>
      </w:pPr>
      <w:r w:rsidRPr="005725DF">
        <w:rPr>
          <w:i/>
          <w:noProof/>
          <w:sz w:val="24"/>
        </w:rPr>
        <w:lastRenderedPageBreak/>
        <w:drawing>
          <wp:inline distT="0" distB="0" distL="0" distR="0" wp14:anchorId="4835DB7E" wp14:editId="4E1AD609">
            <wp:extent cx="5939790" cy="1910715"/>
            <wp:effectExtent l="0" t="0" r="3810" b="0"/>
            <wp:docPr id="20510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D1">
        <w:t>Рисунок Б.2 — Список находок</w:t>
      </w:r>
    </w:p>
    <w:p w14:paraId="4C03128B" w14:textId="6D70ACFC" w:rsidR="00222DB2" w:rsidRDefault="005725DF">
      <w:pPr>
        <w:spacing w:before="80" w:after="160" w:line="360" w:lineRule="auto"/>
        <w:jc w:val="center"/>
      </w:pPr>
      <w:r w:rsidRPr="005725DF">
        <w:rPr>
          <w:i/>
          <w:noProof/>
          <w:sz w:val="24"/>
        </w:rPr>
        <w:drawing>
          <wp:inline distT="0" distB="0" distL="0" distR="0" wp14:anchorId="16A928C0" wp14:editId="41479142">
            <wp:extent cx="5939790" cy="3255645"/>
            <wp:effectExtent l="0" t="0" r="3810" b="1905"/>
            <wp:docPr id="23292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22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D1">
        <w:t>Рисунок Б.3 — Инвентарь активов</w:t>
      </w:r>
    </w:p>
    <w:p w14:paraId="57D161EC" w14:textId="180064CD" w:rsidR="00222DB2" w:rsidRDefault="005725DF">
      <w:pPr>
        <w:spacing w:before="80" w:after="160" w:line="360" w:lineRule="auto"/>
        <w:jc w:val="center"/>
      </w:pPr>
      <w:r w:rsidRPr="005725DF">
        <w:rPr>
          <w:i/>
          <w:noProof/>
          <w:sz w:val="24"/>
        </w:rPr>
        <w:lastRenderedPageBreak/>
        <w:drawing>
          <wp:inline distT="0" distB="0" distL="0" distR="0" wp14:anchorId="6227C92A" wp14:editId="606B429C">
            <wp:extent cx="5939790" cy="3283585"/>
            <wp:effectExtent l="0" t="0" r="3810" b="0"/>
            <wp:docPr id="1464759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59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D1">
        <w:t>Рисунок Б.4 — Список CVE</w:t>
      </w:r>
    </w:p>
    <w:p w14:paraId="0A012685" w14:textId="413FB121" w:rsidR="00222DB2" w:rsidRDefault="00643D87">
      <w:pPr>
        <w:spacing w:before="80" w:after="160" w:line="360" w:lineRule="auto"/>
        <w:jc w:val="center"/>
      </w:pPr>
      <w:r w:rsidRPr="00643D87">
        <w:rPr>
          <w:i/>
          <w:noProof/>
          <w:sz w:val="24"/>
        </w:rPr>
        <w:drawing>
          <wp:inline distT="0" distB="0" distL="0" distR="0" wp14:anchorId="437B17DA" wp14:editId="43743B7D">
            <wp:extent cx="5939790" cy="3239135"/>
            <wp:effectExtent l="0" t="0" r="3810" b="0"/>
            <wp:docPr id="135319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93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D1">
        <w:t xml:space="preserve">Рисунок Б.5 — </w:t>
      </w:r>
      <w:proofErr w:type="spellStart"/>
      <w:r w:rsidR="00CA0DD1">
        <w:t>Swagger</w:t>
      </w:r>
      <w:proofErr w:type="spellEnd"/>
      <w:r w:rsidR="00CA0DD1">
        <w:t xml:space="preserve"> UI — документация API</w:t>
      </w:r>
    </w:p>
    <w:p w14:paraId="5AE67BAB" w14:textId="16D79B31" w:rsidR="00222DB2" w:rsidRDefault="00643D87">
      <w:pPr>
        <w:spacing w:before="80" w:after="160" w:line="360" w:lineRule="auto"/>
        <w:jc w:val="center"/>
      </w:pPr>
      <w:r w:rsidRPr="00643D87">
        <w:rPr>
          <w:i/>
          <w:noProof/>
          <w:sz w:val="24"/>
        </w:rPr>
        <w:lastRenderedPageBreak/>
        <w:drawing>
          <wp:inline distT="0" distB="0" distL="0" distR="0" wp14:anchorId="6869666A" wp14:editId="19290395">
            <wp:extent cx="5939790" cy="2849245"/>
            <wp:effectExtent l="0" t="0" r="3810" b="8255"/>
            <wp:docPr id="15920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7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D1">
        <w:t>Рисунок Б.6 — Исправления</w:t>
      </w:r>
    </w:p>
    <w:p w14:paraId="7CD2C0EC" w14:textId="2D734367" w:rsidR="00222DB2" w:rsidRDefault="00643D87">
      <w:pPr>
        <w:spacing w:before="80" w:after="160" w:line="360" w:lineRule="auto"/>
        <w:jc w:val="center"/>
      </w:pPr>
      <w:r w:rsidRPr="00643D87">
        <w:rPr>
          <w:i/>
          <w:noProof/>
          <w:sz w:val="24"/>
        </w:rPr>
        <w:drawing>
          <wp:inline distT="0" distB="0" distL="0" distR="0" wp14:anchorId="39ED8F53" wp14:editId="449EB940">
            <wp:extent cx="5939790" cy="4196715"/>
            <wp:effectExtent l="0" t="0" r="3810" b="0"/>
            <wp:docPr id="1903148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48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D1">
        <w:t xml:space="preserve">Рисунок Б.7 — Репозиторий проекта на </w:t>
      </w:r>
      <w:proofErr w:type="spellStart"/>
      <w:r w:rsidR="00CA0DD1">
        <w:t>GitHub</w:t>
      </w:r>
      <w:proofErr w:type="spellEnd"/>
    </w:p>
    <w:p w14:paraId="0098CB15" w14:textId="2E7ED987" w:rsidR="00222DB2" w:rsidRDefault="00643D87">
      <w:pPr>
        <w:spacing w:before="80" w:after="160" w:line="360" w:lineRule="auto"/>
        <w:jc w:val="center"/>
      </w:pPr>
      <w:r w:rsidRPr="005725DF">
        <w:rPr>
          <w:noProof/>
        </w:rPr>
        <w:drawing>
          <wp:inline distT="0" distB="0" distL="0" distR="0" wp14:anchorId="536BCA09" wp14:editId="3430788D">
            <wp:extent cx="5939790" cy="365125"/>
            <wp:effectExtent l="0" t="0" r="3810" b="0"/>
            <wp:docPr id="149551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8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D1">
        <w:t xml:space="preserve">Рисунок Б.8 — </w:t>
      </w:r>
      <w:proofErr w:type="spellStart"/>
      <w:r w:rsidR="00CA0DD1">
        <w:t>GitHub</w:t>
      </w:r>
      <w:proofErr w:type="spellEnd"/>
      <w:r w:rsidR="00CA0DD1">
        <w:t xml:space="preserve"> </w:t>
      </w:r>
      <w:proofErr w:type="spellStart"/>
      <w:r w:rsidR="00CA0DD1">
        <w:t>Actions</w:t>
      </w:r>
      <w:proofErr w:type="spellEnd"/>
      <w:r w:rsidR="00CA0DD1">
        <w:t xml:space="preserve"> — проверка CI</w:t>
      </w:r>
    </w:p>
    <w:p w14:paraId="00B395A3" w14:textId="77777777" w:rsidR="009A7AE1" w:rsidRPr="00F47986" w:rsidRDefault="00CA0DD1" w:rsidP="00F47986">
      <w:pPr>
        <w:pStyle w:val="1"/>
        <w:jc w:val="center"/>
      </w:pPr>
      <w:bookmarkStart w:id="81" w:name="h_приложение_в"/>
      <w:bookmarkStart w:id="82" w:name="_Toc231254924"/>
      <w:r>
        <w:t>ПРИЛОЖЕНИЕ В</w:t>
      </w:r>
      <w:bookmarkEnd w:id="81"/>
      <w:bookmarkEnd w:id="82"/>
    </w:p>
    <w:p w14:paraId="048039C1" w14:textId="77777777" w:rsidR="00222DB2" w:rsidRPr="005725DF" w:rsidRDefault="00CA0DD1">
      <w:pPr>
        <w:spacing w:after="160" w:line="360" w:lineRule="auto"/>
        <w:jc w:val="both"/>
      </w:pPr>
      <w:r>
        <w:rPr>
          <w:b/>
          <w:bCs/>
        </w:rPr>
        <w:lastRenderedPageBreak/>
        <w:t>Фрагмент кода сервиса исправлений</w:t>
      </w:r>
    </w:p>
    <w:p w14:paraId="46344E2E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class 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RemediationService</w:t>
      </w:r>
      <w:proofErr w:type="spell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5FA81A97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    async def </w:t>
      </w:r>
      <w:proofErr w:type="spell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create_</w:t>
      </w:r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remediation</w:t>
      </w:r>
      <w:proofErr w:type="spell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self, payload):</w:t>
      </w:r>
    </w:p>
    <w:p w14:paraId="4F10F875" w14:textId="77777777" w:rsidR="00222DB2" w:rsidRPr="00BB507D" w:rsidRDefault="00222DB2">
      <w:pPr>
        <w:spacing w:after="40"/>
        <w:ind w:left="1418"/>
        <w:rPr>
          <w:lang w:val="en-US"/>
        </w:rPr>
      </w:pPr>
      <w:r w:rsidRPr="005725DF">
        <w:rPr>
          <w:rFonts w:ascii="Courier New" w:hAnsi="Courier New"/>
          <w:sz w:val="22"/>
          <w:lang w:val="en-US"/>
        </w:rPr>
        <w:t xml:space="preserve">        asset = await </w:t>
      </w:r>
      <w:proofErr w:type="spellStart"/>
      <w:r w:rsidRPr="005725DF">
        <w:rPr>
          <w:rFonts w:ascii="Courier New" w:hAnsi="Courier New"/>
          <w:sz w:val="22"/>
          <w:lang w:val="en-US"/>
        </w:rPr>
        <w:t>asset_repository.get_by_id</w:t>
      </w:r>
      <w:proofErr w:type="spellEnd"/>
      <w:r w:rsidRPr="005725DF">
        <w:rPr>
          <w:rFonts w:ascii="Courier New" w:hAnsi="Courier New"/>
          <w:sz w:val="22"/>
          <w:lang w:val="en-US"/>
        </w:rPr>
        <w:t>(</w:t>
      </w:r>
      <w:proofErr w:type="spellStart"/>
      <w:proofErr w:type="gramStart"/>
      <w:r w:rsidRPr="005725DF">
        <w:rPr>
          <w:rFonts w:ascii="Courier New" w:hAnsi="Courier New"/>
          <w:sz w:val="22"/>
          <w:lang w:val="en-US"/>
        </w:rPr>
        <w:t>payload.asset</w:t>
      </w:r>
      <w:proofErr w:type="gramEnd"/>
      <w:r w:rsidRPr="005725DF">
        <w:rPr>
          <w:rFonts w:ascii="Courier New" w:hAnsi="Courier New"/>
          <w:sz w:val="22"/>
          <w:lang w:val="en-US"/>
        </w:rPr>
        <w:t>_id</w:t>
      </w:r>
      <w:proofErr w:type="spellEnd"/>
      <w:r w:rsidRPr="005725DF">
        <w:rPr>
          <w:rFonts w:ascii="Courier New" w:hAnsi="Courier New"/>
          <w:sz w:val="22"/>
          <w:lang w:val="en-US"/>
        </w:rPr>
        <w:t>)</w:t>
      </w:r>
    </w:p>
    <w:p w14:paraId="59188608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asset is None:</w:t>
      </w:r>
    </w:p>
    <w:p w14:paraId="1CDABF78" w14:textId="77777777" w:rsidR="00222DB2" w:rsidRPr="005725DF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raise </w:t>
      </w:r>
      <w:proofErr w:type="spellStart"/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EntityNotFoundError</w:t>
      </w:r>
      <w:proofErr w:type="spell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'Asset not found')</w:t>
      </w:r>
    </w:p>
    <w:p w14:paraId="0EF01AEA" w14:textId="77777777" w:rsidR="00222DB2" w:rsidRPr="00BB507D" w:rsidRDefault="00CA0DD1">
      <w:pPr>
        <w:spacing w:after="40"/>
        <w:ind w:left="1418"/>
        <w:rPr>
          <w:lang w:val="en-US"/>
        </w:rPr>
      </w:pPr>
      <w:r w:rsidRPr="005725D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vulnerability = await </w:t>
      </w:r>
      <w:proofErr w:type="spellStart"/>
      <w:r w:rsidRPr="005725DF">
        <w:rPr>
          <w:rFonts w:ascii="Courier New" w:eastAsia="Courier New" w:hAnsi="Courier New" w:cs="Courier New"/>
          <w:sz w:val="22"/>
          <w:szCs w:val="22"/>
          <w:lang w:val="en-US"/>
        </w:rPr>
        <w:t>vulnerability_repository.get_by_id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725DF">
        <w:rPr>
          <w:rFonts w:ascii="Courier New" w:eastAsia="Courier New" w:hAnsi="Courier New" w:cs="Courier New"/>
          <w:sz w:val="22"/>
          <w:szCs w:val="22"/>
          <w:lang w:val="en-US"/>
        </w:rPr>
        <w:t>payload.vulnerability</w:t>
      </w:r>
      <w:proofErr w:type="gramEnd"/>
      <w:r w:rsidRPr="005725DF">
        <w:rPr>
          <w:rFonts w:ascii="Courier New" w:eastAsia="Courier New" w:hAnsi="Courier New" w:cs="Courier New"/>
          <w:sz w:val="22"/>
          <w:szCs w:val="22"/>
          <w:lang w:val="en-US"/>
        </w:rPr>
        <w:t>_id</w:t>
      </w:r>
      <w:proofErr w:type="spellEnd"/>
      <w:r w:rsidRPr="005725DF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C453EF4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vulnerability is None:</w:t>
      </w:r>
    </w:p>
    <w:p w14:paraId="778CD61A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raise </w:t>
      </w:r>
      <w:proofErr w:type="spellStart"/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EntityNotFoundError</w:t>
      </w:r>
      <w:proofErr w:type="spell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'Vulnerability not found')</w:t>
      </w:r>
    </w:p>
    <w:p w14:paraId="70FE9DE0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remediation = </w:t>
      </w:r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Remediation(</w:t>
      </w:r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status=</w:t>
      </w:r>
      <w:proofErr w:type="spellStart"/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payload.status</w:t>
      </w:r>
      <w:proofErr w:type="spellEnd"/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, note=</w:t>
      </w:r>
      <w:proofErr w:type="spellStart"/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payload.note</w:t>
      </w:r>
      <w:proofErr w:type="spellEnd"/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72FB9315" w14:textId="77777777" w:rsidR="00222DB2" w:rsidRPr="00BB507D" w:rsidRDefault="00CA0DD1">
      <w:pPr>
        <w:spacing w:after="40"/>
        <w:ind w:left="1418"/>
        <w:rPr>
          <w:lang w:val="en-US"/>
        </w:rPr>
      </w:pPr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return await </w:t>
      </w:r>
      <w:proofErr w:type="spellStart"/>
      <w:proofErr w:type="gramStart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repository.create</w:t>
      </w:r>
      <w:proofErr w:type="spellEnd"/>
      <w:proofErr w:type="gramEnd"/>
      <w:r w:rsidRPr="00BB507D">
        <w:rPr>
          <w:rFonts w:ascii="Courier New" w:eastAsia="Courier New" w:hAnsi="Courier New" w:cs="Courier New"/>
          <w:sz w:val="22"/>
          <w:szCs w:val="22"/>
          <w:lang w:val="en-US"/>
        </w:rPr>
        <w:t>(remediation)</w:t>
      </w:r>
    </w:p>
    <w:p w14:paraId="26EB928A" w14:textId="77777777" w:rsidR="00222DB2" w:rsidRPr="00285A76" w:rsidRDefault="00222DB2" w:rsidP="00643D87">
      <w:pPr>
        <w:spacing w:after="40"/>
        <w:jc w:val="both"/>
        <w:rPr>
          <w:lang w:val="en-US"/>
        </w:rPr>
      </w:pPr>
    </w:p>
    <w:sectPr w:rsidR="00222DB2" w:rsidRPr="00285A76" w:rsidSect="006D3D8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8" w:footer="708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38D1" w14:textId="77777777" w:rsidR="005E3B4E" w:rsidRDefault="005E3B4E">
      <w:r>
        <w:separator/>
      </w:r>
    </w:p>
  </w:endnote>
  <w:endnote w:type="continuationSeparator" w:id="0">
    <w:p w14:paraId="1B126471" w14:textId="77777777" w:rsidR="005E3B4E" w:rsidRDefault="005E3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FCDE" w14:textId="77777777" w:rsidR="006D3D81" w:rsidRDefault="006D3D8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6269F" w14:textId="77777777" w:rsidR="00222DB2" w:rsidRDefault="00CA0DD1">
    <w:pPr>
      <w:jc w:val="center"/>
    </w:pPr>
    <w:r>
      <w:fldChar w:fldCharType="begin"/>
    </w:r>
    <w:r>
      <w:instrText>PAGE</w:instrText>
    </w:r>
    <w:r>
      <w:fldChar w:fldCharType="separate"/>
    </w:r>
    <w:r w:rsidR="00BB507D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05C2" w14:textId="77777777" w:rsidR="006D3D81" w:rsidRDefault="006D3D8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53990" w14:textId="77777777" w:rsidR="005E3B4E" w:rsidRDefault="005E3B4E">
      <w:r>
        <w:separator/>
      </w:r>
    </w:p>
  </w:footnote>
  <w:footnote w:type="continuationSeparator" w:id="0">
    <w:p w14:paraId="68E7800C" w14:textId="77777777" w:rsidR="005E3B4E" w:rsidRDefault="005E3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D3AA" w14:textId="77777777" w:rsidR="006D3D81" w:rsidRDefault="006D3D8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AD30" w14:textId="77777777" w:rsidR="006D3D81" w:rsidRDefault="006D3D81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3324" w14:textId="77777777" w:rsidR="006D3D81" w:rsidRDefault="006D3D8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3AE5"/>
    <w:multiLevelType w:val="hybridMultilevel"/>
    <w:tmpl w:val="1012F61E"/>
    <w:lvl w:ilvl="0" w:tplc="8BF4BB7A">
      <w:start w:val="1"/>
      <w:numFmt w:val="bullet"/>
      <w:lvlText w:val="●"/>
      <w:lvlJc w:val="left"/>
      <w:pPr>
        <w:ind w:left="720" w:hanging="360"/>
      </w:pPr>
    </w:lvl>
    <w:lvl w:ilvl="1" w:tplc="CBCE5970">
      <w:start w:val="1"/>
      <w:numFmt w:val="bullet"/>
      <w:lvlText w:val="○"/>
      <w:lvlJc w:val="left"/>
      <w:pPr>
        <w:ind w:left="1440" w:hanging="360"/>
      </w:pPr>
    </w:lvl>
    <w:lvl w:ilvl="2" w:tplc="7904FB96">
      <w:start w:val="1"/>
      <w:numFmt w:val="bullet"/>
      <w:lvlText w:val="■"/>
      <w:lvlJc w:val="left"/>
      <w:pPr>
        <w:ind w:left="2160" w:hanging="360"/>
      </w:pPr>
    </w:lvl>
    <w:lvl w:ilvl="3" w:tplc="49A0F3DE">
      <w:start w:val="1"/>
      <w:numFmt w:val="bullet"/>
      <w:lvlText w:val="●"/>
      <w:lvlJc w:val="left"/>
      <w:pPr>
        <w:ind w:left="2880" w:hanging="360"/>
      </w:pPr>
    </w:lvl>
    <w:lvl w:ilvl="4" w:tplc="17BCEF1C">
      <w:start w:val="1"/>
      <w:numFmt w:val="bullet"/>
      <w:lvlText w:val="○"/>
      <w:lvlJc w:val="left"/>
      <w:pPr>
        <w:ind w:left="3600" w:hanging="360"/>
      </w:pPr>
    </w:lvl>
    <w:lvl w:ilvl="5" w:tplc="C68EDC90">
      <w:start w:val="1"/>
      <w:numFmt w:val="bullet"/>
      <w:lvlText w:val="■"/>
      <w:lvlJc w:val="left"/>
      <w:pPr>
        <w:ind w:left="4320" w:hanging="360"/>
      </w:pPr>
    </w:lvl>
    <w:lvl w:ilvl="6" w:tplc="0F00CAD4">
      <w:start w:val="1"/>
      <w:numFmt w:val="bullet"/>
      <w:lvlText w:val="●"/>
      <w:lvlJc w:val="left"/>
      <w:pPr>
        <w:ind w:left="5040" w:hanging="360"/>
      </w:pPr>
    </w:lvl>
    <w:lvl w:ilvl="7" w:tplc="C9F44216">
      <w:start w:val="1"/>
      <w:numFmt w:val="bullet"/>
      <w:lvlText w:val="●"/>
      <w:lvlJc w:val="left"/>
      <w:pPr>
        <w:ind w:left="5760" w:hanging="360"/>
      </w:pPr>
    </w:lvl>
    <w:lvl w:ilvl="8" w:tplc="DAD24854">
      <w:start w:val="1"/>
      <w:numFmt w:val="bullet"/>
      <w:lvlText w:val="●"/>
      <w:lvlJc w:val="left"/>
      <w:pPr>
        <w:ind w:left="6480" w:hanging="360"/>
      </w:pPr>
    </w:lvl>
  </w:abstractNum>
  <w:num w:numId="1" w16cid:durableId="1707025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B2"/>
    <w:rsid w:val="00020DFC"/>
    <w:rsid w:val="000348D9"/>
    <w:rsid w:val="00043995"/>
    <w:rsid w:val="000B67F8"/>
    <w:rsid w:val="00102840"/>
    <w:rsid w:val="00154C98"/>
    <w:rsid w:val="001F0D2B"/>
    <w:rsid w:val="00222DB2"/>
    <w:rsid w:val="00285A76"/>
    <w:rsid w:val="003415AD"/>
    <w:rsid w:val="00361277"/>
    <w:rsid w:val="003C1071"/>
    <w:rsid w:val="00417C9A"/>
    <w:rsid w:val="004D730F"/>
    <w:rsid w:val="00552E78"/>
    <w:rsid w:val="005725DF"/>
    <w:rsid w:val="005D2B09"/>
    <w:rsid w:val="005E2C27"/>
    <w:rsid w:val="005E3B4E"/>
    <w:rsid w:val="00610CDE"/>
    <w:rsid w:val="006159F6"/>
    <w:rsid w:val="00643D87"/>
    <w:rsid w:val="006A50E7"/>
    <w:rsid w:val="006D3D81"/>
    <w:rsid w:val="00795B97"/>
    <w:rsid w:val="00822E77"/>
    <w:rsid w:val="008D77A8"/>
    <w:rsid w:val="009946BF"/>
    <w:rsid w:val="009A7AE1"/>
    <w:rsid w:val="009C2149"/>
    <w:rsid w:val="00A93855"/>
    <w:rsid w:val="00AF63D4"/>
    <w:rsid w:val="00B062C0"/>
    <w:rsid w:val="00B704C2"/>
    <w:rsid w:val="00BB507D"/>
    <w:rsid w:val="00CA0DD1"/>
    <w:rsid w:val="00D872B5"/>
    <w:rsid w:val="00E10773"/>
    <w:rsid w:val="00E36EC1"/>
    <w:rsid w:val="00ED506E"/>
    <w:rsid w:val="00EE6DDA"/>
    <w:rsid w:val="00F4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E52CED"/>
  <w15:docId w15:val="{5A8E1534-36BB-4D83-88B0-2F194487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5DF"/>
  </w:style>
  <w:style w:type="paragraph" w:styleId="1">
    <w:name w:val="heading 1"/>
    <w:uiPriority w:val="9"/>
    <w:qFormat/>
    <w:pPr>
      <w:spacing w:after="28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after="28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280" w:after="140" w:line="360" w:lineRule="auto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B507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B507D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BB507D"/>
    <w:pPr>
      <w:spacing w:after="100"/>
      <w:ind w:left="560"/>
    </w:pPr>
  </w:style>
  <w:style w:type="paragraph" w:styleId="ac">
    <w:name w:val="header"/>
    <w:basedOn w:val="a"/>
    <w:link w:val="ad"/>
    <w:uiPriority w:val="99"/>
    <w:unhideWhenUsed/>
    <w:rsid w:val="006D3D8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D3D81"/>
  </w:style>
  <w:style w:type="paragraph" w:styleId="ae">
    <w:name w:val="footer"/>
    <w:basedOn w:val="a"/>
    <w:link w:val="af"/>
    <w:uiPriority w:val="99"/>
    <w:unhideWhenUsed/>
    <w:rsid w:val="006D3D8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D3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35</Pages>
  <Words>4798</Words>
  <Characters>27354</Characters>
  <Application>Microsoft Office Word</Application>
  <DocSecurity>0</DocSecurity>
  <Lines>227</Lines>
  <Paragraphs>64</Paragraphs>
  <ScaleCrop>false</ScaleCrop>
  <Company/>
  <LinksUpToDate>false</LinksUpToDate>
  <CharactersWithSpaces>32088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Полина Бондаренко</cp:lastModifiedBy>
  <cp:revision>4</cp:revision>
  <dcterms:created xsi:type="dcterms:W3CDTF">2026-06-14T15:45:00Z</dcterms:created>
  <dcterms:modified xsi:type="dcterms:W3CDTF">2026-06-16T18:57:00Z</dcterms:modified>
</cp:coreProperties>
</file>