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1650C9" w:rsidRDefault="00CE44E9" w:rsidP="00944D65">
      <w:pPr>
        <w:suppressAutoHyphens/>
        <w:spacing w:after="0" w:line="240" w:lineRule="auto"/>
        <w:contextualSpacing/>
        <w:jc w:val="center"/>
        <w:rPr>
          <w:rFonts w:cstheme="minorHAnsi"/>
        </w:rPr>
      </w:pPr>
    </w:p>
    <w:p w14:paraId="54C55B33" w14:textId="32488AF8" w:rsidR="005A6070" w:rsidRPr="001650C9" w:rsidRDefault="005A6070" w:rsidP="00944D65">
      <w:pPr>
        <w:suppressAutoHyphens/>
        <w:spacing w:after="0" w:line="240" w:lineRule="auto"/>
        <w:contextualSpacing/>
        <w:rPr>
          <w:rFonts w:cstheme="minorHAnsi"/>
        </w:rPr>
      </w:pPr>
    </w:p>
    <w:p w14:paraId="240824F6" w14:textId="677EB52D" w:rsidR="005A6070" w:rsidRPr="001650C9" w:rsidRDefault="005A6070" w:rsidP="00944D65">
      <w:pPr>
        <w:suppressAutoHyphens/>
        <w:spacing w:after="0" w:line="240" w:lineRule="auto"/>
        <w:contextualSpacing/>
        <w:jc w:val="center"/>
        <w:rPr>
          <w:rFonts w:cstheme="minorHAnsi"/>
        </w:rPr>
      </w:pPr>
    </w:p>
    <w:p w14:paraId="02F967F4" w14:textId="35159EA2" w:rsidR="005A6070" w:rsidRPr="001650C9" w:rsidRDefault="005A6070" w:rsidP="00944D65">
      <w:pPr>
        <w:suppressAutoHyphens/>
        <w:spacing w:after="0" w:line="240" w:lineRule="auto"/>
        <w:contextualSpacing/>
        <w:jc w:val="center"/>
        <w:rPr>
          <w:rFonts w:cstheme="minorHAnsi"/>
        </w:rPr>
      </w:pPr>
    </w:p>
    <w:p w14:paraId="19738007" w14:textId="7F03487B" w:rsidR="005A6070" w:rsidRPr="001650C9" w:rsidRDefault="005A6070" w:rsidP="00944D65">
      <w:pPr>
        <w:suppressAutoHyphens/>
        <w:spacing w:after="0" w:line="240" w:lineRule="auto"/>
        <w:contextualSpacing/>
        <w:jc w:val="center"/>
        <w:rPr>
          <w:rFonts w:cstheme="minorHAnsi"/>
        </w:rPr>
      </w:pPr>
    </w:p>
    <w:p w14:paraId="3C00A2E0" w14:textId="7F753F84" w:rsidR="005A6070" w:rsidRPr="001650C9" w:rsidRDefault="005A6070" w:rsidP="00944D65">
      <w:pPr>
        <w:suppressAutoHyphens/>
        <w:spacing w:after="0" w:line="240" w:lineRule="auto"/>
        <w:contextualSpacing/>
        <w:jc w:val="center"/>
        <w:rPr>
          <w:rFonts w:cstheme="minorHAnsi"/>
        </w:rPr>
      </w:pPr>
    </w:p>
    <w:p w14:paraId="3E1E9C61" w14:textId="34164017" w:rsidR="009714E8" w:rsidRPr="001650C9" w:rsidRDefault="009714E8" w:rsidP="00944D65">
      <w:pPr>
        <w:suppressAutoHyphens/>
        <w:spacing w:after="0" w:line="240" w:lineRule="auto"/>
        <w:contextualSpacing/>
        <w:jc w:val="center"/>
        <w:rPr>
          <w:rFonts w:eastAsia="Times New Roman" w:cstheme="minorHAnsi"/>
        </w:rPr>
      </w:pPr>
      <w:r w:rsidRPr="001650C9">
        <w:rPr>
          <w:rFonts w:eastAsia="Times New Roman" w:cstheme="minorHAnsi"/>
          <w:b/>
          <w:bCs/>
          <w:bdr w:val="none" w:sz="0" w:space="0" w:color="auto" w:frame="1"/>
        </w:rPr>
        <w:fldChar w:fldCharType="begin"/>
      </w:r>
      <w:r w:rsidRPr="001650C9">
        <w:rPr>
          <w:rFonts w:eastAsia="Times New Roman" w:cstheme="minorHAnsi"/>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1650C9">
        <w:rPr>
          <w:rFonts w:eastAsia="Times New Roman" w:cstheme="minorHAnsi"/>
          <w:b/>
          <w:bCs/>
          <w:bdr w:val="none" w:sz="0" w:space="0" w:color="auto" w:frame="1"/>
        </w:rPr>
        <w:fldChar w:fldCharType="separate"/>
      </w:r>
      <w:r w:rsidRPr="001650C9">
        <w:rPr>
          <w:rFonts w:eastAsia="Times New Roman" w:cstheme="minorHAnsi"/>
          <w:b/>
          <w:bCs/>
          <w:noProof/>
          <w:bdr w:val="none" w:sz="0" w:space="0" w:color="auto" w:frame="1"/>
        </w:rPr>
        <w:drawing>
          <wp:inline distT="0" distB="0" distL="0" distR="0" wp14:anchorId="102031AE" wp14:editId="4CC62B16">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1650C9">
        <w:rPr>
          <w:rFonts w:eastAsia="Times New Roman" w:cstheme="minorHAnsi"/>
          <w:b/>
          <w:bCs/>
          <w:bdr w:val="none" w:sz="0" w:space="0" w:color="auto" w:frame="1"/>
        </w:rPr>
        <w:fldChar w:fldCharType="end"/>
      </w:r>
    </w:p>
    <w:p w14:paraId="0FB05981" w14:textId="4A42CA66" w:rsidR="009C6202" w:rsidRPr="001650C9" w:rsidRDefault="009C6202" w:rsidP="00944D65">
      <w:pPr>
        <w:suppressAutoHyphens/>
        <w:spacing w:after="0" w:line="240" w:lineRule="auto"/>
        <w:contextualSpacing/>
        <w:jc w:val="center"/>
        <w:rPr>
          <w:rFonts w:eastAsia="Times New Roman" w:cstheme="minorHAnsi"/>
        </w:rPr>
      </w:pPr>
    </w:p>
    <w:p w14:paraId="2EC1F40F" w14:textId="61BCC2D5" w:rsidR="005A6070" w:rsidRPr="001650C9" w:rsidRDefault="005A6070" w:rsidP="00944D65">
      <w:pPr>
        <w:suppressAutoHyphens/>
        <w:spacing w:after="0" w:line="240" w:lineRule="auto"/>
        <w:contextualSpacing/>
        <w:jc w:val="center"/>
        <w:rPr>
          <w:rFonts w:cstheme="minorHAnsi"/>
        </w:rPr>
      </w:pPr>
    </w:p>
    <w:p w14:paraId="218B47FD" w14:textId="775569E2" w:rsidR="005A6070" w:rsidRPr="001650C9" w:rsidRDefault="005A6070" w:rsidP="00944D65">
      <w:pPr>
        <w:suppressAutoHyphens/>
        <w:spacing w:after="0" w:line="240" w:lineRule="auto"/>
        <w:contextualSpacing/>
        <w:jc w:val="center"/>
        <w:rPr>
          <w:rFonts w:cstheme="minorHAnsi"/>
        </w:rPr>
      </w:pPr>
    </w:p>
    <w:p w14:paraId="3C150EE0" w14:textId="7A584360" w:rsidR="00271E26" w:rsidRPr="001650C9" w:rsidRDefault="001240EF" w:rsidP="00BD4019">
      <w:pPr>
        <w:pStyle w:val="Heading1"/>
      </w:pPr>
      <w:r>
        <w:t xml:space="preserve">Artemis Financial </w:t>
      </w:r>
      <w:r w:rsidR="00271E26" w:rsidRPr="001650C9">
        <w:t>Vulnerability Assessment Report</w:t>
      </w:r>
    </w:p>
    <w:p w14:paraId="3DD7FC8C" w14:textId="08E61DC4" w:rsidR="001650C9" w:rsidRDefault="001650C9" w:rsidP="00944D65">
      <w:pPr>
        <w:spacing w:after="0" w:line="240" w:lineRule="auto"/>
        <w:rPr>
          <w:rFonts w:cstheme="minorHAnsi"/>
        </w:rPr>
      </w:pPr>
      <w:r>
        <w:rPr>
          <w:rFonts w:cstheme="minorHAnsi"/>
        </w:rPr>
        <w:br w:type="page"/>
      </w:r>
    </w:p>
    <w:sdt>
      <w:sdtPr>
        <w:rPr>
          <w:rFonts w:eastAsiaTheme="minorHAnsi" w:cstheme="minorBidi"/>
          <w:b w:val="0"/>
          <w:bCs w:val="0"/>
          <w:sz w:val="22"/>
          <w:szCs w:val="22"/>
        </w:rPr>
        <w:id w:val="141635942"/>
        <w:docPartObj>
          <w:docPartGallery w:val="Table of Contents"/>
          <w:docPartUnique/>
        </w:docPartObj>
      </w:sdtPr>
      <w:sdtEndPr>
        <w:rPr>
          <w:rFonts w:eastAsiaTheme="minorEastAsia"/>
          <w:noProof/>
        </w:rPr>
      </w:sdtEndPr>
      <w:sdtContent>
        <w:p w14:paraId="1ED9707E" w14:textId="1A95A896" w:rsidR="00940B1A" w:rsidRPr="001650C9" w:rsidRDefault="00940B1A" w:rsidP="00BD4019">
          <w:pPr>
            <w:pStyle w:val="TOCHeading"/>
          </w:pPr>
          <w:r w:rsidRPr="001650C9">
            <w:t>Table of Contents</w:t>
          </w:r>
        </w:p>
        <w:p w14:paraId="7A713FB5" w14:textId="77777777" w:rsidR="00DC2970" w:rsidRPr="001650C9" w:rsidRDefault="00DC2970" w:rsidP="00944D65">
          <w:pPr>
            <w:suppressAutoHyphens/>
            <w:spacing w:after="0" w:line="240" w:lineRule="auto"/>
            <w:contextualSpacing/>
            <w:rPr>
              <w:rFonts w:cstheme="minorHAnsi"/>
            </w:rPr>
          </w:pPr>
        </w:p>
        <w:p w14:paraId="243DDC4C" w14:textId="6F25AC24" w:rsidR="007033DB" w:rsidRPr="001650C9" w:rsidRDefault="00940B1A" w:rsidP="00944D65">
          <w:pPr>
            <w:pStyle w:val="TOC3"/>
            <w:tabs>
              <w:tab w:val="right" w:leader="dot" w:pos="9350"/>
            </w:tabs>
            <w:suppressAutoHyphens/>
            <w:spacing w:line="240" w:lineRule="auto"/>
            <w:contextualSpacing/>
            <w:rPr>
              <w:rFonts w:cstheme="minorHAnsi"/>
              <w:noProof/>
              <w:sz w:val="22"/>
              <w:szCs w:val="22"/>
            </w:rPr>
          </w:pPr>
          <w:r w:rsidRPr="001650C9">
            <w:rPr>
              <w:rFonts w:cstheme="minorHAnsi"/>
              <w:smallCaps/>
              <w:sz w:val="22"/>
              <w:szCs w:val="22"/>
            </w:rPr>
            <w:fldChar w:fldCharType="begin"/>
          </w:r>
          <w:r w:rsidRPr="001650C9">
            <w:rPr>
              <w:rFonts w:cstheme="minorHAnsi"/>
              <w:sz w:val="22"/>
              <w:szCs w:val="22"/>
            </w:rPr>
            <w:instrText xml:space="preserve"> TOC \o "1-3" \h \z \u </w:instrText>
          </w:r>
          <w:r w:rsidRPr="001650C9">
            <w:rPr>
              <w:rFonts w:cstheme="minorHAnsi"/>
              <w:smallCaps/>
              <w:sz w:val="22"/>
              <w:szCs w:val="22"/>
            </w:rPr>
            <w:fldChar w:fldCharType="separate"/>
          </w:r>
          <w:hyperlink w:anchor="_Toc32574607" w:history="1">
            <w:r w:rsidR="007033DB" w:rsidRPr="001650C9">
              <w:rPr>
                <w:rStyle w:val="Hyperlink"/>
                <w:rFonts w:cstheme="minorHAnsi"/>
                <w:noProof/>
                <w:color w:val="auto"/>
                <w:sz w:val="22"/>
                <w:szCs w:val="22"/>
              </w:rPr>
              <w:t>Document Revision History</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_Toc32574607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3</w:t>
            </w:r>
            <w:r w:rsidR="007033DB" w:rsidRPr="001650C9">
              <w:rPr>
                <w:rFonts w:cstheme="minorHAnsi"/>
                <w:noProof/>
                <w:webHidden/>
                <w:sz w:val="22"/>
                <w:szCs w:val="22"/>
              </w:rPr>
              <w:fldChar w:fldCharType="end"/>
            </w:r>
          </w:hyperlink>
        </w:p>
        <w:p w14:paraId="74391AC2" w14:textId="10B02727"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08" w:history="1">
            <w:r w:rsidR="007033DB" w:rsidRPr="001650C9">
              <w:rPr>
                <w:rStyle w:val="Hyperlink"/>
                <w:rFonts w:cstheme="minorHAnsi"/>
                <w:noProof/>
                <w:color w:val="auto"/>
                <w:sz w:val="22"/>
                <w:szCs w:val="22"/>
              </w:rPr>
              <w:t>Client</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_Toc32574608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3</w:t>
            </w:r>
            <w:r w:rsidR="007033DB" w:rsidRPr="001650C9">
              <w:rPr>
                <w:rFonts w:cstheme="minorHAnsi"/>
                <w:noProof/>
                <w:webHidden/>
                <w:sz w:val="22"/>
                <w:szCs w:val="22"/>
              </w:rPr>
              <w:fldChar w:fldCharType="end"/>
            </w:r>
          </w:hyperlink>
        </w:p>
        <w:p w14:paraId="4DC48BCC" w14:textId="249124C8"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09" w:history="1">
            <w:r w:rsidR="007033DB" w:rsidRPr="001650C9">
              <w:rPr>
                <w:rStyle w:val="Hyperlink"/>
                <w:rFonts w:cstheme="minorHAnsi"/>
                <w:noProof/>
                <w:color w:val="auto"/>
                <w:sz w:val="22"/>
                <w:szCs w:val="22"/>
              </w:rPr>
              <w:t>Instructions</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_Toc32574609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3</w:t>
            </w:r>
            <w:r w:rsidR="007033DB" w:rsidRPr="001650C9">
              <w:rPr>
                <w:rFonts w:cstheme="minorHAnsi"/>
                <w:noProof/>
                <w:webHidden/>
                <w:sz w:val="22"/>
                <w:szCs w:val="22"/>
              </w:rPr>
              <w:fldChar w:fldCharType="end"/>
            </w:r>
          </w:hyperlink>
        </w:p>
        <w:p w14:paraId="0833ECC0" w14:textId="660D1B49"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10" w:history="1">
            <w:r w:rsidR="007033DB" w:rsidRPr="001650C9">
              <w:rPr>
                <w:rStyle w:val="Hyperlink"/>
                <w:rFonts w:cstheme="minorHAnsi"/>
                <w:noProof/>
                <w:color w:val="auto"/>
                <w:sz w:val="22"/>
                <w:szCs w:val="22"/>
              </w:rPr>
              <w:t>Developer</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_Toc32574610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4B0E3AD8" w14:textId="0A21EC8A"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11" w:history="1">
            <w:r w:rsidR="007033DB" w:rsidRPr="001650C9">
              <w:rPr>
                <w:rStyle w:val="Hyperlink"/>
                <w:rFonts w:cstheme="minorHAnsi"/>
                <w:noProof/>
                <w:color w:val="auto"/>
                <w:sz w:val="22"/>
                <w:szCs w:val="22"/>
              </w:rPr>
              <w:t>1. Interpreting Client Needs</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_Toc32574611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7BF45A0A" w14:textId="153E476F"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12" w:history="1">
            <w:r w:rsidR="007033DB" w:rsidRPr="001650C9">
              <w:rPr>
                <w:rStyle w:val="Hyperlink"/>
                <w:rFonts w:cstheme="minorHAnsi"/>
                <w:noProof/>
                <w:color w:val="auto"/>
                <w:sz w:val="22"/>
                <w:szCs w:val="22"/>
              </w:rPr>
              <w:t>2. Areas of Security</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_Toc32574612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682F2F36" w14:textId="18D6C13F"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13" w:history="1">
            <w:r w:rsidR="007033DB" w:rsidRPr="001650C9">
              <w:rPr>
                <w:rStyle w:val="Hyperlink"/>
                <w:rFonts w:cstheme="minorHAnsi"/>
                <w:noProof/>
                <w:color w:val="auto"/>
                <w:sz w:val="22"/>
                <w:szCs w:val="22"/>
              </w:rPr>
              <w:t>3. Manual Review</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_Toc32574613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753314F0" w14:textId="19A20588"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14" w:history="1">
            <w:r w:rsidR="007033DB" w:rsidRPr="001650C9">
              <w:rPr>
                <w:rStyle w:val="Hyperlink"/>
                <w:rFonts w:cstheme="minorHAnsi"/>
                <w:noProof/>
                <w:color w:val="auto"/>
                <w:sz w:val="22"/>
                <w:szCs w:val="22"/>
              </w:rPr>
              <w:t>4. Static Testing</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_Toc32574614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43B731B9" w14:textId="781BA8F7"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15" w:history="1">
            <w:r w:rsidR="007033DB" w:rsidRPr="001650C9">
              <w:rPr>
                <w:rStyle w:val="Hyperlink"/>
                <w:rFonts w:cstheme="minorHAnsi"/>
                <w:noProof/>
                <w:color w:val="auto"/>
                <w:sz w:val="22"/>
                <w:szCs w:val="22"/>
              </w:rPr>
              <w:t>5. Mitigation Plan</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_Toc32574615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3CCDCE44" w14:textId="5E8D416F" w:rsidR="00DC2970" w:rsidRPr="001650C9" w:rsidRDefault="00940B1A" w:rsidP="00944D65">
          <w:pPr>
            <w:suppressAutoHyphens/>
            <w:spacing w:after="0" w:line="240" w:lineRule="auto"/>
            <w:contextualSpacing/>
            <w:rPr>
              <w:rFonts w:eastAsia="Times New Roman" w:cstheme="minorHAnsi"/>
              <w:b/>
              <w:bCs/>
            </w:rPr>
          </w:pPr>
          <w:r w:rsidRPr="001650C9">
            <w:rPr>
              <w:rFonts w:cstheme="minorHAnsi"/>
              <w:bCs/>
              <w:noProof/>
            </w:rPr>
            <w:fldChar w:fldCharType="end"/>
          </w:r>
        </w:p>
      </w:sdtContent>
    </w:sdt>
    <w:p w14:paraId="5540CD6A" w14:textId="7E2DDCD0" w:rsidR="00921C2E" w:rsidRPr="001650C9" w:rsidRDefault="00921C2E" w:rsidP="00944D65">
      <w:pPr>
        <w:suppressAutoHyphens/>
        <w:spacing w:after="0" w:line="240" w:lineRule="auto"/>
        <w:contextualSpacing/>
        <w:rPr>
          <w:rFonts w:eastAsia="Times New Roman" w:cstheme="minorHAnsi"/>
          <w:b/>
          <w:bCs/>
          <w:u w:val="single"/>
        </w:rPr>
      </w:pPr>
      <w:r w:rsidRPr="001650C9">
        <w:rPr>
          <w:rFonts w:eastAsia="Times New Roman" w:cstheme="minorHAnsi"/>
        </w:rPr>
        <w:br w:type="page"/>
      </w:r>
    </w:p>
    <w:p w14:paraId="0B9333AD" w14:textId="576BBF44" w:rsidR="00531FBF" w:rsidRDefault="00531FBF" w:rsidP="00944D65">
      <w:pPr>
        <w:pStyle w:val="Heading2"/>
      </w:pPr>
      <w:bookmarkStart w:id="0" w:name="_Toc32574607"/>
      <w:bookmarkStart w:id="1" w:name="_Toc1483357155"/>
      <w:bookmarkStart w:id="2" w:name="_Toc714089909"/>
      <w:r>
        <w:lastRenderedPageBreak/>
        <w:t>Document Revision History</w:t>
      </w:r>
      <w:bookmarkEnd w:id="0"/>
      <w:bookmarkEnd w:id="1"/>
      <w:bookmarkEnd w:id="2"/>
    </w:p>
    <w:p w14:paraId="5B956752" w14:textId="77777777" w:rsidR="001240EF" w:rsidRPr="001240EF" w:rsidRDefault="001240EF" w:rsidP="00944D65">
      <w:pPr>
        <w:spacing w:after="0" w:line="240" w:lineRule="auto"/>
      </w:pPr>
    </w:p>
    <w:tbl>
      <w:tblPr>
        <w:tblStyle w:val="TableGrid"/>
        <w:tblW w:w="0" w:type="auto"/>
        <w:tblLook w:val="04A0" w:firstRow="1" w:lastRow="0" w:firstColumn="1" w:lastColumn="0" w:noHBand="0" w:noVBand="1"/>
      </w:tblPr>
      <w:tblGrid>
        <w:gridCol w:w="2337"/>
        <w:gridCol w:w="2337"/>
        <w:gridCol w:w="2338"/>
        <w:gridCol w:w="2338"/>
      </w:tblGrid>
      <w:tr w:rsidR="001650C9" w:rsidRPr="001650C9" w14:paraId="1DB7593E" w14:textId="77777777" w:rsidTr="001240EF">
        <w:trPr>
          <w:cantSplit/>
          <w:tblHeader/>
        </w:trPr>
        <w:tc>
          <w:tcPr>
            <w:tcW w:w="2337" w:type="dxa"/>
            <w:tcMar>
              <w:left w:w="115" w:type="dxa"/>
              <w:right w:w="115" w:type="dxa"/>
            </w:tcMar>
          </w:tcPr>
          <w:p w14:paraId="16F21383" w14:textId="265A575A"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Version</w:t>
            </w:r>
          </w:p>
        </w:tc>
        <w:tc>
          <w:tcPr>
            <w:tcW w:w="2337" w:type="dxa"/>
            <w:tcMar>
              <w:left w:w="115" w:type="dxa"/>
              <w:right w:w="115" w:type="dxa"/>
            </w:tcMar>
          </w:tcPr>
          <w:p w14:paraId="5FE33997" w14:textId="7618B8BA"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Date</w:t>
            </w:r>
          </w:p>
        </w:tc>
        <w:tc>
          <w:tcPr>
            <w:tcW w:w="2338" w:type="dxa"/>
            <w:tcMar>
              <w:left w:w="115" w:type="dxa"/>
              <w:right w:w="115" w:type="dxa"/>
            </w:tcMar>
          </w:tcPr>
          <w:p w14:paraId="2B254E1E" w14:textId="54C8CAB4"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Author</w:t>
            </w:r>
          </w:p>
        </w:tc>
        <w:tc>
          <w:tcPr>
            <w:tcW w:w="2338" w:type="dxa"/>
            <w:tcMar>
              <w:left w:w="115" w:type="dxa"/>
              <w:right w:w="115" w:type="dxa"/>
            </w:tcMar>
          </w:tcPr>
          <w:p w14:paraId="51329CD4" w14:textId="4CEEAD6A"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Comments</w:t>
            </w:r>
          </w:p>
        </w:tc>
      </w:tr>
      <w:tr w:rsidR="001240EF" w:rsidRPr="001650C9" w14:paraId="5FCE10CB" w14:textId="77777777" w:rsidTr="001240EF">
        <w:trPr>
          <w:cantSplit/>
          <w:tblHeader/>
        </w:trPr>
        <w:tc>
          <w:tcPr>
            <w:tcW w:w="2337" w:type="dxa"/>
            <w:tcMar>
              <w:left w:w="115" w:type="dxa"/>
              <w:right w:w="115" w:type="dxa"/>
            </w:tcMar>
          </w:tcPr>
          <w:p w14:paraId="4A57DF2F" w14:textId="0D065097" w:rsidR="00531FBF" w:rsidRPr="001650C9" w:rsidRDefault="000D2A1B" w:rsidP="00944D65">
            <w:pPr>
              <w:suppressAutoHyphens/>
              <w:spacing w:after="0" w:line="240" w:lineRule="auto"/>
              <w:contextualSpacing/>
              <w:jc w:val="center"/>
              <w:rPr>
                <w:rFonts w:eastAsia="Times New Roman" w:cstheme="minorHAnsi"/>
                <w:b/>
                <w:bCs/>
              </w:rPr>
            </w:pPr>
            <w:r w:rsidRPr="001650C9">
              <w:rPr>
                <w:rFonts w:eastAsia="Times New Roman" w:cstheme="minorHAnsi"/>
                <w:b/>
                <w:bCs/>
              </w:rPr>
              <w:t>1</w:t>
            </w:r>
            <w:r w:rsidR="00020066" w:rsidRPr="001650C9">
              <w:rPr>
                <w:rFonts w:eastAsia="Times New Roman" w:cstheme="minorHAnsi"/>
                <w:b/>
                <w:bCs/>
              </w:rPr>
              <w:t>.0</w:t>
            </w:r>
          </w:p>
        </w:tc>
        <w:tc>
          <w:tcPr>
            <w:tcW w:w="2337" w:type="dxa"/>
            <w:tcMar>
              <w:left w:w="115" w:type="dxa"/>
              <w:right w:w="115" w:type="dxa"/>
            </w:tcMar>
          </w:tcPr>
          <w:p w14:paraId="2819F8C6" w14:textId="331BE427" w:rsidR="00531FBF" w:rsidRPr="001650C9" w:rsidRDefault="0019302E" w:rsidP="00944D65">
            <w:pPr>
              <w:suppressAutoHyphens/>
              <w:spacing w:after="0" w:line="240" w:lineRule="auto"/>
              <w:contextualSpacing/>
              <w:jc w:val="center"/>
              <w:rPr>
                <w:rFonts w:eastAsia="Times New Roman" w:cstheme="minorHAnsi"/>
                <w:b/>
                <w:bCs/>
              </w:rPr>
            </w:pPr>
            <w:r>
              <w:rPr>
                <w:rFonts w:eastAsia="Times New Roman" w:cstheme="minorHAnsi"/>
                <w:b/>
                <w:bCs/>
              </w:rPr>
              <w:t>03/22/24</w:t>
            </w:r>
          </w:p>
        </w:tc>
        <w:tc>
          <w:tcPr>
            <w:tcW w:w="2338" w:type="dxa"/>
            <w:tcMar>
              <w:left w:w="115" w:type="dxa"/>
              <w:right w:w="115" w:type="dxa"/>
            </w:tcMar>
          </w:tcPr>
          <w:p w14:paraId="07699096" w14:textId="6FE703E0" w:rsidR="00531FBF" w:rsidRPr="001650C9" w:rsidRDefault="0019302E" w:rsidP="00944D65">
            <w:pPr>
              <w:suppressAutoHyphens/>
              <w:spacing w:after="0" w:line="240" w:lineRule="auto"/>
              <w:contextualSpacing/>
              <w:jc w:val="center"/>
              <w:rPr>
                <w:rFonts w:eastAsia="Times New Roman" w:cstheme="minorHAnsi"/>
                <w:b/>
                <w:bCs/>
              </w:rPr>
            </w:pPr>
            <w:r>
              <w:rPr>
                <w:rFonts w:eastAsia="Times New Roman" w:cstheme="minorHAnsi"/>
                <w:b/>
                <w:bCs/>
              </w:rPr>
              <w:t>Brandon Porter</w:t>
            </w:r>
          </w:p>
        </w:tc>
        <w:tc>
          <w:tcPr>
            <w:tcW w:w="2338" w:type="dxa"/>
            <w:tcMar>
              <w:left w:w="115" w:type="dxa"/>
              <w:right w:w="115" w:type="dxa"/>
            </w:tcMar>
          </w:tcPr>
          <w:p w14:paraId="068D3895" w14:textId="77777777" w:rsidR="0019302E" w:rsidRDefault="0019302E" w:rsidP="0019302E">
            <w:pPr>
              <w:pStyle w:val="Heading2"/>
              <w:ind w:left="360"/>
            </w:pPr>
          </w:p>
          <w:p w14:paraId="645CEAD6" w14:textId="750FE5A1" w:rsidR="0019302E" w:rsidRPr="0019302E" w:rsidRDefault="0019302E" w:rsidP="0019302E">
            <w:pPr>
              <w:jc w:val="center"/>
              <w:rPr>
                <w:b/>
                <w:bCs/>
              </w:rPr>
            </w:pPr>
            <w:r w:rsidRPr="0019302E">
              <w:rPr>
                <w:b/>
                <w:bCs/>
              </w:rPr>
              <w:t>Updating</w:t>
            </w:r>
          </w:p>
          <w:p w14:paraId="1579259A" w14:textId="13743733" w:rsidR="0019302E" w:rsidRPr="0019302E" w:rsidRDefault="0019302E" w:rsidP="0019302E">
            <w:pPr>
              <w:pStyle w:val="Heading2"/>
              <w:numPr>
                <w:ilvl w:val="0"/>
                <w:numId w:val="17"/>
              </w:numPr>
            </w:pPr>
            <w:r>
              <w:t>Client Needs</w:t>
            </w:r>
          </w:p>
          <w:p w14:paraId="27FB9558" w14:textId="4A818FB3" w:rsidR="0019302E" w:rsidRPr="0019302E" w:rsidRDefault="0019302E" w:rsidP="0019302E">
            <w:pPr>
              <w:pStyle w:val="Heading2"/>
              <w:numPr>
                <w:ilvl w:val="0"/>
                <w:numId w:val="17"/>
              </w:numPr>
            </w:pPr>
            <w:r>
              <w:t>Areas of Security</w:t>
            </w:r>
          </w:p>
          <w:p w14:paraId="735F8244" w14:textId="43F717A2" w:rsidR="0019302E" w:rsidRPr="0019302E" w:rsidRDefault="0019302E" w:rsidP="0019302E">
            <w:pPr>
              <w:pStyle w:val="Heading2"/>
              <w:numPr>
                <w:ilvl w:val="0"/>
                <w:numId w:val="17"/>
              </w:numPr>
            </w:pPr>
            <w:r>
              <w:t>Manual Review</w:t>
            </w:r>
          </w:p>
          <w:p w14:paraId="1B433659" w14:textId="58B06FB1" w:rsidR="0019302E" w:rsidRPr="0019302E" w:rsidRDefault="0019302E" w:rsidP="0019302E">
            <w:pPr>
              <w:pStyle w:val="Heading2"/>
              <w:numPr>
                <w:ilvl w:val="0"/>
                <w:numId w:val="17"/>
              </w:numPr>
            </w:pPr>
            <w:r>
              <w:t>Static Testing</w:t>
            </w:r>
          </w:p>
          <w:p w14:paraId="7C88AFF9" w14:textId="77777777" w:rsidR="0019302E" w:rsidRPr="001650C9" w:rsidRDefault="0019302E" w:rsidP="0019302E">
            <w:pPr>
              <w:pStyle w:val="Heading2"/>
              <w:numPr>
                <w:ilvl w:val="0"/>
                <w:numId w:val="17"/>
              </w:numPr>
            </w:pPr>
            <w:r>
              <w:t>Mitigation Plan</w:t>
            </w:r>
          </w:p>
          <w:p w14:paraId="77DC76FF" w14:textId="55401CB8" w:rsidR="00531FBF" w:rsidRPr="001650C9" w:rsidRDefault="00531FBF" w:rsidP="00944D65">
            <w:pPr>
              <w:suppressAutoHyphens/>
              <w:spacing w:after="0" w:line="240" w:lineRule="auto"/>
              <w:contextualSpacing/>
              <w:jc w:val="center"/>
              <w:rPr>
                <w:rFonts w:eastAsia="Times New Roman" w:cstheme="minorHAnsi"/>
                <w:b/>
                <w:bCs/>
              </w:rPr>
            </w:pPr>
          </w:p>
        </w:tc>
      </w:tr>
    </w:tbl>
    <w:p w14:paraId="3743B1A0" w14:textId="3B021846" w:rsidR="00B35185" w:rsidRPr="001650C9" w:rsidRDefault="00B35185" w:rsidP="00944D65">
      <w:pPr>
        <w:suppressAutoHyphens/>
        <w:spacing w:after="0" w:line="240" w:lineRule="auto"/>
        <w:contextualSpacing/>
        <w:rPr>
          <w:rFonts w:eastAsia="Times New Roman" w:cstheme="minorHAnsi"/>
          <w:b/>
          <w:bCs/>
        </w:rPr>
      </w:pPr>
    </w:p>
    <w:p w14:paraId="2D091D9A" w14:textId="0DA9A9E8" w:rsidR="00DC2970" w:rsidRDefault="007415E6" w:rsidP="00944D65">
      <w:pPr>
        <w:pStyle w:val="Heading2"/>
      </w:pPr>
      <w:bookmarkStart w:id="3" w:name="_Toc32574608"/>
      <w:bookmarkStart w:id="4" w:name="_Toc302021790"/>
      <w:bookmarkStart w:id="5" w:name="_Toc1639619014"/>
      <w:r>
        <w:t>Client</w:t>
      </w:r>
      <w:bookmarkEnd w:id="3"/>
      <w:bookmarkEnd w:id="4"/>
      <w:bookmarkEnd w:id="5"/>
    </w:p>
    <w:p w14:paraId="40E7D916" w14:textId="77777777" w:rsidR="001240EF" w:rsidRPr="001240EF" w:rsidRDefault="001240EF" w:rsidP="00944D65">
      <w:pPr>
        <w:spacing w:after="0" w:line="240" w:lineRule="auto"/>
      </w:pPr>
    </w:p>
    <w:p w14:paraId="1ECE03AC" w14:textId="6DEE5A67" w:rsidR="00DC2970" w:rsidRPr="001650C9" w:rsidRDefault="00DC2970" w:rsidP="00944D65">
      <w:pPr>
        <w:suppressAutoHyphens/>
        <w:spacing w:after="0" w:line="240" w:lineRule="auto"/>
        <w:contextualSpacing/>
        <w:jc w:val="center"/>
        <w:rPr>
          <w:rFonts w:cstheme="minorHAnsi"/>
        </w:rPr>
      </w:pPr>
      <w:r w:rsidRPr="001650C9">
        <w:rPr>
          <w:rFonts w:cstheme="minorHAnsi"/>
          <w:bdr w:val="none" w:sz="0" w:space="0" w:color="auto" w:frame="1"/>
          <w:shd w:val="clear" w:color="auto" w:fill="FFFFFF"/>
        </w:rPr>
        <w:fldChar w:fldCharType="begin"/>
      </w:r>
      <w:r w:rsidRPr="001650C9">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1650C9">
        <w:rPr>
          <w:rFonts w:cstheme="minorHAnsi"/>
          <w:bdr w:val="none" w:sz="0" w:space="0" w:color="auto" w:frame="1"/>
          <w:shd w:val="clear" w:color="auto" w:fill="FFFFFF"/>
        </w:rPr>
        <w:fldChar w:fldCharType="separate"/>
      </w:r>
      <w:r w:rsidRPr="001650C9">
        <w:rPr>
          <w:rFonts w:cstheme="minorHAnsi"/>
          <w:noProof/>
          <w:bdr w:val="none" w:sz="0" w:space="0" w:color="auto" w:frame="1"/>
          <w:shd w:val="clear" w:color="auto" w:fill="FFFFFF"/>
        </w:rPr>
        <w:drawing>
          <wp:inline distT="0" distB="0" distL="0" distR="0" wp14:anchorId="0C1016B8" wp14:editId="7CFDD5C2">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1650C9">
        <w:rPr>
          <w:rFonts w:cstheme="minorHAnsi"/>
          <w:bdr w:val="none" w:sz="0" w:space="0" w:color="auto" w:frame="1"/>
          <w:shd w:val="clear" w:color="auto" w:fill="FFFFFF"/>
        </w:rPr>
        <w:fldChar w:fldCharType="end"/>
      </w:r>
    </w:p>
    <w:p w14:paraId="43F7B0BD" w14:textId="77777777" w:rsidR="00DC2970" w:rsidRPr="001650C9" w:rsidRDefault="00DC2970" w:rsidP="00944D65">
      <w:pPr>
        <w:suppressAutoHyphens/>
        <w:spacing w:after="0" w:line="240" w:lineRule="auto"/>
        <w:contextualSpacing/>
        <w:rPr>
          <w:rFonts w:cstheme="minorHAnsi"/>
        </w:rPr>
      </w:pPr>
    </w:p>
    <w:p w14:paraId="3258C47E" w14:textId="79890D2D" w:rsidR="00025C05" w:rsidRDefault="00025C05" w:rsidP="00944D65">
      <w:pPr>
        <w:pStyle w:val="Heading2"/>
      </w:pPr>
      <w:bookmarkStart w:id="6" w:name="_Toc32574609"/>
      <w:bookmarkStart w:id="7" w:name="_Toc553343011"/>
      <w:bookmarkStart w:id="8" w:name="_Toc1663275437"/>
      <w:r>
        <w:t>Instructions</w:t>
      </w:r>
      <w:bookmarkEnd w:id="6"/>
      <w:bookmarkEnd w:id="7"/>
      <w:bookmarkEnd w:id="8"/>
    </w:p>
    <w:p w14:paraId="19CB7DC6" w14:textId="77777777" w:rsidR="001240EF" w:rsidRPr="001240EF" w:rsidRDefault="001240EF" w:rsidP="00944D65">
      <w:pPr>
        <w:spacing w:after="0" w:line="240" w:lineRule="auto"/>
      </w:pPr>
    </w:p>
    <w:p w14:paraId="516CA6BB" w14:textId="45BC5E40" w:rsidR="00025C05" w:rsidRDefault="00250101" w:rsidP="004D2055">
      <w:pPr>
        <w:suppressAutoHyphens/>
        <w:spacing w:after="0" w:line="240" w:lineRule="auto"/>
        <w:contextualSpacing/>
        <w:rPr>
          <w:rFonts w:eastAsia="Times New Roman"/>
        </w:rPr>
      </w:pPr>
      <w:r>
        <w:rPr>
          <w:rFonts w:eastAsia="Times New Roman"/>
        </w:rPr>
        <w:t>Submit</w:t>
      </w:r>
      <w:r w:rsidRPr="10B45F15">
        <w:rPr>
          <w:rFonts w:eastAsia="Times New Roman"/>
        </w:rPr>
        <w:t xml:space="preserve"> </w:t>
      </w:r>
      <w:r w:rsidR="7BA27AEA" w:rsidRPr="10B45F15">
        <w:rPr>
          <w:rFonts w:eastAsia="Times New Roman"/>
        </w:rPr>
        <w:t>this completed vulnerability assessment report</w:t>
      </w:r>
      <w:r w:rsidR="00522199">
        <w:rPr>
          <w:rFonts w:eastAsia="Times New Roman"/>
        </w:rPr>
        <w:t>.</w:t>
      </w:r>
      <w:r w:rsidR="00226919">
        <w:rPr>
          <w:rFonts w:eastAsia="Times New Roman"/>
        </w:rPr>
        <w:t xml:space="preserve"> </w:t>
      </w:r>
      <w:r w:rsidR="00522199">
        <w:rPr>
          <w:rFonts w:eastAsia="Times New Roman"/>
        </w:rPr>
        <w:t>R</w:t>
      </w:r>
      <w:r w:rsidR="00226919">
        <w:rPr>
          <w:rStyle w:val="normaltextrun"/>
          <w:rFonts w:ascii="Calibri" w:hAnsi="Calibri" w:cs="Calibri"/>
          <w:color w:val="000000"/>
          <w:shd w:val="clear" w:color="auto" w:fill="FFFFFF"/>
        </w:rPr>
        <w:t>eplac</w:t>
      </w:r>
      <w:r w:rsidR="00522199">
        <w:rPr>
          <w:rStyle w:val="normaltextrun"/>
          <w:rFonts w:ascii="Calibri" w:hAnsi="Calibri" w:cs="Calibri"/>
          <w:color w:val="000000"/>
          <w:shd w:val="clear" w:color="auto" w:fill="FFFFFF"/>
        </w:rPr>
        <w:t>e</w:t>
      </w:r>
      <w:r w:rsidR="00226919">
        <w:rPr>
          <w:rStyle w:val="normaltextrun"/>
          <w:rFonts w:ascii="Calibri" w:hAnsi="Calibri" w:cs="Calibri"/>
          <w:color w:val="000000"/>
          <w:shd w:val="clear" w:color="auto" w:fill="FFFFFF"/>
        </w:rPr>
        <w:t xml:space="preserve"> the bracketed text with the relevant information.</w:t>
      </w:r>
      <w:r w:rsidR="7BA27AEA" w:rsidRPr="10B45F15">
        <w:rPr>
          <w:rFonts w:eastAsia="Times New Roman"/>
        </w:rPr>
        <w:t xml:space="preserve"> In </w:t>
      </w:r>
      <w:r w:rsidR="00226919">
        <w:rPr>
          <w:rFonts w:eastAsia="Times New Roman"/>
        </w:rPr>
        <w:t>the report</w:t>
      </w:r>
      <w:r w:rsidR="7881C1ED" w:rsidRPr="10B45F15">
        <w:rPr>
          <w:rFonts w:eastAsia="Times New Roman"/>
        </w:rPr>
        <w:t>,</w:t>
      </w:r>
      <w:r w:rsidR="7BA27AEA" w:rsidRPr="10B45F15">
        <w:rPr>
          <w:rFonts w:eastAsia="Times New Roman"/>
        </w:rPr>
        <w:t xml:space="preserve"> identify your findings of security vulnerabilities and </w:t>
      </w:r>
      <w:r w:rsidR="00F143F0">
        <w:rPr>
          <w:rFonts w:eastAsia="Times New Roman"/>
        </w:rPr>
        <w:t>provide</w:t>
      </w:r>
      <w:r w:rsidR="7BA27AEA" w:rsidRPr="10B45F15">
        <w:rPr>
          <w:rFonts w:eastAsia="Times New Roman"/>
        </w:rPr>
        <w:t xml:space="preserve"> recommendations for </w:t>
      </w:r>
      <w:r w:rsidR="7657E9EC" w:rsidRPr="10B45F15">
        <w:rPr>
          <w:rFonts w:eastAsia="Times New Roman"/>
        </w:rPr>
        <w:t xml:space="preserve">the </w:t>
      </w:r>
      <w:r w:rsidR="7BA27AEA" w:rsidRPr="10B45F15">
        <w:rPr>
          <w:rFonts w:eastAsia="Times New Roman"/>
        </w:rPr>
        <w:t>next steps to remedy the issues you have found.</w:t>
      </w:r>
    </w:p>
    <w:p w14:paraId="602A7979" w14:textId="77777777" w:rsidR="002079DF" w:rsidRPr="001650C9" w:rsidRDefault="002079DF" w:rsidP="004D2055">
      <w:pPr>
        <w:suppressAutoHyphens/>
        <w:spacing w:after="0" w:line="240" w:lineRule="auto"/>
        <w:contextualSpacing/>
        <w:rPr>
          <w:rFonts w:eastAsia="Times New Roman"/>
        </w:rPr>
      </w:pPr>
    </w:p>
    <w:p w14:paraId="791AB8A0" w14:textId="5BD95C06" w:rsidR="00025C05" w:rsidRPr="001650C9" w:rsidRDefault="6F03376F" w:rsidP="00CB16D1">
      <w:pPr>
        <w:pStyle w:val="ListParagraph"/>
        <w:numPr>
          <w:ilvl w:val="0"/>
          <w:numId w:val="4"/>
        </w:numPr>
        <w:suppressAutoHyphens/>
        <w:spacing w:after="0" w:line="240" w:lineRule="auto"/>
      </w:pPr>
      <w:r w:rsidRPr="1C989808">
        <w:rPr>
          <w:rFonts w:eastAsia="Times New Roman"/>
        </w:rPr>
        <w:t xml:space="preserve">Respond to the </w:t>
      </w:r>
      <w:r w:rsidR="322875A9" w:rsidRPr="1C989808">
        <w:rPr>
          <w:rFonts w:eastAsia="Times New Roman"/>
        </w:rPr>
        <w:t>five</w:t>
      </w:r>
      <w:r w:rsidRPr="1C989808">
        <w:rPr>
          <w:rFonts w:eastAsia="Times New Roman"/>
        </w:rPr>
        <w:t xml:space="preserve"> steps outlined below and include your findings</w:t>
      </w:r>
      <w:r w:rsidR="322875A9" w:rsidRPr="1C989808">
        <w:rPr>
          <w:rFonts w:eastAsia="Times New Roman"/>
        </w:rPr>
        <w:t xml:space="preserve">. </w:t>
      </w:r>
    </w:p>
    <w:p w14:paraId="50453C02" w14:textId="3537B392" w:rsidR="00025C05" w:rsidRPr="001650C9" w:rsidRDefault="00D8455A" w:rsidP="00CB16D1">
      <w:pPr>
        <w:pStyle w:val="ListParagraph"/>
        <w:numPr>
          <w:ilvl w:val="0"/>
          <w:numId w:val="4"/>
        </w:numPr>
        <w:suppressAutoHyphens/>
        <w:spacing w:after="0" w:line="240" w:lineRule="auto"/>
      </w:pPr>
      <w:r w:rsidRPr="10B45F15">
        <w:rPr>
          <w:rFonts w:eastAsia="Times New Roman"/>
        </w:rPr>
        <w:t>Re</w:t>
      </w:r>
      <w:r>
        <w:rPr>
          <w:rFonts w:eastAsia="Times New Roman"/>
        </w:rPr>
        <w:t>spond</w:t>
      </w:r>
      <w:r w:rsidR="00CB16D1">
        <w:rPr>
          <w:rFonts w:eastAsia="Times New Roman"/>
        </w:rPr>
        <w:t xml:space="preserve"> </w:t>
      </w:r>
      <w:r>
        <w:rPr>
          <w:rFonts w:eastAsia="Times New Roman"/>
        </w:rPr>
        <w:t xml:space="preserve">using </w:t>
      </w:r>
      <w:r w:rsidR="7BA27AEA" w:rsidRPr="10B45F15">
        <w:rPr>
          <w:rFonts w:eastAsia="Times New Roman"/>
        </w:rPr>
        <w:t>your own words. You may</w:t>
      </w:r>
      <w:r>
        <w:rPr>
          <w:rFonts w:eastAsia="Times New Roman"/>
        </w:rPr>
        <w:t xml:space="preserve"> also</w:t>
      </w:r>
      <w:r w:rsidR="7BA27AEA" w:rsidRPr="10B45F15">
        <w:rPr>
          <w:rFonts w:eastAsia="Times New Roman"/>
        </w:rPr>
        <w:t xml:space="preserve"> choose to include images or supporting materials. If you include them, make certain to insert them in all the </w:t>
      </w:r>
      <w:r w:rsidR="00266758">
        <w:rPr>
          <w:rFonts w:eastAsia="Times New Roman"/>
        </w:rPr>
        <w:t>relevant locations</w:t>
      </w:r>
      <w:r w:rsidR="7BA27AEA" w:rsidRPr="10B45F15">
        <w:rPr>
          <w:rFonts w:eastAsia="Times New Roman"/>
        </w:rPr>
        <w:t xml:space="preserve"> in the document.</w:t>
      </w:r>
    </w:p>
    <w:p w14:paraId="3FCED3DC" w14:textId="77777777" w:rsidR="00C8056A" w:rsidRDefault="00C8056A" w:rsidP="00C8056A">
      <w:pPr>
        <w:pStyle w:val="ListParagraph"/>
        <w:numPr>
          <w:ilvl w:val="0"/>
          <w:numId w:val="4"/>
        </w:numPr>
        <w:spacing w:after="0" w:line="240" w:lineRule="auto"/>
      </w:pPr>
      <w:r w:rsidRPr="10B45F15">
        <w:rPr>
          <w:rFonts w:eastAsia="Times New Roman"/>
        </w:rPr>
        <w:t xml:space="preserve">Refer to </w:t>
      </w:r>
      <w:r>
        <w:rPr>
          <w:rFonts w:eastAsia="Times New Roman"/>
        </w:rPr>
        <w:t xml:space="preserve">the </w:t>
      </w:r>
      <w:r w:rsidRPr="10B45F15">
        <w:rPr>
          <w:rFonts w:eastAsia="Times New Roman"/>
        </w:rPr>
        <w:t>Project One Guidelines and Rubric for</w:t>
      </w:r>
      <w:r>
        <w:rPr>
          <w:rFonts w:eastAsia="Times New Roman"/>
        </w:rPr>
        <w:t xml:space="preserve"> more detailed</w:t>
      </w:r>
      <w:r w:rsidRPr="10B45F15">
        <w:rPr>
          <w:rFonts w:eastAsia="Times New Roman"/>
        </w:rPr>
        <w:t xml:space="preserve"> instructions about </w:t>
      </w:r>
      <w:r>
        <w:rPr>
          <w:rFonts w:eastAsia="Times New Roman"/>
        </w:rPr>
        <w:t>each section of</w:t>
      </w:r>
      <w:r w:rsidRPr="10B45F15">
        <w:rPr>
          <w:rFonts w:eastAsia="Times New Roman"/>
        </w:rPr>
        <w:t xml:space="preserve"> the template.</w:t>
      </w:r>
    </w:p>
    <w:p w14:paraId="0B1BFE08" w14:textId="77777777" w:rsidR="00025C05" w:rsidRPr="001650C9" w:rsidRDefault="00025C05" w:rsidP="00944D65">
      <w:pPr>
        <w:suppressAutoHyphens/>
        <w:spacing w:after="0" w:line="240" w:lineRule="auto"/>
        <w:contextualSpacing/>
        <w:rPr>
          <w:rFonts w:eastAsia="Times New Roman" w:cstheme="minorHAnsi"/>
        </w:rPr>
      </w:pPr>
    </w:p>
    <w:p w14:paraId="01306BD2" w14:textId="77777777" w:rsidR="005F574E" w:rsidRPr="001650C9" w:rsidRDefault="005F574E" w:rsidP="00944D65">
      <w:pPr>
        <w:suppressAutoHyphens/>
        <w:spacing w:after="0" w:line="240" w:lineRule="auto"/>
        <w:contextualSpacing/>
        <w:rPr>
          <w:rFonts w:eastAsiaTheme="majorEastAsia" w:cstheme="minorHAnsi"/>
        </w:rPr>
      </w:pPr>
      <w:r w:rsidRPr="001650C9">
        <w:rPr>
          <w:rFonts w:cstheme="minorHAnsi"/>
        </w:rPr>
        <w:br w:type="page"/>
      </w:r>
    </w:p>
    <w:p w14:paraId="7C09784D" w14:textId="757B6A9D" w:rsidR="00DC2970" w:rsidRPr="001650C9" w:rsidRDefault="00352FD0" w:rsidP="00944D65">
      <w:pPr>
        <w:pStyle w:val="Heading2"/>
      </w:pPr>
      <w:bookmarkStart w:id="9" w:name="_Toc32574610"/>
      <w:bookmarkStart w:id="10" w:name="_Toc924344490"/>
      <w:bookmarkStart w:id="11" w:name="_Toc219545153"/>
      <w:r>
        <w:lastRenderedPageBreak/>
        <w:t>Developer</w:t>
      </w:r>
      <w:bookmarkEnd w:id="9"/>
      <w:bookmarkEnd w:id="10"/>
      <w:bookmarkEnd w:id="11"/>
    </w:p>
    <w:p w14:paraId="3A4DB0F5" w14:textId="7271AEA6" w:rsidR="0058064D" w:rsidRPr="001650C9" w:rsidRDefault="009B580D" w:rsidP="00944D65">
      <w:pPr>
        <w:suppressAutoHyphens/>
        <w:spacing w:after="0" w:line="240" w:lineRule="auto"/>
        <w:contextualSpacing/>
        <w:rPr>
          <w:rFonts w:cstheme="minorHAnsi"/>
        </w:rPr>
      </w:pPr>
      <w:r>
        <w:rPr>
          <w:rFonts w:cstheme="minorHAnsi"/>
        </w:rPr>
        <w:t>Brandon Porter</w:t>
      </w:r>
    </w:p>
    <w:p w14:paraId="128FF6BB" w14:textId="77777777" w:rsidR="00020066" w:rsidRPr="001650C9" w:rsidRDefault="00020066" w:rsidP="00944D65">
      <w:pPr>
        <w:suppressAutoHyphens/>
        <w:spacing w:after="0" w:line="240" w:lineRule="auto"/>
        <w:contextualSpacing/>
        <w:rPr>
          <w:rFonts w:cstheme="minorHAnsi"/>
        </w:rPr>
      </w:pPr>
    </w:p>
    <w:p w14:paraId="7A425AC3" w14:textId="38E9BF1D" w:rsidR="00010B8A" w:rsidRPr="001650C9" w:rsidRDefault="0058064D" w:rsidP="00BD4019">
      <w:pPr>
        <w:pStyle w:val="Heading2"/>
        <w:numPr>
          <w:ilvl w:val="0"/>
          <w:numId w:val="17"/>
        </w:numPr>
      </w:pPr>
      <w:bookmarkStart w:id="12" w:name="_Toc32574611"/>
      <w:bookmarkStart w:id="13" w:name="_Toc1382019318"/>
      <w:bookmarkStart w:id="14" w:name="_Toc1680416009"/>
      <w:r>
        <w:t>Interpreting Client Needs</w:t>
      </w:r>
      <w:bookmarkEnd w:id="12"/>
      <w:bookmarkEnd w:id="13"/>
      <w:bookmarkEnd w:id="14"/>
    </w:p>
    <w:p w14:paraId="074CA9DD" w14:textId="5B2B1CA2" w:rsidR="0032740C" w:rsidRPr="001650C9" w:rsidRDefault="0032740C" w:rsidP="00460DE5">
      <w:pPr>
        <w:suppressAutoHyphens/>
        <w:spacing w:after="0" w:line="240" w:lineRule="auto"/>
        <w:textAlignment w:val="baseline"/>
      </w:pPr>
    </w:p>
    <w:p w14:paraId="52A516CB" w14:textId="6E73CD54" w:rsidR="003726AD" w:rsidRDefault="00A02D67" w:rsidP="00944D65">
      <w:pPr>
        <w:suppressAutoHyphens/>
        <w:spacing w:after="0" w:line="240" w:lineRule="auto"/>
        <w:contextualSpacing/>
        <w:rPr>
          <w:rFonts w:eastAsia="Times New Roman" w:cstheme="minorHAnsi"/>
        </w:rPr>
      </w:pPr>
      <w:r>
        <w:rPr>
          <w:rFonts w:eastAsia="Times New Roman" w:cstheme="minorHAnsi"/>
        </w:rPr>
        <w:t xml:space="preserve">Artemis is a growing company that wishes to modernize their operations. They will need to be-to-date on the most current security needs to work with their clients. Artemis is working with some of the most personal information on the market. Dealing with retirement, savings, investments, and insurance needs of their customers makes Artemis a high value target for those seeking to obtain this private information and sell it to the highest bidder. Their needs will be met with the most robust securities and vulnerability testing available. Because of the </w:t>
      </w:r>
      <w:r w:rsidR="00D17021">
        <w:rPr>
          <w:rFonts w:eastAsia="Times New Roman" w:cstheme="minorHAnsi"/>
        </w:rPr>
        <w:t>company’s</w:t>
      </w:r>
      <w:r>
        <w:rPr>
          <w:rFonts w:eastAsia="Times New Roman" w:cstheme="minorHAnsi"/>
        </w:rPr>
        <w:t xml:space="preserve"> widespread base with users and customers globally we will need to follow best practice for security coding and launch plans before launching. At this moment Artemis uses REST API, as good as this is as far as how they are starting out, they need some </w:t>
      </w:r>
      <w:r w:rsidR="00D17021">
        <w:rPr>
          <w:rFonts w:eastAsia="Times New Roman" w:cstheme="minorHAnsi"/>
        </w:rPr>
        <w:t>improvements</w:t>
      </w:r>
      <w:r>
        <w:rPr>
          <w:rFonts w:eastAsia="Times New Roman" w:cstheme="minorHAnsi"/>
        </w:rPr>
        <w:t xml:space="preserve"> from Global Rain to reenforce any of their issues. We will review and analyze the most in-depth parts of the client vulnerability tests and put best practices for word. We know that Artemis deals with clients </w:t>
      </w:r>
      <w:r w:rsidR="00D17021">
        <w:rPr>
          <w:rFonts w:eastAsia="Times New Roman" w:cstheme="minorHAnsi"/>
        </w:rPr>
        <w:t>of</w:t>
      </w:r>
      <w:r>
        <w:rPr>
          <w:rFonts w:eastAsia="Times New Roman" w:cstheme="minorHAnsi"/>
        </w:rPr>
        <w:t xml:space="preserve"> all sorts of needs and </w:t>
      </w:r>
      <w:r w:rsidR="00D17021">
        <w:rPr>
          <w:rFonts w:eastAsia="Times New Roman" w:cstheme="minorHAnsi"/>
        </w:rPr>
        <w:t>locations</w:t>
      </w:r>
      <w:r>
        <w:rPr>
          <w:rFonts w:eastAsia="Times New Roman" w:cstheme="minorHAnsi"/>
        </w:rPr>
        <w:t xml:space="preserve">, this means secure communication is a must and </w:t>
      </w:r>
      <w:r w:rsidR="00D17021">
        <w:rPr>
          <w:rFonts w:eastAsia="Times New Roman" w:cstheme="minorHAnsi"/>
        </w:rPr>
        <w:t xml:space="preserve">needs to be built into the service. </w:t>
      </w:r>
    </w:p>
    <w:p w14:paraId="6D6E5B89" w14:textId="15B9D057" w:rsidR="00D17021" w:rsidRDefault="00D17021" w:rsidP="00944D65">
      <w:pPr>
        <w:suppressAutoHyphens/>
        <w:spacing w:after="0" w:line="240" w:lineRule="auto"/>
        <w:contextualSpacing/>
        <w:rPr>
          <w:rFonts w:eastAsia="Times New Roman" w:cstheme="minorHAnsi"/>
        </w:rPr>
      </w:pPr>
      <w:r>
        <w:rPr>
          <w:rFonts w:eastAsia="Times New Roman" w:cstheme="minorHAnsi"/>
        </w:rPr>
        <w:tab/>
      </w:r>
      <w:r w:rsidRPr="00D17021">
        <w:rPr>
          <w:rFonts w:eastAsia="Times New Roman" w:cstheme="minorHAnsi"/>
        </w:rPr>
        <w:t>This aspect becomes particularly crucial given the potential for international transactions involving clients. Variations in security and privacy regulations across different regions necessitate careful consideration. For instance, in Europe, the General Data Protection Regulation (GDPR)</w:t>
      </w:r>
      <w:r>
        <w:rPr>
          <w:rFonts w:eastAsia="Times New Roman" w:cstheme="minorHAnsi"/>
        </w:rPr>
        <w:t xml:space="preserve">. Many countries have crucial regulations on security breaches. </w:t>
      </w:r>
      <w:r w:rsidRPr="00D17021">
        <w:rPr>
          <w:rFonts w:eastAsia="Times New Roman" w:cstheme="minorHAnsi"/>
        </w:rPr>
        <w:t xml:space="preserve">Consequently, Artemis Financial must either adhere to these regulations or confront potential repercussions stemming from non-compliance with diverse governmental mandates. Additionally, there exists a persistent threat of </w:t>
      </w:r>
      <w:proofErr w:type="spellStart"/>
      <w:r w:rsidRPr="00D17021">
        <w:rPr>
          <w:rFonts w:eastAsia="Times New Roman" w:cstheme="minorHAnsi"/>
        </w:rPr>
        <w:t>cyber attacks</w:t>
      </w:r>
      <w:proofErr w:type="spellEnd"/>
      <w:r w:rsidRPr="00D17021">
        <w:rPr>
          <w:rFonts w:eastAsia="Times New Roman" w:cstheme="minorHAnsi"/>
        </w:rPr>
        <w:t xml:space="preserve"> from state adversaries seeking to conduct espionage, data theft, or sabotage, further emphasizing the importance of robust security measures.</w:t>
      </w:r>
      <w:r>
        <w:rPr>
          <w:rFonts w:eastAsia="Times New Roman" w:cstheme="minorHAnsi"/>
        </w:rPr>
        <w:t xml:space="preserve"> </w:t>
      </w:r>
    </w:p>
    <w:p w14:paraId="33A9A7C4" w14:textId="56EC274E" w:rsidR="00D17021" w:rsidRPr="001650C9" w:rsidRDefault="00D17021" w:rsidP="00944D65">
      <w:pPr>
        <w:suppressAutoHyphens/>
        <w:spacing w:after="0" w:line="240" w:lineRule="auto"/>
        <w:contextualSpacing/>
        <w:rPr>
          <w:rFonts w:eastAsia="Times New Roman" w:cstheme="minorHAnsi"/>
        </w:rPr>
      </w:pPr>
      <w:r>
        <w:rPr>
          <w:rFonts w:eastAsia="Times New Roman" w:cstheme="minorHAnsi"/>
        </w:rPr>
        <w:tab/>
      </w:r>
      <w:r>
        <w:rPr>
          <w:rFonts w:ascii="Segoe UI" w:hAnsi="Segoe UI" w:cs="Segoe UI"/>
          <w:color w:val="0D0D0D"/>
          <w:shd w:val="clear" w:color="auto" w:fill="FFFFFF"/>
        </w:rPr>
        <w:t>To guarantee the modernization of the client's systems, it's imperative to ensure they utilize the latest web technologies. This not only enhances the functionality and security of their web application but may necessitate periodic system updates to maintain compatibility with the most recent advancements in web technologies.</w:t>
      </w:r>
    </w:p>
    <w:p w14:paraId="5CAB2AA8" w14:textId="77777777" w:rsidR="00010B8A" w:rsidRPr="001650C9" w:rsidRDefault="00010B8A" w:rsidP="00944D65">
      <w:pPr>
        <w:suppressAutoHyphens/>
        <w:spacing w:after="0" w:line="240" w:lineRule="auto"/>
        <w:contextualSpacing/>
        <w:rPr>
          <w:rFonts w:cstheme="minorHAnsi"/>
        </w:rPr>
      </w:pPr>
    </w:p>
    <w:p w14:paraId="6382A19B" w14:textId="1E2348FD" w:rsidR="000D2A1B" w:rsidRPr="001650C9" w:rsidRDefault="0058064D" w:rsidP="00841BCB">
      <w:pPr>
        <w:pStyle w:val="Heading2"/>
        <w:numPr>
          <w:ilvl w:val="0"/>
          <w:numId w:val="17"/>
        </w:numPr>
      </w:pPr>
      <w:bookmarkStart w:id="15" w:name="_Toc32574612"/>
      <w:bookmarkStart w:id="16" w:name="_Toc963907521"/>
      <w:bookmarkStart w:id="17" w:name="_Toc376974686"/>
      <w:r>
        <w:t>Areas of Security</w:t>
      </w:r>
      <w:bookmarkEnd w:id="15"/>
      <w:bookmarkEnd w:id="16"/>
      <w:bookmarkEnd w:id="17"/>
    </w:p>
    <w:p w14:paraId="0D294A1B" w14:textId="77777777" w:rsidR="00113667" w:rsidRPr="001650C9" w:rsidRDefault="00113667" w:rsidP="00944D65">
      <w:pPr>
        <w:suppressAutoHyphens/>
        <w:spacing w:after="0" w:line="240" w:lineRule="auto"/>
        <w:contextualSpacing/>
        <w:rPr>
          <w:rFonts w:cstheme="minorHAnsi"/>
        </w:rPr>
      </w:pPr>
    </w:p>
    <w:p w14:paraId="1A30C4D3" w14:textId="0023260B" w:rsidR="002778D5" w:rsidRDefault="00D17021" w:rsidP="00113667">
      <w:pPr>
        <w:suppressAutoHyphens/>
        <w:spacing w:after="0" w:line="240" w:lineRule="auto"/>
        <w:contextualSpacing/>
        <w:rPr>
          <w:rFonts w:eastAsia="Times New Roman" w:cstheme="minorHAnsi"/>
        </w:rPr>
      </w:pPr>
      <w:r>
        <w:rPr>
          <w:rFonts w:eastAsia="Times New Roman" w:cstheme="minorHAnsi"/>
        </w:rPr>
        <w:t>API:</w:t>
      </w:r>
    </w:p>
    <w:p w14:paraId="7B1AC8A4" w14:textId="4FE4EBD0" w:rsidR="00D17021" w:rsidRDefault="00D17021" w:rsidP="00113667">
      <w:pPr>
        <w:suppressAutoHyphens/>
        <w:spacing w:after="0" w:line="240" w:lineRule="auto"/>
        <w:contextualSpacing/>
        <w:rPr>
          <w:rFonts w:eastAsia="Times New Roman" w:cstheme="minorHAnsi"/>
        </w:rPr>
      </w:pPr>
      <w:r>
        <w:rPr>
          <w:rFonts w:eastAsia="Times New Roman" w:cstheme="minorHAnsi"/>
        </w:rPr>
        <w:tab/>
        <w:t xml:space="preserve">The security aspect of web </w:t>
      </w:r>
      <w:r w:rsidR="00DD69CA">
        <w:rPr>
          <w:rFonts w:eastAsia="Times New Roman" w:cstheme="minorHAnsi"/>
        </w:rPr>
        <w:t>applications</w:t>
      </w:r>
      <w:r>
        <w:rPr>
          <w:rFonts w:eastAsia="Times New Roman" w:cstheme="minorHAnsi"/>
        </w:rPr>
        <w:t xml:space="preserve"> is </w:t>
      </w:r>
      <w:r w:rsidR="00DD69CA">
        <w:rPr>
          <w:rFonts w:eastAsia="Times New Roman" w:cstheme="minorHAnsi"/>
        </w:rPr>
        <w:t>critical</w:t>
      </w:r>
      <w:r>
        <w:rPr>
          <w:rFonts w:eastAsia="Times New Roman" w:cstheme="minorHAnsi"/>
        </w:rPr>
        <w:t xml:space="preserve"> mainly for API’s because they ensure the protection of the relationship and prevent the potential security attacks. </w:t>
      </w:r>
      <w:r w:rsidR="00DD69CA">
        <w:rPr>
          <w:rFonts w:eastAsia="Times New Roman" w:cstheme="minorHAnsi"/>
        </w:rPr>
        <w:t>APIs</w:t>
      </w:r>
      <w:r>
        <w:rPr>
          <w:rFonts w:eastAsia="Times New Roman" w:cstheme="minorHAnsi"/>
        </w:rPr>
        <w:t xml:space="preserve"> are mediators and they communicate between the different applications, facilitating communication. </w:t>
      </w:r>
      <w:r w:rsidR="00DD69CA">
        <w:rPr>
          <w:rFonts w:eastAsia="Times New Roman" w:cstheme="minorHAnsi"/>
        </w:rPr>
        <w:t xml:space="preserve">OAuth known as Open Authorization is a protocol within the API and it allows the user to grant access to the web resources without sharing a password. OAuth is used widely to grant access to websites and applications without the need to share a password. </w:t>
      </w:r>
      <w:r w:rsidR="00DD69CA" w:rsidRPr="00DD69CA">
        <w:rPr>
          <w:rFonts w:eastAsia="Times New Roman" w:cstheme="minorHAnsi"/>
        </w:rPr>
        <w:t>Security measures, such as HTTPS and other protocols, are integrated into RESTful APIs to prevent attacks. However, precautions like escaping specific characters in untrusted input are essential to thwart injection attacks, including command injections.</w:t>
      </w:r>
    </w:p>
    <w:p w14:paraId="17AB6BB5" w14:textId="77777777" w:rsidR="00DD69CA" w:rsidRDefault="00DD69CA" w:rsidP="00113667">
      <w:pPr>
        <w:suppressAutoHyphens/>
        <w:spacing w:after="0" w:line="240" w:lineRule="auto"/>
        <w:contextualSpacing/>
        <w:rPr>
          <w:rFonts w:eastAsia="Times New Roman" w:cstheme="minorHAnsi"/>
        </w:rPr>
      </w:pPr>
    </w:p>
    <w:p w14:paraId="238A649F" w14:textId="77777777" w:rsidR="00DD69CA" w:rsidRDefault="00DD69CA" w:rsidP="00113667">
      <w:pPr>
        <w:suppressAutoHyphens/>
        <w:spacing w:after="0" w:line="240" w:lineRule="auto"/>
        <w:contextualSpacing/>
        <w:rPr>
          <w:rFonts w:eastAsia="Times New Roman" w:cstheme="minorHAnsi"/>
        </w:rPr>
      </w:pPr>
      <w:r>
        <w:rPr>
          <w:rFonts w:eastAsia="Times New Roman" w:cstheme="minorHAnsi"/>
        </w:rPr>
        <w:t>Cryptography:</w:t>
      </w:r>
    </w:p>
    <w:p w14:paraId="5DFBEA7F" w14:textId="512F9040" w:rsidR="00DD69CA" w:rsidRDefault="00DD69CA" w:rsidP="00113667">
      <w:pPr>
        <w:suppressAutoHyphens/>
        <w:spacing w:after="0" w:line="240" w:lineRule="auto"/>
        <w:contextualSpacing/>
        <w:rPr>
          <w:rFonts w:eastAsia="Times New Roman" w:cstheme="minorHAnsi"/>
        </w:rPr>
      </w:pPr>
      <w:r>
        <w:rPr>
          <w:rFonts w:eastAsia="Times New Roman" w:cstheme="minorHAnsi"/>
        </w:rPr>
        <w:tab/>
        <w:t xml:space="preserve">The data that Artemis will be dealing with is going to be very sensitive given the information that we have and knowing what documentation they are using. This means that </w:t>
      </w:r>
      <w:proofErr w:type="spellStart"/>
      <w:r>
        <w:rPr>
          <w:rFonts w:eastAsia="Times New Roman" w:cstheme="minorHAnsi"/>
        </w:rPr>
        <w:t>CryptomorphyIs</w:t>
      </w:r>
      <w:proofErr w:type="spellEnd"/>
      <w:r>
        <w:rPr>
          <w:rFonts w:eastAsia="Times New Roman" w:cstheme="minorHAnsi"/>
        </w:rPr>
        <w:t xml:space="preserve"> going to play a crucial role in securing the information that is going to be transmitted over the internet by encrypting that data. This safeguards its integrity and confidentiality. Encryption is a fundamental </w:t>
      </w:r>
      <w:r>
        <w:rPr>
          <w:rFonts w:eastAsia="Times New Roman" w:cstheme="minorHAnsi"/>
        </w:rPr>
        <w:lastRenderedPageBreak/>
        <w:t xml:space="preserve">process because of the way the data is transformed into a format that prevents unauthorized access. </w:t>
      </w:r>
      <w:r w:rsidRPr="00DD69CA">
        <w:rPr>
          <w:rFonts w:eastAsia="Times New Roman" w:cstheme="minorHAnsi"/>
        </w:rPr>
        <w:t>Cryptography ensures that data remains protected even when parties involved lack mutual trust, using techniques like commitment schemes and computational securities to establish trust in the encryption process despite mutual distrust between parties.</w:t>
      </w:r>
      <w:r>
        <w:rPr>
          <w:rFonts w:eastAsia="Times New Roman" w:cstheme="minorHAnsi"/>
        </w:rPr>
        <w:t xml:space="preserve"> </w:t>
      </w:r>
    </w:p>
    <w:p w14:paraId="14F86643" w14:textId="77777777" w:rsidR="00DD69CA" w:rsidRDefault="00DD69CA" w:rsidP="00113667">
      <w:pPr>
        <w:suppressAutoHyphens/>
        <w:spacing w:after="0" w:line="240" w:lineRule="auto"/>
        <w:contextualSpacing/>
        <w:rPr>
          <w:rFonts w:eastAsia="Times New Roman" w:cstheme="minorHAnsi"/>
        </w:rPr>
      </w:pPr>
    </w:p>
    <w:p w14:paraId="4565D306" w14:textId="342C96F1" w:rsidR="00DD69CA" w:rsidRDefault="00DD69CA" w:rsidP="00113667">
      <w:pPr>
        <w:suppressAutoHyphens/>
        <w:spacing w:after="0" w:line="240" w:lineRule="auto"/>
        <w:contextualSpacing/>
        <w:rPr>
          <w:rFonts w:eastAsia="Times New Roman" w:cstheme="minorHAnsi"/>
        </w:rPr>
      </w:pPr>
      <w:r>
        <w:rPr>
          <w:rFonts w:eastAsia="Times New Roman" w:cstheme="minorHAnsi"/>
        </w:rPr>
        <w:t>Code Error:</w:t>
      </w:r>
    </w:p>
    <w:p w14:paraId="0AA30246" w14:textId="448C6C82" w:rsidR="00DD69CA" w:rsidRDefault="00DD69CA" w:rsidP="00113667">
      <w:pPr>
        <w:suppressAutoHyphens/>
        <w:spacing w:after="0" w:line="240" w:lineRule="auto"/>
        <w:contextualSpacing/>
        <w:rPr>
          <w:rFonts w:eastAsia="Times New Roman" w:cstheme="minorHAnsi"/>
        </w:rPr>
      </w:pPr>
      <w:r>
        <w:rPr>
          <w:rFonts w:eastAsia="Times New Roman" w:cstheme="minorHAnsi"/>
        </w:rPr>
        <w:tab/>
      </w:r>
      <w:r w:rsidR="00030832">
        <w:rPr>
          <w:rFonts w:eastAsia="Times New Roman" w:cstheme="minorHAnsi"/>
        </w:rPr>
        <w:t xml:space="preserve">Clients/ server communication is a fundamental process in web application. Clients will interact with the backend of the application through the front-end user interface. This requires various programs that are architecturally involved. </w:t>
      </w:r>
      <w:r w:rsidR="00030832" w:rsidRPr="00030832">
        <w:rPr>
          <w:rFonts w:eastAsia="Times New Roman" w:cstheme="minorHAnsi"/>
        </w:rPr>
        <w:t xml:space="preserve">Security features within client/server systems encompass physical security, safeguarding hardware, networks, and data from physical threats, and change control security, guaranteeing systems can defend against vulnerabilities autonomously. These measures are indispensable for ensuring system </w:t>
      </w:r>
      <w:r w:rsidR="00030832" w:rsidRPr="00030832">
        <w:rPr>
          <w:rFonts w:eastAsia="Times New Roman" w:cstheme="minorHAnsi"/>
        </w:rPr>
        <w:t>security</w:t>
      </w:r>
      <w:r w:rsidR="00030832" w:rsidRPr="00030832">
        <w:rPr>
          <w:rFonts w:eastAsia="Times New Roman" w:cstheme="minorHAnsi"/>
        </w:rPr>
        <w:t>.</w:t>
      </w:r>
    </w:p>
    <w:p w14:paraId="55717EF3" w14:textId="77777777" w:rsidR="00030832" w:rsidRDefault="00030832" w:rsidP="00113667">
      <w:pPr>
        <w:suppressAutoHyphens/>
        <w:spacing w:after="0" w:line="240" w:lineRule="auto"/>
        <w:contextualSpacing/>
        <w:rPr>
          <w:rFonts w:eastAsia="Times New Roman" w:cstheme="minorHAnsi"/>
        </w:rPr>
      </w:pPr>
    </w:p>
    <w:p w14:paraId="2ECC2B97" w14:textId="006D29FD" w:rsidR="00030832" w:rsidRDefault="00030832" w:rsidP="00113667">
      <w:pPr>
        <w:suppressAutoHyphens/>
        <w:spacing w:after="0" w:line="240" w:lineRule="auto"/>
        <w:contextualSpacing/>
        <w:rPr>
          <w:rFonts w:eastAsia="Times New Roman" w:cstheme="minorHAnsi"/>
        </w:rPr>
      </w:pPr>
      <w:r>
        <w:rPr>
          <w:rFonts w:eastAsia="Times New Roman" w:cstheme="minorHAnsi"/>
        </w:rPr>
        <w:t>Code Quality:</w:t>
      </w:r>
    </w:p>
    <w:p w14:paraId="00B904D2" w14:textId="0A750989" w:rsidR="00030832" w:rsidRDefault="00030832" w:rsidP="00113667">
      <w:pPr>
        <w:suppressAutoHyphens/>
        <w:spacing w:after="0" w:line="240" w:lineRule="auto"/>
        <w:contextualSpacing/>
        <w:rPr>
          <w:rFonts w:eastAsia="Times New Roman" w:cstheme="minorHAnsi"/>
        </w:rPr>
      </w:pPr>
      <w:r>
        <w:rPr>
          <w:rFonts w:eastAsia="Times New Roman" w:cstheme="minorHAnsi"/>
        </w:rPr>
        <w:tab/>
        <w:t xml:space="preserve">Code quality and best practices are crucial to the security of a program. By following the best practices and having good code quality this puts the program in the right path starting out. When adding and manipulating adjusted coding lines, we want the best quality code that we can get with good commenting and understand as to what each main point of code is doing. OWASP can help with secure coding practices making clients understand the importance of secure coding. </w:t>
      </w:r>
    </w:p>
    <w:p w14:paraId="5FB8531A" w14:textId="77777777" w:rsidR="00113667" w:rsidRPr="001650C9" w:rsidRDefault="00113667" w:rsidP="00113667">
      <w:pPr>
        <w:suppressAutoHyphens/>
        <w:spacing w:after="0" w:line="240" w:lineRule="auto"/>
        <w:contextualSpacing/>
        <w:rPr>
          <w:rFonts w:cstheme="minorHAnsi"/>
        </w:rPr>
      </w:pPr>
    </w:p>
    <w:p w14:paraId="4BA218AD" w14:textId="2C669DFF" w:rsidR="00C56FC2" w:rsidRPr="001650C9" w:rsidRDefault="0058064D" w:rsidP="00841BCB">
      <w:pPr>
        <w:pStyle w:val="Heading2"/>
        <w:numPr>
          <w:ilvl w:val="0"/>
          <w:numId w:val="17"/>
        </w:numPr>
      </w:pPr>
      <w:bookmarkStart w:id="18" w:name="_Toc32574613"/>
      <w:bookmarkStart w:id="19" w:name="_Toc349025236"/>
      <w:bookmarkStart w:id="20" w:name="_Toc106245594"/>
      <w:r>
        <w:t xml:space="preserve">Manual </w:t>
      </w:r>
      <w:r w:rsidR="0032740C">
        <w:t>Review</w:t>
      </w:r>
      <w:bookmarkEnd w:id="18"/>
      <w:bookmarkEnd w:id="19"/>
      <w:bookmarkEnd w:id="20"/>
    </w:p>
    <w:p w14:paraId="2C342A5B" w14:textId="77777777" w:rsidR="00113667" w:rsidRDefault="00113667" w:rsidP="00944D65">
      <w:pPr>
        <w:suppressAutoHyphens/>
        <w:spacing w:after="0" w:line="240" w:lineRule="auto"/>
        <w:contextualSpacing/>
        <w:rPr>
          <w:rFonts w:eastAsia="Times New Roman" w:cstheme="minorHAnsi"/>
        </w:rPr>
      </w:pPr>
    </w:p>
    <w:p w14:paraId="2DEBF0B5" w14:textId="52C3788B" w:rsidR="00387084" w:rsidRDefault="00030832" w:rsidP="00387084">
      <w:pPr>
        <w:suppressAutoHyphens/>
        <w:spacing w:after="0" w:line="240" w:lineRule="auto"/>
        <w:ind w:firstLine="360"/>
        <w:contextualSpacing/>
        <w:rPr>
          <w:rFonts w:eastAsia="Times New Roman" w:cstheme="minorHAnsi"/>
        </w:rPr>
      </w:pPr>
      <w:r>
        <w:rPr>
          <w:rFonts w:eastAsia="Times New Roman" w:cstheme="minorHAnsi"/>
        </w:rPr>
        <w:t xml:space="preserve">There are vulnerabilities in the DOCDATA.java file. </w:t>
      </w:r>
      <w:r w:rsidRPr="00030832">
        <w:rPr>
          <w:rFonts w:eastAsia="Times New Roman" w:cstheme="minorHAnsi"/>
        </w:rPr>
        <w:t>It's not advisable to use root user credentials for accessing data. Root usernames and passwords are vulnerable, as the root password can be easily guessed. Unauthorized users could gain system access through brute force attacks.</w:t>
      </w:r>
      <w:r>
        <w:rPr>
          <w:rFonts w:eastAsia="Times New Roman" w:cstheme="minorHAnsi"/>
        </w:rPr>
        <w:t xml:space="preserve"> Here the data is </w:t>
      </w:r>
      <w:r w:rsidR="00387084">
        <w:rPr>
          <w:rFonts w:eastAsia="Times New Roman" w:cstheme="minorHAnsi"/>
        </w:rPr>
        <w:t>access method retrieves information about the locations of data that includes usernames and passwords, this poses a massive threat. In the CRUD Controller file there might be exposure for internal objects allowing them to be retrieved and manipulated through code injection. More so “</w:t>
      </w:r>
      <w:proofErr w:type="spellStart"/>
      <w:r w:rsidR="00387084">
        <w:rPr>
          <w:rFonts w:eastAsia="Times New Roman" w:cstheme="minorHAnsi"/>
        </w:rPr>
        <w:t>business_name</w:t>
      </w:r>
      <w:proofErr w:type="spellEnd"/>
      <w:r w:rsidR="00387084">
        <w:rPr>
          <w:rFonts w:eastAsia="Times New Roman" w:cstheme="minorHAnsi"/>
        </w:rPr>
        <w:t xml:space="preserve">” values </w:t>
      </w:r>
      <w:proofErr w:type="gramStart"/>
      <w:r w:rsidR="00387084">
        <w:rPr>
          <w:rFonts w:eastAsia="Times New Roman" w:cstheme="minorHAnsi"/>
        </w:rPr>
        <w:t>is</w:t>
      </w:r>
      <w:proofErr w:type="gramEnd"/>
      <w:r w:rsidR="00387084">
        <w:rPr>
          <w:rFonts w:eastAsia="Times New Roman" w:cstheme="minorHAnsi"/>
        </w:rPr>
        <w:t xml:space="preserve"> passed through the CRUD method. This exposes high vulnerability. </w:t>
      </w:r>
    </w:p>
    <w:p w14:paraId="326363F7" w14:textId="77777777" w:rsidR="00387084" w:rsidRPr="001650C9" w:rsidRDefault="00387084" w:rsidP="00944D65">
      <w:pPr>
        <w:suppressAutoHyphens/>
        <w:spacing w:after="0" w:line="240" w:lineRule="auto"/>
        <w:contextualSpacing/>
        <w:rPr>
          <w:rFonts w:eastAsia="Times New Roman" w:cstheme="minorHAnsi"/>
        </w:rPr>
      </w:pPr>
    </w:p>
    <w:p w14:paraId="1E7FBDDF" w14:textId="651304DF" w:rsidR="00B03C25" w:rsidRPr="001650C9" w:rsidRDefault="00010B8A" w:rsidP="00841BCB">
      <w:pPr>
        <w:pStyle w:val="Heading2"/>
        <w:numPr>
          <w:ilvl w:val="0"/>
          <w:numId w:val="17"/>
        </w:numPr>
      </w:pPr>
      <w:bookmarkStart w:id="21" w:name="_Toc32574614"/>
      <w:bookmarkStart w:id="22" w:name="_Toc2084855340"/>
      <w:bookmarkStart w:id="23" w:name="_Toc1177730163"/>
      <w:r>
        <w:t>Static Testing</w:t>
      </w:r>
      <w:bookmarkEnd w:id="21"/>
      <w:bookmarkEnd w:id="22"/>
      <w:bookmarkEnd w:id="23"/>
    </w:p>
    <w:p w14:paraId="4BD2961C" w14:textId="6D0948B1" w:rsidR="00113667" w:rsidRPr="00460DE5" w:rsidRDefault="00387084" w:rsidP="00460DE5">
      <w:pPr>
        <w:suppressAutoHyphens/>
        <w:spacing w:after="0" w:line="240" w:lineRule="auto"/>
        <w:textAlignment w:val="baseline"/>
        <w:rPr>
          <w:rFonts w:eastAsia="Times New Roman" w:cstheme="minorHAnsi"/>
        </w:rPr>
      </w:pPr>
      <w:r>
        <w:rPr>
          <w:rFonts w:eastAsia="Times New Roman" w:cstheme="minorHAnsi"/>
          <w:noProof/>
        </w:rPr>
        <w:lastRenderedPageBreak/>
        <w:drawing>
          <wp:inline distT="0" distB="0" distL="0" distR="0" wp14:anchorId="1836A930" wp14:editId="22DED2B5">
            <wp:extent cx="5943600" cy="3041015"/>
            <wp:effectExtent l="0" t="0" r="0" b="0"/>
            <wp:docPr id="1808323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23139"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p>
    <w:p w14:paraId="1950D642" w14:textId="23C3E9B1" w:rsidR="00B03C25" w:rsidRDefault="00B03C25" w:rsidP="00113667">
      <w:pPr>
        <w:suppressAutoHyphens/>
        <w:spacing w:after="0" w:line="240" w:lineRule="auto"/>
        <w:contextualSpacing/>
        <w:rPr>
          <w:rFonts w:eastAsia="Times New Roman" w:cstheme="minorHAnsi"/>
        </w:rPr>
      </w:pPr>
    </w:p>
    <w:p w14:paraId="4B54B758" w14:textId="4232D02E" w:rsidR="009C0248" w:rsidRPr="009C0248" w:rsidRDefault="009C0248" w:rsidP="009C0248">
      <w:pPr>
        <w:pStyle w:val="ListParagraph"/>
        <w:numPr>
          <w:ilvl w:val="0"/>
          <w:numId w:val="20"/>
        </w:numPr>
        <w:suppressAutoHyphens/>
        <w:spacing w:after="0"/>
        <w:rPr>
          <w:rFonts w:cstheme="minorHAnsi"/>
        </w:rPr>
      </w:pPr>
      <w:r>
        <w:rPr>
          <w:rFonts w:cstheme="minorHAnsi"/>
        </w:rPr>
        <w:t xml:space="preserve">Spring Boot </w:t>
      </w:r>
    </w:p>
    <w:p w14:paraId="4BA1EBB6" w14:textId="139B8C47" w:rsidR="009C0248" w:rsidRDefault="009C0248" w:rsidP="009C0248">
      <w:pPr>
        <w:suppressAutoHyphens/>
        <w:spacing w:after="0"/>
        <w:rPr>
          <w:rFonts w:cstheme="minorHAnsi"/>
        </w:rPr>
      </w:pPr>
      <w:r>
        <w:rPr>
          <w:rFonts w:cstheme="minorHAnsi"/>
          <w:noProof/>
        </w:rPr>
        <w:drawing>
          <wp:inline distT="0" distB="0" distL="0" distR="0" wp14:anchorId="51614DF1" wp14:editId="711FAC21">
            <wp:extent cx="5943600" cy="1744345"/>
            <wp:effectExtent l="0" t="0" r="0" b="0"/>
            <wp:docPr id="1205429159" name="Picture 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29159" name="Picture 2" descr="A screenshot of a computer err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744345"/>
                    </a:xfrm>
                    <a:prstGeom prst="rect">
                      <a:avLst/>
                    </a:prstGeom>
                  </pic:spPr>
                </pic:pic>
              </a:graphicData>
            </a:graphic>
          </wp:inline>
        </w:drawing>
      </w:r>
    </w:p>
    <w:p w14:paraId="22F37F04" w14:textId="3EC7D116" w:rsidR="001A4500" w:rsidRDefault="001A4500" w:rsidP="001A4500">
      <w:pPr>
        <w:suppressAutoHyphens/>
        <w:spacing w:after="0"/>
        <w:rPr>
          <w:rFonts w:cstheme="minorHAnsi"/>
        </w:rPr>
      </w:pPr>
      <w:r>
        <w:rPr>
          <w:rFonts w:cstheme="minorHAnsi"/>
        </w:rPr>
        <w:t>Mitigation:</w:t>
      </w:r>
      <w:r w:rsidR="00A659E3">
        <w:rPr>
          <w:rFonts w:cstheme="minorHAnsi"/>
        </w:rPr>
        <w:t xml:space="preserve"> Upgrade to the latest versions  </w:t>
      </w:r>
    </w:p>
    <w:p w14:paraId="221A22A7" w14:textId="77777777" w:rsidR="009C0248" w:rsidRDefault="009C0248" w:rsidP="009C0248">
      <w:pPr>
        <w:suppressAutoHyphens/>
        <w:spacing w:after="0"/>
        <w:rPr>
          <w:rFonts w:cstheme="minorHAnsi"/>
        </w:rPr>
      </w:pPr>
    </w:p>
    <w:p w14:paraId="054E8F96" w14:textId="62DF3F7B" w:rsidR="009C0248" w:rsidRDefault="009C0248" w:rsidP="009C0248">
      <w:pPr>
        <w:pStyle w:val="ListParagraph"/>
        <w:numPr>
          <w:ilvl w:val="0"/>
          <w:numId w:val="20"/>
        </w:numPr>
        <w:suppressAutoHyphens/>
        <w:spacing w:after="0"/>
        <w:rPr>
          <w:rFonts w:cstheme="minorHAnsi"/>
        </w:rPr>
      </w:pPr>
      <w:r>
        <w:rPr>
          <w:rFonts w:cstheme="minorHAnsi"/>
        </w:rPr>
        <w:lastRenderedPageBreak/>
        <w:t>Bouncy Castle</w:t>
      </w:r>
      <w:r>
        <w:rPr>
          <w:rFonts w:cstheme="minorHAnsi"/>
          <w:noProof/>
        </w:rPr>
        <w:drawing>
          <wp:inline distT="0" distB="0" distL="0" distR="0" wp14:anchorId="286CD8D9" wp14:editId="0218F9DE">
            <wp:extent cx="5943600" cy="5175250"/>
            <wp:effectExtent l="0" t="0" r="0" b="6350"/>
            <wp:docPr id="202484515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45151" name="Picture 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175250"/>
                    </a:xfrm>
                    <a:prstGeom prst="rect">
                      <a:avLst/>
                    </a:prstGeom>
                  </pic:spPr>
                </pic:pic>
              </a:graphicData>
            </a:graphic>
          </wp:inline>
        </w:drawing>
      </w:r>
      <w:r>
        <w:rPr>
          <w:rFonts w:cstheme="minorHAnsi"/>
          <w:noProof/>
        </w:rPr>
        <w:drawing>
          <wp:inline distT="0" distB="0" distL="0" distR="0" wp14:anchorId="2993357D" wp14:editId="7D4DA52C">
            <wp:extent cx="5943600" cy="1937385"/>
            <wp:effectExtent l="0" t="0" r="0" b="5715"/>
            <wp:docPr id="3648047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04727" name="Picture 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937385"/>
                    </a:xfrm>
                    <a:prstGeom prst="rect">
                      <a:avLst/>
                    </a:prstGeom>
                  </pic:spPr>
                </pic:pic>
              </a:graphicData>
            </a:graphic>
          </wp:inline>
        </w:drawing>
      </w:r>
    </w:p>
    <w:p w14:paraId="5066FF8E" w14:textId="67C474EA" w:rsidR="001A4500" w:rsidRPr="001A4500" w:rsidRDefault="001A4500" w:rsidP="001A4500">
      <w:pPr>
        <w:pStyle w:val="ListParagraph"/>
        <w:numPr>
          <w:ilvl w:val="0"/>
          <w:numId w:val="20"/>
        </w:numPr>
        <w:suppressAutoHyphens/>
        <w:spacing w:after="0"/>
        <w:rPr>
          <w:rFonts w:cstheme="minorHAnsi"/>
        </w:rPr>
      </w:pPr>
      <w:r w:rsidRPr="001A4500">
        <w:rPr>
          <w:rFonts w:cstheme="minorHAnsi"/>
        </w:rPr>
        <w:t>Mitigation:</w:t>
      </w:r>
      <w:r w:rsidR="00A659E3">
        <w:rPr>
          <w:rFonts w:cstheme="minorHAnsi"/>
        </w:rPr>
        <w:t xml:space="preserve"> </w:t>
      </w:r>
      <w:r w:rsidR="00A659E3" w:rsidRPr="00A659E3">
        <w:rPr>
          <w:rFonts w:cstheme="minorHAnsi"/>
        </w:rPr>
        <w:t>The Bouncy Castle allows for malicious application to access the private data stored on the database. The recommended solution for vulnerability is to frequently update the application among the operating system to prevent a compromise of the security of the application.</w:t>
      </w:r>
    </w:p>
    <w:p w14:paraId="58CA6F2C" w14:textId="77777777" w:rsidR="008A0F1C" w:rsidRDefault="008A0F1C" w:rsidP="008A0F1C">
      <w:pPr>
        <w:suppressAutoHyphens/>
        <w:spacing w:after="0"/>
        <w:rPr>
          <w:rFonts w:cstheme="minorHAnsi"/>
        </w:rPr>
      </w:pPr>
    </w:p>
    <w:p w14:paraId="43019407" w14:textId="77777777" w:rsidR="008A0F1C" w:rsidRDefault="008A0F1C" w:rsidP="008A0F1C">
      <w:pPr>
        <w:suppressAutoHyphens/>
        <w:spacing w:after="0"/>
        <w:rPr>
          <w:rFonts w:cstheme="minorHAnsi"/>
        </w:rPr>
      </w:pPr>
    </w:p>
    <w:p w14:paraId="338DAF1A" w14:textId="77777777" w:rsidR="008A0F1C" w:rsidRPr="008A0F1C" w:rsidRDefault="008A0F1C" w:rsidP="008A0F1C">
      <w:pPr>
        <w:suppressAutoHyphens/>
        <w:spacing w:after="0"/>
        <w:rPr>
          <w:rFonts w:cstheme="minorHAnsi"/>
        </w:rPr>
      </w:pPr>
    </w:p>
    <w:p w14:paraId="29150A51" w14:textId="77777777" w:rsidR="008A0F1C" w:rsidRDefault="008A0F1C" w:rsidP="008A0F1C">
      <w:pPr>
        <w:suppressAutoHyphens/>
        <w:spacing w:after="0"/>
        <w:rPr>
          <w:rFonts w:cstheme="minorHAnsi"/>
        </w:rPr>
      </w:pPr>
    </w:p>
    <w:p w14:paraId="2CB39C07" w14:textId="37030F21" w:rsidR="008A0F1C" w:rsidRDefault="008A0F1C" w:rsidP="008A0F1C">
      <w:pPr>
        <w:pStyle w:val="ListParagraph"/>
        <w:numPr>
          <w:ilvl w:val="0"/>
          <w:numId w:val="20"/>
        </w:numPr>
        <w:suppressAutoHyphens/>
        <w:spacing w:after="0"/>
        <w:rPr>
          <w:rFonts w:cstheme="minorHAnsi"/>
        </w:rPr>
      </w:pPr>
      <w:proofErr w:type="spellStart"/>
      <w:r>
        <w:rPr>
          <w:rFonts w:cstheme="minorHAnsi"/>
        </w:rPr>
        <w:t>Snakeyaml</w:t>
      </w:r>
      <w:proofErr w:type="spellEnd"/>
    </w:p>
    <w:p w14:paraId="399838AE" w14:textId="2C392644" w:rsidR="008A0F1C" w:rsidRPr="008A0F1C" w:rsidRDefault="008A0F1C" w:rsidP="008A0F1C">
      <w:pPr>
        <w:suppressAutoHyphens/>
        <w:spacing w:after="0"/>
        <w:rPr>
          <w:rFonts w:cstheme="minorHAnsi"/>
        </w:rPr>
      </w:pPr>
      <w:r>
        <w:rPr>
          <w:rFonts w:cstheme="minorHAnsi"/>
          <w:noProof/>
        </w:rPr>
        <w:drawing>
          <wp:inline distT="0" distB="0" distL="0" distR="0" wp14:anchorId="277DC1EA" wp14:editId="0D53F3BF">
            <wp:extent cx="5943600" cy="3880485"/>
            <wp:effectExtent l="0" t="0" r="0" b="5715"/>
            <wp:docPr id="156442985" name="Picture 8"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2985" name="Picture 8" descr="A screenshot of a computer error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880485"/>
                    </a:xfrm>
                    <a:prstGeom prst="rect">
                      <a:avLst/>
                    </a:prstGeom>
                  </pic:spPr>
                </pic:pic>
              </a:graphicData>
            </a:graphic>
          </wp:inline>
        </w:drawing>
      </w:r>
    </w:p>
    <w:p w14:paraId="66330B53" w14:textId="77777777" w:rsidR="00A659E3" w:rsidRDefault="001A4500" w:rsidP="00A659E3">
      <w:pPr>
        <w:pStyle w:val="ListParagraph"/>
        <w:suppressAutoHyphens/>
        <w:spacing w:after="0"/>
        <w:rPr>
          <w:rFonts w:cstheme="minorHAnsi"/>
        </w:rPr>
      </w:pPr>
      <w:r w:rsidRPr="00A659E3">
        <w:rPr>
          <w:rFonts w:cstheme="minorHAnsi"/>
        </w:rPr>
        <w:t>Mitigation:</w:t>
      </w:r>
      <w:r w:rsidR="00A659E3" w:rsidRPr="00A659E3">
        <w:rPr>
          <w:rFonts w:cstheme="minorHAnsi"/>
        </w:rPr>
        <w:t xml:space="preserve"> </w:t>
      </w:r>
    </w:p>
    <w:p w14:paraId="3A034FAE" w14:textId="52EFCF7A" w:rsidR="00A659E3" w:rsidRDefault="00A659E3" w:rsidP="00A659E3">
      <w:pPr>
        <w:pStyle w:val="ListParagraph"/>
        <w:numPr>
          <w:ilvl w:val="0"/>
          <w:numId w:val="22"/>
        </w:numPr>
        <w:suppressAutoHyphens/>
        <w:spacing w:after="0"/>
        <w:rPr>
          <w:rFonts w:cstheme="minorHAnsi"/>
        </w:rPr>
      </w:pPr>
      <w:r w:rsidRPr="00A659E3">
        <w:rPr>
          <w:rFonts w:cstheme="minorHAnsi"/>
        </w:rPr>
        <w:t>Upgrade to latest versions!</w:t>
      </w:r>
    </w:p>
    <w:p w14:paraId="62E68CC1" w14:textId="10A824CE" w:rsidR="00A659E3" w:rsidRDefault="00A659E3" w:rsidP="00A659E3">
      <w:pPr>
        <w:pStyle w:val="ListParagraph"/>
        <w:numPr>
          <w:ilvl w:val="0"/>
          <w:numId w:val="22"/>
        </w:numPr>
        <w:suppressAutoHyphens/>
        <w:spacing w:after="0"/>
        <w:rPr>
          <w:rFonts w:cstheme="minorHAnsi"/>
        </w:rPr>
      </w:pPr>
      <w:r>
        <w:rPr>
          <w:rFonts w:cstheme="minorHAnsi"/>
        </w:rPr>
        <w:t>U</w:t>
      </w:r>
      <w:r w:rsidRPr="00A659E3">
        <w:rPr>
          <w:rFonts w:cstheme="minorHAnsi"/>
        </w:rPr>
        <w:t xml:space="preserve">tilize </w:t>
      </w:r>
      <w:proofErr w:type="spellStart"/>
      <w:r w:rsidRPr="00A659E3">
        <w:rPr>
          <w:rFonts w:cstheme="minorHAnsi"/>
        </w:rPr>
        <w:t>SafeConstructor</w:t>
      </w:r>
      <w:proofErr w:type="spellEnd"/>
      <w:r w:rsidRPr="00A659E3">
        <w:rPr>
          <w:rFonts w:cstheme="minorHAnsi"/>
        </w:rPr>
        <w:t xml:space="preserve"> when parsing.</w:t>
      </w:r>
    </w:p>
    <w:p w14:paraId="79DF739E" w14:textId="1D98B9A5" w:rsidR="00A659E3" w:rsidRDefault="00A659E3" w:rsidP="00A659E3">
      <w:pPr>
        <w:pStyle w:val="ListParagraph"/>
        <w:numPr>
          <w:ilvl w:val="0"/>
          <w:numId w:val="22"/>
        </w:numPr>
        <w:suppressAutoHyphens/>
        <w:spacing w:after="0"/>
        <w:rPr>
          <w:rFonts w:cstheme="minorHAnsi"/>
        </w:rPr>
      </w:pPr>
      <w:r w:rsidRPr="00A659E3">
        <w:rPr>
          <w:rFonts w:cstheme="minorHAnsi"/>
        </w:rPr>
        <w:t>Address denial of service vulnerability</w:t>
      </w:r>
      <w:r>
        <w:rPr>
          <w:rFonts w:cstheme="minorHAnsi"/>
        </w:rPr>
        <w:t>.</w:t>
      </w:r>
    </w:p>
    <w:p w14:paraId="45C3BDBA" w14:textId="5DC81445" w:rsidR="00A659E3" w:rsidRDefault="00A659E3" w:rsidP="00A659E3">
      <w:pPr>
        <w:pStyle w:val="ListParagraph"/>
        <w:numPr>
          <w:ilvl w:val="0"/>
          <w:numId w:val="22"/>
        </w:numPr>
        <w:suppressAutoHyphens/>
        <w:spacing w:after="0"/>
        <w:rPr>
          <w:rFonts w:cstheme="minorHAnsi"/>
        </w:rPr>
      </w:pPr>
      <w:r>
        <w:rPr>
          <w:rFonts w:cstheme="minorHAnsi"/>
        </w:rPr>
        <w:t>Consider depth limitations.</w:t>
      </w:r>
    </w:p>
    <w:p w14:paraId="60EE5A27" w14:textId="184356CF" w:rsidR="00A659E3" w:rsidRDefault="00A659E3" w:rsidP="00A659E3">
      <w:pPr>
        <w:pStyle w:val="ListParagraph"/>
        <w:numPr>
          <w:ilvl w:val="0"/>
          <w:numId w:val="22"/>
        </w:numPr>
        <w:suppressAutoHyphens/>
        <w:spacing w:after="0"/>
        <w:rPr>
          <w:rFonts w:cstheme="minorHAnsi"/>
        </w:rPr>
      </w:pPr>
      <w:r>
        <w:rPr>
          <w:rFonts w:cstheme="minorHAnsi"/>
        </w:rPr>
        <w:t>Consider future vulnerabilities.</w:t>
      </w:r>
    </w:p>
    <w:p w14:paraId="3CBB701E" w14:textId="77777777" w:rsidR="009C0248" w:rsidRDefault="009C0248" w:rsidP="009C0248">
      <w:pPr>
        <w:suppressAutoHyphens/>
        <w:spacing w:after="0"/>
        <w:rPr>
          <w:rFonts w:cstheme="minorHAnsi"/>
        </w:rPr>
      </w:pPr>
    </w:p>
    <w:p w14:paraId="2255E3DF" w14:textId="77777777" w:rsidR="009C0248" w:rsidRPr="009C0248" w:rsidRDefault="009C0248" w:rsidP="009C0248">
      <w:pPr>
        <w:suppressAutoHyphens/>
        <w:spacing w:after="0"/>
        <w:rPr>
          <w:rFonts w:cstheme="minorHAnsi"/>
        </w:rPr>
      </w:pPr>
    </w:p>
    <w:p w14:paraId="15501850" w14:textId="77777777" w:rsidR="009C0248" w:rsidRDefault="009C0248" w:rsidP="009C0248">
      <w:pPr>
        <w:pStyle w:val="ListParagraph"/>
        <w:suppressAutoHyphens/>
        <w:spacing w:after="0"/>
        <w:rPr>
          <w:rFonts w:cstheme="minorHAnsi"/>
        </w:rPr>
      </w:pPr>
    </w:p>
    <w:p w14:paraId="2A80D0BD" w14:textId="1C1428A1" w:rsidR="009C0248" w:rsidRPr="009C0248" w:rsidRDefault="009C0248" w:rsidP="009C0248">
      <w:pPr>
        <w:pStyle w:val="ListParagraph"/>
        <w:numPr>
          <w:ilvl w:val="0"/>
          <w:numId w:val="20"/>
        </w:numPr>
        <w:suppressAutoHyphens/>
        <w:spacing w:after="0"/>
        <w:rPr>
          <w:rFonts w:cstheme="minorHAnsi"/>
        </w:rPr>
      </w:pPr>
      <w:proofErr w:type="spellStart"/>
      <w:r>
        <w:rPr>
          <w:rFonts w:cstheme="minorHAnsi"/>
        </w:rPr>
        <w:t>logback</w:t>
      </w:r>
      <w:proofErr w:type="spellEnd"/>
    </w:p>
    <w:p w14:paraId="12945524" w14:textId="22B37E61" w:rsidR="009C0248" w:rsidRDefault="009C0248" w:rsidP="009C0248">
      <w:pPr>
        <w:suppressAutoHyphens/>
        <w:spacing w:after="0"/>
        <w:rPr>
          <w:rFonts w:cstheme="minorHAnsi"/>
        </w:rPr>
      </w:pPr>
      <w:r>
        <w:rPr>
          <w:rFonts w:cstheme="minorHAnsi"/>
          <w:noProof/>
        </w:rPr>
        <w:drawing>
          <wp:inline distT="0" distB="0" distL="0" distR="0" wp14:anchorId="5B0417D8" wp14:editId="32459A5B">
            <wp:extent cx="5943600" cy="1104900"/>
            <wp:effectExtent l="0" t="0" r="0" b="0"/>
            <wp:docPr id="1301707672" name="Picture 5"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07672" name="Picture 5" descr="A screenshot of a computer err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104900"/>
                    </a:xfrm>
                    <a:prstGeom prst="rect">
                      <a:avLst/>
                    </a:prstGeom>
                  </pic:spPr>
                </pic:pic>
              </a:graphicData>
            </a:graphic>
          </wp:inline>
        </w:drawing>
      </w:r>
    </w:p>
    <w:p w14:paraId="3288F873" w14:textId="33D1CD04" w:rsidR="001A4500" w:rsidRDefault="001A4500" w:rsidP="001A4500">
      <w:pPr>
        <w:suppressAutoHyphens/>
        <w:spacing w:after="0"/>
        <w:rPr>
          <w:rFonts w:cstheme="minorHAnsi"/>
        </w:rPr>
      </w:pPr>
      <w:r>
        <w:rPr>
          <w:rFonts w:cstheme="minorHAnsi"/>
        </w:rPr>
        <w:t>Mitigation:</w:t>
      </w:r>
      <w:r w:rsidR="00A659E3">
        <w:rPr>
          <w:rFonts w:cstheme="minorHAnsi"/>
        </w:rPr>
        <w:t xml:space="preserve"> Upgrade to latest version and address denial of service vulnerabilities</w:t>
      </w:r>
    </w:p>
    <w:p w14:paraId="11740A64" w14:textId="77777777" w:rsidR="009C0248" w:rsidRDefault="009C0248" w:rsidP="009C0248">
      <w:pPr>
        <w:suppressAutoHyphens/>
        <w:spacing w:after="0"/>
        <w:rPr>
          <w:rFonts w:cstheme="minorHAnsi"/>
        </w:rPr>
      </w:pPr>
    </w:p>
    <w:p w14:paraId="5351225C" w14:textId="77777777" w:rsidR="001A4500" w:rsidRDefault="001A4500" w:rsidP="009C0248">
      <w:pPr>
        <w:suppressAutoHyphens/>
        <w:spacing w:after="0"/>
        <w:rPr>
          <w:rFonts w:cstheme="minorHAnsi"/>
        </w:rPr>
      </w:pPr>
    </w:p>
    <w:p w14:paraId="18BDAE41" w14:textId="77777777" w:rsidR="001A4500" w:rsidRDefault="001A4500" w:rsidP="009C0248">
      <w:pPr>
        <w:suppressAutoHyphens/>
        <w:spacing w:after="0"/>
        <w:rPr>
          <w:rFonts w:cstheme="minorHAnsi"/>
        </w:rPr>
      </w:pPr>
    </w:p>
    <w:p w14:paraId="0FD9A999" w14:textId="77777777" w:rsidR="001A4500" w:rsidRDefault="001A4500" w:rsidP="009C0248">
      <w:pPr>
        <w:suppressAutoHyphens/>
        <w:spacing w:after="0"/>
        <w:rPr>
          <w:rFonts w:cstheme="minorHAnsi"/>
        </w:rPr>
      </w:pPr>
    </w:p>
    <w:p w14:paraId="7E4E9F90" w14:textId="77777777" w:rsidR="001A4500" w:rsidRDefault="001A4500" w:rsidP="009C0248">
      <w:pPr>
        <w:suppressAutoHyphens/>
        <w:spacing w:after="0"/>
        <w:rPr>
          <w:rFonts w:cstheme="minorHAnsi"/>
        </w:rPr>
      </w:pPr>
    </w:p>
    <w:p w14:paraId="6F7E8371" w14:textId="77777777" w:rsidR="001A4500" w:rsidRDefault="001A4500" w:rsidP="009C0248">
      <w:pPr>
        <w:suppressAutoHyphens/>
        <w:spacing w:after="0"/>
        <w:rPr>
          <w:rFonts w:cstheme="minorHAnsi"/>
        </w:rPr>
      </w:pPr>
    </w:p>
    <w:p w14:paraId="1120C3F5" w14:textId="77777777" w:rsidR="001A4500" w:rsidRDefault="001A4500" w:rsidP="009C0248">
      <w:pPr>
        <w:suppressAutoHyphens/>
        <w:spacing w:after="0"/>
        <w:rPr>
          <w:rFonts w:cstheme="minorHAnsi"/>
        </w:rPr>
      </w:pPr>
    </w:p>
    <w:p w14:paraId="721CF63D" w14:textId="77777777" w:rsidR="001A4500" w:rsidRDefault="001A4500" w:rsidP="009C0248">
      <w:pPr>
        <w:suppressAutoHyphens/>
        <w:spacing w:after="0"/>
        <w:rPr>
          <w:rFonts w:cstheme="minorHAnsi"/>
        </w:rPr>
      </w:pPr>
    </w:p>
    <w:p w14:paraId="404ED628" w14:textId="77777777" w:rsidR="001A4500" w:rsidRDefault="001A4500" w:rsidP="009C0248">
      <w:pPr>
        <w:suppressAutoHyphens/>
        <w:spacing w:after="0"/>
        <w:rPr>
          <w:rFonts w:cstheme="minorHAnsi"/>
        </w:rPr>
      </w:pPr>
    </w:p>
    <w:p w14:paraId="168347BC" w14:textId="77777777" w:rsidR="001A4500" w:rsidRDefault="001A4500" w:rsidP="009C0248">
      <w:pPr>
        <w:suppressAutoHyphens/>
        <w:spacing w:after="0"/>
        <w:rPr>
          <w:rFonts w:cstheme="minorHAnsi"/>
        </w:rPr>
      </w:pPr>
    </w:p>
    <w:p w14:paraId="67A64701" w14:textId="3A22B26C" w:rsidR="009C0248" w:rsidRPr="008A0F1C" w:rsidRDefault="008A0F1C" w:rsidP="008A0F1C">
      <w:pPr>
        <w:pStyle w:val="ListParagraph"/>
        <w:numPr>
          <w:ilvl w:val="0"/>
          <w:numId w:val="21"/>
        </w:numPr>
        <w:suppressAutoHyphens/>
        <w:spacing w:after="0"/>
        <w:rPr>
          <w:rFonts w:cstheme="minorHAnsi"/>
        </w:rPr>
      </w:pPr>
      <w:r w:rsidRPr="008A0F1C">
        <w:rPr>
          <w:rFonts w:cstheme="minorHAnsi"/>
        </w:rPr>
        <w:t>Apache Log4j</w:t>
      </w:r>
    </w:p>
    <w:p w14:paraId="341CE01C" w14:textId="48BB9282" w:rsidR="009C0248" w:rsidRDefault="008A0F1C" w:rsidP="009C0248">
      <w:pPr>
        <w:suppressAutoHyphens/>
        <w:spacing w:after="0"/>
        <w:rPr>
          <w:rFonts w:cstheme="minorHAnsi"/>
        </w:rPr>
      </w:pPr>
      <w:r>
        <w:rPr>
          <w:rFonts w:cstheme="minorHAnsi"/>
          <w:noProof/>
        </w:rPr>
        <w:drawing>
          <wp:inline distT="0" distB="0" distL="0" distR="0" wp14:anchorId="5EF071F2" wp14:editId="61C5C390">
            <wp:extent cx="5943600" cy="3359150"/>
            <wp:effectExtent l="0" t="0" r="0" b="6350"/>
            <wp:docPr id="290424191" name="Picture 6"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24191" name="Picture 6" descr="A screenshot of a computer erro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1F00957C" w14:textId="6A2774B2" w:rsidR="009C0248" w:rsidRDefault="001A4500" w:rsidP="009C0248">
      <w:pPr>
        <w:suppressAutoHyphens/>
        <w:spacing w:after="0"/>
        <w:rPr>
          <w:rFonts w:cstheme="minorHAnsi"/>
        </w:rPr>
      </w:pPr>
      <w:r>
        <w:rPr>
          <w:rFonts w:cstheme="minorHAnsi"/>
        </w:rPr>
        <w:t>Mitigation:</w:t>
      </w:r>
      <w:r w:rsidR="00A659E3">
        <w:rPr>
          <w:rFonts w:cstheme="minorHAnsi"/>
        </w:rPr>
        <w:t xml:space="preserve"> </w:t>
      </w:r>
      <w:r w:rsidR="00A659E3" w:rsidRPr="00A659E3">
        <w:rPr>
          <w:rFonts w:cstheme="minorHAnsi"/>
        </w:rPr>
        <w:t xml:space="preserve">The Apache Log4j SMTP </w:t>
      </w:r>
      <w:proofErr w:type="spellStart"/>
      <w:r w:rsidR="00A659E3" w:rsidRPr="00A659E3">
        <w:rPr>
          <w:rFonts w:cstheme="minorHAnsi"/>
        </w:rPr>
        <w:t>appender</w:t>
      </w:r>
      <w:proofErr w:type="spellEnd"/>
      <w:r w:rsidR="00A659E3" w:rsidRPr="00A659E3">
        <w:rPr>
          <w:rFonts w:cstheme="minorHAnsi"/>
        </w:rPr>
        <w:t xml:space="preserve"> allows for log messages to be revealed if they are sent through the appended. The recommended solution for vulnerability is to upgrade to the newer version</w:t>
      </w:r>
      <w:r w:rsidR="00A659E3">
        <w:rPr>
          <w:rFonts w:cstheme="minorHAnsi"/>
        </w:rPr>
        <w:t xml:space="preserve"> </w:t>
      </w:r>
      <w:r w:rsidR="00A659E3" w:rsidRPr="00A659E3">
        <w:rPr>
          <w:rFonts w:cstheme="minorHAnsi"/>
        </w:rPr>
        <w:t>and having a built-in feature for verification.</w:t>
      </w:r>
    </w:p>
    <w:p w14:paraId="1ADAA845" w14:textId="77777777" w:rsidR="001A4500" w:rsidRDefault="001A4500" w:rsidP="009C0248">
      <w:pPr>
        <w:suppressAutoHyphens/>
        <w:spacing w:after="0"/>
        <w:rPr>
          <w:rFonts w:cstheme="minorHAnsi"/>
        </w:rPr>
      </w:pPr>
    </w:p>
    <w:p w14:paraId="3AC343E2" w14:textId="77777777" w:rsidR="001A4500" w:rsidRDefault="001A4500" w:rsidP="009C0248">
      <w:pPr>
        <w:suppressAutoHyphens/>
        <w:spacing w:after="0"/>
        <w:rPr>
          <w:rFonts w:cstheme="minorHAnsi"/>
        </w:rPr>
      </w:pPr>
    </w:p>
    <w:p w14:paraId="31DAF394" w14:textId="77777777" w:rsidR="001A4500" w:rsidRDefault="001A4500" w:rsidP="009C0248">
      <w:pPr>
        <w:suppressAutoHyphens/>
        <w:spacing w:after="0"/>
        <w:rPr>
          <w:rFonts w:cstheme="minorHAnsi"/>
        </w:rPr>
      </w:pPr>
    </w:p>
    <w:p w14:paraId="40B8E7AC" w14:textId="77777777" w:rsidR="001A4500" w:rsidRDefault="001A4500" w:rsidP="009C0248">
      <w:pPr>
        <w:suppressAutoHyphens/>
        <w:spacing w:after="0"/>
        <w:rPr>
          <w:rFonts w:cstheme="minorHAnsi"/>
        </w:rPr>
      </w:pPr>
    </w:p>
    <w:p w14:paraId="61D7F763" w14:textId="48B618DA" w:rsidR="008A0F1C" w:rsidRPr="008A0F1C" w:rsidRDefault="008A0F1C" w:rsidP="008A0F1C">
      <w:pPr>
        <w:pStyle w:val="ListParagraph"/>
        <w:numPr>
          <w:ilvl w:val="0"/>
          <w:numId w:val="21"/>
        </w:numPr>
        <w:suppressAutoHyphens/>
        <w:spacing w:after="0"/>
        <w:rPr>
          <w:rFonts w:cstheme="minorHAnsi"/>
        </w:rPr>
      </w:pPr>
      <w:proofErr w:type="spellStart"/>
      <w:r>
        <w:rPr>
          <w:rFonts w:cstheme="minorHAnsi"/>
        </w:rPr>
        <w:t>R</w:t>
      </w:r>
      <w:r w:rsidRPr="008A0F1C">
        <w:rPr>
          <w:rFonts w:cstheme="minorHAnsi"/>
        </w:rPr>
        <w:t>edhat</w:t>
      </w:r>
      <w:proofErr w:type="spellEnd"/>
    </w:p>
    <w:p w14:paraId="149D8969" w14:textId="2C7646CE" w:rsidR="009C0248" w:rsidRDefault="008A0F1C" w:rsidP="009C0248">
      <w:pPr>
        <w:suppressAutoHyphens/>
        <w:spacing w:after="0"/>
        <w:rPr>
          <w:rFonts w:cstheme="minorHAnsi"/>
        </w:rPr>
      </w:pPr>
      <w:r>
        <w:rPr>
          <w:rFonts w:cstheme="minorHAnsi"/>
          <w:noProof/>
        </w:rPr>
        <w:drawing>
          <wp:inline distT="0" distB="0" distL="0" distR="0" wp14:anchorId="50870987" wp14:editId="10F33A67">
            <wp:extent cx="5943600" cy="783590"/>
            <wp:effectExtent l="0" t="0" r="0" b="3810"/>
            <wp:docPr id="15213008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00878" name="Picture 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783590"/>
                    </a:xfrm>
                    <a:prstGeom prst="rect">
                      <a:avLst/>
                    </a:prstGeom>
                  </pic:spPr>
                </pic:pic>
              </a:graphicData>
            </a:graphic>
          </wp:inline>
        </w:drawing>
      </w:r>
    </w:p>
    <w:p w14:paraId="493AFB7B" w14:textId="4B3E8808" w:rsidR="008A0F1C" w:rsidRDefault="001A4500" w:rsidP="009C0248">
      <w:pPr>
        <w:suppressAutoHyphens/>
        <w:spacing w:after="0"/>
        <w:rPr>
          <w:rFonts w:cstheme="minorHAnsi"/>
        </w:rPr>
      </w:pPr>
      <w:r>
        <w:rPr>
          <w:rFonts w:cstheme="minorHAnsi"/>
        </w:rPr>
        <w:lastRenderedPageBreak/>
        <w:t>Mitigation:</w:t>
      </w:r>
      <w:r w:rsidR="00A659E3">
        <w:rPr>
          <w:rFonts w:cstheme="minorHAnsi"/>
        </w:rPr>
        <w:t xml:space="preserve"> Upgrade to the latest patch version and implement the input sanitization</w:t>
      </w:r>
      <w:r w:rsidR="006C3DA5">
        <w:rPr>
          <w:rFonts w:cstheme="minorHAnsi"/>
        </w:rPr>
        <w:t xml:space="preserve">. Further review the error message handling and monitor for future </w:t>
      </w:r>
      <w:proofErr w:type="spellStart"/>
      <w:r w:rsidR="006C3DA5">
        <w:rPr>
          <w:rFonts w:cstheme="minorHAnsi"/>
        </w:rPr>
        <w:t>responces</w:t>
      </w:r>
      <w:proofErr w:type="spellEnd"/>
      <w:r w:rsidR="006C3DA5">
        <w:rPr>
          <w:rFonts w:cstheme="minorHAnsi"/>
        </w:rPr>
        <w:t>.</w:t>
      </w:r>
    </w:p>
    <w:p w14:paraId="644B4826" w14:textId="77777777" w:rsidR="001A4500" w:rsidRDefault="001A4500" w:rsidP="009C0248">
      <w:pPr>
        <w:suppressAutoHyphens/>
        <w:spacing w:after="0"/>
        <w:rPr>
          <w:rFonts w:cstheme="minorHAnsi"/>
        </w:rPr>
      </w:pPr>
    </w:p>
    <w:p w14:paraId="3CD5F1F8" w14:textId="77777777" w:rsidR="001A4500" w:rsidRPr="009C0248" w:rsidRDefault="001A4500" w:rsidP="009C0248">
      <w:pPr>
        <w:suppressAutoHyphens/>
        <w:spacing w:after="0"/>
        <w:rPr>
          <w:rFonts w:cstheme="minorHAnsi"/>
        </w:rPr>
      </w:pPr>
    </w:p>
    <w:p w14:paraId="4EC5AC93" w14:textId="6A5A9BF2" w:rsidR="00485402" w:rsidRPr="001650C9" w:rsidRDefault="00010B8A" w:rsidP="00841BCB">
      <w:pPr>
        <w:pStyle w:val="Heading2"/>
        <w:numPr>
          <w:ilvl w:val="0"/>
          <w:numId w:val="17"/>
        </w:numPr>
      </w:pPr>
      <w:bookmarkStart w:id="24" w:name="_Toc32574615"/>
      <w:bookmarkStart w:id="25" w:name="_Toc1123873671"/>
      <w:bookmarkStart w:id="26" w:name="_Toc1778408404"/>
      <w:r>
        <w:t>Mitigation Plan</w:t>
      </w:r>
      <w:bookmarkEnd w:id="24"/>
      <w:bookmarkEnd w:id="25"/>
      <w:bookmarkEnd w:id="26"/>
    </w:p>
    <w:p w14:paraId="4E3C531B" w14:textId="77777777" w:rsidR="00113667" w:rsidRPr="001650C9" w:rsidRDefault="00113667" w:rsidP="00944D65">
      <w:pPr>
        <w:pStyle w:val="NormalWeb"/>
        <w:suppressAutoHyphens/>
        <w:spacing w:before="0" w:beforeAutospacing="0" w:after="0" w:afterAutospacing="0" w:line="240" w:lineRule="auto"/>
        <w:contextualSpacing/>
        <w:rPr>
          <w:rFonts w:asciiTheme="minorHAnsi" w:hAnsiTheme="minorHAnsi" w:cstheme="minorHAnsi"/>
        </w:rPr>
      </w:pPr>
    </w:p>
    <w:p w14:paraId="397570E0" w14:textId="471FCD83" w:rsidR="00974AE3" w:rsidRDefault="006C3DA5" w:rsidP="006C3DA5">
      <w:pPr>
        <w:pStyle w:val="NormalWeb"/>
        <w:numPr>
          <w:ilvl w:val="0"/>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Create string and combination of alphanumeric characters for the username and for that of the password. This will help improve the risk from head on attacks into the system.</w:t>
      </w:r>
    </w:p>
    <w:p w14:paraId="0C467F9A" w14:textId="68EEBD7B" w:rsidR="006C3DA5" w:rsidRDefault="006C3DA5" w:rsidP="006C3DA5">
      <w:pPr>
        <w:pStyle w:val="NormalWeb"/>
        <w:numPr>
          <w:ilvl w:val="0"/>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Review and modify the code., integrating secure coding and best practice would help greatly when addressing the quality of the code and catching errors and handling of them. By doing this we know it will help in the mitigation process of authentication and vulnerabilities to attacks.</w:t>
      </w:r>
    </w:p>
    <w:p w14:paraId="0C4DF870" w14:textId="28082703" w:rsidR="006C3DA5" w:rsidRDefault="006C3DA5" w:rsidP="006C3DA5">
      <w:pPr>
        <w:pStyle w:val="NormalWeb"/>
        <w:numPr>
          <w:ilvl w:val="0"/>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 xml:space="preserve">Updating and performing all necessary versions and running through the mitigations listed above for each vulnerability is a must and will prove to solve many of the issues and create secure application. </w:t>
      </w:r>
    </w:p>
    <w:p w14:paraId="5719F634" w14:textId="06C86A2B" w:rsidR="006C3DA5" w:rsidRDefault="006C3DA5" w:rsidP="006C3DA5">
      <w:pPr>
        <w:pStyle w:val="NormalWeb"/>
        <w:numPr>
          <w:ilvl w:val="0"/>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 xml:space="preserve">These steps should be followed: </w:t>
      </w:r>
    </w:p>
    <w:p w14:paraId="2AEEDB6D" w14:textId="4B7B9D4F" w:rsidR="006C3DA5" w:rsidRDefault="006C3DA5" w:rsidP="006C3DA5">
      <w:pPr>
        <w:pStyle w:val="NormalWeb"/>
        <w:numPr>
          <w:ilvl w:val="1"/>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Upgrading to the patch version and latest upgrades</w:t>
      </w:r>
    </w:p>
    <w:p w14:paraId="72D94332" w14:textId="68948225" w:rsidR="006C3DA5" w:rsidRDefault="006C3DA5" w:rsidP="006C3DA5">
      <w:pPr>
        <w:pStyle w:val="NormalWeb"/>
        <w:numPr>
          <w:ilvl w:val="1"/>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Implementing input sanitization</w:t>
      </w:r>
    </w:p>
    <w:p w14:paraId="02838AF7" w14:textId="48880393" w:rsidR="006C3DA5" w:rsidRDefault="006C3DA5" w:rsidP="006C3DA5">
      <w:pPr>
        <w:pStyle w:val="NormalWeb"/>
        <w:numPr>
          <w:ilvl w:val="1"/>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Reviewing error message handling</w:t>
      </w:r>
    </w:p>
    <w:p w14:paraId="3D713C79" w14:textId="0F89A720" w:rsidR="006C3DA5" w:rsidRDefault="006C3DA5" w:rsidP="006C3DA5">
      <w:pPr>
        <w:pStyle w:val="NormalWeb"/>
        <w:numPr>
          <w:ilvl w:val="1"/>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Providing security awareness training</w:t>
      </w:r>
    </w:p>
    <w:p w14:paraId="17DE3FB9" w14:textId="099D3E2E" w:rsidR="006C3DA5" w:rsidRDefault="006C3DA5" w:rsidP="006C3DA5">
      <w:pPr>
        <w:pStyle w:val="NormalWeb"/>
        <w:numPr>
          <w:ilvl w:val="1"/>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Security audits and code reviews</w:t>
      </w:r>
    </w:p>
    <w:p w14:paraId="3E151396" w14:textId="7C7B0785" w:rsidR="006C3DA5" w:rsidRDefault="006C3DA5" w:rsidP="006C3DA5">
      <w:pPr>
        <w:pStyle w:val="NormalWeb"/>
        <w:numPr>
          <w:ilvl w:val="1"/>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Monitoring and incident response</w:t>
      </w:r>
    </w:p>
    <w:p w14:paraId="682AE430" w14:textId="63C48E85" w:rsidR="006C3DA5" w:rsidRDefault="006C3DA5" w:rsidP="006C3DA5">
      <w:pPr>
        <w:pStyle w:val="NormalWeb"/>
        <w:numPr>
          <w:ilvl w:val="1"/>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Vendor notification</w:t>
      </w:r>
    </w:p>
    <w:p w14:paraId="4E181F7D" w14:textId="05F36F2B" w:rsidR="006C3DA5" w:rsidRPr="006C3DA5" w:rsidRDefault="006C3DA5" w:rsidP="00113667">
      <w:pPr>
        <w:pStyle w:val="NormalWeb"/>
        <w:numPr>
          <w:ilvl w:val="1"/>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Backup and recovery</w:t>
      </w:r>
    </w:p>
    <w:p w14:paraId="5889DC84" w14:textId="77777777" w:rsidR="006C3DA5" w:rsidRDefault="006C3DA5" w:rsidP="00113667">
      <w:pPr>
        <w:pStyle w:val="NormalWeb"/>
        <w:suppressAutoHyphens/>
        <w:spacing w:before="0" w:beforeAutospacing="0" w:after="0" w:afterAutospacing="0" w:line="240" w:lineRule="auto"/>
        <w:contextualSpacing/>
        <w:rPr>
          <w:rFonts w:asciiTheme="minorHAnsi" w:hAnsiTheme="minorHAnsi" w:cstheme="minorHAnsi"/>
        </w:rPr>
      </w:pPr>
    </w:p>
    <w:p w14:paraId="414FCB7B" w14:textId="77777777" w:rsidR="006C3DA5" w:rsidRDefault="006C3DA5" w:rsidP="00113667">
      <w:pPr>
        <w:pStyle w:val="NormalWeb"/>
        <w:suppressAutoHyphens/>
        <w:spacing w:before="0" w:beforeAutospacing="0" w:after="0" w:afterAutospacing="0" w:line="240" w:lineRule="auto"/>
        <w:contextualSpacing/>
        <w:rPr>
          <w:rFonts w:asciiTheme="minorHAnsi" w:hAnsiTheme="minorHAnsi" w:cstheme="minorHAnsi"/>
        </w:rPr>
      </w:pPr>
    </w:p>
    <w:p w14:paraId="41909BE2" w14:textId="45C3E45B" w:rsidR="006C3DA5" w:rsidRPr="001650C9" w:rsidRDefault="006C3DA5" w:rsidP="006C3DA5">
      <w:pPr>
        <w:pStyle w:val="NormalWeb"/>
        <w:numPr>
          <w:ilvl w:val="0"/>
          <w:numId w:val="24"/>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 xml:space="preserve">For each of these listed approaches the company should have an in-depth team and plan of action to ensure that when performing upgrades the teams are doing it appropriately, auditing teams should exist </w:t>
      </w:r>
      <w:r w:rsidR="004A417A">
        <w:rPr>
          <w:rFonts w:asciiTheme="minorHAnsi" w:hAnsiTheme="minorHAnsi" w:cstheme="minorHAnsi"/>
        </w:rPr>
        <w:t>within</w:t>
      </w:r>
      <w:r>
        <w:rPr>
          <w:rFonts w:asciiTheme="minorHAnsi" w:hAnsiTheme="minorHAnsi" w:cstheme="minorHAnsi"/>
        </w:rPr>
        <w:t xml:space="preserve"> the company to ensure accountability to the company and the program</w:t>
      </w:r>
      <w:r w:rsidR="004A417A">
        <w:rPr>
          <w:rFonts w:asciiTheme="minorHAnsi" w:hAnsiTheme="minorHAnsi" w:cstheme="minorHAnsi"/>
        </w:rPr>
        <w:t xml:space="preserve"> and a team of to monitor and respond to the incidents should be in place.</w:t>
      </w:r>
    </w:p>
    <w:sectPr w:rsidR="006C3DA5" w:rsidRPr="001650C9" w:rsidSect="0035367F">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60D98" w14:textId="77777777" w:rsidR="0035367F" w:rsidRDefault="0035367F" w:rsidP="002F3F84">
      <w:r>
        <w:separator/>
      </w:r>
    </w:p>
  </w:endnote>
  <w:endnote w:type="continuationSeparator" w:id="0">
    <w:p w14:paraId="1AA9F8FB" w14:textId="77777777" w:rsidR="0035367F" w:rsidRDefault="0035367F" w:rsidP="002F3F84">
      <w:r>
        <w:continuationSeparator/>
      </w:r>
    </w:p>
  </w:endnote>
  <w:endnote w:type="continuationNotice" w:id="1">
    <w:p w14:paraId="68ADA37E" w14:textId="77777777" w:rsidR="0035367F" w:rsidRDefault="003536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6AFD4363"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E5399">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A486D" w14:textId="77777777" w:rsidR="0035367F" w:rsidRDefault="0035367F" w:rsidP="002F3F84">
      <w:r>
        <w:separator/>
      </w:r>
    </w:p>
  </w:footnote>
  <w:footnote w:type="continuationSeparator" w:id="0">
    <w:p w14:paraId="50F3195E" w14:textId="77777777" w:rsidR="0035367F" w:rsidRDefault="0035367F" w:rsidP="002F3F84">
      <w:r>
        <w:continuationSeparator/>
      </w:r>
    </w:p>
  </w:footnote>
  <w:footnote w:type="continuationNotice" w:id="1">
    <w:p w14:paraId="249DBA81" w14:textId="77777777" w:rsidR="0035367F" w:rsidRDefault="003536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2D09D" w14:textId="1B383357" w:rsidR="1C989808" w:rsidRDefault="1C989808" w:rsidP="1C989808">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56B08C6"/>
    <w:multiLevelType w:val="hybridMultilevel"/>
    <w:tmpl w:val="A81A583C"/>
    <w:lvl w:ilvl="0" w:tplc="5A78066E">
      <w:start w:val="1"/>
      <w:numFmt w:val="lowerLetter"/>
      <w:lvlText w:val="%1."/>
      <w:lvlJc w:val="left"/>
      <w:pPr>
        <w:ind w:left="720" w:hanging="360"/>
      </w:pPr>
    </w:lvl>
    <w:lvl w:ilvl="1" w:tplc="FFFFFFFF">
      <w:start w:val="1"/>
      <w:numFmt w:val="lowerRoman"/>
      <w:lvlText w:val="%2."/>
      <w:lvlJc w:val="right"/>
      <w:pPr>
        <w:ind w:left="1440" w:hanging="360"/>
      </w:pPr>
    </w:lvl>
    <w:lvl w:ilvl="2" w:tplc="752CADAC">
      <w:start w:val="1"/>
      <w:numFmt w:val="lowerRoman"/>
      <w:lvlText w:val="%3."/>
      <w:lvlJc w:val="right"/>
      <w:pPr>
        <w:ind w:left="2160" w:hanging="180"/>
      </w:pPr>
    </w:lvl>
    <w:lvl w:ilvl="3" w:tplc="29BC6B6C">
      <w:start w:val="1"/>
      <w:numFmt w:val="decimal"/>
      <w:lvlText w:val="%4."/>
      <w:lvlJc w:val="left"/>
      <w:pPr>
        <w:ind w:left="2880" w:hanging="360"/>
      </w:pPr>
    </w:lvl>
    <w:lvl w:ilvl="4" w:tplc="72E42152">
      <w:start w:val="1"/>
      <w:numFmt w:val="lowerLetter"/>
      <w:lvlText w:val="%5."/>
      <w:lvlJc w:val="left"/>
      <w:pPr>
        <w:ind w:left="3600" w:hanging="360"/>
      </w:pPr>
    </w:lvl>
    <w:lvl w:ilvl="5" w:tplc="B39CF9E0">
      <w:start w:val="1"/>
      <w:numFmt w:val="lowerRoman"/>
      <w:lvlText w:val="%6."/>
      <w:lvlJc w:val="right"/>
      <w:pPr>
        <w:ind w:left="4320" w:hanging="180"/>
      </w:pPr>
    </w:lvl>
    <w:lvl w:ilvl="6" w:tplc="BC9090FA">
      <w:start w:val="1"/>
      <w:numFmt w:val="decimal"/>
      <w:lvlText w:val="%7."/>
      <w:lvlJc w:val="left"/>
      <w:pPr>
        <w:ind w:left="5040" w:hanging="360"/>
      </w:pPr>
    </w:lvl>
    <w:lvl w:ilvl="7" w:tplc="42F2B6FE">
      <w:start w:val="1"/>
      <w:numFmt w:val="lowerLetter"/>
      <w:lvlText w:val="%8."/>
      <w:lvlJc w:val="left"/>
      <w:pPr>
        <w:ind w:left="5760" w:hanging="360"/>
      </w:pPr>
    </w:lvl>
    <w:lvl w:ilvl="8" w:tplc="A8461208">
      <w:start w:val="1"/>
      <w:numFmt w:val="lowerRoman"/>
      <w:lvlText w:val="%9."/>
      <w:lvlJc w:val="right"/>
      <w:pPr>
        <w:ind w:left="6480" w:hanging="180"/>
      </w:pPr>
    </w:lvl>
  </w:abstractNum>
  <w:abstractNum w:abstractNumId="2"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540034"/>
    <w:multiLevelType w:val="hybridMultilevel"/>
    <w:tmpl w:val="CBE6B5A0"/>
    <w:lvl w:ilvl="0" w:tplc="51ACA63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36140"/>
    <w:multiLevelType w:val="multilevel"/>
    <w:tmpl w:val="2732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0E50A4"/>
    <w:multiLevelType w:val="hybridMultilevel"/>
    <w:tmpl w:val="F0407364"/>
    <w:lvl w:ilvl="0" w:tplc="57002334">
      <w:start w:val="1"/>
      <w:numFmt w:val="decimal"/>
      <w:lvlText w:val="%1."/>
      <w:lvlJc w:val="left"/>
      <w:pPr>
        <w:ind w:left="720" w:hanging="360"/>
      </w:pPr>
    </w:lvl>
    <w:lvl w:ilvl="1" w:tplc="063ED46C">
      <w:start w:val="1"/>
      <w:numFmt w:val="lowerLetter"/>
      <w:lvlText w:val="%2."/>
      <w:lvlJc w:val="left"/>
      <w:pPr>
        <w:ind w:left="1440" w:hanging="360"/>
      </w:pPr>
    </w:lvl>
    <w:lvl w:ilvl="2" w:tplc="D8109114">
      <w:start w:val="1"/>
      <w:numFmt w:val="lowerRoman"/>
      <w:lvlText w:val="%3."/>
      <w:lvlJc w:val="right"/>
      <w:pPr>
        <w:ind w:left="2160" w:hanging="180"/>
      </w:pPr>
    </w:lvl>
    <w:lvl w:ilvl="3" w:tplc="4A5AAFE0">
      <w:start w:val="1"/>
      <w:numFmt w:val="decimal"/>
      <w:lvlText w:val="%4."/>
      <w:lvlJc w:val="left"/>
      <w:pPr>
        <w:ind w:left="2880" w:hanging="360"/>
      </w:pPr>
    </w:lvl>
    <w:lvl w:ilvl="4" w:tplc="94785FD4">
      <w:start w:val="1"/>
      <w:numFmt w:val="lowerLetter"/>
      <w:lvlText w:val="%5."/>
      <w:lvlJc w:val="left"/>
      <w:pPr>
        <w:ind w:left="3600" w:hanging="360"/>
      </w:pPr>
    </w:lvl>
    <w:lvl w:ilvl="5" w:tplc="B0E8332E">
      <w:start w:val="1"/>
      <w:numFmt w:val="lowerRoman"/>
      <w:lvlText w:val="%6."/>
      <w:lvlJc w:val="right"/>
      <w:pPr>
        <w:ind w:left="4320" w:hanging="180"/>
      </w:pPr>
    </w:lvl>
    <w:lvl w:ilvl="6" w:tplc="CA70E700">
      <w:start w:val="1"/>
      <w:numFmt w:val="decimal"/>
      <w:lvlText w:val="%7."/>
      <w:lvlJc w:val="left"/>
      <w:pPr>
        <w:ind w:left="5040" w:hanging="360"/>
      </w:pPr>
    </w:lvl>
    <w:lvl w:ilvl="7" w:tplc="8DE29390">
      <w:start w:val="1"/>
      <w:numFmt w:val="lowerLetter"/>
      <w:lvlText w:val="%8."/>
      <w:lvlJc w:val="left"/>
      <w:pPr>
        <w:ind w:left="5760" w:hanging="360"/>
      </w:pPr>
    </w:lvl>
    <w:lvl w:ilvl="8" w:tplc="7FC88E10">
      <w:start w:val="1"/>
      <w:numFmt w:val="lowerRoman"/>
      <w:lvlText w:val="%9."/>
      <w:lvlJc w:val="right"/>
      <w:pPr>
        <w:ind w:left="6480" w:hanging="180"/>
      </w:pPr>
    </w:lvl>
  </w:abstractNum>
  <w:abstractNum w:abstractNumId="6"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18EE256E"/>
    <w:multiLevelType w:val="multilevel"/>
    <w:tmpl w:val="553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9A1E96"/>
    <w:multiLevelType w:val="hybridMultilevel"/>
    <w:tmpl w:val="0AD60514"/>
    <w:lvl w:ilvl="0" w:tplc="3AD8B8CC">
      <w:start w:val="1"/>
      <w:numFmt w:val="decimal"/>
      <w:lvlText w:val="%1."/>
      <w:lvlJc w:val="left"/>
      <w:pPr>
        <w:ind w:left="720" w:hanging="360"/>
      </w:pPr>
    </w:lvl>
    <w:lvl w:ilvl="1" w:tplc="0EDA37DE">
      <w:start w:val="1"/>
      <w:numFmt w:val="lowerLetter"/>
      <w:lvlText w:val="%2."/>
      <w:lvlJc w:val="left"/>
      <w:pPr>
        <w:ind w:left="1440" w:hanging="360"/>
      </w:pPr>
    </w:lvl>
    <w:lvl w:ilvl="2" w:tplc="AE7C5FE8">
      <w:start w:val="1"/>
      <w:numFmt w:val="lowerRoman"/>
      <w:lvlText w:val="%3."/>
      <w:lvlJc w:val="right"/>
      <w:pPr>
        <w:ind w:left="2160" w:hanging="180"/>
      </w:pPr>
    </w:lvl>
    <w:lvl w:ilvl="3" w:tplc="D7C4FBAA">
      <w:start w:val="1"/>
      <w:numFmt w:val="decimal"/>
      <w:lvlText w:val="%4."/>
      <w:lvlJc w:val="left"/>
      <w:pPr>
        <w:ind w:left="2880" w:hanging="360"/>
      </w:pPr>
    </w:lvl>
    <w:lvl w:ilvl="4" w:tplc="5224A402">
      <w:start w:val="1"/>
      <w:numFmt w:val="lowerLetter"/>
      <w:lvlText w:val="%5."/>
      <w:lvlJc w:val="left"/>
      <w:pPr>
        <w:ind w:left="3600" w:hanging="360"/>
      </w:pPr>
    </w:lvl>
    <w:lvl w:ilvl="5" w:tplc="49AE08F8">
      <w:start w:val="1"/>
      <w:numFmt w:val="lowerRoman"/>
      <w:lvlText w:val="%6."/>
      <w:lvlJc w:val="right"/>
      <w:pPr>
        <w:ind w:left="4320" w:hanging="180"/>
      </w:pPr>
    </w:lvl>
    <w:lvl w:ilvl="6" w:tplc="54D61CD4">
      <w:start w:val="1"/>
      <w:numFmt w:val="decimal"/>
      <w:lvlText w:val="%7."/>
      <w:lvlJc w:val="left"/>
      <w:pPr>
        <w:ind w:left="5040" w:hanging="360"/>
      </w:pPr>
    </w:lvl>
    <w:lvl w:ilvl="7" w:tplc="3ABA6188">
      <w:start w:val="1"/>
      <w:numFmt w:val="lowerLetter"/>
      <w:lvlText w:val="%8."/>
      <w:lvlJc w:val="left"/>
      <w:pPr>
        <w:ind w:left="5760" w:hanging="360"/>
      </w:pPr>
    </w:lvl>
    <w:lvl w:ilvl="8" w:tplc="1C78729E">
      <w:start w:val="1"/>
      <w:numFmt w:val="lowerRoman"/>
      <w:lvlText w:val="%9."/>
      <w:lvlJc w:val="right"/>
      <w:pPr>
        <w:ind w:left="6480" w:hanging="180"/>
      </w:pPr>
    </w:lvl>
  </w:abstractNum>
  <w:abstractNum w:abstractNumId="11" w15:restartNumberingAfterBreak="0">
    <w:nsid w:val="44FB202E"/>
    <w:multiLevelType w:val="hybridMultilevel"/>
    <w:tmpl w:val="5E8A2756"/>
    <w:lvl w:ilvl="0" w:tplc="51ACA63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9802F8"/>
    <w:multiLevelType w:val="hybridMultilevel"/>
    <w:tmpl w:val="C91A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907554"/>
    <w:multiLevelType w:val="hybridMultilevel"/>
    <w:tmpl w:val="B170CB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E61614"/>
    <w:multiLevelType w:val="hybridMultilevel"/>
    <w:tmpl w:val="73108E3A"/>
    <w:lvl w:ilvl="0" w:tplc="AD24B696">
      <w:start w:val="1"/>
      <w:numFmt w:val="bullet"/>
      <w:lvlText w:val=""/>
      <w:lvlJc w:val="left"/>
      <w:pPr>
        <w:ind w:left="720" w:hanging="360"/>
      </w:pPr>
      <w:rPr>
        <w:rFonts w:ascii="Symbol" w:hAnsi="Symbol" w:hint="default"/>
      </w:rPr>
    </w:lvl>
    <w:lvl w:ilvl="1" w:tplc="38AC6904">
      <w:start w:val="1"/>
      <w:numFmt w:val="bullet"/>
      <w:lvlText w:val="o"/>
      <w:lvlJc w:val="left"/>
      <w:pPr>
        <w:ind w:left="1440" w:hanging="360"/>
      </w:pPr>
      <w:rPr>
        <w:rFonts w:ascii="Courier New" w:hAnsi="Courier New" w:hint="default"/>
      </w:rPr>
    </w:lvl>
    <w:lvl w:ilvl="2" w:tplc="51ACA636">
      <w:start w:val="1"/>
      <w:numFmt w:val="bullet"/>
      <w:lvlText w:val=""/>
      <w:lvlJc w:val="left"/>
      <w:pPr>
        <w:ind w:left="2160" w:hanging="360"/>
      </w:pPr>
      <w:rPr>
        <w:rFonts w:ascii="Wingdings" w:hAnsi="Wingdings" w:hint="default"/>
      </w:rPr>
    </w:lvl>
    <w:lvl w:ilvl="3" w:tplc="0DB427C8">
      <w:start w:val="1"/>
      <w:numFmt w:val="bullet"/>
      <w:lvlText w:val=""/>
      <w:lvlJc w:val="left"/>
      <w:pPr>
        <w:ind w:left="2880" w:hanging="360"/>
      </w:pPr>
      <w:rPr>
        <w:rFonts w:ascii="Symbol" w:hAnsi="Symbol" w:hint="default"/>
      </w:rPr>
    </w:lvl>
    <w:lvl w:ilvl="4" w:tplc="A9BAB630">
      <w:start w:val="1"/>
      <w:numFmt w:val="bullet"/>
      <w:lvlText w:val="o"/>
      <w:lvlJc w:val="left"/>
      <w:pPr>
        <w:ind w:left="3600" w:hanging="360"/>
      </w:pPr>
      <w:rPr>
        <w:rFonts w:ascii="Courier New" w:hAnsi="Courier New" w:hint="default"/>
      </w:rPr>
    </w:lvl>
    <w:lvl w:ilvl="5" w:tplc="C794218C">
      <w:start w:val="1"/>
      <w:numFmt w:val="bullet"/>
      <w:lvlText w:val=""/>
      <w:lvlJc w:val="left"/>
      <w:pPr>
        <w:ind w:left="4320" w:hanging="360"/>
      </w:pPr>
      <w:rPr>
        <w:rFonts w:ascii="Wingdings" w:hAnsi="Wingdings" w:hint="default"/>
      </w:rPr>
    </w:lvl>
    <w:lvl w:ilvl="6" w:tplc="6CD6D566">
      <w:start w:val="1"/>
      <w:numFmt w:val="bullet"/>
      <w:lvlText w:val=""/>
      <w:lvlJc w:val="left"/>
      <w:pPr>
        <w:ind w:left="5040" w:hanging="360"/>
      </w:pPr>
      <w:rPr>
        <w:rFonts w:ascii="Symbol" w:hAnsi="Symbol" w:hint="default"/>
      </w:rPr>
    </w:lvl>
    <w:lvl w:ilvl="7" w:tplc="472CEFCA">
      <w:start w:val="1"/>
      <w:numFmt w:val="bullet"/>
      <w:lvlText w:val="o"/>
      <w:lvlJc w:val="left"/>
      <w:pPr>
        <w:ind w:left="5760" w:hanging="360"/>
      </w:pPr>
      <w:rPr>
        <w:rFonts w:ascii="Courier New" w:hAnsi="Courier New" w:hint="default"/>
      </w:rPr>
    </w:lvl>
    <w:lvl w:ilvl="8" w:tplc="D99269CC">
      <w:start w:val="1"/>
      <w:numFmt w:val="bullet"/>
      <w:lvlText w:val=""/>
      <w:lvlJc w:val="left"/>
      <w:pPr>
        <w:ind w:left="6480" w:hanging="360"/>
      </w:pPr>
      <w:rPr>
        <w:rFonts w:ascii="Wingdings" w:hAnsi="Wingdings" w:hint="default"/>
      </w:rPr>
    </w:lvl>
  </w:abstractNum>
  <w:abstractNum w:abstractNumId="15"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742A17"/>
    <w:multiLevelType w:val="hybridMultilevel"/>
    <w:tmpl w:val="DA6848C6"/>
    <w:lvl w:ilvl="0" w:tplc="51ACA63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40735E"/>
    <w:multiLevelType w:val="multilevel"/>
    <w:tmpl w:val="F94C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7E2FB0"/>
    <w:multiLevelType w:val="hybridMultilevel"/>
    <w:tmpl w:val="5052B19C"/>
    <w:lvl w:ilvl="0" w:tplc="56B86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F37DC3"/>
    <w:multiLevelType w:val="hybridMultilevel"/>
    <w:tmpl w:val="768E9934"/>
    <w:lvl w:ilvl="0" w:tplc="51ACA63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324E15"/>
    <w:multiLevelType w:val="hybridMultilevel"/>
    <w:tmpl w:val="7B782B58"/>
    <w:lvl w:ilvl="0" w:tplc="4C98F8B8">
      <w:start w:val="1"/>
      <w:numFmt w:val="decimal"/>
      <w:lvlText w:val="%1."/>
      <w:lvlJc w:val="left"/>
      <w:pPr>
        <w:ind w:left="720" w:hanging="360"/>
      </w:pPr>
    </w:lvl>
    <w:lvl w:ilvl="1" w:tplc="3F46F56C">
      <w:start w:val="1"/>
      <w:numFmt w:val="lowerRoman"/>
      <w:lvlText w:val="%2."/>
      <w:lvlJc w:val="right"/>
      <w:pPr>
        <w:ind w:left="1440" w:hanging="360"/>
      </w:pPr>
    </w:lvl>
    <w:lvl w:ilvl="2" w:tplc="F144443C">
      <w:start w:val="1"/>
      <w:numFmt w:val="lowerRoman"/>
      <w:lvlText w:val="%3."/>
      <w:lvlJc w:val="right"/>
      <w:pPr>
        <w:ind w:left="2160" w:hanging="180"/>
      </w:pPr>
    </w:lvl>
    <w:lvl w:ilvl="3" w:tplc="126E6512">
      <w:start w:val="1"/>
      <w:numFmt w:val="decimal"/>
      <w:lvlText w:val="%4."/>
      <w:lvlJc w:val="left"/>
      <w:pPr>
        <w:ind w:left="2880" w:hanging="360"/>
      </w:pPr>
    </w:lvl>
    <w:lvl w:ilvl="4" w:tplc="DC845BE6">
      <w:start w:val="1"/>
      <w:numFmt w:val="lowerLetter"/>
      <w:lvlText w:val="%5."/>
      <w:lvlJc w:val="left"/>
      <w:pPr>
        <w:ind w:left="3600" w:hanging="360"/>
      </w:pPr>
    </w:lvl>
    <w:lvl w:ilvl="5" w:tplc="F8A22962">
      <w:start w:val="1"/>
      <w:numFmt w:val="lowerRoman"/>
      <w:lvlText w:val="%6."/>
      <w:lvlJc w:val="right"/>
      <w:pPr>
        <w:ind w:left="4320" w:hanging="180"/>
      </w:pPr>
    </w:lvl>
    <w:lvl w:ilvl="6" w:tplc="08AC172C">
      <w:start w:val="1"/>
      <w:numFmt w:val="decimal"/>
      <w:lvlText w:val="%7."/>
      <w:lvlJc w:val="left"/>
      <w:pPr>
        <w:ind w:left="5040" w:hanging="360"/>
      </w:pPr>
    </w:lvl>
    <w:lvl w:ilvl="7" w:tplc="463C02BE">
      <w:start w:val="1"/>
      <w:numFmt w:val="lowerLetter"/>
      <w:lvlText w:val="%8."/>
      <w:lvlJc w:val="left"/>
      <w:pPr>
        <w:ind w:left="5760" w:hanging="360"/>
      </w:pPr>
    </w:lvl>
    <w:lvl w:ilvl="8" w:tplc="B582D87A">
      <w:start w:val="1"/>
      <w:numFmt w:val="lowerRoman"/>
      <w:lvlText w:val="%9."/>
      <w:lvlJc w:val="right"/>
      <w:pPr>
        <w:ind w:left="6480" w:hanging="180"/>
      </w:pPr>
    </w:lvl>
  </w:abstractNum>
  <w:abstractNum w:abstractNumId="21" w15:restartNumberingAfterBreak="0">
    <w:nsid w:val="7223021A"/>
    <w:multiLevelType w:val="hybridMultilevel"/>
    <w:tmpl w:val="B8320146"/>
    <w:lvl w:ilvl="0" w:tplc="51ACA63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51ACA636">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AE16F2"/>
    <w:multiLevelType w:val="hybridMultilevel"/>
    <w:tmpl w:val="E87EA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54409A"/>
    <w:multiLevelType w:val="hybridMultilevel"/>
    <w:tmpl w:val="BF8045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12368966">
    <w:abstractNumId w:val="20"/>
  </w:num>
  <w:num w:numId="2" w16cid:durableId="1851142053">
    <w:abstractNumId w:val="1"/>
  </w:num>
  <w:num w:numId="3" w16cid:durableId="732775413">
    <w:abstractNumId w:val="5"/>
  </w:num>
  <w:num w:numId="4" w16cid:durableId="1098595274">
    <w:abstractNumId w:val="14"/>
  </w:num>
  <w:num w:numId="5" w16cid:durableId="272790034">
    <w:abstractNumId w:val="10"/>
  </w:num>
  <w:num w:numId="6" w16cid:durableId="980306659">
    <w:abstractNumId w:val="9"/>
  </w:num>
  <w:num w:numId="7" w16cid:durableId="466968547">
    <w:abstractNumId w:val="6"/>
  </w:num>
  <w:num w:numId="8" w16cid:durableId="113452694">
    <w:abstractNumId w:val="17"/>
  </w:num>
  <w:num w:numId="9" w16cid:durableId="938291718">
    <w:abstractNumId w:val="15"/>
    <w:lvlOverride w:ilvl="0">
      <w:lvl w:ilvl="0">
        <w:numFmt w:val="lowerLetter"/>
        <w:lvlText w:val="%1."/>
        <w:lvlJc w:val="left"/>
      </w:lvl>
    </w:lvlOverride>
  </w:num>
  <w:num w:numId="10" w16cid:durableId="1396969534">
    <w:abstractNumId w:val="7"/>
  </w:num>
  <w:num w:numId="11" w16cid:durableId="945619092">
    <w:abstractNumId w:val="2"/>
    <w:lvlOverride w:ilvl="0">
      <w:lvl w:ilvl="0">
        <w:numFmt w:val="lowerLetter"/>
        <w:lvlText w:val="%1."/>
        <w:lvlJc w:val="left"/>
      </w:lvl>
    </w:lvlOverride>
  </w:num>
  <w:num w:numId="12" w16cid:durableId="465392998">
    <w:abstractNumId w:val="0"/>
  </w:num>
  <w:num w:numId="13" w16cid:durableId="265774389">
    <w:abstractNumId w:val="18"/>
  </w:num>
  <w:num w:numId="14" w16cid:durableId="2023582642">
    <w:abstractNumId w:val="8"/>
  </w:num>
  <w:num w:numId="15" w16cid:durableId="554241952">
    <w:abstractNumId w:val="4"/>
  </w:num>
  <w:num w:numId="16" w16cid:durableId="568998365">
    <w:abstractNumId w:val="22"/>
  </w:num>
  <w:num w:numId="17" w16cid:durableId="255672799">
    <w:abstractNumId w:val="23"/>
  </w:num>
  <w:num w:numId="18" w16cid:durableId="447893834">
    <w:abstractNumId w:val="12"/>
  </w:num>
  <w:num w:numId="19" w16cid:durableId="1707632806">
    <w:abstractNumId w:val="21"/>
  </w:num>
  <w:num w:numId="20" w16cid:durableId="386757145">
    <w:abstractNumId w:val="19"/>
  </w:num>
  <w:num w:numId="21" w16cid:durableId="271791160">
    <w:abstractNumId w:val="3"/>
  </w:num>
  <w:num w:numId="22" w16cid:durableId="1741171722">
    <w:abstractNumId w:val="11"/>
  </w:num>
  <w:num w:numId="23" w16cid:durableId="370345441">
    <w:abstractNumId w:val="13"/>
  </w:num>
  <w:num w:numId="24" w16cid:durableId="23312969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A3MDA2tTCxsLRU0lEKTi0uzszPAykwqgUAOXghuCwAAAA="/>
  </w:docVars>
  <w:rsids>
    <w:rsidRoot w:val="00523478"/>
    <w:rsid w:val="00010B8A"/>
    <w:rsid w:val="00020066"/>
    <w:rsid w:val="00025C05"/>
    <w:rsid w:val="00030832"/>
    <w:rsid w:val="0003798F"/>
    <w:rsid w:val="00052476"/>
    <w:rsid w:val="000D2A1B"/>
    <w:rsid w:val="000D4B1E"/>
    <w:rsid w:val="00113667"/>
    <w:rsid w:val="001240EF"/>
    <w:rsid w:val="001650C9"/>
    <w:rsid w:val="00187548"/>
    <w:rsid w:val="0019302E"/>
    <w:rsid w:val="001A381D"/>
    <w:rsid w:val="001A4500"/>
    <w:rsid w:val="001C55A7"/>
    <w:rsid w:val="001E5399"/>
    <w:rsid w:val="002079DF"/>
    <w:rsid w:val="00225BE2"/>
    <w:rsid w:val="00226919"/>
    <w:rsid w:val="00234FC3"/>
    <w:rsid w:val="00250101"/>
    <w:rsid w:val="00262D50"/>
    <w:rsid w:val="00266758"/>
    <w:rsid w:val="00271E26"/>
    <w:rsid w:val="002778D5"/>
    <w:rsid w:val="00281DF1"/>
    <w:rsid w:val="00283B7F"/>
    <w:rsid w:val="002B1BE5"/>
    <w:rsid w:val="002D79BF"/>
    <w:rsid w:val="002DA730"/>
    <w:rsid w:val="002F3F84"/>
    <w:rsid w:val="00321D27"/>
    <w:rsid w:val="0032740C"/>
    <w:rsid w:val="00352FD0"/>
    <w:rsid w:val="0035367F"/>
    <w:rsid w:val="003726AD"/>
    <w:rsid w:val="0037344C"/>
    <w:rsid w:val="00387084"/>
    <w:rsid w:val="00393181"/>
    <w:rsid w:val="003A0BF9"/>
    <w:rsid w:val="003E399D"/>
    <w:rsid w:val="003E5350"/>
    <w:rsid w:val="003F32E7"/>
    <w:rsid w:val="003F4787"/>
    <w:rsid w:val="00460DE5"/>
    <w:rsid w:val="0046151B"/>
    <w:rsid w:val="00462F70"/>
    <w:rsid w:val="004802CA"/>
    <w:rsid w:val="00485402"/>
    <w:rsid w:val="004A417A"/>
    <w:rsid w:val="004D2055"/>
    <w:rsid w:val="004D476B"/>
    <w:rsid w:val="00522199"/>
    <w:rsid w:val="00523478"/>
    <w:rsid w:val="00531FBF"/>
    <w:rsid w:val="00532A24"/>
    <w:rsid w:val="00544AC4"/>
    <w:rsid w:val="00546495"/>
    <w:rsid w:val="005479D5"/>
    <w:rsid w:val="0058064D"/>
    <w:rsid w:val="0058528C"/>
    <w:rsid w:val="005A0DB2"/>
    <w:rsid w:val="005A6070"/>
    <w:rsid w:val="005A7C7F"/>
    <w:rsid w:val="005C593C"/>
    <w:rsid w:val="005F574E"/>
    <w:rsid w:val="00633225"/>
    <w:rsid w:val="006955A1"/>
    <w:rsid w:val="006B66FE"/>
    <w:rsid w:val="006C197D"/>
    <w:rsid w:val="006C3269"/>
    <w:rsid w:val="006C3DA5"/>
    <w:rsid w:val="006F2F77"/>
    <w:rsid w:val="00701A84"/>
    <w:rsid w:val="007033DB"/>
    <w:rsid w:val="007415E6"/>
    <w:rsid w:val="00760100"/>
    <w:rsid w:val="007617B2"/>
    <w:rsid w:val="00761B04"/>
    <w:rsid w:val="00776757"/>
    <w:rsid w:val="00811600"/>
    <w:rsid w:val="00812410"/>
    <w:rsid w:val="00841BCB"/>
    <w:rsid w:val="00847593"/>
    <w:rsid w:val="00861EC1"/>
    <w:rsid w:val="008A0F1C"/>
    <w:rsid w:val="008E7E10"/>
    <w:rsid w:val="008F26B4"/>
    <w:rsid w:val="0090104E"/>
    <w:rsid w:val="00921C2E"/>
    <w:rsid w:val="00940B1A"/>
    <w:rsid w:val="00944D65"/>
    <w:rsid w:val="00966538"/>
    <w:rsid w:val="009714E8"/>
    <w:rsid w:val="00974AE3"/>
    <w:rsid w:val="009774F3"/>
    <w:rsid w:val="009B0AA5"/>
    <w:rsid w:val="009B1496"/>
    <w:rsid w:val="009B580D"/>
    <w:rsid w:val="009C0248"/>
    <w:rsid w:val="009C11B9"/>
    <w:rsid w:val="009C6202"/>
    <w:rsid w:val="00A02D67"/>
    <w:rsid w:val="00A12BCB"/>
    <w:rsid w:val="00A45B2C"/>
    <w:rsid w:val="00A472D7"/>
    <w:rsid w:val="00A57A92"/>
    <w:rsid w:val="00A659E3"/>
    <w:rsid w:val="00A71C4B"/>
    <w:rsid w:val="00A728D4"/>
    <w:rsid w:val="00A9068B"/>
    <w:rsid w:val="00AE5B33"/>
    <w:rsid w:val="00AF1198"/>
    <w:rsid w:val="00AF4C03"/>
    <w:rsid w:val="00B03C25"/>
    <w:rsid w:val="00B1598A"/>
    <w:rsid w:val="00B1648E"/>
    <w:rsid w:val="00B20F52"/>
    <w:rsid w:val="00B31D4B"/>
    <w:rsid w:val="00B35185"/>
    <w:rsid w:val="00B46BAB"/>
    <w:rsid w:val="00B50C83"/>
    <w:rsid w:val="00B66A6E"/>
    <w:rsid w:val="00B70EF1"/>
    <w:rsid w:val="00BB1033"/>
    <w:rsid w:val="00BD4019"/>
    <w:rsid w:val="00BF2E4C"/>
    <w:rsid w:val="00C06A29"/>
    <w:rsid w:val="00C41B36"/>
    <w:rsid w:val="00C56FC2"/>
    <w:rsid w:val="00C8056A"/>
    <w:rsid w:val="00C94751"/>
    <w:rsid w:val="00CB16D1"/>
    <w:rsid w:val="00CB2008"/>
    <w:rsid w:val="00CD774B"/>
    <w:rsid w:val="00CE44E9"/>
    <w:rsid w:val="00CF0E92"/>
    <w:rsid w:val="00D000D3"/>
    <w:rsid w:val="00D11EFC"/>
    <w:rsid w:val="00D17021"/>
    <w:rsid w:val="00D247D6"/>
    <w:rsid w:val="00D27FB4"/>
    <w:rsid w:val="00D8455A"/>
    <w:rsid w:val="00DB63D9"/>
    <w:rsid w:val="00DC2970"/>
    <w:rsid w:val="00DD3256"/>
    <w:rsid w:val="00DD69CA"/>
    <w:rsid w:val="00E02BD0"/>
    <w:rsid w:val="00E2188F"/>
    <w:rsid w:val="00E2280C"/>
    <w:rsid w:val="00E66FC0"/>
    <w:rsid w:val="00EE3EAE"/>
    <w:rsid w:val="00F143F0"/>
    <w:rsid w:val="00F41864"/>
    <w:rsid w:val="00F66C9E"/>
    <w:rsid w:val="00F67F76"/>
    <w:rsid w:val="00F908A6"/>
    <w:rsid w:val="00FA29B4"/>
    <w:rsid w:val="00FA58FA"/>
    <w:rsid w:val="00FD596B"/>
    <w:rsid w:val="00FF5E28"/>
    <w:rsid w:val="0102FA29"/>
    <w:rsid w:val="0195D672"/>
    <w:rsid w:val="04952F50"/>
    <w:rsid w:val="062A43EE"/>
    <w:rsid w:val="089FFEE4"/>
    <w:rsid w:val="0983E65B"/>
    <w:rsid w:val="0A4D09AC"/>
    <w:rsid w:val="0A7300DA"/>
    <w:rsid w:val="0AA73686"/>
    <w:rsid w:val="0C4393C7"/>
    <w:rsid w:val="0D41FE62"/>
    <w:rsid w:val="0D5A47AA"/>
    <w:rsid w:val="0DDF6428"/>
    <w:rsid w:val="0F3E546A"/>
    <w:rsid w:val="0F7B3489"/>
    <w:rsid w:val="0F8B357B"/>
    <w:rsid w:val="0FF327DF"/>
    <w:rsid w:val="0FFCD95C"/>
    <w:rsid w:val="10423CFC"/>
    <w:rsid w:val="10B45F15"/>
    <w:rsid w:val="10BC4B30"/>
    <w:rsid w:val="112627AA"/>
    <w:rsid w:val="13092FAB"/>
    <w:rsid w:val="139BE685"/>
    <w:rsid w:val="14571AB2"/>
    <w:rsid w:val="14871BC7"/>
    <w:rsid w:val="15297F16"/>
    <w:rsid w:val="1565598F"/>
    <w:rsid w:val="15C5A913"/>
    <w:rsid w:val="15DB3374"/>
    <w:rsid w:val="19C8F155"/>
    <w:rsid w:val="1A6D4B70"/>
    <w:rsid w:val="1C989808"/>
    <w:rsid w:val="1CC2D389"/>
    <w:rsid w:val="1EDF6521"/>
    <w:rsid w:val="1F56BAB6"/>
    <w:rsid w:val="1FFE2E4D"/>
    <w:rsid w:val="209D5CF7"/>
    <w:rsid w:val="21FDDD1B"/>
    <w:rsid w:val="223C8784"/>
    <w:rsid w:val="232FB194"/>
    <w:rsid w:val="2462D138"/>
    <w:rsid w:val="24848B84"/>
    <w:rsid w:val="24D36FEB"/>
    <w:rsid w:val="25EED220"/>
    <w:rsid w:val="26675256"/>
    <w:rsid w:val="266F404C"/>
    <w:rsid w:val="26F45CCA"/>
    <w:rsid w:val="28F5E669"/>
    <w:rsid w:val="2946477E"/>
    <w:rsid w:val="2A12D52F"/>
    <w:rsid w:val="2AC251B7"/>
    <w:rsid w:val="2BAEA590"/>
    <w:rsid w:val="2D2A29C2"/>
    <w:rsid w:val="2F64CC78"/>
    <w:rsid w:val="2F66A6C0"/>
    <w:rsid w:val="312CB929"/>
    <w:rsid w:val="31325C13"/>
    <w:rsid w:val="322875A9"/>
    <w:rsid w:val="33BA8C56"/>
    <w:rsid w:val="33BC5612"/>
    <w:rsid w:val="33E13438"/>
    <w:rsid w:val="34E3D0CE"/>
    <w:rsid w:val="3535493A"/>
    <w:rsid w:val="357123B3"/>
    <w:rsid w:val="35C42E4B"/>
    <w:rsid w:val="3756913F"/>
    <w:rsid w:val="38024BFC"/>
    <w:rsid w:val="38194386"/>
    <w:rsid w:val="3844EF5D"/>
    <w:rsid w:val="3A52139B"/>
    <w:rsid w:val="3AE236D4"/>
    <w:rsid w:val="415FAE2D"/>
    <w:rsid w:val="43D7C8C5"/>
    <w:rsid w:val="45934E53"/>
    <w:rsid w:val="45F5A391"/>
    <w:rsid w:val="487B1FD0"/>
    <w:rsid w:val="492CDCD4"/>
    <w:rsid w:val="49681798"/>
    <w:rsid w:val="496B3798"/>
    <w:rsid w:val="49822283"/>
    <w:rsid w:val="4A470A49"/>
    <w:rsid w:val="4C31597A"/>
    <w:rsid w:val="4C4BF6A2"/>
    <w:rsid w:val="5004A89E"/>
    <w:rsid w:val="50110531"/>
    <w:rsid w:val="50881FD8"/>
    <w:rsid w:val="513DF5BD"/>
    <w:rsid w:val="55F0756F"/>
    <w:rsid w:val="55F14028"/>
    <w:rsid w:val="582B065D"/>
    <w:rsid w:val="59C14C41"/>
    <w:rsid w:val="5B37C8A9"/>
    <w:rsid w:val="5BDEDA9A"/>
    <w:rsid w:val="5D37B0DD"/>
    <w:rsid w:val="5EC8E002"/>
    <w:rsid w:val="5F9757B5"/>
    <w:rsid w:val="6087D31B"/>
    <w:rsid w:val="609CBD7A"/>
    <w:rsid w:val="6581D727"/>
    <w:rsid w:val="66915BC8"/>
    <w:rsid w:val="675FEB7C"/>
    <w:rsid w:val="6816B50C"/>
    <w:rsid w:val="685ED542"/>
    <w:rsid w:val="69699E21"/>
    <w:rsid w:val="6BB4A4F2"/>
    <w:rsid w:val="6C517D68"/>
    <w:rsid w:val="6DF46A76"/>
    <w:rsid w:val="6E73C57E"/>
    <w:rsid w:val="6F03376F"/>
    <w:rsid w:val="6F056E11"/>
    <w:rsid w:val="6F3330D6"/>
    <w:rsid w:val="700F95DF"/>
    <w:rsid w:val="701053E2"/>
    <w:rsid w:val="7076DBAE"/>
    <w:rsid w:val="71E8A27A"/>
    <w:rsid w:val="7223E676"/>
    <w:rsid w:val="7413DA77"/>
    <w:rsid w:val="760EE13E"/>
    <w:rsid w:val="7657E9EC"/>
    <w:rsid w:val="7701A898"/>
    <w:rsid w:val="776B39B0"/>
    <w:rsid w:val="776C0E91"/>
    <w:rsid w:val="784D86F2"/>
    <w:rsid w:val="7881C1ED"/>
    <w:rsid w:val="79339D6A"/>
    <w:rsid w:val="7BA27AEA"/>
    <w:rsid w:val="7BD519BB"/>
    <w:rsid w:val="7D5D4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076A5A21-1641-4405-8F3B-7FE683A87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970"/>
  </w:style>
  <w:style w:type="paragraph" w:styleId="Heading1">
    <w:name w:val="heading 1"/>
    <w:basedOn w:val="Normal"/>
    <w:next w:val="Normal"/>
    <w:link w:val="Heading1Char"/>
    <w:uiPriority w:val="9"/>
    <w:qFormat/>
    <w:rsid w:val="00BD4019"/>
    <w:pPr>
      <w:suppressAutoHyphens/>
      <w:spacing w:after="0" w:line="240" w:lineRule="auto"/>
      <w:contextualSpacing/>
      <w:jc w:val="center"/>
      <w:outlineLvl w:val="0"/>
    </w:pPr>
    <w:rPr>
      <w:rFonts w:cstheme="minorHAnsi"/>
      <w:b/>
      <w:bCs/>
      <w:sz w:val="24"/>
      <w:szCs w:val="24"/>
    </w:rPr>
  </w:style>
  <w:style w:type="paragraph" w:styleId="Heading2">
    <w:name w:val="heading 2"/>
    <w:basedOn w:val="Heading3"/>
    <w:next w:val="Normal"/>
    <w:link w:val="Heading2Char"/>
    <w:uiPriority w:val="9"/>
    <w:unhideWhenUsed/>
    <w:qFormat/>
    <w:rsid w:val="001240EF"/>
    <w:pPr>
      <w:keepNext w:val="0"/>
      <w:keepLines w:val="0"/>
      <w:suppressAutoHyphens/>
      <w:spacing w:before="0" w:line="240" w:lineRule="auto"/>
      <w:contextualSpacing/>
      <w:outlineLvl w:val="1"/>
    </w:pPr>
    <w:rPr>
      <w:rFonts w:asciiTheme="minorHAnsi" w:hAnsiTheme="minorHAnsi" w:cstheme="minorHAnsi"/>
      <w:color w:val="auto"/>
      <w:sz w:val="22"/>
      <w:u w:val="none"/>
    </w:rPr>
  </w:style>
  <w:style w:type="paragraph" w:styleId="Heading3">
    <w:name w:val="heading 3"/>
    <w:basedOn w:val="Normal"/>
    <w:next w:val="Normal"/>
    <w:link w:val="Heading3Char"/>
    <w:uiPriority w:val="9"/>
    <w:unhideWhenUsed/>
    <w:qFormat/>
    <w:rsid w:val="00DC2970"/>
    <w:pPr>
      <w:keepNext/>
      <w:keepLines/>
      <w:spacing w:before="200" w:after="0"/>
      <w:outlineLvl w:val="2"/>
    </w:pPr>
    <w:rPr>
      <w:rFonts w:ascii="Times New Roman" w:eastAsiaTheme="majorEastAsia" w:hAnsi="Times New Roman" w:cstheme="majorBidi"/>
      <w:b/>
      <w:bCs/>
      <w:color w:val="44546A" w:themeColor="text2"/>
      <w:sz w:val="28"/>
      <w:u w:val="single"/>
    </w:rPr>
  </w:style>
  <w:style w:type="paragraph" w:styleId="Heading4">
    <w:name w:val="heading 4"/>
    <w:basedOn w:val="Normal"/>
    <w:next w:val="Normal"/>
    <w:link w:val="Heading4Char"/>
    <w:uiPriority w:val="9"/>
    <w:semiHidden/>
    <w:unhideWhenUsed/>
    <w:qFormat/>
    <w:rsid w:val="00DC297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C297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C297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C2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297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C29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240EF"/>
    <w:rPr>
      <w:rFonts w:eastAsiaTheme="majorEastAsia" w:cstheme="minorHAnsi"/>
      <w:b/>
      <w:bCs/>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D4019"/>
    <w:rPr>
      <w:rFonts w:cstheme="minorHAnsi"/>
      <w:b/>
      <w:bCs/>
      <w:sz w:val="24"/>
      <w:szCs w:val="24"/>
    </w:rPr>
  </w:style>
  <w:style w:type="paragraph" w:styleId="TOCHeading">
    <w:name w:val="TOC Heading"/>
    <w:basedOn w:val="Heading1"/>
    <w:next w:val="Normal"/>
    <w:uiPriority w:val="39"/>
    <w:unhideWhenUsed/>
    <w:qFormat/>
    <w:rsid w:val="00DC2970"/>
    <w:pPr>
      <w:outlineLvl w:val="9"/>
    </w:pPr>
  </w:style>
  <w:style w:type="paragraph" w:styleId="TOC1">
    <w:name w:val="toc 1"/>
    <w:basedOn w:val="Normal"/>
    <w:next w:val="Normal"/>
    <w:autoRedefine/>
    <w:uiPriority w:val="39"/>
    <w:unhideWhenUsed/>
    <w:rsid w:val="005C593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C593C"/>
    <w:pPr>
      <w:spacing w:before="240" w:after="0"/>
    </w:pPr>
    <w:rPr>
      <w:b/>
      <w:bCs/>
      <w:sz w:val="20"/>
      <w:szCs w:val="20"/>
    </w:rPr>
  </w:style>
  <w:style w:type="paragraph" w:styleId="TOC3">
    <w:name w:val="toc 3"/>
    <w:basedOn w:val="Normal"/>
    <w:next w:val="Normal"/>
    <w:autoRedefine/>
    <w:uiPriority w:val="39"/>
    <w:unhideWhenUsed/>
    <w:rsid w:val="005C593C"/>
    <w:pPr>
      <w:spacing w:after="0"/>
      <w:ind w:left="220"/>
    </w:pPr>
    <w:rPr>
      <w:sz w:val="20"/>
      <w:szCs w:val="20"/>
    </w:rPr>
  </w:style>
  <w:style w:type="paragraph" w:styleId="TOC4">
    <w:name w:val="toc 4"/>
    <w:basedOn w:val="Normal"/>
    <w:next w:val="Normal"/>
    <w:autoRedefine/>
    <w:uiPriority w:val="39"/>
    <w:unhideWhenUsed/>
    <w:rsid w:val="005C593C"/>
    <w:pPr>
      <w:spacing w:after="0"/>
      <w:ind w:left="440"/>
    </w:pPr>
    <w:rPr>
      <w:sz w:val="20"/>
      <w:szCs w:val="20"/>
    </w:rPr>
  </w:style>
  <w:style w:type="paragraph" w:styleId="TOC5">
    <w:name w:val="toc 5"/>
    <w:basedOn w:val="Normal"/>
    <w:next w:val="Normal"/>
    <w:autoRedefine/>
    <w:uiPriority w:val="39"/>
    <w:unhideWhenUsed/>
    <w:rsid w:val="005C593C"/>
    <w:pPr>
      <w:spacing w:after="0"/>
      <w:ind w:left="660"/>
    </w:pPr>
    <w:rPr>
      <w:sz w:val="20"/>
      <w:szCs w:val="20"/>
    </w:rPr>
  </w:style>
  <w:style w:type="paragraph" w:styleId="TOC6">
    <w:name w:val="toc 6"/>
    <w:basedOn w:val="Normal"/>
    <w:next w:val="Normal"/>
    <w:autoRedefine/>
    <w:uiPriority w:val="39"/>
    <w:unhideWhenUsed/>
    <w:rsid w:val="005C593C"/>
    <w:pPr>
      <w:spacing w:after="0"/>
      <w:ind w:left="880"/>
    </w:pPr>
    <w:rPr>
      <w:sz w:val="20"/>
      <w:szCs w:val="20"/>
    </w:rPr>
  </w:style>
  <w:style w:type="paragraph" w:styleId="TOC7">
    <w:name w:val="toc 7"/>
    <w:basedOn w:val="Normal"/>
    <w:next w:val="Normal"/>
    <w:autoRedefine/>
    <w:uiPriority w:val="39"/>
    <w:unhideWhenUsed/>
    <w:rsid w:val="005C593C"/>
    <w:pPr>
      <w:spacing w:after="0"/>
      <w:ind w:left="1100"/>
    </w:pPr>
    <w:rPr>
      <w:sz w:val="20"/>
      <w:szCs w:val="20"/>
    </w:rPr>
  </w:style>
  <w:style w:type="paragraph" w:styleId="TOC8">
    <w:name w:val="toc 8"/>
    <w:basedOn w:val="Normal"/>
    <w:next w:val="Normal"/>
    <w:autoRedefine/>
    <w:uiPriority w:val="39"/>
    <w:unhideWhenUsed/>
    <w:rsid w:val="005C593C"/>
    <w:pPr>
      <w:spacing w:after="0"/>
      <w:ind w:left="1320"/>
    </w:pPr>
    <w:rPr>
      <w:sz w:val="20"/>
      <w:szCs w:val="20"/>
    </w:rPr>
  </w:style>
  <w:style w:type="paragraph" w:styleId="TOC9">
    <w:name w:val="toc 9"/>
    <w:basedOn w:val="Normal"/>
    <w:next w:val="Normal"/>
    <w:autoRedefine/>
    <w:uiPriority w:val="39"/>
    <w:unhideWhenUsed/>
    <w:rsid w:val="005C593C"/>
    <w:pPr>
      <w:spacing w:after="0"/>
      <w:ind w:left="1540"/>
    </w:pPr>
    <w:rPr>
      <w:sz w:val="20"/>
      <w:szCs w:val="20"/>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970"/>
    <w:pPr>
      <w:ind w:left="720"/>
      <w:contextualSpacing/>
    </w:pPr>
  </w:style>
  <w:style w:type="character" w:customStyle="1" w:styleId="Heading3Char">
    <w:name w:val="Heading 3 Char"/>
    <w:basedOn w:val="DefaultParagraphFont"/>
    <w:link w:val="Heading3"/>
    <w:uiPriority w:val="9"/>
    <w:rsid w:val="00DC2970"/>
    <w:rPr>
      <w:rFonts w:ascii="Times New Roman" w:eastAsiaTheme="majorEastAsia" w:hAnsi="Times New Roman" w:cstheme="majorBidi"/>
      <w:b/>
      <w:bCs/>
      <w:color w:val="44546A" w:themeColor="text2"/>
      <w:sz w:val="28"/>
      <w:u w:val="single"/>
    </w:rPr>
  </w:style>
  <w:style w:type="paragraph" w:styleId="IntenseQuote">
    <w:name w:val="Intense Quote"/>
    <w:basedOn w:val="Normal"/>
    <w:next w:val="Normal"/>
    <w:link w:val="IntenseQuoteChar"/>
    <w:uiPriority w:val="30"/>
    <w:qFormat/>
    <w:rsid w:val="00DC297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C2970"/>
    <w:rPr>
      <w:b/>
      <w:bCs/>
      <w:i/>
      <w:iCs/>
      <w:color w:val="4472C4" w:themeColor="accent1"/>
    </w:rPr>
  </w:style>
  <w:style w:type="character" w:customStyle="1" w:styleId="Heading4Char">
    <w:name w:val="Heading 4 Char"/>
    <w:basedOn w:val="DefaultParagraphFont"/>
    <w:link w:val="Heading4"/>
    <w:uiPriority w:val="9"/>
    <w:semiHidden/>
    <w:rsid w:val="00DC297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C297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C297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C29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297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C29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C2970"/>
    <w:pPr>
      <w:spacing w:line="240" w:lineRule="auto"/>
    </w:pPr>
    <w:rPr>
      <w:b/>
      <w:bCs/>
      <w:color w:val="4472C4" w:themeColor="accent1"/>
      <w:sz w:val="18"/>
      <w:szCs w:val="18"/>
    </w:rPr>
  </w:style>
  <w:style w:type="paragraph" w:styleId="Title">
    <w:name w:val="Title"/>
    <w:basedOn w:val="Normal"/>
    <w:next w:val="Normal"/>
    <w:link w:val="TitleChar"/>
    <w:uiPriority w:val="10"/>
    <w:qFormat/>
    <w:rsid w:val="00DC297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297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C297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C297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C2970"/>
    <w:rPr>
      <w:b/>
      <w:bCs/>
    </w:rPr>
  </w:style>
  <w:style w:type="character" w:styleId="Emphasis">
    <w:name w:val="Emphasis"/>
    <w:basedOn w:val="DefaultParagraphFont"/>
    <w:uiPriority w:val="20"/>
    <w:qFormat/>
    <w:rsid w:val="00DC2970"/>
    <w:rPr>
      <w:i/>
      <w:iCs/>
    </w:rPr>
  </w:style>
  <w:style w:type="paragraph" w:styleId="NoSpacing">
    <w:name w:val="No Spacing"/>
    <w:uiPriority w:val="1"/>
    <w:qFormat/>
    <w:rsid w:val="00DC2970"/>
    <w:pPr>
      <w:spacing w:after="0" w:line="240" w:lineRule="auto"/>
    </w:pPr>
  </w:style>
  <w:style w:type="paragraph" w:styleId="Quote">
    <w:name w:val="Quote"/>
    <w:basedOn w:val="Normal"/>
    <w:next w:val="Normal"/>
    <w:link w:val="QuoteChar"/>
    <w:uiPriority w:val="29"/>
    <w:qFormat/>
    <w:rsid w:val="00DC2970"/>
    <w:rPr>
      <w:i/>
      <w:iCs/>
      <w:color w:val="000000" w:themeColor="text1"/>
    </w:rPr>
  </w:style>
  <w:style w:type="character" w:customStyle="1" w:styleId="QuoteChar">
    <w:name w:val="Quote Char"/>
    <w:basedOn w:val="DefaultParagraphFont"/>
    <w:link w:val="Quote"/>
    <w:uiPriority w:val="29"/>
    <w:rsid w:val="00DC2970"/>
    <w:rPr>
      <w:i/>
      <w:iCs/>
      <w:color w:val="000000" w:themeColor="text1"/>
    </w:rPr>
  </w:style>
  <w:style w:type="character" w:styleId="SubtleEmphasis">
    <w:name w:val="Subtle Emphasis"/>
    <w:basedOn w:val="DefaultParagraphFont"/>
    <w:uiPriority w:val="19"/>
    <w:qFormat/>
    <w:rsid w:val="00DC2970"/>
    <w:rPr>
      <w:i/>
      <w:iCs/>
      <w:color w:val="808080" w:themeColor="text1" w:themeTint="7F"/>
    </w:rPr>
  </w:style>
  <w:style w:type="character" w:styleId="IntenseEmphasis">
    <w:name w:val="Intense Emphasis"/>
    <w:basedOn w:val="DefaultParagraphFont"/>
    <w:uiPriority w:val="21"/>
    <w:qFormat/>
    <w:rsid w:val="00DC2970"/>
    <w:rPr>
      <w:b/>
      <w:bCs/>
      <w:i/>
      <w:iCs/>
      <w:color w:val="4472C4" w:themeColor="accent1"/>
    </w:rPr>
  </w:style>
  <w:style w:type="character" w:styleId="SubtleReference">
    <w:name w:val="Subtle Reference"/>
    <w:basedOn w:val="DefaultParagraphFont"/>
    <w:uiPriority w:val="31"/>
    <w:qFormat/>
    <w:rsid w:val="00DC2970"/>
    <w:rPr>
      <w:smallCaps/>
      <w:color w:val="ED7D31" w:themeColor="accent2"/>
      <w:u w:val="single"/>
    </w:rPr>
  </w:style>
  <w:style w:type="character" w:styleId="IntenseReference">
    <w:name w:val="Intense Reference"/>
    <w:basedOn w:val="DefaultParagraphFont"/>
    <w:uiPriority w:val="32"/>
    <w:qFormat/>
    <w:rsid w:val="00DC2970"/>
    <w:rPr>
      <w:b/>
      <w:bCs/>
      <w:smallCaps/>
      <w:color w:val="ED7D31" w:themeColor="accent2"/>
      <w:spacing w:val="5"/>
      <w:u w:val="single"/>
    </w:rPr>
  </w:style>
  <w:style w:type="character" w:styleId="BookTitle">
    <w:name w:val="Book Title"/>
    <w:basedOn w:val="DefaultParagraphFont"/>
    <w:uiPriority w:val="33"/>
    <w:qFormat/>
    <w:rsid w:val="00DC2970"/>
    <w:rPr>
      <w:b/>
      <w:bCs/>
      <w:smallCaps/>
      <w:spacing w:val="5"/>
    </w:rPr>
  </w:style>
  <w:style w:type="character" w:styleId="FollowedHyperlink">
    <w:name w:val="FollowedHyperlink"/>
    <w:basedOn w:val="DefaultParagraphFont"/>
    <w:uiPriority w:val="99"/>
    <w:semiHidden/>
    <w:unhideWhenUsed/>
    <w:rsid w:val="000D2A1B"/>
    <w:rPr>
      <w:color w:val="954F72" w:themeColor="followedHyperlink"/>
      <w:u w:val="single"/>
    </w:rPr>
  </w:style>
  <w:style w:type="paragraph" w:styleId="Header">
    <w:name w:val="header"/>
    <w:basedOn w:val="Normal"/>
    <w:link w:val="HeaderChar"/>
    <w:uiPriority w:val="99"/>
    <w:unhideWhenUsed/>
    <w:rsid w:val="0011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67"/>
  </w:style>
  <w:style w:type="character" w:styleId="CommentReference">
    <w:name w:val="annotation reference"/>
    <w:basedOn w:val="DefaultParagraphFont"/>
    <w:uiPriority w:val="99"/>
    <w:semiHidden/>
    <w:unhideWhenUsed/>
    <w:rsid w:val="00DD3256"/>
    <w:rPr>
      <w:sz w:val="16"/>
      <w:szCs w:val="16"/>
    </w:rPr>
  </w:style>
  <w:style w:type="paragraph" w:styleId="CommentText">
    <w:name w:val="annotation text"/>
    <w:basedOn w:val="Normal"/>
    <w:link w:val="CommentTextChar"/>
    <w:uiPriority w:val="99"/>
    <w:semiHidden/>
    <w:unhideWhenUsed/>
    <w:rsid w:val="00DD3256"/>
    <w:pPr>
      <w:spacing w:line="240" w:lineRule="auto"/>
    </w:pPr>
    <w:rPr>
      <w:sz w:val="20"/>
      <w:szCs w:val="20"/>
    </w:rPr>
  </w:style>
  <w:style w:type="character" w:customStyle="1" w:styleId="CommentTextChar">
    <w:name w:val="Comment Text Char"/>
    <w:basedOn w:val="DefaultParagraphFont"/>
    <w:link w:val="CommentText"/>
    <w:uiPriority w:val="99"/>
    <w:semiHidden/>
    <w:rsid w:val="00DD3256"/>
    <w:rPr>
      <w:sz w:val="20"/>
      <w:szCs w:val="20"/>
    </w:rPr>
  </w:style>
  <w:style w:type="paragraph" w:styleId="CommentSubject">
    <w:name w:val="annotation subject"/>
    <w:basedOn w:val="CommentText"/>
    <w:next w:val="CommentText"/>
    <w:link w:val="CommentSubjectChar"/>
    <w:uiPriority w:val="99"/>
    <w:semiHidden/>
    <w:unhideWhenUsed/>
    <w:rsid w:val="00DD3256"/>
    <w:rPr>
      <w:b/>
      <w:bCs/>
    </w:rPr>
  </w:style>
  <w:style w:type="character" w:customStyle="1" w:styleId="CommentSubjectChar">
    <w:name w:val="Comment Subject Char"/>
    <w:basedOn w:val="CommentTextChar"/>
    <w:link w:val="CommentSubject"/>
    <w:uiPriority w:val="99"/>
    <w:semiHidden/>
    <w:rsid w:val="00DD3256"/>
    <w:rPr>
      <w:b/>
      <w:bCs/>
      <w:sz w:val="20"/>
      <w:szCs w:val="20"/>
    </w:rPr>
  </w:style>
  <w:style w:type="paragraph" w:styleId="Revision">
    <w:name w:val="Revision"/>
    <w:hidden/>
    <w:uiPriority w:val="99"/>
    <w:semiHidden/>
    <w:rsid w:val="006C3269"/>
    <w:pPr>
      <w:spacing w:after="0" w:line="240" w:lineRule="auto"/>
    </w:pPr>
  </w:style>
  <w:style w:type="character" w:customStyle="1" w:styleId="normaltextrun">
    <w:name w:val="normaltextrun"/>
    <w:basedOn w:val="DefaultParagraphFont"/>
    <w:rsid w:val="00226919"/>
  </w:style>
  <w:style w:type="character" w:styleId="UnresolvedMention">
    <w:name w:val="Unresolved Mention"/>
    <w:basedOn w:val="DefaultParagraphFont"/>
    <w:uiPriority w:val="99"/>
    <w:semiHidden/>
    <w:unhideWhenUsed/>
    <w:rsid w:val="009C02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789128846">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22311675">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19675051">
      <w:bodyDiv w:val="1"/>
      <w:marLeft w:val="0"/>
      <w:marRight w:val="0"/>
      <w:marTop w:val="0"/>
      <w:marBottom w:val="0"/>
      <w:divBdr>
        <w:top w:val="none" w:sz="0" w:space="0" w:color="auto"/>
        <w:left w:val="none" w:sz="0" w:space="0" w:color="auto"/>
        <w:bottom w:val="none" w:sz="0" w:space="0" w:color="auto"/>
        <w:right w:val="none" w:sz="0" w:space="0" w:color="auto"/>
      </w:divBdr>
    </w:div>
    <w:div w:id="16903265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228983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410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9/05/relationships/documenttasks" Target="documenttasks/documenttasks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documenttasks/documenttasks1.xml><?xml version="1.0" encoding="utf-8"?>
<t:Tasks xmlns:t="http://schemas.microsoft.com/office/tasks/2019/documenttasks" xmlns:oel="http://schemas.microsoft.com/office/2019/extlst">
  <t:Task id="{41CA7BF2-872D-4D9E-A94D-87ECFACE31BB}">
    <t:Anchor>
      <t:Comment id="1867405563"/>
    </t:Anchor>
    <t:History>
      <t:Event id="{4420A440-314C-466A-8EC3-93CE04299775}" time="2022-04-07T17:50:31.645Z">
        <t:Attribution userId="S::gva_r.tamez@snhu.edu::85c8a23e-450b-4beb-a2cb-8176e676fdcb" userProvider="AD" userName="Tamez, Robin"/>
        <t:Anchor>
          <t:Comment id="1867405563"/>
        </t:Anchor>
        <t:Create/>
      </t:Event>
      <t:Event id="{A8EA99A3-2251-47BE-90A4-6C9CACB098D4}" time="2022-04-07T17:50:31.645Z">
        <t:Attribution userId="S::gva_r.tamez@snhu.edu::85c8a23e-450b-4beb-a2cb-8176e676fdcb" userProvider="AD" userName="Tamez, Robin"/>
        <t:Anchor>
          <t:Comment id="1867405563"/>
        </t:Anchor>
        <t:Assign userId="S::gva_m.sharpe@snhu.edu::817a961e-150c-42a3-b63a-bb3c49eb7da0" userProvider="AD" userName="Sharpe, Melissa"/>
      </t:Event>
      <t:Event id="{260AE07C-718B-4CD4-A37F-B1EE77711166}" time="2022-04-07T17:50:31.645Z">
        <t:Attribution userId="S::gva_r.tamez@snhu.edu::85c8a23e-450b-4beb-a2cb-8176e676fdcb" userProvider="AD" userName="Tamez, Robin"/>
        <t:Anchor>
          <t:Comment id="1867405563"/>
        </t:Anchor>
        <t:SetTitle title="@Sharpe, Melissa does this assignment template need to go into a new SNHU template? See header and formatting at the bottom of the pag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B1862B-4378-4FDF-A4D0-5E19FDDA04D4}">
  <ds:schemaRefs>
    <ds:schemaRef ds:uri="http://schemas.openxmlformats.org/officeDocument/2006/bibliography"/>
  </ds:schemaRefs>
</ds:datastoreItem>
</file>

<file path=customXml/itemProps2.xml><?xml version="1.0" encoding="utf-8"?>
<ds:datastoreItem xmlns:ds="http://schemas.openxmlformats.org/officeDocument/2006/customXml" ds:itemID="{50162E9F-CD2D-4679-B514-63A17EBFBCE6}">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D0069278-D3EA-4018-8D00-F8B092C6E0EB}">
  <ds:schemaRefs>
    <ds:schemaRef ds:uri="http://schemas.microsoft.com/sharepoint/v3/contenttype/forms"/>
  </ds:schemaRefs>
</ds:datastoreItem>
</file>

<file path=customXml/itemProps4.xml><?xml version="1.0" encoding="utf-8"?>
<ds:datastoreItem xmlns:ds="http://schemas.openxmlformats.org/officeDocument/2006/customXml" ds:itemID="{E260B925-BF51-487D-A25A-6D9406E6D6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10</Pages>
  <Words>1510</Words>
  <Characters>8609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CS 305 Project One Artemis Financial Vulnerability Assessment Report Template</vt:lpstr>
    </vt:vector>
  </TitlesOfParts>
  <Company/>
  <LinksUpToDate>false</LinksUpToDate>
  <CharactersWithSpaces>10099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One Artemis Financial Vulnerability Assessment Report Template</dc:title>
  <dc:subject/>
  <dc:creator>Minickiello, Maria</dc:creator>
  <cp:keywords/>
  <dc:description/>
  <cp:lastModifiedBy>Porter, Brandon</cp:lastModifiedBy>
  <cp:revision>5</cp:revision>
  <dcterms:created xsi:type="dcterms:W3CDTF">2024-03-22T17:57:00Z</dcterms:created>
  <dcterms:modified xsi:type="dcterms:W3CDTF">2024-03-22T20:10:00Z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Order">
    <vt:r8>5164700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ies>
</file>