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1C93D" w14:textId="69A579C3" w:rsidR="003D37B8" w:rsidRPr="003D37B8" w:rsidRDefault="003D37B8" w:rsidP="003D37B8">
      <w:pPr>
        <w:spacing w:after="0"/>
        <w:rPr>
          <w:rFonts w:ascii="Arial" w:hAnsi="Arial" w:cs="Arial"/>
        </w:rPr>
      </w:pPr>
      <w:r w:rsidRPr="003D37B8">
        <w:rPr>
          <w:rFonts w:ascii="Arial" w:hAnsi="Arial" w:cs="Arial"/>
        </w:rPr>
        <w:t>Brian Preston</w:t>
      </w:r>
    </w:p>
    <w:p w14:paraId="226F89EB" w14:textId="18C8B387" w:rsidR="003D37B8" w:rsidRPr="003D37B8" w:rsidRDefault="003D37B8" w:rsidP="003D37B8">
      <w:pPr>
        <w:spacing w:after="0"/>
        <w:rPr>
          <w:rFonts w:ascii="Arial" w:hAnsi="Arial" w:cs="Arial"/>
        </w:rPr>
      </w:pPr>
      <w:r w:rsidRPr="003D37B8">
        <w:rPr>
          <w:rFonts w:ascii="Arial" w:hAnsi="Arial" w:cs="Arial"/>
        </w:rPr>
        <w:t>7/27/2025</w:t>
      </w:r>
    </w:p>
    <w:p w14:paraId="0C70DB17" w14:textId="5D94DB9D" w:rsidR="003D37B8" w:rsidRPr="003D37B8" w:rsidRDefault="003D37B8" w:rsidP="003D37B8">
      <w:pPr>
        <w:spacing w:after="0"/>
        <w:rPr>
          <w:rFonts w:ascii="Arial" w:hAnsi="Arial" w:cs="Arial"/>
        </w:rPr>
      </w:pPr>
      <w:r w:rsidRPr="003D37B8">
        <w:rPr>
          <w:rFonts w:ascii="Arial" w:hAnsi="Arial" w:cs="Arial"/>
        </w:rPr>
        <w:t>CSD-430</w:t>
      </w:r>
    </w:p>
    <w:p w14:paraId="20BA4A68" w14:textId="77777777" w:rsidR="003D37B8" w:rsidRPr="003D37B8" w:rsidRDefault="003D37B8" w:rsidP="003D37B8">
      <w:pPr>
        <w:spacing w:after="0"/>
        <w:rPr>
          <w:rFonts w:ascii="Arial" w:hAnsi="Arial" w:cs="Arial"/>
        </w:rPr>
      </w:pPr>
    </w:p>
    <w:p w14:paraId="31155AB3" w14:textId="75DABEAC" w:rsidR="003D37B8" w:rsidRPr="003D37B8" w:rsidRDefault="003D37B8" w:rsidP="003D37B8">
      <w:pPr>
        <w:rPr>
          <w:rFonts w:ascii="Arial" w:hAnsi="Arial" w:cs="Arial"/>
          <w:b/>
          <w:bCs/>
        </w:rPr>
      </w:pPr>
      <w:r w:rsidRPr="003D37B8">
        <w:rPr>
          <w:rFonts w:ascii="Arial" w:hAnsi="Arial" w:cs="Arial"/>
          <w:b/>
          <w:bCs/>
        </w:rPr>
        <w:t>The Power of Coding Standards in Software Development</w:t>
      </w:r>
    </w:p>
    <w:p w14:paraId="4C94FC01" w14:textId="18D3B1A4" w:rsidR="003D37B8" w:rsidRPr="003D37B8" w:rsidRDefault="003D37B8" w:rsidP="003D37B8">
      <w:pPr>
        <w:ind w:firstLine="720"/>
        <w:rPr>
          <w:rFonts w:ascii="Arial" w:hAnsi="Arial" w:cs="Arial"/>
        </w:rPr>
      </w:pPr>
      <w:r w:rsidRPr="003D37B8">
        <w:rPr>
          <w:rFonts w:ascii="Arial" w:hAnsi="Arial" w:cs="Arial"/>
        </w:rPr>
        <w:t>As I have progressed through my degree in Business Software Development, I have come to really understand how foundational coding standards are in the real-world programming environment. I used to think writing code was mostly about just getting something to work. But now, I realize that how we write code matters just as much as what the code does. I believe coding standards are important because they hold us accountable for our work and ensure that what we write can be understood, reused, and maintained by others down the line.</w:t>
      </w:r>
    </w:p>
    <w:p w14:paraId="0A9497F8" w14:textId="77777777" w:rsidR="003D37B8" w:rsidRPr="003D37B8" w:rsidRDefault="003D37B8" w:rsidP="003D37B8">
      <w:pPr>
        <w:ind w:firstLine="720"/>
        <w:rPr>
          <w:rFonts w:ascii="Arial" w:hAnsi="Arial" w:cs="Arial"/>
        </w:rPr>
      </w:pPr>
      <w:r w:rsidRPr="003D37B8">
        <w:rPr>
          <w:rFonts w:ascii="Arial" w:hAnsi="Arial" w:cs="Arial"/>
        </w:rPr>
        <w:t>What exactly are coding standards? According to Codacy (2025), “Coding standards, also known as coding guidelines or programming style guides, are rules and conventions that developers follow when writing code.” These standards go beyond personal preference—they create a uniform codebase and allow teams to collaborate more effectively. I think of them like a team’s shared language. Everyone might have their own voice, but we can build something much greater together if we all speak the same language.</w:t>
      </w:r>
    </w:p>
    <w:p w14:paraId="0196C443" w14:textId="77777777" w:rsidR="003D37B8" w:rsidRPr="003D37B8" w:rsidRDefault="003D37B8" w:rsidP="003D37B8">
      <w:pPr>
        <w:ind w:firstLine="720"/>
        <w:rPr>
          <w:rFonts w:ascii="Arial" w:hAnsi="Arial" w:cs="Arial"/>
        </w:rPr>
      </w:pPr>
      <w:r w:rsidRPr="003D37B8">
        <w:rPr>
          <w:rFonts w:ascii="Arial" w:hAnsi="Arial" w:cs="Arial"/>
        </w:rPr>
        <w:t>In my experience so far, the more I have learned about version control, team collaboration, and debugging, the more I have realized how coding standards make all these easier. They do not just make the code pretty—they make it secure, scalable, and reliable. Codacy reports that “the estimated cost of poor software quality in the U.S. in 2022 was at least $2.41 trillion.” That’s a staggering number, and I feel that adopting coding standards is a direct way to help reduce that cost.</w:t>
      </w:r>
    </w:p>
    <w:p w14:paraId="0FF3F68A" w14:textId="77777777" w:rsidR="003D37B8" w:rsidRPr="003D37B8" w:rsidRDefault="003D37B8" w:rsidP="003D37B8">
      <w:pPr>
        <w:rPr>
          <w:rFonts w:ascii="Arial" w:hAnsi="Arial" w:cs="Arial"/>
        </w:rPr>
      </w:pPr>
    </w:p>
    <w:p w14:paraId="1D45C874" w14:textId="77777777" w:rsidR="003D37B8" w:rsidRPr="003D37B8" w:rsidRDefault="003D37B8" w:rsidP="003D37B8">
      <w:pPr>
        <w:ind w:firstLine="720"/>
        <w:rPr>
          <w:rFonts w:ascii="Arial" w:hAnsi="Arial" w:cs="Arial"/>
        </w:rPr>
      </w:pPr>
      <w:r w:rsidRPr="003D37B8">
        <w:rPr>
          <w:rFonts w:ascii="Arial" w:hAnsi="Arial" w:cs="Arial"/>
        </w:rPr>
        <w:t>I believe one of the best examples of how I have personally applied coding standards is in my Module 8 project for this class. This assignment required me to use a JavaBean to interact with a database and display dynamic form data using JSP. At first, it felt very overwhelming, but once I broke it down, I realized how much the standards I had learned made the code easier to write, debug, and maintain.</w:t>
      </w:r>
    </w:p>
    <w:p w14:paraId="1927D196" w14:textId="77777777" w:rsidR="003D37B8" w:rsidRPr="003D37B8" w:rsidRDefault="003D37B8" w:rsidP="003D37B8">
      <w:pPr>
        <w:rPr>
          <w:rFonts w:ascii="Arial" w:hAnsi="Arial" w:cs="Arial"/>
        </w:rPr>
      </w:pPr>
    </w:p>
    <w:p w14:paraId="27A0359B" w14:textId="77777777" w:rsidR="003D37B8" w:rsidRPr="003D37B8" w:rsidRDefault="003D37B8" w:rsidP="003D37B8">
      <w:pPr>
        <w:ind w:firstLine="720"/>
        <w:rPr>
          <w:rFonts w:ascii="Arial" w:hAnsi="Arial" w:cs="Arial"/>
        </w:rPr>
      </w:pPr>
      <w:r w:rsidRPr="003D37B8">
        <w:rPr>
          <w:rFonts w:ascii="Arial" w:hAnsi="Arial" w:cs="Arial"/>
        </w:rPr>
        <w:t>Here’s a simplified version of a method I used that follows clean naming conventions, concise logic, and error handling:</w:t>
      </w:r>
    </w:p>
    <w:p w14:paraId="48354FCA" w14:textId="77777777" w:rsidR="003D37B8" w:rsidRPr="003D37B8" w:rsidRDefault="003D37B8" w:rsidP="003D37B8">
      <w:pPr>
        <w:rPr>
          <w:rFonts w:ascii="Arial" w:hAnsi="Arial" w:cs="Arial"/>
        </w:rPr>
      </w:pPr>
      <w:r w:rsidRPr="003D37B8">
        <w:rPr>
          <w:rFonts w:ascii="Arial" w:hAnsi="Arial" w:cs="Arial"/>
        </w:rPr>
        <w:t>java</w:t>
      </w:r>
    </w:p>
    <w:p w14:paraId="4042DDB9" w14:textId="77777777" w:rsidR="003D37B8" w:rsidRPr="003D37B8" w:rsidRDefault="003D37B8" w:rsidP="003D37B8">
      <w:pPr>
        <w:rPr>
          <w:rFonts w:ascii="Arial" w:hAnsi="Arial" w:cs="Arial"/>
        </w:rPr>
      </w:pPr>
      <w:r w:rsidRPr="003D37B8">
        <w:rPr>
          <w:rFonts w:ascii="Arial" w:hAnsi="Arial" w:cs="Arial"/>
        </w:rPr>
        <w:t xml:space="preserve">public Book </w:t>
      </w:r>
      <w:proofErr w:type="spellStart"/>
      <w:proofErr w:type="gramStart"/>
      <w:r w:rsidRPr="003D37B8">
        <w:rPr>
          <w:rFonts w:ascii="Arial" w:hAnsi="Arial" w:cs="Arial"/>
        </w:rPr>
        <w:t>getBookById</w:t>
      </w:r>
      <w:proofErr w:type="spellEnd"/>
      <w:r w:rsidRPr="003D37B8">
        <w:rPr>
          <w:rFonts w:ascii="Arial" w:hAnsi="Arial" w:cs="Arial"/>
        </w:rPr>
        <w:t>(</w:t>
      </w:r>
      <w:proofErr w:type="gramEnd"/>
      <w:r w:rsidRPr="003D37B8">
        <w:rPr>
          <w:rFonts w:ascii="Arial" w:hAnsi="Arial" w:cs="Arial"/>
        </w:rPr>
        <w:t xml:space="preserve">int </w:t>
      </w:r>
      <w:proofErr w:type="spellStart"/>
      <w:r w:rsidRPr="003D37B8">
        <w:rPr>
          <w:rFonts w:ascii="Arial" w:hAnsi="Arial" w:cs="Arial"/>
        </w:rPr>
        <w:t>bookId</w:t>
      </w:r>
      <w:proofErr w:type="spellEnd"/>
      <w:r w:rsidRPr="003D37B8">
        <w:rPr>
          <w:rFonts w:ascii="Arial" w:hAnsi="Arial" w:cs="Arial"/>
        </w:rPr>
        <w:t>) {</w:t>
      </w:r>
    </w:p>
    <w:p w14:paraId="6040E290" w14:textId="77777777" w:rsidR="003D37B8" w:rsidRPr="003D37B8" w:rsidRDefault="003D37B8" w:rsidP="003D37B8">
      <w:pPr>
        <w:rPr>
          <w:rFonts w:ascii="Arial" w:hAnsi="Arial" w:cs="Arial"/>
        </w:rPr>
      </w:pPr>
      <w:r w:rsidRPr="003D37B8">
        <w:rPr>
          <w:rFonts w:ascii="Arial" w:hAnsi="Arial" w:cs="Arial"/>
        </w:rPr>
        <w:lastRenderedPageBreak/>
        <w:t xml:space="preserve">    Book </w:t>
      </w:r>
      <w:proofErr w:type="spellStart"/>
      <w:r w:rsidRPr="003D37B8">
        <w:rPr>
          <w:rFonts w:ascii="Arial" w:hAnsi="Arial" w:cs="Arial"/>
        </w:rPr>
        <w:t>book</w:t>
      </w:r>
      <w:proofErr w:type="spellEnd"/>
      <w:r w:rsidRPr="003D37B8">
        <w:rPr>
          <w:rFonts w:ascii="Arial" w:hAnsi="Arial" w:cs="Arial"/>
        </w:rPr>
        <w:t xml:space="preserve"> = </w:t>
      </w:r>
      <w:proofErr w:type="gramStart"/>
      <w:r w:rsidRPr="003D37B8">
        <w:rPr>
          <w:rFonts w:ascii="Arial" w:hAnsi="Arial" w:cs="Arial"/>
        </w:rPr>
        <w:t>null;</w:t>
      </w:r>
      <w:proofErr w:type="gramEnd"/>
    </w:p>
    <w:p w14:paraId="34409EC8" w14:textId="77777777" w:rsidR="003D37B8" w:rsidRPr="003D37B8" w:rsidRDefault="003D37B8" w:rsidP="003D37B8">
      <w:pPr>
        <w:rPr>
          <w:rFonts w:ascii="Arial" w:hAnsi="Arial" w:cs="Arial"/>
        </w:rPr>
      </w:pPr>
      <w:r w:rsidRPr="003D37B8">
        <w:rPr>
          <w:rFonts w:ascii="Arial" w:hAnsi="Arial" w:cs="Arial"/>
        </w:rPr>
        <w:t xml:space="preserve">    try {</w:t>
      </w:r>
    </w:p>
    <w:p w14:paraId="2E182AC9" w14:textId="77777777" w:rsidR="003D37B8" w:rsidRPr="003D37B8" w:rsidRDefault="003D37B8" w:rsidP="003D37B8">
      <w:pPr>
        <w:rPr>
          <w:rFonts w:ascii="Arial" w:hAnsi="Arial" w:cs="Arial"/>
        </w:rPr>
      </w:pPr>
      <w:r w:rsidRPr="003D37B8">
        <w:rPr>
          <w:rFonts w:ascii="Arial" w:hAnsi="Arial" w:cs="Arial"/>
        </w:rPr>
        <w:t xml:space="preserve">        Connection conn = </w:t>
      </w:r>
      <w:proofErr w:type="spellStart"/>
      <w:r w:rsidRPr="003D37B8">
        <w:rPr>
          <w:rFonts w:ascii="Arial" w:hAnsi="Arial" w:cs="Arial"/>
        </w:rPr>
        <w:t>DatabaseConnection.getConnection</w:t>
      </w:r>
      <w:proofErr w:type="spellEnd"/>
      <w:r w:rsidRPr="003D37B8">
        <w:rPr>
          <w:rFonts w:ascii="Arial" w:hAnsi="Arial" w:cs="Arial"/>
        </w:rPr>
        <w:t>(</w:t>
      </w:r>
      <w:proofErr w:type="gramStart"/>
      <w:r w:rsidRPr="003D37B8">
        <w:rPr>
          <w:rFonts w:ascii="Arial" w:hAnsi="Arial" w:cs="Arial"/>
        </w:rPr>
        <w:t>);</w:t>
      </w:r>
      <w:proofErr w:type="gramEnd"/>
    </w:p>
    <w:p w14:paraId="702E2979" w14:textId="77777777" w:rsidR="003D37B8" w:rsidRPr="003D37B8" w:rsidRDefault="003D37B8" w:rsidP="003D37B8">
      <w:pPr>
        <w:rPr>
          <w:rFonts w:ascii="Arial" w:hAnsi="Arial" w:cs="Arial"/>
        </w:rPr>
      </w:pPr>
      <w:r w:rsidRPr="003D37B8">
        <w:rPr>
          <w:rFonts w:ascii="Arial" w:hAnsi="Arial" w:cs="Arial"/>
        </w:rPr>
        <w:t xml:space="preserve">        String </w:t>
      </w:r>
      <w:proofErr w:type="spellStart"/>
      <w:r w:rsidRPr="003D37B8">
        <w:rPr>
          <w:rFonts w:ascii="Arial" w:hAnsi="Arial" w:cs="Arial"/>
        </w:rPr>
        <w:t>sql</w:t>
      </w:r>
      <w:proofErr w:type="spellEnd"/>
      <w:r w:rsidRPr="003D37B8">
        <w:rPr>
          <w:rFonts w:ascii="Arial" w:hAnsi="Arial" w:cs="Arial"/>
        </w:rPr>
        <w:t xml:space="preserve"> = "SELECT * FROM books WHERE id </w:t>
      </w:r>
      <w:proofErr w:type="gramStart"/>
      <w:r w:rsidRPr="003D37B8">
        <w:rPr>
          <w:rFonts w:ascii="Arial" w:hAnsi="Arial" w:cs="Arial"/>
        </w:rPr>
        <w:t>= ?";</w:t>
      </w:r>
      <w:proofErr w:type="gramEnd"/>
    </w:p>
    <w:p w14:paraId="35F9F999" w14:textId="77777777" w:rsidR="003D37B8" w:rsidRPr="003D37B8" w:rsidRDefault="003D37B8" w:rsidP="003D37B8">
      <w:pPr>
        <w:rPr>
          <w:rFonts w:ascii="Arial" w:hAnsi="Arial" w:cs="Arial"/>
        </w:rPr>
      </w:pPr>
      <w:r w:rsidRPr="003D37B8">
        <w:rPr>
          <w:rFonts w:ascii="Arial" w:hAnsi="Arial" w:cs="Arial"/>
        </w:rPr>
        <w:t xml:space="preserve">        </w:t>
      </w:r>
      <w:proofErr w:type="spellStart"/>
      <w:r w:rsidRPr="003D37B8">
        <w:rPr>
          <w:rFonts w:ascii="Arial" w:hAnsi="Arial" w:cs="Arial"/>
        </w:rPr>
        <w:t>PreparedStatement</w:t>
      </w:r>
      <w:proofErr w:type="spellEnd"/>
      <w:r w:rsidRPr="003D37B8">
        <w:rPr>
          <w:rFonts w:ascii="Arial" w:hAnsi="Arial" w:cs="Arial"/>
        </w:rPr>
        <w:t xml:space="preserve"> </w:t>
      </w:r>
      <w:proofErr w:type="spellStart"/>
      <w:r w:rsidRPr="003D37B8">
        <w:rPr>
          <w:rFonts w:ascii="Arial" w:hAnsi="Arial" w:cs="Arial"/>
        </w:rPr>
        <w:t>stmt</w:t>
      </w:r>
      <w:proofErr w:type="spellEnd"/>
      <w:r w:rsidRPr="003D37B8">
        <w:rPr>
          <w:rFonts w:ascii="Arial" w:hAnsi="Arial" w:cs="Arial"/>
        </w:rPr>
        <w:t xml:space="preserve"> = </w:t>
      </w:r>
      <w:proofErr w:type="spellStart"/>
      <w:proofErr w:type="gramStart"/>
      <w:r w:rsidRPr="003D37B8">
        <w:rPr>
          <w:rFonts w:ascii="Arial" w:hAnsi="Arial" w:cs="Arial"/>
        </w:rPr>
        <w:t>conn.prepareStatement</w:t>
      </w:r>
      <w:proofErr w:type="spellEnd"/>
      <w:proofErr w:type="gramEnd"/>
      <w:r w:rsidRPr="003D37B8">
        <w:rPr>
          <w:rFonts w:ascii="Arial" w:hAnsi="Arial" w:cs="Arial"/>
        </w:rPr>
        <w:t>(</w:t>
      </w:r>
      <w:proofErr w:type="spellStart"/>
      <w:r w:rsidRPr="003D37B8">
        <w:rPr>
          <w:rFonts w:ascii="Arial" w:hAnsi="Arial" w:cs="Arial"/>
        </w:rPr>
        <w:t>sql</w:t>
      </w:r>
      <w:proofErr w:type="spellEnd"/>
      <w:proofErr w:type="gramStart"/>
      <w:r w:rsidRPr="003D37B8">
        <w:rPr>
          <w:rFonts w:ascii="Arial" w:hAnsi="Arial" w:cs="Arial"/>
        </w:rPr>
        <w:t>);</w:t>
      </w:r>
      <w:proofErr w:type="gramEnd"/>
    </w:p>
    <w:p w14:paraId="51E938F9" w14:textId="77777777" w:rsidR="003D37B8" w:rsidRPr="003D37B8" w:rsidRDefault="003D37B8" w:rsidP="003D37B8">
      <w:pPr>
        <w:rPr>
          <w:rFonts w:ascii="Arial" w:hAnsi="Arial" w:cs="Arial"/>
        </w:rPr>
      </w:pPr>
      <w:r w:rsidRPr="003D37B8">
        <w:rPr>
          <w:rFonts w:ascii="Arial" w:hAnsi="Arial" w:cs="Arial"/>
        </w:rPr>
        <w:t xml:space="preserve">        </w:t>
      </w:r>
      <w:proofErr w:type="spellStart"/>
      <w:proofErr w:type="gramStart"/>
      <w:r w:rsidRPr="003D37B8">
        <w:rPr>
          <w:rFonts w:ascii="Arial" w:hAnsi="Arial" w:cs="Arial"/>
        </w:rPr>
        <w:t>stmt.setInt</w:t>
      </w:r>
      <w:proofErr w:type="spellEnd"/>
      <w:proofErr w:type="gramEnd"/>
      <w:r w:rsidRPr="003D37B8">
        <w:rPr>
          <w:rFonts w:ascii="Arial" w:hAnsi="Arial" w:cs="Arial"/>
        </w:rPr>
        <w:t xml:space="preserve">(1, </w:t>
      </w:r>
      <w:proofErr w:type="spellStart"/>
      <w:r w:rsidRPr="003D37B8">
        <w:rPr>
          <w:rFonts w:ascii="Arial" w:hAnsi="Arial" w:cs="Arial"/>
        </w:rPr>
        <w:t>bookId</w:t>
      </w:r>
      <w:proofErr w:type="spellEnd"/>
      <w:proofErr w:type="gramStart"/>
      <w:r w:rsidRPr="003D37B8">
        <w:rPr>
          <w:rFonts w:ascii="Arial" w:hAnsi="Arial" w:cs="Arial"/>
        </w:rPr>
        <w:t>);</w:t>
      </w:r>
      <w:proofErr w:type="gramEnd"/>
    </w:p>
    <w:p w14:paraId="7B3B92DA" w14:textId="77777777" w:rsidR="003D37B8" w:rsidRPr="003D37B8" w:rsidRDefault="003D37B8" w:rsidP="003D37B8">
      <w:pPr>
        <w:rPr>
          <w:rFonts w:ascii="Arial" w:hAnsi="Arial" w:cs="Arial"/>
        </w:rPr>
      </w:pPr>
      <w:r w:rsidRPr="003D37B8">
        <w:rPr>
          <w:rFonts w:ascii="Arial" w:hAnsi="Arial" w:cs="Arial"/>
        </w:rPr>
        <w:t xml:space="preserve">        </w:t>
      </w:r>
      <w:proofErr w:type="spellStart"/>
      <w:r w:rsidRPr="003D37B8">
        <w:rPr>
          <w:rFonts w:ascii="Arial" w:hAnsi="Arial" w:cs="Arial"/>
        </w:rPr>
        <w:t>ResultSet</w:t>
      </w:r>
      <w:proofErr w:type="spellEnd"/>
      <w:r w:rsidRPr="003D37B8">
        <w:rPr>
          <w:rFonts w:ascii="Arial" w:hAnsi="Arial" w:cs="Arial"/>
        </w:rPr>
        <w:t xml:space="preserve"> </w:t>
      </w:r>
      <w:proofErr w:type="spellStart"/>
      <w:r w:rsidRPr="003D37B8">
        <w:rPr>
          <w:rFonts w:ascii="Arial" w:hAnsi="Arial" w:cs="Arial"/>
        </w:rPr>
        <w:t>rs</w:t>
      </w:r>
      <w:proofErr w:type="spellEnd"/>
      <w:r w:rsidRPr="003D37B8">
        <w:rPr>
          <w:rFonts w:ascii="Arial" w:hAnsi="Arial" w:cs="Arial"/>
        </w:rPr>
        <w:t xml:space="preserve"> = </w:t>
      </w:r>
      <w:proofErr w:type="spellStart"/>
      <w:proofErr w:type="gramStart"/>
      <w:r w:rsidRPr="003D37B8">
        <w:rPr>
          <w:rFonts w:ascii="Arial" w:hAnsi="Arial" w:cs="Arial"/>
        </w:rPr>
        <w:t>stmt.executeQuery</w:t>
      </w:r>
      <w:proofErr w:type="spellEnd"/>
      <w:proofErr w:type="gramEnd"/>
      <w:r w:rsidRPr="003D37B8">
        <w:rPr>
          <w:rFonts w:ascii="Arial" w:hAnsi="Arial" w:cs="Arial"/>
        </w:rPr>
        <w:t>(</w:t>
      </w:r>
      <w:proofErr w:type="gramStart"/>
      <w:r w:rsidRPr="003D37B8">
        <w:rPr>
          <w:rFonts w:ascii="Arial" w:hAnsi="Arial" w:cs="Arial"/>
        </w:rPr>
        <w:t>);</w:t>
      </w:r>
      <w:proofErr w:type="gramEnd"/>
    </w:p>
    <w:p w14:paraId="377DB2B3" w14:textId="77777777" w:rsidR="003D37B8" w:rsidRPr="003D37B8" w:rsidRDefault="003D37B8" w:rsidP="003D37B8">
      <w:pPr>
        <w:rPr>
          <w:rFonts w:ascii="Arial" w:hAnsi="Arial" w:cs="Arial"/>
        </w:rPr>
      </w:pPr>
    </w:p>
    <w:p w14:paraId="6C3D6074" w14:textId="77777777" w:rsidR="003D37B8" w:rsidRPr="003D37B8" w:rsidRDefault="003D37B8" w:rsidP="003D37B8">
      <w:pPr>
        <w:rPr>
          <w:rFonts w:ascii="Arial" w:hAnsi="Arial" w:cs="Arial"/>
        </w:rPr>
      </w:pPr>
      <w:r w:rsidRPr="003D37B8">
        <w:rPr>
          <w:rFonts w:ascii="Arial" w:hAnsi="Arial" w:cs="Arial"/>
        </w:rPr>
        <w:t xml:space="preserve">        if (</w:t>
      </w:r>
      <w:proofErr w:type="spellStart"/>
      <w:proofErr w:type="gramStart"/>
      <w:r w:rsidRPr="003D37B8">
        <w:rPr>
          <w:rFonts w:ascii="Arial" w:hAnsi="Arial" w:cs="Arial"/>
        </w:rPr>
        <w:t>rs.next</w:t>
      </w:r>
      <w:proofErr w:type="spellEnd"/>
      <w:proofErr w:type="gramEnd"/>
      <w:r w:rsidRPr="003D37B8">
        <w:rPr>
          <w:rFonts w:ascii="Arial" w:hAnsi="Arial" w:cs="Arial"/>
        </w:rPr>
        <w:t>()) {</w:t>
      </w:r>
    </w:p>
    <w:p w14:paraId="09AA43C5" w14:textId="77777777" w:rsidR="003D37B8" w:rsidRPr="003D37B8" w:rsidRDefault="003D37B8" w:rsidP="003D37B8">
      <w:pPr>
        <w:rPr>
          <w:rFonts w:ascii="Arial" w:hAnsi="Arial" w:cs="Arial"/>
        </w:rPr>
      </w:pPr>
      <w:r w:rsidRPr="003D37B8">
        <w:rPr>
          <w:rFonts w:ascii="Arial" w:hAnsi="Arial" w:cs="Arial"/>
        </w:rPr>
        <w:t xml:space="preserve">            book = new </w:t>
      </w:r>
      <w:proofErr w:type="gramStart"/>
      <w:r w:rsidRPr="003D37B8">
        <w:rPr>
          <w:rFonts w:ascii="Arial" w:hAnsi="Arial" w:cs="Arial"/>
        </w:rPr>
        <w:t>Book();</w:t>
      </w:r>
      <w:proofErr w:type="gramEnd"/>
    </w:p>
    <w:p w14:paraId="63F6992E" w14:textId="77777777" w:rsidR="003D37B8" w:rsidRPr="003D37B8" w:rsidRDefault="003D37B8" w:rsidP="003D37B8">
      <w:pPr>
        <w:rPr>
          <w:rFonts w:ascii="Arial" w:hAnsi="Arial" w:cs="Arial"/>
        </w:rPr>
      </w:pPr>
      <w:r w:rsidRPr="003D37B8">
        <w:rPr>
          <w:rFonts w:ascii="Arial" w:hAnsi="Arial" w:cs="Arial"/>
        </w:rPr>
        <w:t xml:space="preserve">            </w:t>
      </w:r>
      <w:proofErr w:type="spellStart"/>
      <w:proofErr w:type="gramStart"/>
      <w:r w:rsidRPr="003D37B8">
        <w:rPr>
          <w:rFonts w:ascii="Arial" w:hAnsi="Arial" w:cs="Arial"/>
        </w:rPr>
        <w:t>book.setId</w:t>
      </w:r>
      <w:proofErr w:type="spellEnd"/>
      <w:proofErr w:type="gramEnd"/>
      <w:r w:rsidRPr="003D37B8">
        <w:rPr>
          <w:rFonts w:ascii="Arial" w:hAnsi="Arial" w:cs="Arial"/>
        </w:rPr>
        <w:t>(</w:t>
      </w:r>
      <w:proofErr w:type="spellStart"/>
      <w:proofErr w:type="gramStart"/>
      <w:r w:rsidRPr="003D37B8">
        <w:rPr>
          <w:rFonts w:ascii="Arial" w:hAnsi="Arial" w:cs="Arial"/>
        </w:rPr>
        <w:t>rs.getInt</w:t>
      </w:r>
      <w:proofErr w:type="spellEnd"/>
      <w:proofErr w:type="gramEnd"/>
      <w:r w:rsidRPr="003D37B8">
        <w:rPr>
          <w:rFonts w:ascii="Arial" w:hAnsi="Arial" w:cs="Arial"/>
        </w:rPr>
        <w:t>("id")</w:t>
      </w:r>
      <w:proofErr w:type="gramStart"/>
      <w:r w:rsidRPr="003D37B8">
        <w:rPr>
          <w:rFonts w:ascii="Arial" w:hAnsi="Arial" w:cs="Arial"/>
        </w:rPr>
        <w:t>);</w:t>
      </w:r>
      <w:proofErr w:type="gramEnd"/>
    </w:p>
    <w:p w14:paraId="065F77E5" w14:textId="77777777" w:rsidR="003D37B8" w:rsidRPr="003D37B8" w:rsidRDefault="003D37B8" w:rsidP="003D37B8">
      <w:pPr>
        <w:rPr>
          <w:rFonts w:ascii="Arial" w:hAnsi="Arial" w:cs="Arial"/>
        </w:rPr>
      </w:pPr>
      <w:r w:rsidRPr="003D37B8">
        <w:rPr>
          <w:rFonts w:ascii="Arial" w:hAnsi="Arial" w:cs="Arial"/>
        </w:rPr>
        <w:t xml:space="preserve">            </w:t>
      </w:r>
      <w:proofErr w:type="spellStart"/>
      <w:proofErr w:type="gramStart"/>
      <w:r w:rsidRPr="003D37B8">
        <w:rPr>
          <w:rFonts w:ascii="Arial" w:hAnsi="Arial" w:cs="Arial"/>
        </w:rPr>
        <w:t>book.setTitle</w:t>
      </w:r>
      <w:proofErr w:type="spellEnd"/>
      <w:proofErr w:type="gramEnd"/>
      <w:r w:rsidRPr="003D37B8">
        <w:rPr>
          <w:rFonts w:ascii="Arial" w:hAnsi="Arial" w:cs="Arial"/>
        </w:rPr>
        <w:t>(</w:t>
      </w:r>
      <w:proofErr w:type="spellStart"/>
      <w:proofErr w:type="gramStart"/>
      <w:r w:rsidRPr="003D37B8">
        <w:rPr>
          <w:rFonts w:ascii="Arial" w:hAnsi="Arial" w:cs="Arial"/>
        </w:rPr>
        <w:t>rs.getString</w:t>
      </w:r>
      <w:proofErr w:type="spellEnd"/>
      <w:proofErr w:type="gramEnd"/>
      <w:r w:rsidRPr="003D37B8">
        <w:rPr>
          <w:rFonts w:ascii="Arial" w:hAnsi="Arial" w:cs="Arial"/>
        </w:rPr>
        <w:t>("title")</w:t>
      </w:r>
      <w:proofErr w:type="gramStart"/>
      <w:r w:rsidRPr="003D37B8">
        <w:rPr>
          <w:rFonts w:ascii="Arial" w:hAnsi="Arial" w:cs="Arial"/>
        </w:rPr>
        <w:t>);</w:t>
      </w:r>
      <w:proofErr w:type="gramEnd"/>
    </w:p>
    <w:p w14:paraId="17873B2D" w14:textId="77777777" w:rsidR="003D37B8" w:rsidRPr="003D37B8" w:rsidRDefault="003D37B8" w:rsidP="003D37B8">
      <w:pPr>
        <w:rPr>
          <w:rFonts w:ascii="Arial" w:hAnsi="Arial" w:cs="Arial"/>
        </w:rPr>
      </w:pPr>
      <w:r w:rsidRPr="003D37B8">
        <w:rPr>
          <w:rFonts w:ascii="Arial" w:hAnsi="Arial" w:cs="Arial"/>
        </w:rPr>
        <w:t xml:space="preserve">            </w:t>
      </w:r>
      <w:proofErr w:type="spellStart"/>
      <w:proofErr w:type="gramStart"/>
      <w:r w:rsidRPr="003D37B8">
        <w:rPr>
          <w:rFonts w:ascii="Arial" w:hAnsi="Arial" w:cs="Arial"/>
        </w:rPr>
        <w:t>book.setAuthor</w:t>
      </w:r>
      <w:proofErr w:type="spellEnd"/>
      <w:proofErr w:type="gramEnd"/>
      <w:r w:rsidRPr="003D37B8">
        <w:rPr>
          <w:rFonts w:ascii="Arial" w:hAnsi="Arial" w:cs="Arial"/>
        </w:rPr>
        <w:t>(</w:t>
      </w:r>
      <w:proofErr w:type="spellStart"/>
      <w:proofErr w:type="gramStart"/>
      <w:r w:rsidRPr="003D37B8">
        <w:rPr>
          <w:rFonts w:ascii="Arial" w:hAnsi="Arial" w:cs="Arial"/>
        </w:rPr>
        <w:t>rs.getString</w:t>
      </w:r>
      <w:proofErr w:type="spellEnd"/>
      <w:proofErr w:type="gramEnd"/>
      <w:r w:rsidRPr="003D37B8">
        <w:rPr>
          <w:rFonts w:ascii="Arial" w:hAnsi="Arial" w:cs="Arial"/>
        </w:rPr>
        <w:t>("author")</w:t>
      </w:r>
      <w:proofErr w:type="gramStart"/>
      <w:r w:rsidRPr="003D37B8">
        <w:rPr>
          <w:rFonts w:ascii="Arial" w:hAnsi="Arial" w:cs="Arial"/>
        </w:rPr>
        <w:t>);</w:t>
      </w:r>
      <w:proofErr w:type="gramEnd"/>
    </w:p>
    <w:p w14:paraId="39F5DC8E" w14:textId="77777777" w:rsidR="003D37B8" w:rsidRPr="003D37B8" w:rsidRDefault="003D37B8" w:rsidP="003D37B8">
      <w:pPr>
        <w:rPr>
          <w:rFonts w:ascii="Arial" w:hAnsi="Arial" w:cs="Arial"/>
        </w:rPr>
      </w:pPr>
      <w:r w:rsidRPr="003D37B8">
        <w:rPr>
          <w:rFonts w:ascii="Arial" w:hAnsi="Arial" w:cs="Arial"/>
        </w:rPr>
        <w:t xml:space="preserve">        }</w:t>
      </w:r>
    </w:p>
    <w:p w14:paraId="281AF7B3" w14:textId="77777777" w:rsidR="003D37B8" w:rsidRPr="003D37B8" w:rsidRDefault="003D37B8" w:rsidP="003D37B8">
      <w:pPr>
        <w:rPr>
          <w:rFonts w:ascii="Arial" w:hAnsi="Arial" w:cs="Arial"/>
        </w:rPr>
      </w:pPr>
    </w:p>
    <w:p w14:paraId="2D9D45C7" w14:textId="77777777" w:rsidR="003D37B8" w:rsidRPr="003D37B8" w:rsidRDefault="003D37B8" w:rsidP="003D37B8">
      <w:pPr>
        <w:rPr>
          <w:rFonts w:ascii="Arial" w:hAnsi="Arial" w:cs="Arial"/>
        </w:rPr>
      </w:pPr>
      <w:r w:rsidRPr="003D37B8">
        <w:rPr>
          <w:rFonts w:ascii="Arial" w:hAnsi="Arial" w:cs="Arial"/>
        </w:rPr>
        <w:t xml:space="preserve">        </w:t>
      </w:r>
      <w:proofErr w:type="spellStart"/>
      <w:proofErr w:type="gramStart"/>
      <w:r w:rsidRPr="003D37B8">
        <w:rPr>
          <w:rFonts w:ascii="Arial" w:hAnsi="Arial" w:cs="Arial"/>
        </w:rPr>
        <w:t>rs.close</w:t>
      </w:r>
      <w:proofErr w:type="spellEnd"/>
      <w:proofErr w:type="gramEnd"/>
      <w:r w:rsidRPr="003D37B8">
        <w:rPr>
          <w:rFonts w:ascii="Arial" w:hAnsi="Arial" w:cs="Arial"/>
        </w:rPr>
        <w:t>(</w:t>
      </w:r>
      <w:proofErr w:type="gramStart"/>
      <w:r w:rsidRPr="003D37B8">
        <w:rPr>
          <w:rFonts w:ascii="Arial" w:hAnsi="Arial" w:cs="Arial"/>
        </w:rPr>
        <w:t>);</w:t>
      </w:r>
      <w:proofErr w:type="gramEnd"/>
    </w:p>
    <w:p w14:paraId="058A9C2B" w14:textId="77777777" w:rsidR="003D37B8" w:rsidRPr="003D37B8" w:rsidRDefault="003D37B8" w:rsidP="003D37B8">
      <w:pPr>
        <w:rPr>
          <w:rFonts w:ascii="Arial" w:hAnsi="Arial" w:cs="Arial"/>
        </w:rPr>
      </w:pPr>
      <w:r w:rsidRPr="003D37B8">
        <w:rPr>
          <w:rFonts w:ascii="Arial" w:hAnsi="Arial" w:cs="Arial"/>
        </w:rPr>
        <w:t xml:space="preserve">        </w:t>
      </w:r>
      <w:proofErr w:type="spellStart"/>
      <w:proofErr w:type="gramStart"/>
      <w:r w:rsidRPr="003D37B8">
        <w:rPr>
          <w:rFonts w:ascii="Arial" w:hAnsi="Arial" w:cs="Arial"/>
        </w:rPr>
        <w:t>stmt.close</w:t>
      </w:r>
      <w:proofErr w:type="spellEnd"/>
      <w:proofErr w:type="gramEnd"/>
      <w:r w:rsidRPr="003D37B8">
        <w:rPr>
          <w:rFonts w:ascii="Arial" w:hAnsi="Arial" w:cs="Arial"/>
        </w:rPr>
        <w:t>(</w:t>
      </w:r>
      <w:proofErr w:type="gramStart"/>
      <w:r w:rsidRPr="003D37B8">
        <w:rPr>
          <w:rFonts w:ascii="Arial" w:hAnsi="Arial" w:cs="Arial"/>
        </w:rPr>
        <w:t>);</w:t>
      </w:r>
      <w:proofErr w:type="gramEnd"/>
    </w:p>
    <w:p w14:paraId="3195CBEE" w14:textId="77777777" w:rsidR="003D37B8" w:rsidRPr="003D37B8" w:rsidRDefault="003D37B8" w:rsidP="003D37B8">
      <w:pPr>
        <w:rPr>
          <w:rFonts w:ascii="Arial" w:hAnsi="Arial" w:cs="Arial"/>
        </w:rPr>
      </w:pPr>
      <w:r w:rsidRPr="003D37B8">
        <w:rPr>
          <w:rFonts w:ascii="Arial" w:hAnsi="Arial" w:cs="Arial"/>
        </w:rPr>
        <w:t xml:space="preserve">        </w:t>
      </w:r>
      <w:proofErr w:type="spellStart"/>
      <w:proofErr w:type="gramStart"/>
      <w:r w:rsidRPr="003D37B8">
        <w:rPr>
          <w:rFonts w:ascii="Arial" w:hAnsi="Arial" w:cs="Arial"/>
        </w:rPr>
        <w:t>conn.close</w:t>
      </w:r>
      <w:proofErr w:type="spellEnd"/>
      <w:proofErr w:type="gramEnd"/>
      <w:r w:rsidRPr="003D37B8">
        <w:rPr>
          <w:rFonts w:ascii="Arial" w:hAnsi="Arial" w:cs="Arial"/>
        </w:rPr>
        <w:t>(</w:t>
      </w:r>
      <w:proofErr w:type="gramStart"/>
      <w:r w:rsidRPr="003D37B8">
        <w:rPr>
          <w:rFonts w:ascii="Arial" w:hAnsi="Arial" w:cs="Arial"/>
        </w:rPr>
        <w:t>);</w:t>
      </w:r>
      <w:proofErr w:type="gramEnd"/>
    </w:p>
    <w:p w14:paraId="5ABD26AD" w14:textId="77777777" w:rsidR="003D37B8" w:rsidRPr="003D37B8" w:rsidRDefault="003D37B8" w:rsidP="003D37B8">
      <w:pPr>
        <w:rPr>
          <w:rFonts w:ascii="Arial" w:hAnsi="Arial" w:cs="Arial"/>
        </w:rPr>
      </w:pPr>
      <w:r w:rsidRPr="003D37B8">
        <w:rPr>
          <w:rFonts w:ascii="Arial" w:hAnsi="Arial" w:cs="Arial"/>
        </w:rPr>
        <w:t xml:space="preserve">    } catch (</w:t>
      </w:r>
      <w:proofErr w:type="spellStart"/>
      <w:r w:rsidRPr="003D37B8">
        <w:rPr>
          <w:rFonts w:ascii="Arial" w:hAnsi="Arial" w:cs="Arial"/>
        </w:rPr>
        <w:t>SQLException</w:t>
      </w:r>
      <w:proofErr w:type="spellEnd"/>
      <w:r w:rsidRPr="003D37B8">
        <w:rPr>
          <w:rFonts w:ascii="Arial" w:hAnsi="Arial" w:cs="Arial"/>
        </w:rPr>
        <w:t xml:space="preserve"> e) {</w:t>
      </w:r>
    </w:p>
    <w:p w14:paraId="2581A40D" w14:textId="77777777" w:rsidR="003D37B8" w:rsidRPr="003D37B8" w:rsidRDefault="003D37B8" w:rsidP="003D37B8">
      <w:pPr>
        <w:rPr>
          <w:rFonts w:ascii="Arial" w:hAnsi="Arial" w:cs="Arial"/>
        </w:rPr>
      </w:pPr>
      <w:r w:rsidRPr="003D37B8">
        <w:rPr>
          <w:rFonts w:ascii="Arial" w:hAnsi="Arial" w:cs="Arial"/>
        </w:rPr>
        <w:t xml:space="preserve">        </w:t>
      </w:r>
      <w:proofErr w:type="spellStart"/>
      <w:proofErr w:type="gramStart"/>
      <w:r w:rsidRPr="003D37B8">
        <w:rPr>
          <w:rFonts w:ascii="Arial" w:hAnsi="Arial" w:cs="Arial"/>
        </w:rPr>
        <w:t>e.printStackTrace</w:t>
      </w:r>
      <w:proofErr w:type="spellEnd"/>
      <w:proofErr w:type="gramEnd"/>
      <w:r w:rsidRPr="003D37B8">
        <w:rPr>
          <w:rFonts w:ascii="Arial" w:hAnsi="Arial" w:cs="Arial"/>
        </w:rPr>
        <w:t>(</w:t>
      </w:r>
      <w:proofErr w:type="gramStart"/>
      <w:r w:rsidRPr="003D37B8">
        <w:rPr>
          <w:rFonts w:ascii="Arial" w:hAnsi="Arial" w:cs="Arial"/>
        </w:rPr>
        <w:t>);</w:t>
      </w:r>
      <w:proofErr w:type="gramEnd"/>
    </w:p>
    <w:p w14:paraId="797F3B18" w14:textId="77777777" w:rsidR="003D37B8" w:rsidRPr="003D37B8" w:rsidRDefault="003D37B8" w:rsidP="003D37B8">
      <w:pPr>
        <w:rPr>
          <w:rFonts w:ascii="Arial" w:hAnsi="Arial" w:cs="Arial"/>
        </w:rPr>
      </w:pPr>
      <w:r w:rsidRPr="003D37B8">
        <w:rPr>
          <w:rFonts w:ascii="Arial" w:hAnsi="Arial" w:cs="Arial"/>
        </w:rPr>
        <w:t xml:space="preserve">    }</w:t>
      </w:r>
    </w:p>
    <w:p w14:paraId="210B06A6" w14:textId="77777777" w:rsidR="003D37B8" w:rsidRPr="003D37B8" w:rsidRDefault="003D37B8" w:rsidP="003D37B8">
      <w:pPr>
        <w:rPr>
          <w:rFonts w:ascii="Arial" w:hAnsi="Arial" w:cs="Arial"/>
        </w:rPr>
      </w:pPr>
      <w:r w:rsidRPr="003D37B8">
        <w:rPr>
          <w:rFonts w:ascii="Arial" w:hAnsi="Arial" w:cs="Arial"/>
        </w:rPr>
        <w:t xml:space="preserve">    return </w:t>
      </w:r>
      <w:proofErr w:type="gramStart"/>
      <w:r w:rsidRPr="003D37B8">
        <w:rPr>
          <w:rFonts w:ascii="Arial" w:hAnsi="Arial" w:cs="Arial"/>
        </w:rPr>
        <w:t>book;</w:t>
      </w:r>
      <w:proofErr w:type="gramEnd"/>
    </w:p>
    <w:p w14:paraId="3F0ADC9B" w14:textId="77777777" w:rsidR="003D37B8" w:rsidRPr="003D37B8" w:rsidRDefault="003D37B8" w:rsidP="003D37B8">
      <w:pPr>
        <w:rPr>
          <w:rFonts w:ascii="Arial" w:hAnsi="Arial" w:cs="Arial"/>
        </w:rPr>
      </w:pPr>
      <w:r w:rsidRPr="003D37B8">
        <w:rPr>
          <w:rFonts w:ascii="Arial" w:hAnsi="Arial" w:cs="Arial"/>
        </w:rPr>
        <w:t>}</w:t>
      </w:r>
    </w:p>
    <w:p w14:paraId="1EBDF908" w14:textId="77777777" w:rsidR="003D37B8" w:rsidRPr="003D37B8" w:rsidRDefault="003D37B8" w:rsidP="003D37B8">
      <w:pPr>
        <w:rPr>
          <w:rFonts w:ascii="Arial" w:hAnsi="Arial" w:cs="Arial"/>
        </w:rPr>
      </w:pPr>
      <w:r w:rsidRPr="003D37B8">
        <w:rPr>
          <w:rFonts w:ascii="Arial" w:hAnsi="Arial" w:cs="Arial"/>
        </w:rPr>
        <w:t>This method checks so many of the boxes we talked about in our lessons and in the readings: meaningful method and variable names, indentation, reusability, proper error handling, and a clear structure that makes the logic easy to follow. I didn’t realize it at the time, but I was following standards that would make this code understandable to any other developer joining the project.</w:t>
      </w:r>
    </w:p>
    <w:p w14:paraId="79076FC2" w14:textId="77777777" w:rsidR="003D37B8" w:rsidRPr="003D37B8" w:rsidRDefault="003D37B8" w:rsidP="003D37B8">
      <w:pPr>
        <w:rPr>
          <w:rFonts w:ascii="Arial" w:hAnsi="Arial" w:cs="Arial"/>
        </w:rPr>
      </w:pPr>
    </w:p>
    <w:p w14:paraId="0E012915" w14:textId="63F7289D" w:rsidR="003D37B8" w:rsidRPr="003D37B8" w:rsidRDefault="003D37B8" w:rsidP="003D37B8">
      <w:pPr>
        <w:ind w:firstLine="720"/>
        <w:rPr>
          <w:rFonts w:ascii="Arial" w:hAnsi="Arial" w:cs="Arial"/>
        </w:rPr>
      </w:pPr>
      <w:r w:rsidRPr="003D37B8">
        <w:rPr>
          <w:rFonts w:ascii="Arial" w:hAnsi="Arial" w:cs="Arial"/>
        </w:rPr>
        <w:t>I feel proud looking back on this because it shows how far I</w:t>
      </w:r>
      <w:r w:rsidRPr="003D37B8">
        <w:rPr>
          <w:rFonts w:ascii="Arial" w:hAnsi="Arial" w:cs="Arial"/>
        </w:rPr>
        <w:t xml:space="preserve"> have</w:t>
      </w:r>
      <w:r w:rsidRPr="003D37B8">
        <w:rPr>
          <w:rFonts w:ascii="Arial" w:hAnsi="Arial" w:cs="Arial"/>
        </w:rPr>
        <w:t xml:space="preserve"> come. At the start of this course, the idea of using a JavaBean felt intimidating. But now I understand how these standards are</w:t>
      </w:r>
      <w:r w:rsidRPr="003D37B8">
        <w:rPr>
          <w:rFonts w:ascii="Arial" w:hAnsi="Arial" w:cs="Arial"/>
        </w:rPr>
        <w:t xml:space="preserve"> not</w:t>
      </w:r>
      <w:r w:rsidRPr="003D37B8">
        <w:rPr>
          <w:rFonts w:ascii="Arial" w:hAnsi="Arial" w:cs="Arial"/>
        </w:rPr>
        <w:t xml:space="preserve"> about adding extra work—they </w:t>
      </w:r>
      <w:r w:rsidRPr="003D37B8">
        <w:rPr>
          <w:rFonts w:ascii="Arial" w:hAnsi="Arial" w:cs="Arial"/>
        </w:rPr>
        <w:t xml:space="preserve">are there </w:t>
      </w:r>
      <w:r w:rsidRPr="003D37B8">
        <w:rPr>
          <w:rFonts w:ascii="Arial" w:hAnsi="Arial" w:cs="Arial"/>
        </w:rPr>
        <w:t xml:space="preserve">to make </w:t>
      </w:r>
      <w:r w:rsidRPr="003D37B8">
        <w:rPr>
          <w:rFonts w:ascii="Arial" w:hAnsi="Arial" w:cs="Arial"/>
        </w:rPr>
        <w:t>the code run</w:t>
      </w:r>
      <w:r w:rsidRPr="003D37B8">
        <w:rPr>
          <w:rFonts w:ascii="Arial" w:hAnsi="Arial" w:cs="Arial"/>
        </w:rPr>
        <w:t xml:space="preserve"> smoother. If I had ignored them, this code would have been messy, hard to troubleshoot, and nearly impossible for someone else to understand.</w:t>
      </w:r>
    </w:p>
    <w:p w14:paraId="4FC0BED4" w14:textId="2C35BFCC" w:rsidR="003D37B8" w:rsidRPr="003D37B8" w:rsidRDefault="003D37B8" w:rsidP="003D37B8">
      <w:pPr>
        <w:ind w:firstLine="720"/>
        <w:rPr>
          <w:rFonts w:ascii="Arial" w:hAnsi="Arial" w:cs="Arial"/>
        </w:rPr>
      </w:pPr>
      <w:r w:rsidRPr="003D37B8">
        <w:rPr>
          <w:rFonts w:ascii="Arial" w:hAnsi="Arial" w:cs="Arial"/>
        </w:rPr>
        <w:t>Another quote that really stood out to me from Codacy was, “Coding standards enhance developer productivity and creativity rather than restrict them.” I believe that’s true. Standards give developers the mental freedom to focus on logic and functionality instead of constantly second-guessing how things should be written.</w:t>
      </w:r>
      <w:r w:rsidRPr="003D37B8">
        <w:rPr>
          <w:rFonts w:ascii="Arial" w:hAnsi="Arial" w:cs="Arial"/>
        </w:rPr>
        <w:t xml:space="preserve"> </w:t>
      </w:r>
      <w:r w:rsidRPr="003D37B8">
        <w:rPr>
          <w:rFonts w:ascii="Arial" w:hAnsi="Arial" w:cs="Arial"/>
        </w:rPr>
        <w:t>From a compliance perspective, coding standards also play a critical role in security and regulations. Codacy (2025) points out that standards help with laws like GDPR, PCI DSS, and HIPAA. I think this is one of the most overlooked yet important reasons to follow them. It’s not just about style—it’s about safety.</w:t>
      </w:r>
    </w:p>
    <w:p w14:paraId="073764D8" w14:textId="4F01099D" w:rsidR="003D37B8" w:rsidRPr="003D37B8" w:rsidRDefault="003D37B8" w:rsidP="003D37B8">
      <w:pPr>
        <w:ind w:firstLine="720"/>
        <w:rPr>
          <w:rFonts w:ascii="Arial" w:hAnsi="Arial" w:cs="Arial"/>
        </w:rPr>
      </w:pPr>
      <w:r w:rsidRPr="003D37B8">
        <w:rPr>
          <w:rFonts w:ascii="Arial" w:hAnsi="Arial" w:cs="Arial"/>
        </w:rPr>
        <w:t>The Manifestly Checklists article also makes a great point about how using checklists and tools like linters or pre-commit hooks can help enforce consistency across teams. I think having something like that in place is essential, especially when working with larger groups or distributed teams. It ensures that standards aren’t just ideas—they’re habits.</w:t>
      </w:r>
      <w:r w:rsidRPr="003D37B8">
        <w:rPr>
          <w:rFonts w:ascii="Arial" w:hAnsi="Arial" w:cs="Arial"/>
        </w:rPr>
        <w:t xml:space="preserve"> </w:t>
      </w:r>
      <w:proofErr w:type="spellStart"/>
      <w:r w:rsidRPr="003D37B8">
        <w:rPr>
          <w:rFonts w:ascii="Arial" w:hAnsi="Arial" w:cs="Arial"/>
        </w:rPr>
        <w:t>GeeksforGeeks</w:t>
      </w:r>
      <w:proofErr w:type="spellEnd"/>
      <w:r w:rsidRPr="003D37B8">
        <w:rPr>
          <w:rFonts w:ascii="Arial" w:hAnsi="Arial" w:cs="Arial"/>
        </w:rPr>
        <w:t xml:space="preserve"> (2024) also highlights how good coding standards promote readability, maintainability, and efficiency. Their guidelines on naming conventions, indentation, and limiting global variables were echoed in a lot of the feedback I received during code reviews. I believe those small habits added up to a massive improvement in my work quality.</w:t>
      </w:r>
    </w:p>
    <w:p w14:paraId="552B94D0" w14:textId="6BBC8067" w:rsidR="003D37B8" w:rsidRPr="003D37B8" w:rsidRDefault="003D37B8" w:rsidP="003D37B8">
      <w:pPr>
        <w:ind w:firstLine="720"/>
        <w:rPr>
          <w:rFonts w:ascii="Arial" w:hAnsi="Arial" w:cs="Arial"/>
        </w:rPr>
      </w:pPr>
      <w:r w:rsidRPr="003D37B8">
        <w:rPr>
          <w:rFonts w:ascii="Arial" w:hAnsi="Arial" w:cs="Arial"/>
        </w:rPr>
        <w:t xml:space="preserve">To wrap things up, I believe coding standards are a must-have in any modern development environment. They build a culture of quality, help teams onboard faster, reduce bugs, and ensure we’re building software that lasts. As someone who’s gone from beginner to someone who now understands why clean code matters, I feel grateful for how much </w:t>
      </w:r>
      <w:r>
        <w:rPr>
          <w:rFonts w:ascii="Arial" w:hAnsi="Arial" w:cs="Arial"/>
        </w:rPr>
        <w:t xml:space="preserve">I </w:t>
      </w:r>
      <w:r w:rsidRPr="003D37B8">
        <w:rPr>
          <w:rFonts w:ascii="Arial" w:hAnsi="Arial" w:cs="Arial"/>
        </w:rPr>
        <w:t>learned. Going forward, I will continue to follow the lessons I have picked up—especially the value of writing code that someone else can understand and trust.</w:t>
      </w:r>
    </w:p>
    <w:p w14:paraId="03F8C1EA" w14:textId="77777777" w:rsidR="003D37B8" w:rsidRPr="003D37B8" w:rsidRDefault="003D37B8" w:rsidP="003D37B8">
      <w:pPr>
        <w:rPr>
          <w:rFonts w:ascii="Arial" w:hAnsi="Arial" w:cs="Arial"/>
        </w:rPr>
      </w:pPr>
      <w:r w:rsidRPr="003D37B8">
        <w:rPr>
          <w:rFonts w:ascii="Arial" w:hAnsi="Arial" w:cs="Arial"/>
        </w:rPr>
        <w:t xml:space="preserve"> </w:t>
      </w:r>
    </w:p>
    <w:p w14:paraId="7933D305" w14:textId="77777777" w:rsidR="003D37B8" w:rsidRPr="003D37B8" w:rsidRDefault="003D37B8" w:rsidP="003D37B8">
      <w:pPr>
        <w:rPr>
          <w:rFonts w:ascii="Arial" w:hAnsi="Arial" w:cs="Arial"/>
        </w:rPr>
      </w:pPr>
      <w:r w:rsidRPr="003D37B8">
        <w:rPr>
          <w:rFonts w:ascii="Arial" w:hAnsi="Arial" w:cs="Arial"/>
        </w:rPr>
        <w:t>References</w:t>
      </w:r>
    </w:p>
    <w:p w14:paraId="5D8272B1" w14:textId="7076CE42" w:rsidR="003D37B8" w:rsidRPr="003D37B8" w:rsidRDefault="003D37B8" w:rsidP="003D37B8">
      <w:pPr>
        <w:rPr>
          <w:rFonts w:ascii="Arial" w:hAnsi="Arial" w:cs="Arial"/>
        </w:rPr>
      </w:pPr>
      <w:r w:rsidRPr="003D37B8">
        <w:rPr>
          <w:rFonts w:ascii="Arial" w:hAnsi="Arial" w:cs="Arial"/>
        </w:rPr>
        <w:t xml:space="preserve">Codacy. (2025, March 14). Coding standards: What are they and why are they </w:t>
      </w:r>
      <w:proofErr w:type="spellStart"/>
      <w:proofErr w:type="gramStart"/>
      <w:r w:rsidRPr="003D37B8">
        <w:rPr>
          <w:rFonts w:ascii="Arial" w:hAnsi="Arial" w:cs="Arial"/>
        </w:rPr>
        <w:t>important?https</w:t>
      </w:r>
      <w:proofErr w:type="spellEnd"/>
      <w:r w:rsidRPr="003D37B8">
        <w:rPr>
          <w:rFonts w:ascii="Arial" w:hAnsi="Arial" w:cs="Arial"/>
        </w:rPr>
        <w:t>://blog.codacy.com/coding-standards</w:t>
      </w:r>
      <w:proofErr w:type="gramEnd"/>
    </w:p>
    <w:p w14:paraId="51774E69" w14:textId="2F15AB85" w:rsidR="003D37B8" w:rsidRPr="003D37B8" w:rsidRDefault="003D37B8" w:rsidP="003D37B8">
      <w:pPr>
        <w:rPr>
          <w:rFonts w:ascii="Arial" w:hAnsi="Arial" w:cs="Arial"/>
        </w:rPr>
      </w:pPr>
      <w:proofErr w:type="spellStart"/>
      <w:r w:rsidRPr="003D37B8">
        <w:rPr>
          <w:rFonts w:ascii="Arial" w:hAnsi="Arial" w:cs="Arial"/>
        </w:rPr>
        <w:t>GeeksforGeeks</w:t>
      </w:r>
      <w:proofErr w:type="spellEnd"/>
      <w:r w:rsidRPr="003D37B8">
        <w:rPr>
          <w:rFonts w:ascii="Arial" w:hAnsi="Arial" w:cs="Arial"/>
        </w:rPr>
        <w:t xml:space="preserve">. (2024b, May 23). Coding standards and guidelines. </w:t>
      </w:r>
      <w:hyperlink r:id="rId4" w:history="1">
        <w:r w:rsidRPr="003D37B8">
          <w:rPr>
            <w:rStyle w:val="Hyperlink"/>
            <w:rFonts w:ascii="Arial" w:hAnsi="Arial" w:cs="Arial"/>
          </w:rPr>
          <w:t>https://www.geeksforgeeks.org/software-engineering/coding-standards-and-guidelines/</w:t>
        </w:r>
      </w:hyperlink>
    </w:p>
    <w:p w14:paraId="53B64D92" w14:textId="3FC4A978" w:rsidR="00E16524" w:rsidRPr="003D37B8" w:rsidRDefault="003D37B8" w:rsidP="003D37B8">
      <w:pPr>
        <w:rPr>
          <w:rFonts w:ascii="Arial" w:hAnsi="Arial" w:cs="Arial"/>
        </w:rPr>
      </w:pPr>
      <w:r w:rsidRPr="003D37B8">
        <w:rPr>
          <w:rFonts w:ascii="Arial" w:hAnsi="Arial" w:cs="Arial"/>
        </w:rPr>
        <w:lastRenderedPageBreak/>
        <w:t xml:space="preserve">Manifestly Checklists. (2025). Coding standards checklist. </w:t>
      </w:r>
      <w:hyperlink r:id="rId5" w:history="1">
        <w:r w:rsidRPr="003D37B8">
          <w:rPr>
            <w:rStyle w:val="Hyperlink"/>
            <w:rFonts w:ascii="Arial" w:hAnsi="Arial" w:cs="Arial"/>
          </w:rPr>
          <w:t>https://www.manifest.ly/use-cases/software-development/coding-standards-checklist</w:t>
        </w:r>
      </w:hyperlink>
    </w:p>
    <w:p w14:paraId="726BFE07" w14:textId="77777777" w:rsidR="003D37B8" w:rsidRDefault="003D37B8" w:rsidP="003D37B8"/>
    <w:p w14:paraId="72660DE9" w14:textId="77777777" w:rsidR="003D37B8" w:rsidRDefault="003D37B8" w:rsidP="003D37B8"/>
    <w:sectPr w:rsidR="003D3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77"/>
    <w:rsid w:val="000B23E3"/>
    <w:rsid w:val="003D37B8"/>
    <w:rsid w:val="0090003A"/>
    <w:rsid w:val="00C251DA"/>
    <w:rsid w:val="00E16524"/>
    <w:rsid w:val="00EC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A032"/>
  <w15:chartTrackingRefBased/>
  <w15:docId w15:val="{DD500868-9B64-A643-9D7B-B0FD844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677"/>
    <w:rPr>
      <w:rFonts w:eastAsiaTheme="majorEastAsia" w:cstheme="majorBidi"/>
      <w:color w:val="272727" w:themeColor="text1" w:themeTint="D8"/>
    </w:rPr>
  </w:style>
  <w:style w:type="paragraph" w:styleId="Title">
    <w:name w:val="Title"/>
    <w:basedOn w:val="Normal"/>
    <w:next w:val="Normal"/>
    <w:link w:val="TitleChar"/>
    <w:uiPriority w:val="10"/>
    <w:qFormat/>
    <w:rsid w:val="00EC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677"/>
    <w:pPr>
      <w:spacing w:before="160"/>
      <w:jc w:val="center"/>
    </w:pPr>
    <w:rPr>
      <w:i/>
      <w:iCs/>
      <w:color w:val="404040" w:themeColor="text1" w:themeTint="BF"/>
    </w:rPr>
  </w:style>
  <w:style w:type="character" w:customStyle="1" w:styleId="QuoteChar">
    <w:name w:val="Quote Char"/>
    <w:basedOn w:val="DefaultParagraphFont"/>
    <w:link w:val="Quote"/>
    <w:uiPriority w:val="29"/>
    <w:rsid w:val="00EC1677"/>
    <w:rPr>
      <w:i/>
      <w:iCs/>
      <w:color w:val="404040" w:themeColor="text1" w:themeTint="BF"/>
    </w:rPr>
  </w:style>
  <w:style w:type="paragraph" w:styleId="ListParagraph">
    <w:name w:val="List Paragraph"/>
    <w:basedOn w:val="Normal"/>
    <w:uiPriority w:val="34"/>
    <w:qFormat/>
    <w:rsid w:val="00EC1677"/>
    <w:pPr>
      <w:ind w:left="720"/>
      <w:contextualSpacing/>
    </w:pPr>
  </w:style>
  <w:style w:type="character" w:styleId="IntenseEmphasis">
    <w:name w:val="Intense Emphasis"/>
    <w:basedOn w:val="DefaultParagraphFont"/>
    <w:uiPriority w:val="21"/>
    <w:qFormat/>
    <w:rsid w:val="00EC1677"/>
    <w:rPr>
      <w:i/>
      <w:iCs/>
      <w:color w:val="0F4761" w:themeColor="accent1" w:themeShade="BF"/>
    </w:rPr>
  </w:style>
  <w:style w:type="paragraph" w:styleId="IntenseQuote">
    <w:name w:val="Intense Quote"/>
    <w:basedOn w:val="Normal"/>
    <w:next w:val="Normal"/>
    <w:link w:val="IntenseQuoteChar"/>
    <w:uiPriority w:val="30"/>
    <w:qFormat/>
    <w:rsid w:val="00EC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677"/>
    <w:rPr>
      <w:i/>
      <w:iCs/>
      <w:color w:val="0F4761" w:themeColor="accent1" w:themeShade="BF"/>
    </w:rPr>
  </w:style>
  <w:style w:type="character" w:styleId="IntenseReference">
    <w:name w:val="Intense Reference"/>
    <w:basedOn w:val="DefaultParagraphFont"/>
    <w:uiPriority w:val="32"/>
    <w:qFormat/>
    <w:rsid w:val="00EC1677"/>
    <w:rPr>
      <w:b/>
      <w:bCs/>
      <w:smallCaps/>
      <w:color w:val="0F4761" w:themeColor="accent1" w:themeShade="BF"/>
      <w:spacing w:val="5"/>
    </w:rPr>
  </w:style>
  <w:style w:type="paragraph" w:styleId="NormalWeb">
    <w:name w:val="Normal (Web)"/>
    <w:basedOn w:val="Normal"/>
    <w:uiPriority w:val="99"/>
    <w:semiHidden/>
    <w:unhideWhenUsed/>
    <w:rsid w:val="00EC16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1677"/>
    <w:rPr>
      <w:b/>
      <w:bCs/>
    </w:rPr>
  </w:style>
  <w:style w:type="paragraph" w:styleId="HTMLPreformatted">
    <w:name w:val="HTML Preformatted"/>
    <w:basedOn w:val="Normal"/>
    <w:link w:val="HTMLPreformattedChar"/>
    <w:uiPriority w:val="99"/>
    <w:semiHidden/>
    <w:unhideWhenUsed/>
    <w:rsid w:val="00E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167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C1677"/>
    <w:rPr>
      <w:rFonts w:ascii="Courier New" w:eastAsia="Times New Roman" w:hAnsi="Courier New" w:cs="Courier New"/>
      <w:sz w:val="20"/>
      <w:szCs w:val="20"/>
    </w:rPr>
  </w:style>
  <w:style w:type="character" w:customStyle="1" w:styleId="hljs-keyword">
    <w:name w:val="hljs-keyword"/>
    <w:basedOn w:val="DefaultParagraphFont"/>
    <w:rsid w:val="00EC1677"/>
  </w:style>
  <w:style w:type="character" w:customStyle="1" w:styleId="hljs-title">
    <w:name w:val="hljs-title"/>
    <w:basedOn w:val="DefaultParagraphFont"/>
    <w:rsid w:val="00EC1677"/>
  </w:style>
  <w:style w:type="character" w:customStyle="1" w:styleId="hljs-params">
    <w:name w:val="hljs-params"/>
    <w:basedOn w:val="DefaultParagraphFont"/>
    <w:rsid w:val="00EC1677"/>
  </w:style>
  <w:style w:type="character" w:customStyle="1" w:styleId="hljs-string">
    <w:name w:val="hljs-string"/>
    <w:basedOn w:val="DefaultParagraphFont"/>
    <w:rsid w:val="00EC1677"/>
  </w:style>
  <w:style w:type="character" w:customStyle="1" w:styleId="hljs-number">
    <w:name w:val="hljs-number"/>
    <w:basedOn w:val="DefaultParagraphFont"/>
    <w:rsid w:val="00EC1677"/>
  </w:style>
  <w:style w:type="character" w:customStyle="1" w:styleId="hljs-comment">
    <w:name w:val="hljs-comment"/>
    <w:basedOn w:val="DefaultParagraphFont"/>
    <w:rsid w:val="00EC1677"/>
  </w:style>
  <w:style w:type="character" w:customStyle="1" w:styleId="hljs-builtin">
    <w:name w:val="hljs-built_in"/>
    <w:basedOn w:val="DefaultParagraphFont"/>
    <w:rsid w:val="00EC1677"/>
  </w:style>
  <w:style w:type="character" w:customStyle="1" w:styleId="hljs-subst">
    <w:name w:val="hljs-subst"/>
    <w:basedOn w:val="DefaultParagraphFont"/>
    <w:rsid w:val="00EC1677"/>
  </w:style>
  <w:style w:type="character" w:customStyle="1" w:styleId="apple-converted-space">
    <w:name w:val="apple-converted-space"/>
    <w:basedOn w:val="DefaultParagraphFont"/>
    <w:rsid w:val="00EC1677"/>
  </w:style>
  <w:style w:type="character" w:styleId="Emphasis">
    <w:name w:val="Emphasis"/>
    <w:basedOn w:val="DefaultParagraphFont"/>
    <w:uiPriority w:val="20"/>
    <w:qFormat/>
    <w:rsid w:val="00EC1677"/>
    <w:rPr>
      <w:i/>
      <w:iCs/>
    </w:rPr>
  </w:style>
  <w:style w:type="character" w:styleId="Hyperlink">
    <w:name w:val="Hyperlink"/>
    <w:basedOn w:val="DefaultParagraphFont"/>
    <w:uiPriority w:val="99"/>
    <w:unhideWhenUsed/>
    <w:rsid w:val="00EC1677"/>
    <w:rPr>
      <w:color w:val="0000FF"/>
      <w:u w:val="single"/>
    </w:rPr>
  </w:style>
  <w:style w:type="character" w:customStyle="1" w:styleId="hljs-type">
    <w:name w:val="hljs-type"/>
    <w:basedOn w:val="DefaultParagraphFont"/>
    <w:rsid w:val="00EC1677"/>
  </w:style>
  <w:style w:type="character" w:customStyle="1" w:styleId="hljs-variable">
    <w:name w:val="hljs-variable"/>
    <w:basedOn w:val="DefaultParagraphFont"/>
    <w:rsid w:val="00EC1677"/>
  </w:style>
  <w:style w:type="character" w:customStyle="1" w:styleId="hljs-operator">
    <w:name w:val="hljs-operator"/>
    <w:basedOn w:val="DefaultParagraphFont"/>
    <w:rsid w:val="00EC1677"/>
  </w:style>
  <w:style w:type="character" w:customStyle="1" w:styleId="hljs-literal">
    <w:name w:val="hljs-literal"/>
    <w:basedOn w:val="DefaultParagraphFont"/>
    <w:rsid w:val="00EC1677"/>
  </w:style>
  <w:style w:type="character" w:styleId="UnresolvedMention">
    <w:name w:val="Unresolved Mention"/>
    <w:basedOn w:val="DefaultParagraphFont"/>
    <w:uiPriority w:val="99"/>
    <w:semiHidden/>
    <w:unhideWhenUsed/>
    <w:rsid w:val="003D3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nifest.ly/use-cases/software-development/coding-standards-checklist" TargetMode="External"/><Relationship Id="rId4" Type="http://schemas.openxmlformats.org/officeDocument/2006/relationships/hyperlink" Target="https://www.geeksforgeeks.org/software-engineering/coding-standards-and-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Preston</dc:creator>
  <cp:keywords/>
  <dc:description/>
  <cp:lastModifiedBy>Brian Preston</cp:lastModifiedBy>
  <cp:revision>1</cp:revision>
  <dcterms:created xsi:type="dcterms:W3CDTF">2025-07-27T18:01:00Z</dcterms:created>
  <dcterms:modified xsi:type="dcterms:W3CDTF">2025-07-27T18:19:00Z</dcterms:modified>
</cp:coreProperties>
</file>