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53CDAF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della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olo"/>
        <w:jc w:val="center"/>
        <w:rPr>
          <w:lang w:val="it-IT"/>
        </w:rPr>
      </w:pPr>
      <w:r>
        <w:rPr>
          <w:lang w:val="it-IT"/>
        </w:rPr>
        <w:t>Progetto</w:t>
      </w:r>
    </w:p>
    <w:p w14:paraId="71440EED" w14:textId="579C6E60" w:rsidR="006116EA" w:rsidRDefault="006116EA" w:rsidP="006116EA">
      <w:pPr>
        <w:pStyle w:val="Titolo"/>
        <w:jc w:val="center"/>
        <w:rPr>
          <w:lang w:val="it-IT"/>
        </w:rPr>
      </w:pPr>
      <w:r>
        <w:rPr>
          <w:lang w:val="it-IT"/>
        </w:rPr>
        <w:t>“Standard Aziendali – Naming Convention e specifica delle API dei servizi”</w:t>
      </w:r>
    </w:p>
    <w:p w14:paraId="6A60E75A" w14:textId="77777777" w:rsidR="006116EA" w:rsidRDefault="006116EA" w:rsidP="006116EA">
      <w:pPr>
        <w:rPr>
          <w:lang w:val="it-IT"/>
        </w:rPr>
      </w:pPr>
    </w:p>
    <w:p w14:paraId="13650F55" w14:textId="77777777" w:rsidR="00D03B65" w:rsidRDefault="002D20D0" w:rsidP="004F03A4">
      <w:pPr>
        <w:pStyle w:val="Sottotitolo"/>
        <w:jc w:val="center"/>
        <w:rPr>
          <w:lang w:val="it-IT"/>
        </w:rPr>
      </w:pPr>
      <w:r>
        <w:rPr>
          <w:lang w:val="it-IT"/>
        </w:rPr>
        <w:t>Documento di Definizione de</w:t>
      </w:r>
      <w:r w:rsidR="007A62CE">
        <w:rPr>
          <w:lang w:val="it-IT"/>
        </w:rPr>
        <w:t>gl</w:t>
      </w:r>
      <w:r>
        <w:rPr>
          <w:lang w:val="it-IT"/>
        </w:rPr>
        <w:t xml:space="preserve">i </w:t>
      </w:r>
      <w:r w:rsidR="007A62CE">
        <w:rPr>
          <w:lang w:val="it-IT"/>
        </w:rPr>
        <w:t xml:space="preserve">Standard </w:t>
      </w:r>
      <w:r w:rsidR="004F03A4">
        <w:rPr>
          <w:lang w:val="it-IT"/>
        </w:rPr>
        <w:t>Aziendali</w:t>
      </w:r>
    </w:p>
    <w:p w14:paraId="442CCBA8" w14:textId="77777777" w:rsidR="00D03B65" w:rsidRDefault="00D03B65" w:rsidP="004F03A4">
      <w:pPr>
        <w:pStyle w:val="Sottotitolo"/>
        <w:jc w:val="center"/>
        <w:rPr>
          <w:lang w:val="it-IT"/>
        </w:rPr>
      </w:pPr>
    </w:p>
    <w:p w14:paraId="058DD336" w14:textId="77777777" w:rsidR="00D03B65" w:rsidRPr="00F9285F" w:rsidRDefault="00D03B65" w:rsidP="00D03B65">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D03B65" w:rsidRPr="00F9285F" w14:paraId="0A65150D"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2CEC76AA" w14:textId="474725D5"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AQ</w:t>
            </w:r>
          </w:p>
        </w:tc>
        <w:tc>
          <w:tcPr>
            <w:tcW w:w="4141" w:type="pct"/>
            <w:tcBorders>
              <w:left w:val="single" w:sz="4" w:space="0" w:color="FFFFFF" w:themeColor="background1"/>
            </w:tcBorders>
            <w:shd w:val="clear" w:color="auto" w:fill="FFFFFF"/>
            <w:vAlign w:val="center"/>
          </w:tcPr>
          <w:p w14:paraId="06912C81" w14:textId="0751B728"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 xml:space="preserve">CIG </w:t>
            </w:r>
            <w:r w:rsidRPr="00DA0119">
              <w:rPr>
                <w:rFonts w:eastAsiaTheme="majorEastAsia" w:cstheme="majorBidi"/>
                <w:spacing w:val="15"/>
                <w:sz w:val="22"/>
                <w:szCs w:val="22"/>
                <w:lang w:val="it-IT"/>
              </w:rPr>
              <w:t>A02590F330</w:t>
            </w:r>
            <w:r>
              <w:rPr>
                <w:rFonts w:eastAsiaTheme="majorEastAsia" w:cstheme="majorBidi"/>
                <w:spacing w:val="15"/>
                <w:sz w:val="22"/>
                <w:szCs w:val="22"/>
                <w:lang w:val="it-IT"/>
              </w:rPr>
              <w:t xml:space="preserve"> - </w:t>
            </w:r>
            <w:r w:rsidR="007A2812" w:rsidRPr="0014450B">
              <w:rPr>
                <w:rFonts w:eastAsiaTheme="majorEastAsia" w:cstheme="majorBidi"/>
                <w:spacing w:val="15"/>
                <w:sz w:val="22"/>
                <w:szCs w:val="22"/>
                <w:lang w:val="it-IT"/>
              </w:rPr>
              <w:t>Accordo Quadro avente ad oggetto servizi applicativi in ottica cloud e servizi di demand e PMO per le pubbliche amministrazioni locali - terza edizione - ID 2610 - Lotti 1</w:t>
            </w:r>
          </w:p>
        </w:tc>
      </w:tr>
      <w:tr w:rsidR="00D03B65" w:rsidRPr="0014450B" w14:paraId="7CB92683" w14:textId="77777777" w:rsidTr="00F85732">
        <w:trPr>
          <w:cantSplit/>
        </w:trPr>
        <w:tc>
          <w:tcPr>
            <w:tcW w:w="859" w:type="pct"/>
            <w:tcBorders>
              <w:top w:val="single" w:sz="4" w:space="0" w:color="FFFFFF" w:themeColor="background1"/>
            </w:tcBorders>
            <w:shd w:val="clear" w:color="auto" w:fill="830D28"/>
            <w:vAlign w:val="center"/>
          </w:tcPr>
          <w:p w14:paraId="62E55270" w14:textId="373E433F"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 xml:space="preserve">Contratto </w:t>
            </w:r>
            <w:proofErr w:type="spellStart"/>
            <w:r w:rsidRPr="0014450B">
              <w:rPr>
                <w:rFonts w:cstheme="minorHAnsi"/>
                <w:b/>
                <w:color w:val="FFFFFF" w:themeColor="background1"/>
                <w:sz w:val="22"/>
                <w:szCs w:val="22"/>
              </w:rPr>
              <w:t>Esecutivo</w:t>
            </w:r>
            <w:proofErr w:type="spellEnd"/>
          </w:p>
        </w:tc>
        <w:tc>
          <w:tcPr>
            <w:tcW w:w="4141" w:type="pct"/>
            <w:shd w:val="clear" w:color="auto" w:fill="FFFFFF"/>
            <w:vAlign w:val="center"/>
          </w:tcPr>
          <w:p w14:paraId="12986DCE" w14:textId="6A62E52A" w:rsidR="00D03B65" w:rsidRPr="0014450B" w:rsidRDefault="00243ED8" w:rsidP="00240CEA">
            <w:pPr>
              <w:spacing w:before="60" w:after="60"/>
              <w:rPr>
                <w:rFonts w:cstheme="minorHAnsi"/>
                <w:bCs/>
                <w:sz w:val="22"/>
                <w:szCs w:val="22"/>
              </w:rPr>
            </w:pPr>
            <w:proofErr w:type="gramStart"/>
            <w:r w:rsidRPr="0014450B">
              <w:rPr>
                <w:rFonts w:eastAsiaTheme="majorEastAsia" w:cstheme="majorBidi"/>
                <w:spacing w:val="15"/>
                <w:sz w:val="22"/>
                <w:szCs w:val="22"/>
                <w:lang w:val="it-IT"/>
              </w:rPr>
              <w:t>CIG  B</w:t>
            </w:r>
            <w:proofErr w:type="gramEnd"/>
            <w:r w:rsidRPr="0014450B">
              <w:rPr>
                <w:rFonts w:eastAsiaTheme="majorEastAsia" w:cstheme="majorBidi"/>
                <w:spacing w:val="15"/>
                <w:sz w:val="22"/>
                <w:szCs w:val="22"/>
                <w:lang w:val="it-IT"/>
              </w:rPr>
              <w:t>9DA959E80</w:t>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Società</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 xml:space="preserve">Sistemi Informativi </w:t>
            </w:r>
            <w:r w:rsidR="009942F2">
              <w:rPr>
                <w:rFonts w:eastAsiaTheme="majorEastAsia" w:cstheme="majorBidi"/>
                <w:spacing w:val="15"/>
                <w:sz w:val="22"/>
                <w:szCs w:val="22"/>
                <w:lang w:val="it-IT"/>
              </w:rPr>
              <w:t>S.r.l.</w:t>
            </w:r>
          </w:p>
        </w:tc>
      </w:tr>
    </w:tbl>
    <w:p w14:paraId="546ED021" w14:textId="2709F5F0" w:rsidR="004404D3" w:rsidRDefault="004404D3" w:rsidP="004F03A4">
      <w:pPr>
        <w:pStyle w:val="Sottotitolo"/>
        <w:jc w:val="center"/>
        <w:rPr>
          <w:rFonts w:eastAsiaTheme="minorEastAsia" w:cstheme="minorBidi"/>
          <w:sz w:val="24"/>
          <w:szCs w:val="24"/>
          <w:lang w:val="it-IT"/>
        </w:rPr>
      </w:pPr>
      <w:r w:rsidRPr="00D9763A">
        <w:rPr>
          <w:rFonts w:eastAsiaTheme="minorEastAsia" w:cstheme="minorBidi"/>
          <w:sz w:val="24"/>
          <w:szCs w:val="24"/>
          <w:lang w:val="it-IT"/>
        </w:rPr>
        <w:br w:type="page"/>
      </w:r>
    </w:p>
    <w:p w14:paraId="09CDB9C0" w14:textId="77777777" w:rsidR="004B6070" w:rsidRPr="003078D8" w:rsidRDefault="004B6070" w:rsidP="004B6070">
      <w:pPr>
        <w:rPr>
          <w:rStyle w:val="GFITitoloPrefazione"/>
          <w:rFonts w:ascii="Tahoma" w:hAnsi="Tahoma"/>
        </w:rPr>
      </w:pPr>
      <w:proofErr w:type="spellStart"/>
      <w:r w:rsidRPr="003078D8">
        <w:rPr>
          <w:rStyle w:val="GFITitoloPrefazione"/>
          <w:rFonts w:ascii="Tahoma" w:hAnsi="Tahoma" w:cs="Tahoma"/>
        </w:rPr>
        <w:lastRenderedPageBreak/>
        <w:t>Scheda</w:t>
      </w:r>
      <w:proofErr w:type="spellEnd"/>
      <w:r w:rsidRPr="003078D8">
        <w:rPr>
          <w:rStyle w:val="GFITitoloPrefazione"/>
          <w:rFonts w:ascii="Tahoma" w:hAnsi="Tahoma" w:cs="Tahoma"/>
        </w:rPr>
        <w:t xml:space="preserve"> </w:t>
      </w:r>
      <w:proofErr w:type="spellStart"/>
      <w:r w:rsidRPr="003078D8">
        <w:rPr>
          <w:rStyle w:val="GFITitoloPrefazione"/>
          <w:rFonts w:ascii="Tahoma" w:hAnsi="Tahoma" w:cs="Tahoma"/>
        </w:rPr>
        <w:t>Informativa</w:t>
      </w:r>
      <w:proofErr w:type="spellEnd"/>
      <w:r w:rsidRPr="003078D8">
        <w:rPr>
          <w:rStyle w:val="GFITitoloPrefazione"/>
          <w:rFonts w:ascii="Tahoma" w:hAnsi="Tahoma" w:cs="Tahoma"/>
        </w:rPr>
        <w:t xml:space="preserve"> del </w:t>
      </w:r>
      <w:proofErr w:type="spellStart"/>
      <w:r w:rsidRPr="003078D8">
        <w:rPr>
          <w:rStyle w:val="GFITitoloPrefazione"/>
          <w:rFonts w:ascii="Tahoma" w:hAnsi="Tahoma" w:cs="Tahoma"/>
        </w:rPr>
        <w:t>Documento</w:t>
      </w:r>
      <w:proofErr w:type="spellEnd"/>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1083"/>
        <w:gridCol w:w="2409"/>
        <w:gridCol w:w="4252"/>
      </w:tblGrid>
      <w:tr w:rsidR="002A1555" w:rsidRPr="00F02C31" w14:paraId="327AB0C7"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Area </w:t>
            </w:r>
            <w:proofErr w:type="spellStart"/>
            <w:r w:rsidRPr="00F02C31">
              <w:rPr>
                <w:rFonts w:cstheme="minorHAnsi"/>
                <w:b/>
                <w:color w:val="FFFFFF" w:themeColor="background1"/>
                <w:sz w:val="20"/>
                <w:szCs w:val="20"/>
              </w:rPr>
              <w:t>Organizzativa</w:t>
            </w:r>
            <w:proofErr w:type="spellEnd"/>
          </w:p>
        </w:tc>
        <w:tc>
          <w:tcPr>
            <w:tcW w:w="4141" w:type="pct"/>
            <w:gridSpan w:val="3"/>
            <w:tcBorders>
              <w:left w:val="single" w:sz="4" w:space="0" w:color="FFFFFF" w:themeColor="background1"/>
            </w:tcBorders>
            <w:shd w:val="clear" w:color="auto" w:fill="FFFFFF"/>
            <w:vAlign w:val="center"/>
          </w:tcPr>
          <w:p w14:paraId="01764D28" w14:textId="7257CDDE" w:rsidR="002A1555" w:rsidRPr="004741DE" w:rsidRDefault="004741DE" w:rsidP="002B6E28">
            <w:pPr>
              <w:spacing w:before="60" w:after="60"/>
              <w:rPr>
                <w:rFonts w:cstheme="minorHAnsi"/>
                <w:bCs/>
                <w:color w:val="FFFFFF" w:themeColor="background1"/>
                <w:sz w:val="20"/>
                <w:szCs w:val="20"/>
              </w:rPr>
            </w:pPr>
            <w:proofErr w:type="spellStart"/>
            <w:r w:rsidRPr="004741DE">
              <w:rPr>
                <w:rFonts w:cstheme="minorHAnsi"/>
                <w:bCs/>
                <w:sz w:val="20"/>
                <w:szCs w:val="20"/>
              </w:rPr>
              <w:t>Dipartimento</w:t>
            </w:r>
            <w:proofErr w:type="spellEnd"/>
            <w:r w:rsidRPr="004741DE">
              <w:rPr>
                <w:rFonts w:cstheme="minorHAnsi"/>
                <w:bCs/>
                <w:sz w:val="20"/>
                <w:szCs w:val="20"/>
              </w:rPr>
              <w:t xml:space="preserve"> </w:t>
            </w:r>
            <w:proofErr w:type="spellStart"/>
            <w:r w:rsidRPr="004741DE">
              <w:rPr>
                <w:rFonts w:cstheme="minorHAnsi"/>
                <w:bCs/>
                <w:sz w:val="20"/>
                <w:szCs w:val="20"/>
              </w:rPr>
              <w:t>Trasformazione</w:t>
            </w:r>
            <w:proofErr w:type="spellEnd"/>
            <w:r w:rsidRPr="004741DE">
              <w:rPr>
                <w:rFonts w:cstheme="minorHAnsi"/>
                <w:bCs/>
                <w:sz w:val="20"/>
                <w:szCs w:val="20"/>
              </w:rPr>
              <w:t xml:space="preserve"> </w:t>
            </w:r>
            <w:proofErr w:type="spellStart"/>
            <w:r w:rsidRPr="004741DE">
              <w:rPr>
                <w:rFonts w:cstheme="minorHAnsi"/>
                <w:bCs/>
                <w:sz w:val="20"/>
                <w:szCs w:val="20"/>
              </w:rPr>
              <w:t>Digitale</w:t>
            </w:r>
            <w:proofErr w:type="spellEnd"/>
          </w:p>
        </w:tc>
      </w:tr>
      <w:tr w:rsidR="008D7035" w:rsidRPr="008E5F7A" w14:paraId="2F7774E7"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gridSpan w:val="3"/>
            <w:tcBorders>
              <w:left w:val="single" w:sz="4" w:space="0" w:color="FFFFFF" w:themeColor="background1"/>
            </w:tcBorders>
            <w:shd w:val="clear" w:color="auto" w:fill="FFFFFF"/>
            <w:vAlign w:val="center"/>
          </w:tcPr>
          <w:p w14:paraId="2727731A" w14:textId="42660A0A" w:rsidR="008D7035" w:rsidRPr="008E5F7A" w:rsidRDefault="00B0755B" w:rsidP="004741DE">
            <w:pPr>
              <w:spacing w:before="60" w:after="60"/>
              <w:rPr>
                <w:rFonts w:cstheme="minorHAnsi"/>
                <w:bCs/>
                <w:sz w:val="20"/>
                <w:szCs w:val="20"/>
                <w:lang w:val="it-IT"/>
              </w:rPr>
            </w:pPr>
            <w:r w:rsidRPr="008E5F7A">
              <w:rPr>
                <w:rFonts w:cstheme="minorHAnsi"/>
                <w:bCs/>
                <w:sz w:val="20"/>
                <w:szCs w:val="20"/>
                <w:lang w:val="it-IT"/>
              </w:rPr>
              <w:t xml:space="preserve">IBM, TIM, </w:t>
            </w:r>
            <w:r w:rsidR="001A5058" w:rsidRPr="008E5F7A">
              <w:rPr>
                <w:rFonts w:cstheme="minorHAnsi"/>
                <w:bCs/>
                <w:sz w:val="20"/>
                <w:szCs w:val="20"/>
                <w:lang w:val="it-IT"/>
              </w:rPr>
              <w:t>Sistemi Informativi, Leonardo</w:t>
            </w:r>
            <w:r w:rsidR="003C44DB" w:rsidRPr="008E5F7A">
              <w:rPr>
                <w:rFonts w:cstheme="minorHAnsi"/>
                <w:bCs/>
                <w:sz w:val="20"/>
                <w:szCs w:val="20"/>
                <w:lang w:val="it-IT"/>
              </w:rPr>
              <w:t xml:space="preserve">, Deloitte, </w:t>
            </w:r>
            <w:proofErr w:type="spellStart"/>
            <w:r w:rsidR="00A74D1F" w:rsidRPr="008E5F7A">
              <w:rPr>
                <w:rFonts w:cstheme="minorHAnsi"/>
                <w:bCs/>
                <w:sz w:val="20"/>
                <w:szCs w:val="20"/>
                <w:lang w:val="it-IT"/>
              </w:rPr>
              <w:t>Webgenesys</w:t>
            </w:r>
            <w:proofErr w:type="spellEnd"/>
            <w:r w:rsidR="00A74D1F" w:rsidRPr="008E5F7A">
              <w:rPr>
                <w:rFonts w:cstheme="minorHAnsi"/>
                <w:bCs/>
                <w:sz w:val="20"/>
                <w:szCs w:val="20"/>
                <w:lang w:val="it-IT"/>
              </w:rPr>
              <w:t xml:space="preserve">, </w:t>
            </w:r>
            <w:proofErr w:type="spellStart"/>
            <w:r w:rsidR="00A74D1F" w:rsidRPr="008E5F7A">
              <w:rPr>
                <w:rFonts w:cstheme="minorHAnsi"/>
                <w:bCs/>
                <w:sz w:val="20"/>
                <w:szCs w:val="20"/>
                <w:lang w:val="it-IT"/>
              </w:rPr>
              <w:t>Engage</w:t>
            </w:r>
            <w:proofErr w:type="spellEnd"/>
            <w:r w:rsidR="00A74D1F" w:rsidRPr="008E5F7A">
              <w:rPr>
                <w:rFonts w:cstheme="minorHAnsi"/>
                <w:bCs/>
                <w:sz w:val="20"/>
                <w:szCs w:val="20"/>
                <w:lang w:val="it-IT"/>
              </w:rPr>
              <w:t xml:space="preserve">, Netservice, </w:t>
            </w:r>
            <w:proofErr w:type="spellStart"/>
            <w:proofErr w:type="gramStart"/>
            <w:r w:rsidR="00A74D1F" w:rsidRPr="008E5F7A">
              <w:rPr>
                <w:rFonts w:cstheme="minorHAnsi"/>
                <w:bCs/>
                <w:sz w:val="20"/>
                <w:szCs w:val="20"/>
                <w:lang w:val="it-IT"/>
              </w:rPr>
              <w:t>We:Com</w:t>
            </w:r>
            <w:proofErr w:type="spellEnd"/>
            <w:proofErr w:type="gramEnd"/>
            <w:r w:rsidR="008E5F7A" w:rsidRPr="008E5F7A">
              <w:rPr>
                <w:rFonts w:cstheme="minorHAnsi"/>
                <w:bCs/>
                <w:sz w:val="20"/>
                <w:szCs w:val="20"/>
                <w:lang w:val="it-IT"/>
              </w:rPr>
              <w:t>, N&amp;</w:t>
            </w:r>
            <w:proofErr w:type="gramStart"/>
            <w:r w:rsidR="008E5F7A" w:rsidRPr="008E5F7A">
              <w:rPr>
                <w:rFonts w:cstheme="minorHAnsi"/>
                <w:bCs/>
                <w:sz w:val="20"/>
                <w:szCs w:val="20"/>
                <w:lang w:val="it-IT"/>
              </w:rPr>
              <w:t>C,</w:t>
            </w:r>
            <w:r w:rsidR="007318FA">
              <w:rPr>
                <w:rFonts w:cstheme="minorHAnsi"/>
                <w:bCs/>
                <w:sz w:val="20"/>
                <w:szCs w:val="20"/>
                <w:lang w:val="it-IT"/>
              </w:rPr>
              <w:t xml:space="preserve"> </w:t>
            </w:r>
            <w:r w:rsidR="007318FA" w:rsidRPr="008E5F7A">
              <w:rPr>
                <w:rFonts w:cstheme="minorHAnsi"/>
                <w:bCs/>
                <w:sz w:val="20"/>
                <w:szCs w:val="20"/>
                <w:lang w:val="it-IT"/>
              </w:rPr>
              <w:t xml:space="preserve"> </w:t>
            </w:r>
            <w:proofErr w:type="spellStart"/>
            <w:r w:rsidR="007318FA" w:rsidRPr="008E5F7A">
              <w:rPr>
                <w:rFonts w:cstheme="minorHAnsi"/>
                <w:bCs/>
                <w:sz w:val="20"/>
                <w:szCs w:val="20"/>
                <w:lang w:val="it-IT"/>
              </w:rPr>
              <w:t>Jacala</w:t>
            </w:r>
            <w:proofErr w:type="spellEnd"/>
            <w:proofErr w:type="gramEnd"/>
            <w:r w:rsidR="007318FA" w:rsidRPr="008E5F7A">
              <w:rPr>
                <w:rFonts w:cstheme="minorHAnsi"/>
                <w:bCs/>
                <w:sz w:val="20"/>
                <w:szCs w:val="20"/>
                <w:lang w:val="it-IT"/>
              </w:rPr>
              <w:t xml:space="preserve"> Ci</w:t>
            </w:r>
            <w:r w:rsidR="007318FA">
              <w:rPr>
                <w:rFonts w:cstheme="minorHAnsi"/>
                <w:bCs/>
                <w:sz w:val="20"/>
                <w:szCs w:val="20"/>
                <w:lang w:val="it-IT"/>
              </w:rPr>
              <w:t>vitas,</w:t>
            </w:r>
            <w:r w:rsidR="008E5F7A" w:rsidRPr="008E5F7A">
              <w:rPr>
                <w:rFonts w:cstheme="minorHAnsi"/>
                <w:bCs/>
                <w:sz w:val="20"/>
                <w:szCs w:val="20"/>
                <w:lang w:val="it-IT"/>
              </w:rPr>
              <w:t xml:space="preserve"> </w:t>
            </w:r>
            <w:proofErr w:type="spellStart"/>
            <w:r w:rsidR="008E5F7A" w:rsidRPr="008E5F7A">
              <w:rPr>
                <w:rFonts w:cstheme="minorHAnsi"/>
                <w:bCs/>
                <w:sz w:val="20"/>
                <w:szCs w:val="20"/>
                <w:lang w:val="it-IT"/>
              </w:rPr>
              <w:t>Intelligo</w:t>
            </w:r>
            <w:proofErr w:type="spellEnd"/>
          </w:p>
        </w:tc>
      </w:tr>
      <w:tr w:rsidR="004B6070" w:rsidRPr="00F02C31" w14:paraId="715EF464"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gridSpan w:val="3"/>
            <w:tcBorders>
              <w:left w:val="single" w:sz="4" w:space="0" w:color="FFFFFF" w:themeColor="background1"/>
            </w:tcBorders>
            <w:shd w:val="clear" w:color="auto" w:fill="FFFFFF"/>
            <w:vAlign w:val="center"/>
          </w:tcPr>
          <w:p w14:paraId="425FD443" w14:textId="487C8606" w:rsidR="004B6070" w:rsidRPr="00B45C5E" w:rsidRDefault="00BB71C1" w:rsidP="004741DE">
            <w:pPr>
              <w:spacing w:before="60" w:after="60"/>
              <w:rPr>
                <w:rFonts w:cstheme="minorHAnsi"/>
                <w:bCs/>
                <w:sz w:val="20"/>
                <w:szCs w:val="20"/>
              </w:rPr>
            </w:pPr>
            <w:r>
              <w:rPr>
                <w:rFonts w:cstheme="minorHAnsi"/>
                <w:bCs/>
                <w:sz w:val="20"/>
                <w:szCs w:val="20"/>
              </w:rPr>
              <w:t xml:space="preserve">Standard </w:t>
            </w:r>
            <w:proofErr w:type="spellStart"/>
            <w:r>
              <w:rPr>
                <w:rFonts w:cstheme="minorHAnsi"/>
                <w:bCs/>
                <w:sz w:val="20"/>
                <w:szCs w:val="20"/>
              </w:rPr>
              <w:t>Aziendali</w:t>
            </w:r>
            <w:proofErr w:type="spellEnd"/>
          </w:p>
        </w:tc>
      </w:tr>
      <w:tr w:rsidR="0025049A" w:rsidRPr="00F02C31" w14:paraId="4E3A2CF4"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4141" w:type="pct"/>
            <w:gridSpan w:val="3"/>
            <w:tcBorders>
              <w:left w:val="single" w:sz="4" w:space="0" w:color="FFFFFF" w:themeColor="background1"/>
            </w:tcBorders>
            <w:shd w:val="clear" w:color="auto" w:fill="FFFFFF"/>
            <w:vAlign w:val="center"/>
          </w:tcPr>
          <w:p w14:paraId="63FD0B70" w14:textId="77777777" w:rsidR="0025049A" w:rsidRDefault="0025049A" w:rsidP="004741DE">
            <w:pPr>
              <w:spacing w:before="60" w:after="60"/>
              <w:rPr>
                <w:rFonts w:cstheme="minorHAnsi"/>
                <w:bCs/>
                <w:sz w:val="20"/>
                <w:szCs w:val="20"/>
              </w:rPr>
            </w:pPr>
            <w:r>
              <w:t>04/08/2026</w:t>
            </w:r>
          </w:p>
        </w:tc>
      </w:tr>
      <w:tr w:rsidR="0025049A" w:rsidRPr="00F02C31" w14:paraId="4FDF65EA"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4141" w:type="pct"/>
            <w:gridSpan w:val="3"/>
            <w:tcBorders>
              <w:left w:val="single" w:sz="4" w:space="0" w:color="FFFFFF" w:themeColor="background1"/>
            </w:tcBorders>
            <w:shd w:val="clear" w:color="auto" w:fill="FFFFFF"/>
            <w:vAlign w:val="center"/>
          </w:tcPr>
          <w:p w14:paraId="391AB004" w14:textId="060B3343" w:rsidR="0025049A" w:rsidRPr="00B45C5E" w:rsidRDefault="007318FA" w:rsidP="004741DE">
            <w:pPr>
              <w:spacing w:before="60" w:after="60"/>
              <w:rPr>
                <w:rFonts w:cstheme="minorHAnsi"/>
                <w:bCs/>
                <w:sz w:val="20"/>
                <w:szCs w:val="20"/>
              </w:rPr>
            </w:pPr>
            <w:r>
              <w:rPr>
                <w:rFonts w:cstheme="minorHAnsi"/>
                <w:bCs/>
                <w:sz w:val="20"/>
                <w:szCs w:val="20"/>
              </w:rPr>
              <w:t>1.00</w:t>
            </w:r>
          </w:p>
        </w:tc>
      </w:tr>
      <w:tr w:rsidR="004B6070" w:rsidRPr="00F02C31" w14:paraId="51EFA56B"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Documento</w:t>
            </w:r>
            <w:proofErr w:type="spellEnd"/>
          </w:p>
        </w:tc>
        <w:tc>
          <w:tcPr>
            <w:tcW w:w="4141" w:type="pct"/>
            <w:gridSpan w:val="3"/>
            <w:tcBorders>
              <w:left w:val="single" w:sz="4" w:space="0" w:color="FFFFFF" w:themeColor="background1"/>
            </w:tcBorders>
            <w:shd w:val="clear" w:color="auto" w:fill="FFFFFF"/>
            <w:vAlign w:val="center"/>
          </w:tcPr>
          <w:p w14:paraId="41EA3B3F" w14:textId="16328634" w:rsidR="004B6070" w:rsidRPr="00B45C5E" w:rsidRDefault="002B6E28" w:rsidP="002B6E28">
            <w:pPr>
              <w:spacing w:before="60" w:after="60"/>
              <w:rPr>
                <w:rFonts w:cstheme="minorHAnsi"/>
                <w:bCs/>
                <w:sz w:val="20"/>
                <w:szCs w:val="20"/>
              </w:rPr>
            </w:pPr>
            <w:r w:rsidRPr="002B6E28">
              <w:rPr>
                <w:rFonts w:cstheme="minorHAnsi"/>
                <w:bCs/>
                <w:sz w:val="20"/>
                <w:szCs w:val="20"/>
              </w:rPr>
              <w:t>[codice documento da assegnare]</w:t>
            </w:r>
          </w:p>
        </w:tc>
      </w:tr>
      <w:tr w:rsidR="0025049A" w:rsidRPr="00F02C31" w14:paraId="4A36F01F"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N. </w:t>
            </w:r>
            <w:proofErr w:type="spellStart"/>
            <w:r w:rsidRPr="00F02C31">
              <w:rPr>
                <w:rFonts w:cstheme="minorHAnsi"/>
                <w:b/>
                <w:color w:val="FFFFFF" w:themeColor="background1"/>
                <w:sz w:val="20"/>
                <w:szCs w:val="20"/>
              </w:rPr>
              <w:t>Pagine</w:t>
            </w:r>
            <w:proofErr w:type="spellEnd"/>
          </w:p>
        </w:tc>
        <w:tc>
          <w:tcPr>
            <w:tcW w:w="4141" w:type="pct"/>
            <w:gridSpan w:val="3"/>
            <w:tcBorders>
              <w:left w:val="single" w:sz="4" w:space="0" w:color="FFFFFF" w:themeColor="background1"/>
            </w:tcBorders>
            <w:shd w:val="clear" w:color="auto" w:fill="FFFFFF"/>
            <w:vAlign w:val="center"/>
          </w:tcPr>
          <w:p w14:paraId="0E32B42E" w14:textId="77777777" w:rsidR="0025049A" w:rsidRPr="00B45C5E" w:rsidRDefault="0025049A" w:rsidP="004741DE">
            <w:pPr>
              <w:spacing w:before="60" w:after="60"/>
              <w:rPr>
                <w:rFonts w:cstheme="minorHAnsi"/>
                <w:bCs/>
                <w:sz w:val="20"/>
                <w:szCs w:val="20"/>
              </w:rPr>
            </w:pPr>
          </w:p>
        </w:tc>
      </w:tr>
      <w:tr w:rsidR="004267D3" w:rsidRPr="00F02C31" w14:paraId="254F278A"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FE99193" w14:textId="45CDFFD3" w:rsidR="004267D3" w:rsidRPr="00F02C31" w:rsidRDefault="008B076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w:t>
            </w:r>
            <w:r w:rsidR="004267D3">
              <w:rPr>
                <w:rFonts w:cstheme="minorHAnsi"/>
                <w:b/>
                <w:color w:val="FFFFFF" w:themeColor="background1"/>
                <w:sz w:val="20"/>
                <w:szCs w:val="20"/>
              </w:rPr>
              <w:t>Area</w:t>
            </w:r>
            <w:r>
              <w:rPr>
                <w:rFonts w:cstheme="minorHAnsi"/>
                <w:b/>
                <w:color w:val="FFFFFF" w:themeColor="background1"/>
                <w:sz w:val="20"/>
                <w:szCs w:val="20"/>
              </w:rPr>
              <w:t xml:space="preserve"> </w:t>
            </w:r>
            <w:proofErr w:type="spellStart"/>
            <w:r>
              <w:rPr>
                <w:rFonts w:cstheme="minorHAnsi"/>
                <w:b/>
                <w:color w:val="FFFFFF" w:themeColor="background1"/>
                <w:sz w:val="20"/>
                <w:szCs w:val="20"/>
              </w:rPr>
              <w:t>Applicativa</w:t>
            </w:r>
            <w:proofErr w:type="spellEnd"/>
            <w:r w:rsidR="004267D3">
              <w:rPr>
                <w:rFonts w:cstheme="minorHAnsi"/>
                <w:b/>
                <w:color w:val="FFFFFF" w:themeColor="background1"/>
                <w:sz w:val="20"/>
                <w:szCs w:val="20"/>
              </w:rPr>
              <w:t xml:space="preserve"> </w:t>
            </w:r>
          </w:p>
        </w:tc>
        <w:tc>
          <w:tcPr>
            <w:tcW w:w="579" w:type="pct"/>
            <w:tcBorders>
              <w:left w:val="single" w:sz="4" w:space="0" w:color="FFFFFF" w:themeColor="background1"/>
            </w:tcBorders>
            <w:shd w:val="clear" w:color="auto" w:fill="FFFFFF"/>
            <w:vAlign w:val="center"/>
          </w:tcPr>
          <w:p w14:paraId="1FDD7ED1" w14:textId="217389D1" w:rsidR="004267D3" w:rsidRPr="00B45C5E" w:rsidRDefault="007D6977" w:rsidP="00502675">
            <w:pPr>
              <w:spacing w:before="60" w:after="60"/>
              <w:rPr>
                <w:rFonts w:cstheme="minorHAnsi"/>
                <w:bCs/>
                <w:sz w:val="20"/>
                <w:szCs w:val="20"/>
              </w:rPr>
            </w:pPr>
            <w:r>
              <w:rPr>
                <w:rFonts w:cstheme="minorHAnsi"/>
                <w:bCs/>
                <w:sz w:val="20"/>
                <w:szCs w:val="20"/>
              </w:rPr>
              <w:t>06</w:t>
            </w:r>
          </w:p>
        </w:tc>
        <w:tc>
          <w:tcPr>
            <w:tcW w:w="1288" w:type="pct"/>
            <w:shd w:val="clear" w:color="auto" w:fill="830D28"/>
            <w:vAlign w:val="center"/>
          </w:tcPr>
          <w:p w14:paraId="0F56E57B" w14:textId="1DA1014D" w:rsidR="004267D3" w:rsidRPr="00B45C5E" w:rsidRDefault="008B0765" w:rsidP="00B45C5E">
            <w:pPr>
              <w:spacing w:before="60" w:after="60"/>
              <w:rPr>
                <w:rFonts w:cstheme="minorHAnsi"/>
                <w:bCs/>
                <w:sz w:val="20"/>
                <w:szCs w:val="20"/>
              </w:rPr>
            </w:pPr>
            <w:proofErr w:type="spellStart"/>
            <w:r w:rsidRPr="00D22FA0">
              <w:rPr>
                <w:rFonts w:cstheme="minorHAnsi"/>
                <w:b/>
                <w:color w:val="FFFFFF" w:themeColor="background1"/>
                <w:sz w:val="20"/>
                <w:szCs w:val="20"/>
              </w:rPr>
              <w:t>Descr</w:t>
            </w:r>
            <w:r w:rsidR="00265CD8">
              <w:rPr>
                <w:rFonts w:cstheme="minorHAnsi"/>
                <w:b/>
                <w:color w:val="FFFFFF" w:themeColor="background1"/>
                <w:sz w:val="20"/>
                <w:szCs w:val="20"/>
              </w:rPr>
              <w:t>i</w:t>
            </w:r>
            <w:r w:rsidR="00813A74" w:rsidRPr="00D22FA0">
              <w:rPr>
                <w:rFonts w:cstheme="minorHAnsi"/>
                <w:b/>
                <w:color w:val="FFFFFF" w:themeColor="background1"/>
                <w:sz w:val="20"/>
                <w:szCs w:val="20"/>
              </w:rPr>
              <w:t>zione</w:t>
            </w:r>
            <w:proofErr w:type="spellEnd"/>
            <w:r w:rsidR="00813A74" w:rsidRPr="00D22FA0">
              <w:rPr>
                <w:rFonts w:cstheme="minorHAnsi"/>
                <w:b/>
                <w:color w:val="FFFFFF" w:themeColor="background1"/>
                <w:sz w:val="20"/>
                <w:szCs w:val="20"/>
              </w:rPr>
              <w:t xml:space="preserve"> </w:t>
            </w:r>
            <w:r w:rsidRPr="00D22FA0">
              <w:rPr>
                <w:rFonts w:cstheme="minorHAnsi"/>
                <w:b/>
                <w:color w:val="FFFFFF" w:themeColor="background1"/>
                <w:sz w:val="20"/>
                <w:szCs w:val="20"/>
              </w:rPr>
              <w:t xml:space="preserve">Area </w:t>
            </w:r>
            <w:proofErr w:type="spellStart"/>
            <w:r w:rsidRPr="00D22FA0">
              <w:rPr>
                <w:rFonts w:cstheme="minorHAnsi"/>
                <w:b/>
                <w:color w:val="FFFFFF" w:themeColor="background1"/>
                <w:sz w:val="20"/>
                <w:szCs w:val="20"/>
              </w:rPr>
              <w:t>Applicativa</w:t>
            </w:r>
            <w:proofErr w:type="spellEnd"/>
          </w:p>
        </w:tc>
        <w:tc>
          <w:tcPr>
            <w:tcW w:w="2274" w:type="pct"/>
            <w:shd w:val="clear" w:color="auto" w:fill="FFFFFF"/>
            <w:vAlign w:val="center"/>
          </w:tcPr>
          <w:p w14:paraId="6E82A70A" w14:textId="0AC644C4" w:rsidR="004267D3" w:rsidRPr="00B45C5E" w:rsidRDefault="007D6977" w:rsidP="00B45C5E">
            <w:pPr>
              <w:spacing w:before="60" w:after="60"/>
              <w:rPr>
                <w:rFonts w:cstheme="minorHAnsi"/>
                <w:bCs/>
                <w:sz w:val="20"/>
                <w:szCs w:val="20"/>
              </w:rPr>
            </w:pPr>
            <w:proofErr w:type="spellStart"/>
            <w:r>
              <w:rPr>
                <w:rFonts w:cstheme="minorHAnsi"/>
                <w:bCs/>
                <w:sz w:val="20"/>
                <w:szCs w:val="20"/>
              </w:rPr>
              <w:t>Trasversale</w:t>
            </w:r>
            <w:proofErr w:type="spellEnd"/>
          </w:p>
        </w:tc>
      </w:tr>
      <w:tr w:rsidR="00813A74" w:rsidRPr="00F9285F" w14:paraId="533D99EC"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488FE5DB" w14:textId="328CDB43" w:rsidR="00813A74" w:rsidRPr="00F02C31" w:rsidRDefault="00813A74"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Asset</w:t>
            </w:r>
          </w:p>
        </w:tc>
        <w:tc>
          <w:tcPr>
            <w:tcW w:w="579" w:type="pct"/>
            <w:tcBorders>
              <w:left w:val="single" w:sz="4" w:space="0" w:color="FFFFFF" w:themeColor="background1"/>
            </w:tcBorders>
            <w:shd w:val="clear" w:color="auto" w:fill="FFFFFF"/>
            <w:vAlign w:val="center"/>
          </w:tcPr>
          <w:p w14:paraId="4EDAF3CA" w14:textId="4C3DFA21" w:rsidR="00813A74" w:rsidRPr="00B45C5E" w:rsidRDefault="001C7BED" w:rsidP="00502675">
            <w:pPr>
              <w:spacing w:before="60" w:after="60"/>
              <w:rPr>
                <w:rFonts w:cstheme="minorHAnsi"/>
                <w:bCs/>
                <w:sz w:val="20"/>
                <w:szCs w:val="20"/>
              </w:rPr>
            </w:pPr>
            <w:r>
              <w:rPr>
                <w:rFonts w:cstheme="minorHAnsi"/>
                <w:bCs/>
                <w:sz w:val="20"/>
                <w:szCs w:val="20"/>
              </w:rPr>
              <w:t>[da assegnare]</w:t>
            </w:r>
          </w:p>
        </w:tc>
        <w:tc>
          <w:tcPr>
            <w:tcW w:w="1288" w:type="pct"/>
            <w:shd w:val="clear" w:color="auto" w:fill="830D28"/>
            <w:vAlign w:val="center"/>
          </w:tcPr>
          <w:p w14:paraId="40C7665F" w14:textId="1A2FDA23" w:rsidR="00813A74" w:rsidRPr="00F02C31" w:rsidRDefault="00813A74" w:rsidP="00D22FA0">
            <w:pPr>
              <w:spacing w:before="60" w:after="60"/>
              <w:rPr>
                <w:rFonts w:cstheme="minorHAnsi"/>
                <w:b/>
                <w:color w:val="FFFFFF" w:themeColor="background1"/>
                <w:sz w:val="20"/>
                <w:szCs w:val="20"/>
              </w:rPr>
            </w:pPr>
            <w:proofErr w:type="spellStart"/>
            <w:r>
              <w:rPr>
                <w:rFonts w:cstheme="minorHAnsi"/>
                <w:b/>
                <w:color w:val="FFFFFF" w:themeColor="background1"/>
                <w:sz w:val="20"/>
                <w:szCs w:val="20"/>
              </w:rPr>
              <w:t>Descrizione</w:t>
            </w:r>
            <w:proofErr w:type="spellEnd"/>
            <w:r>
              <w:rPr>
                <w:rFonts w:cstheme="minorHAnsi"/>
                <w:b/>
                <w:color w:val="FFFFFF" w:themeColor="background1"/>
                <w:sz w:val="20"/>
                <w:szCs w:val="20"/>
              </w:rPr>
              <w:t xml:space="preserve"> Asset</w:t>
            </w:r>
          </w:p>
        </w:tc>
        <w:tc>
          <w:tcPr>
            <w:tcW w:w="2274" w:type="pct"/>
            <w:shd w:val="clear" w:color="auto" w:fill="FFFFFF"/>
            <w:vAlign w:val="center"/>
          </w:tcPr>
          <w:p w14:paraId="5371E3D1" w14:textId="37533E97" w:rsidR="00813A74" w:rsidRPr="00AE0879" w:rsidRDefault="00AE0879" w:rsidP="00502675">
            <w:pPr>
              <w:spacing w:before="60" w:after="60"/>
              <w:rPr>
                <w:rFonts w:cstheme="minorHAnsi"/>
                <w:bCs/>
                <w:sz w:val="20"/>
                <w:szCs w:val="20"/>
                <w:lang w:val="it-IT"/>
              </w:rPr>
            </w:pPr>
            <w:r w:rsidRPr="00AE0879">
              <w:rPr>
                <w:rFonts w:cstheme="minorHAnsi"/>
                <w:bCs/>
                <w:sz w:val="20"/>
                <w:szCs w:val="20"/>
                <w:lang w:val="it-IT"/>
              </w:rPr>
              <w:t>Standard Aziendali – Naming Convention e specifica delle API dei servizi</w:t>
            </w:r>
          </w:p>
        </w:tc>
      </w:tr>
      <w:tr w:rsidR="004B6070" w:rsidRPr="00F02C31" w14:paraId="64668208"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8C6884A"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Redatto</w:t>
            </w:r>
            <w:proofErr w:type="spellEnd"/>
          </w:p>
        </w:tc>
        <w:tc>
          <w:tcPr>
            <w:tcW w:w="4141" w:type="pct"/>
            <w:gridSpan w:val="3"/>
            <w:tcBorders>
              <w:left w:val="single" w:sz="4" w:space="0" w:color="FFFFFF" w:themeColor="background1"/>
            </w:tcBorders>
            <w:shd w:val="clear" w:color="auto" w:fill="FFFFFF"/>
            <w:vAlign w:val="center"/>
          </w:tcPr>
          <w:p w14:paraId="73677E55" w14:textId="3AA640CB" w:rsidR="004B6070" w:rsidRPr="00B45C5E" w:rsidRDefault="004B6070" w:rsidP="00502675">
            <w:pPr>
              <w:spacing w:before="60" w:after="60"/>
              <w:rPr>
                <w:rFonts w:cstheme="minorHAnsi"/>
                <w:bCs/>
                <w:sz w:val="20"/>
                <w:szCs w:val="20"/>
              </w:rPr>
            </w:pPr>
          </w:p>
        </w:tc>
      </w:tr>
      <w:tr w:rsidR="004B6070" w:rsidRPr="00F02C31" w14:paraId="28FF3A10"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4B975030" w14:textId="1657B781"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w:t>
            </w:r>
            <w:r w:rsidR="0025049A" w:rsidRPr="00F02C31">
              <w:rPr>
                <w:rFonts w:cstheme="minorHAnsi"/>
                <w:b/>
                <w:color w:val="FFFFFF" w:themeColor="background1"/>
                <w:sz w:val="20"/>
                <w:szCs w:val="20"/>
              </w:rPr>
              <w:t>alida</w:t>
            </w:r>
            <w:r w:rsidRPr="00F02C31">
              <w:rPr>
                <w:rFonts w:cstheme="minorHAnsi"/>
                <w:b/>
                <w:color w:val="FFFFFF" w:themeColor="background1"/>
                <w:sz w:val="20"/>
                <w:szCs w:val="20"/>
              </w:rPr>
              <w:t>to</w:t>
            </w:r>
            <w:proofErr w:type="spellEnd"/>
          </w:p>
        </w:tc>
        <w:tc>
          <w:tcPr>
            <w:tcW w:w="4141" w:type="pct"/>
            <w:gridSpan w:val="3"/>
            <w:tcBorders>
              <w:left w:val="single" w:sz="4" w:space="0" w:color="FFFFFF" w:themeColor="background1"/>
            </w:tcBorders>
            <w:shd w:val="clear" w:color="auto" w:fill="FFFFFF"/>
            <w:vAlign w:val="center"/>
          </w:tcPr>
          <w:p w14:paraId="06EC0EC4" w14:textId="3E583A00" w:rsidR="004B6070" w:rsidRPr="00B45C5E" w:rsidRDefault="004B6070" w:rsidP="00502675">
            <w:pPr>
              <w:spacing w:before="60" w:after="60"/>
              <w:rPr>
                <w:rFonts w:cstheme="minorHAnsi"/>
                <w:bCs/>
                <w:sz w:val="20"/>
                <w:szCs w:val="20"/>
              </w:rPr>
            </w:pPr>
          </w:p>
        </w:tc>
      </w:tr>
      <w:tr w:rsidR="004B6070" w:rsidRPr="00F02C31" w14:paraId="2783A60B" w14:textId="77777777" w:rsidTr="00B821B3">
        <w:trPr>
          <w:cantSplit/>
        </w:trPr>
        <w:tc>
          <w:tcPr>
            <w:tcW w:w="859" w:type="pct"/>
            <w:tcBorders>
              <w:top w:val="single" w:sz="4" w:space="0" w:color="FFFFFF" w:themeColor="background1"/>
            </w:tcBorders>
            <w:shd w:val="clear" w:color="auto" w:fill="830D28"/>
            <w:vAlign w:val="center"/>
          </w:tcPr>
          <w:p w14:paraId="62634EE1" w14:textId="6A721D8A" w:rsidR="004B6070"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Approvato</w:t>
            </w:r>
            <w:proofErr w:type="spellEnd"/>
          </w:p>
        </w:tc>
        <w:tc>
          <w:tcPr>
            <w:tcW w:w="4141" w:type="pct"/>
            <w:gridSpan w:val="3"/>
            <w:shd w:val="clear" w:color="auto" w:fill="FFFFFF"/>
            <w:vAlign w:val="center"/>
          </w:tcPr>
          <w:p w14:paraId="16D5EA21" w14:textId="36E43816" w:rsidR="004B6070" w:rsidRPr="00B45C5E" w:rsidRDefault="004B6070" w:rsidP="00502675">
            <w:pPr>
              <w:spacing w:before="60" w:after="60"/>
              <w:rPr>
                <w:rFonts w:cstheme="minorHAnsi"/>
                <w:bCs/>
                <w:sz w:val="20"/>
                <w:szCs w:val="20"/>
              </w:rPr>
            </w:pPr>
          </w:p>
        </w:tc>
      </w:tr>
    </w:tbl>
    <w:p w14:paraId="0085B45D" w14:textId="1CAB63BC" w:rsidR="000A7941" w:rsidRDefault="000A7941" w:rsidP="004B6070">
      <w:pPr>
        <w:rPr>
          <w:rFonts w:cs="Tahoma"/>
          <w:szCs w:val="20"/>
        </w:rPr>
      </w:pPr>
    </w:p>
    <w:p w14:paraId="761DE681" w14:textId="77777777" w:rsidR="000A7941" w:rsidRDefault="000A7941">
      <w:pPr>
        <w:rPr>
          <w:rFonts w:cs="Tahoma"/>
          <w:szCs w:val="20"/>
        </w:rPr>
      </w:pPr>
      <w:r>
        <w:rPr>
          <w:rFonts w:cs="Tahoma"/>
          <w:szCs w:val="20"/>
        </w:rPr>
        <w:br w:type="page"/>
      </w:r>
    </w:p>
    <w:p w14:paraId="586B04FE"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 xml:space="preserve">Storia del </w:t>
      </w:r>
      <w:proofErr w:type="spellStart"/>
      <w:r w:rsidRPr="007B7827">
        <w:rPr>
          <w:rStyle w:val="GFITitoloPrefazione"/>
          <w:rFonts w:ascii="Tahoma" w:hAnsi="Tahoma" w:cs="Tahoma"/>
        </w:rPr>
        <w:t>Documento</w:t>
      </w:r>
      <w:proofErr w:type="spellEnd"/>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Cap. /Sez. </w:t>
            </w:r>
            <w:proofErr w:type="spellStart"/>
            <w:r w:rsidRPr="00F02C31">
              <w:rPr>
                <w:rFonts w:cstheme="minorHAnsi"/>
                <w:b/>
                <w:color w:val="FFFFFF" w:themeColor="background1"/>
                <w:sz w:val="20"/>
                <w:szCs w:val="20"/>
              </w:rPr>
              <w:t>modificati</w:t>
            </w:r>
            <w:proofErr w:type="spellEnd"/>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Sintesi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dei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cambiamenti</w:t>
            </w:r>
            <w:proofErr w:type="spellEnd"/>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04/08/2026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1.00</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stesura dello standard: principi, identificatori di risorsa, rappresentazioni, artefatti del contratto, redazione della specifica di ogni operazione e generazione del manuale di riferimento, caso applicativo sulle interfacce del componente all-ansc-sipo e punti aperti.</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itolosommario"/>
            <w:rPr>
              <w:lang w:val="it-IT"/>
            </w:rPr>
          </w:pPr>
          <w:r w:rsidRPr="1D5CEC7F">
            <w:rPr>
              <w:lang w:val="it-IT"/>
            </w:rPr>
            <w:t>Sommario</w:t>
          </w:r>
        </w:p>
        <w:p w14:paraId="3C7FABCB" w14:textId="13D284AC" w:rsidR="000A7941" w:rsidRDefault="03A4E128">
          <w:pPr>
            <w:pStyle w:val="Sommario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36808691" w:history="1">
            <w:r w:rsidR="000A7941" w:rsidRPr="0099247C">
              <w:rPr>
                <w:rStyle w:val="Collegamentoipertestuale"/>
                <w:noProof/>
                <w:lang w:val="it-IT"/>
              </w:rPr>
              <w:t>1.</w:t>
            </w:r>
            <w:r w:rsidR="000A7941">
              <w:rPr>
                <w:rFonts w:eastAsiaTheme="minorEastAsia"/>
                <w:noProof/>
                <w:lang w:val="it-IT" w:eastAsia="it-IT"/>
              </w:rPr>
              <w:tab/>
            </w:r>
            <w:r w:rsidR="000A7941" w:rsidRPr="0099247C">
              <w:rPr>
                <w:rStyle w:val="Collegamentoipertestuale"/>
                <w:noProof/>
                <w:lang w:val="it-IT"/>
              </w:rPr>
              <w:t>Scopo del documento</w:t>
            </w:r>
            <w:r w:rsidR="000A7941">
              <w:rPr>
                <w:noProof/>
                <w:webHidden/>
              </w:rPr>
              <w:tab/>
            </w:r>
            <w:r w:rsidR="000A7941">
              <w:rPr>
                <w:noProof/>
                <w:webHidden/>
              </w:rPr>
              <w:fldChar w:fldCharType="begin"/>
            </w:r>
            <w:r w:rsidR="000A7941">
              <w:rPr>
                <w:noProof/>
                <w:webHidden/>
              </w:rPr>
              <w:instrText xml:space="preserve"> PAGEREF _Toc236808691 \h </w:instrText>
            </w:r>
            <w:r w:rsidR="000A7941">
              <w:rPr>
                <w:noProof/>
                <w:webHidden/>
              </w:rPr>
            </w:r>
            <w:r w:rsidR="000A7941">
              <w:rPr>
                <w:noProof/>
                <w:webHidden/>
              </w:rPr>
              <w:fldChar w:fldCharType="separate"/>
            </w:r>
            <w:r w:rsidR="000A7941">
              <w:rPr>
                <w:noProof/>
                <w:webHidden/>
              </w:rPr>
              <w:t>6</w:t>
            </w:r>
            <w:r w:rsidR="000A7941">
              <w:rPr>
                <w:noProof/>
                <w:webHidden/>
              </w:rPr>
              <w:fldChar w:fldCharType="end"/>
            </w:r>
          </w:hyperlink>
        </w:p>
        <w:p w14:paraId="08EE5F58" w14:textId="29AAEAB2" w:rsidR="000A7941" w:rsidRDefault="000A7941">
          <w:pPr>
            <w:pStyle w:val="Sommario2"/>
            <w:tabs>
              <w:tab w:val="left" w:pos="960"/>
              <w:tab w:val="right" w:leader="dot" w:pos="9350"/>
            </w:tabs>
            <w:rPr>
              <w:rFonts w:eastAsiaTheme="minorEastAsia"/>
              <w:noProof/>
              <w:lang w:val="it-IT" w:eastAsia="it-IT"/>
            </w:rPr>
          </w:pPr>
          <w:hyperlink w:anchor="_Toc236808692" w:history="1">
            <w:r w:rsidRPr="0099247C">
              <w:rPr>
                <w:rStyle w:val="Collegamentoipertestuale"/>
                <w:noProof/>
                <w:lang w:val="it-IT"/>
              </w:rPr>
              <w:t>1.1.</w:t>
            </w:r>
            <w:r>
              <w:rPr>
                <w:rFonts w:eastAsiaTheme="minorEastAsia"/>
                <w:noProof/>
                <w:lang w:val="it-IT" w:eastAsia="it-IT"/>
              </w:rPr>
              <w:tab/>
            </w:r>
            <w:r w:rsidRPr="0099247C">
              <w:rPr>
                <w:rStyle w:val="Collegamentoipertestuale"/>
                <w:noProof/>
                <w:lang w:val="it-IT"/>
              </w:rPr>
              <w:t>Glossario</w:t>
            </w:r>
            <w:r>
              <w:rPr>
                <w:noProof/>
                <w:webHidden/>
              </w:rPr>
              <w:tab/>
            </w:r>
            <w:r>
              <w:rPr>
                <w:noProof/>
                <w:webHidden/>
              </w:rPr>
              <w:fldChar w:fldCharType="begin"/>
            </w:r>
            <w:r>
              <w:rPr>
                <w:noProof/>
                <w:webHidden/>
              </w:rPr>
              <w:instrText xml:space="preserve"> PAGEREF _Toc236808692 \h </w:instrText>
            </w:r>
            <w:r>
              <w:rPr>
                <w:noProof/>
                <w:webHidden/>
              </w:rPr>
            </w:r>
            <w:r>
              <w:rPr>
                <w:noProof/>
                <w:webHidden/>
              </w:rPr>
              <w:fldChar w:fldCharType="separate"/>
            </w:r>
            <w:r>
              <w:rPr>
                <w:noProof/>
                <w:webHidden/>
              </w:rPr>
              <w:t>6</w:t>
            </w:r>
            <w:r>
              <w:rPr>
                <w:noProof/>
                <w:webHidden/>
              </w:rPr>
              <w:fldChar w:fldCharType="end"/>
            </w:r>
          </w:hyperlink>
        </w:p>
        <w:p w14:paraId="3BCC6938" w14:textId="50F1467E" w:rsidR="000A7941" w:rsidRDefault="000A7941">
          <w:pPr>
            <w:pStyle w:val="Sommario2"/>
            <w:tabs>
              <w:tab w:val="left" w:pos="960"/>
              <w:tab w:val="right" w:leader="dot" w:pos="9350"/>
            </w:tabs>
            <w:rPr>
              <w:rFonts w:eastAsiaTheme="minorEastAsia"/>
              <w:noProof/>
              <w:lang w:val="it-IT" w:eastAsia="it-IT"/>
            </w:rPr>
          </w:pPr>
          <w:hyperlink w:anchor="_Toc236808693" w:history="1">
            <w:r w:rsidRPr="0099247C">
              <w:rPr>
                <w:rStyle w:val="Collegamentoipertestuale"/>
                <w:noProof/>
                <w:lang w:val="it-IT"/>
              </w:rPr>
              <w:t>1.2.</w:t>
            </w:r>
            <w:r>
              <w:rPr>
                <w:rFonts w:eastAsiaTheme="minorEastAsia"/>
                <w:noProof/>
                <w:lang w:val="it-IT" w:eastAsia="it-IT"/>
              </w:rPr>
              <w:tab/>
            </w:r>
            <w:r w:rsidRPr="0099247C">
              <w:rPr>
                <w:rStyle w:val="Collegamentoipertestuale"/>
                <w:noProof/>
                <w:lang w:val="it-IT"/>
              </w:rPr>
              <w:t>Riferimenti</w:t>
            </w:r>
            <w:r>
              <w:rPr>
                <w:noProof/>
                <w:webHidden/>
              </w:rPr>
              <w:tab/>
            </w:r>
            <w:r>
              <w:rPr>
                <w:noProof/>
                <w:webHidden/>
              </w:rPr>
              <w:fldChar w:fldCharType="begin"/>
            </w:r>
            <w:r>
              <w:rPr>
                <w:noProof/>
                <w:webHidden/>
              </w:rPr>
              <w:instrText xml:space="preserve"> PAGEREF _Toc236808693 \h </w:instrText>
            </w:r>
            <w:r>
              <w:rPr>
                <w:noProof/>
                <w:webHidden/>
              </w:rPr>
            </w:r>
            <w:r>
              <w:rPr>
                <w:noProof/>
                <w:webHidden/>
              </w:rPr>
              <w:fldChar w:fldCharType="separate"/>
            </w:r>
            <w:r>
              <w:rPr>
                <w:noProof/>
                <w:webHidden/>
              </w:rPr>
              <w:t>7</w:t>
            </w:r>
            <w:r>
              <w:rPr>
                <w:noProof/>
                <w:webHidden/>
              </w:rPr>
              <w:fldChar w:fldCharType="end"/>
            </w:r>
          </w:hyperlink>
        </w:p>
        <w:p w14:paraId="2BED504D" w14:textId="151DAB9B" w:rsidR="000A7941" w:rsidRDefault="000A7941">
          <w:pPr>
            <w:pStyle w:val="Sommario1"/>
            <w:tabs>
              <w:tab w:val="left" w:pos="480"/>
              <w:tab w:val="right" w:leader="dot" w:pos="9350"/>
            </w:tabs>
            <w:rPr>
              <w:rFonts w:eastAsiaTheme="minorEastAsia"/>
              <w:noProof/>
              <w:lang w:val="it-IT" w:eastAsia="it-IT"/>
            </w:rPr>
          </w:pPr>
          <w:hyperlink w:anchor="_Toc236808694" w:history="1">
            <w:r w:rsidRPr="0099247C">
              <w:rPr>
                <w:rStyle w:val="Collegamentoipertestuale"/>
                <w:noProof/>
                <w:lang w:val="it-IT"/>
              </w:rPr>
              <w:t>2.</w:t>
            </w:r>
            <w:r>
              <w:rPr>
                <w:rFonts w:eastAsiaTheme="minorEastAsia"/>
                <w:noProof/>
                <w:lang w:val="it-IT" w:eastAsia="it-IT"/>
              </w:rPr>
              <w:tab/>
            </w:r>
            <w:r w:rsidRPr="0099247C">
              <w:rPr>
                <w:rStyle w:val="Collegamentoipertestuale"/>
                <w:noProof/>
                <w:lang w:val="it-IT"/>
              </w:rPr>
              <w:t>Principi generali</w:t>
            </w:r>
            <w:r>
              <w:rPr>
                <w:noProof/>
                <w:webHidden/>
              </w:rPr>
              <w:tab/>
            </w:r>
            <w:r>
              <w:rPr>
                <w:noProof/>
                <w:webHidden/>
              </w:rPr>
              <w:fldChar w:fldCharType="begin"/>
            </w:r>
            <w:r>
              <w:rPr>
                <w:noProof/>
                <w:webHidden/>
              </w:rPr>
              <w:instrText xml:space="preserve"> PAGEREF _Toc236808694 \h </w:instrText>
            </w:r>
            <w:r>
              <w:rPr>
                <w:noProof/>
                <w:webHidden/>
              </w:rPr>
            </w:r>
            <w:r>
              <w:rPr>
                <w:noProof/>
                <w:webHidden/>
              </w:rPr>
              <w:fldChar w:fldCharType="separate"/>
            </w:r>
            <w:r>
              <w:rPr>
                <w:noProof/>
                <w:webHidden/>
              </w:rPr>
              <w:t>10</w:t>
            </w:r>
            <w:r>
              <w:rPr>
                <w:noProof/>
                <w:webHidden/>
              </w:rPr>
              <w:fldChar w:fldCharType="end"/>
            </w:r>
          </w:hyperlink>
        </w:p>
        <w:p w14:paraId="4A2E7456" w14:textId="5CA5900D" w:rsidR="000A7941" w:rsidRDefault="000A7941">
          <w:pPr>
            <w:pStyle w:val="Sommario1"/>
            <w:tabs>
              <w:tab w:val="left" w:pos="480"/>
              <w:tab w:val="right" w:leader="dot" w:pos="9350"/>
            </w:tabs>
            <w:rPr>
              <w:rFonts w:eastAsiaTheme="minorEastAsia"/>
              <w:noProof/>
              <w:lang w:val="it-IT" w:eastAsia="it-IT"/>
            </w:rPr>
          </w:pPr>
          <w:hyperlink w:anchor="_Toc236808695" w:history="1">
            <w:r w:rsidRPr="0099247C">
              <w:rPr>
                <w:rStyle w:val="Collegamentoipertestuale"/>
                <w:noProof/>
                <w:lang w:val="it-IT"/>
              </w:rPr>
              <w:t>3.</w:t>
            </w:r>
            <w:r>
              <w:rPr>
                <w:rFonts w:eastAsiaTheme="minorEastAsia"/>
                <w:noProof/>
                <w:lang w:val="it-IT" w:eastAsia="it-IT"/>
              </w:rPr>
              <w:tab/>
            </w:r>
            <w:r w:rsidRPr="0099247C">
              <w:rPr>
                <w:rStyle w:val="Collegamentoipertestuale"/>
                <w:noProof/>
                <w:lang w:val="it-IT"/>
              </w:rPr>
              <w:t>Identificatori di risorsa</w:t>
            </w:r>
            <w:r>
              <w:rPr>
                <w:noProof/>
                <w:webHidden/>
              </w:rPr>
              <w:tab/>
            </w:r>
            <w:r>
              <w:rPr>
                <w:noProof/>
                <w:webHidden/>
              </w:rPr>
              <w:fldChar w:fldCharType="begin"/>
            </w:r>
            <w:r>
              <w:rPr>
                <w:noProof/>
                <w:webHidden/>
              </w:rPr>
              <w:instrText xml:space="preserve"> PAGEREF _Toc236808695 \h </w:instrText>
            </w:r>
            <w:r>
              <w:rPr>
                <w:noProof/>
                <w:webHidden/>
              </w:rPr>
            </w:r>
            <w:r>
              <w:rPr>
                <w:noProof/>
                <w:webHidden/>
              </w:rPr>
              <w:fldChar w:fldCharType="separate"/>
            </w:r>
            <w:r>
              <w:rPr>
                <w:noProof/>
                <w:webHidden/>
              </w:rPr>
              <w:t>11</w:t>
            </w:r>
            <w:r>
              <w:rPr>
                <w:noProof/>
                <w:webHidden/>
              </w:rPr>
              <w:fldChar w:fldCharType="end"/>
            </w:r>
          </w:hyperlink>
        </w:p>
        <w:p w14:paraId="7331E354" w14:textId="0F965E42" w:rsidR="000A7941" w:rsidRDefault="000A7941">
          <w:pPr>
            <w:pStyle w:val="Sommario2"/>
            <w:tabs>
              <w:tab w:val="left" w:pos="960"/>
              <w:tab w:val="right" w:leader="dot" w:pos="9350"/>
            </w:tabs>
            <w:rPr>
              <w:rFonts w:eastAsiaTheme="minorEastAsia"/>
              <w:noProof/>
              <w:lang w:val="it-IT" w:eastAsia="it-IT"/>
            </w:rPr>
          </w:pPr>
          <w:hyperlink w:anchor="_Toc236808696" w:history="1">
            <w:r w:rsidRPr="0099247C">
              <w:rPr>
                <w:rStyle w:val="Collegamentoipertestuale"/>
                <w:noProof/>
                <w:lang w:val="it-IT"/>
              </w:rPr>
              <w:t>3.1.</w:t>
            </w:r>
            <w:r>
              <w:rPr>
                <w:rFonts w:eastAsiaTheme="minorEastAsia"/>
                <w:noProof/>
                <w:lang w:val="it-IT" w:eastAsia="it-IT"/>
              </w:rPr>
              <w:tab/>
            </w:r>
            <w:r w:rsidRPr="0099247C">
              <w:rPr>
                <w:rStyle w:val="Collegamentoipertestuale"/>
                <w:noProof/>
                <w:lang w:val="it-IT"/>
              </w:rPr>
              <w:t>Struttura dell’URI</w:t>
            </w:r>
            <w:r>
              <w:rPr>
                <w:noProof/>
                <w:webHidden/>
              </w:rPr>
              <w:tab/>
            </w:r>
            <w:r>
              <w:rPr>
                <w:noProof/>
                <w:webHidden/>
              </w:rPr>
              <w:fldChar w:fldCharType="begin"/>
            </w:r>
            <w:r>
              <w:rPr>
                <w:noProof/>
                <w:webHidden/>
              </w:rPr>
              <w:instrText xml:space="preserve"> PAGEREF _Toc236808696 \h </w:instrText>
            </w:r>
            <w:r>
              <w:rPr>
                <w:noProof/>
                <w:webHidden/>
              </w:rPr>
            </w:r>
            <w:r>
              <w:rPr>
                <w:noProof/>
                <w:webHidden/>
              </w:rPr>
              <w:fldChar w:fldCharType="separate"/>
            </w:r>
            <w:r>
              <w:rPr>
                <w:noProof/>
                <w:webHidden/>
              </w:rPr>
              <w:t>11</w:t>
            </w:r>
            <w:r>
              <w:rPr>
                <w:noProof/>
                <w:webHidden/>
              </w:rPr>
              <w:fldChar w:fldCharType="end"/>
            </w:r>
          </w:hyperlink>
        </w:p>
        <w:p w14:paraId="5BEAF06B" w14:textId="2F4F9B85" w:rsidR="000A7941" w:rsidRDefault="000A7941">
          <w:pPr>
            <w:pStyle w:val="Sommario2"/>
            <w:tabs>
              <w:tab w:val="left" w:pos="960"/>
              <w:tab w:val="right" w:leader="dot" w:pos="9350"/>
            </w:tabs>
            <w:rPr>
              <w:rFonts w:eastAsiaTheme="minorEastAsia"/>
              <w:noProof/>
              <w:lang w:val="it-IT" w:eastAsia="it-IT"/>
            </w:rPr>
          </w:pPr>
          <w:hyperlink w:anchor="_Toc236808697" w:history="1">
            <w:r w:rsidRPr="0099247C">
              <w:rPr>
                <w:rStyle w:val="Collegamentoipertestuale"/>
                <w:noProof/>
                <w:lang w:val="it-IT"/>
              </w:rPr>
              <w:t>3.2.</w:t>
            </w:r>
            <w:r>
              <w:rPr>
                <w:rFonts w:eastAsiaTheme="minorEastAsia"/>
                <w:noProof/>
                <w:lang w:val="it-IT" w:eastAsia="it-IT"/>
              </w:rPr>
              <w:tab/>
            </w:r>
            <w:r w:rsidRPr="0099247C">
              <w:rPr>
                <w:rStyle w:val="Collegamentoipertestuale"/>
                <w:noProof/>
                <w:lang w:val="it-IT"/>
              </w:rPr>
              <w:t>Formato dei segmenti</w:t>
            </w:r>
            <w:r>
              <w:rPr>
                <w:noProof/>
                <w:webHidden/>
              </w:rPr>
              <w:tab/>
            </w:r>
            <w:r>
              <w:rPr>
                <w:noProof/>
                <w:webHidden/>
              </w:rPr>
              <w:fldChar w:fldCharType="begin"/>
            </w:r>
            <w:r>
              <w:rPr>
                <w:noProof/>
                <w:webHidden/>
              </w:rPr>
              <w:instrText xml:space="preserve"> PAGEREF _Toc236808697 \h </w:instrText>
            </w:r>
            <w:r>
              <w:rPr>
                <w:noProof/>
                <w:webHidden/>
              </w:rPr>
            </w:r>
            <w:r>
              <w:rPr>
                <w:noProof/>
                <w:webHidden/>
              </w:rPr>
              <w:fldChar w:fldCharType="separate"/>
            </w:r>
            <w:r>
              <w:rPr>
                <w:noProof/>
                <w:webHidden/>
              </w:rPr>
              <w:t>11</w:t>
            </w:r>
            <w:r>
              <w:rPr>
                <w:noProof/>
                <w:webHidden/>
              </w:rPr>
              <w:fldChar w:fldCharType="end"/>
            </w:r>
          </w:hyperlink>
        </w:p>
        <w:p w14:paraId="5F163015" w14:textId="631CB0E4" w:rsidR="000A7941" w:rsidRDefault="000A7941">
          <w:pPr>
            <w:pStyle w:val="Sommario2"/>
            <w:tabs>
              <w:tab w:val="left" w:pos="960"/>
              <w:tab w:val="right" w:leader="dot" w:pos="9350"/>
            </w:tabs>
            <w:rPr>
              <w:rFonts w:eastAsiaTheme="minorEastAsia"/>
              <w:noProof/>
              <w:lang w:val="it-IT" w:eastAsia="it-IT"/>
            </w:rPr>
          </w:pPr>
          <w:hyperlink w:anchor="_Toc236808698" w:history="1">
            <w:r w:rsidRPr="0099247C">
              <w:rPr>
                <w:rStyle w:val="Collegamentoipertestuale"/>
                <w:noProof/>
                <w:lang w:val="it-IT"/>
              </w:rPr>
              <w:t>3.3.</w:t>
            </w:r>
            <w:r>
              <w:rPr>
                <w:rFonts w:eastAsiaTheme="minorEastAsia"/>
                <w:noProof/>
                <w:lang w:val="it-IT" w:eastAsia="it-IT"/>
              </w:rPr>
              <w:tab/>
            </w:r>
            <w:r w:rsidRPr="0099247C">
              <w:rPr>
                <w:rStyle w:val="Collegamentoipertestuale"/>
                <w:noProof/>
                <w:lang w:val="it-IT"/>
              </w:rPr>
              <w:t>Collezioni, risorse e sottorisorse</w:t>
            </w:r>
            <w:r>
              <w:rPr>
                <w:noProof/>
                <w:webHidden/>
              </w:rPr>
              <w:tab/>
            </w:r>
            <w:r>
              <w:rPr>
                <w:noProof/>
                <w:webHidden/>
              </w:rPr>
              <w:fldChar w:fldCharType="begin"/>
            </w:r>
            <w:r>
              <w:rPr>
                <w:noProof/>
                <w:webHidden/>
              </w:rPr>
              <w:instrText xml:space="preserve"> PAGEREF _Toc236808698 \h </w:instrText>
            </w:r>
            <w:r>
              <w:rPr>
                <w:noProof/>
                <w:webHidden/>
              </w:rPr>
            </w:r>
            <w:r>
              <w:rPr>
                <w:noProof/>
                <w:webHidden/>
              </w:rPr>
              <w:fldChar w:fldCharType="separate"/>
            </w:r>
            <w:r>
              <w:rPr>
                <w:noProof/>
                <w:webHidden/>
              </w:rPr>
              <w:t>12</w:t>
            </w:r>
            <w:r>
              <w:rPr>
                <w:noProof/>
                <w:webHidden/>
              </w:rPr>
              <w:fldChar w:fldCharType="end"/>
            </w:r>
          </w:hyperlink>
        </w:p>
        <w:p w14:paraId="713F6F17" w14:textId="49652676" w:rsidR="000A7941" w:rsidRDefault="000A7941">
          <w:pPr>
            <w:pStyle w:val="Sommario2"/>
            <w:tabs>
              <w:tab w:val="left" w:pos="960"/>
              <w:tab w:val="right" w:leader="dot" w:pos="9350"/>
            </w:tabs>
            <w:rPr>
              <w:rFonts w:eastAsiaTheme="minorEastAsia"/>
              <w:noProof/>
              <w:lang w:val="it-IT" w:eastAsia="it-IT"/>
            </w:rPr>
          </w:pPr>
          <w:hyperlink w:anchor="_Toc236808699" w:history="1">
            <w:r w:rsidRPr="0099247C">
              <w:rPr>
                <w:rStyle w:val="Collegamentoipertestuale"/>
                <w:noProof/>
                <w:lang w:val="it-IT"/>
              </w:rPr>
              <w:t>3.4.</w:t>
            </w:r>
            <w:r>
              <w:rPr>
                <w:rFonts w:eastAsiaTheme="minorEastAsia"/>
                <w:noProof/>
                <w:lang w:val="it-IT" w:eastAsia="it-IT"/>
              </w:rPr>
              <w:tab/>
            </w:r>
            <w:r w:rsidRPr="0099247C">
              <w:rPr>
                <w:rStyle w:val="Collegamentoipertestuale"/>
                <w:noProof/>
                <w:lang w:val="it-IT"/>
              </w:rPr>
              <w:t>Operazioni non conformi al modello CRUD</w:t>
            </w:r>
            <w:r>
              <w:rPr>
                <w:noProof/>
                <w:webHidden/>
              </w:rPr>
              <w:tab/>
            </w:r>
            <w:r>
              <w:rPr>
                <w:noProof/>
                <w:webHidden/>
              </w:rPr>
              <w:fldChar w:fldCharType="begin"/>
            </w:r>
            <w:r>
              <w:rPr>
                <w:noProof/>
                <w:webHidden/>
              </w:rPr>
              <w:instrText xml:space="preserve"> PAGEREF _Toc236808699 \h </w:instrText>
            </w:r>
            <w:r>
              <w:rPr>
                <w:noProof/>
                <w:webHidden/>
              </w:rPr>
            </w:r>
            <w:r>
              <w:rPr>
                <w:noProof/>
                <w:webHidden/>
              </w:rPr>
              <w:fldChar w:fldCharType="separate"/>
            </w:r>
            <w:r>
              <w:rPr>
                <w:noProof/>
                <w:webHidden/>
              </w:rPr>
              <w:t>12</w:t>
            </w:r>
            <w:r>
              <w:rPr>
                <w:noProof/>
                <w:webHidden/>
              </w:rPr>
              <w:fldChar w:fldCharType="end"/>
            </w:r>
          </w:hyperlink>
        </w:p>
        <w:p w14:paraId="2995C0EA" w14:textId="23054528" w:rsidR="000A7941" w:rsidRDefault="000A7941">
          <w:pPr>
            <w:pStyle w:val="Sommario2"/>
            <w:tabs>
              <w:tab w:val="left" w:pos="960"/>
              <w:tab w:val="right" w:leader="dot" w:pos="9350"/>
            </w:tabs>
            <w:rPr>
              <w:rFonts w:eastAsiaTheme="minorEastAsia"/>
              <w:noProof/>
              <w:lang w:val="it-IT" w:eastAsia="it-IT"/>
            </w:rPr>
          </w:pPr>
          <w:hyperlink w:anchor="_Toc236808700" w:history="1">
            <w:r w:rsidRPr="0099247C">
              <w:rPr>
                <w:rStyle w:val="Collegamentoipertestuale"/>
                <w:noProof/>
                <w:lang w:val="it-IT"/>
              </w:rPr>
              <w:t>3.5.</w:t>
            </w:r>
            <w:r>
              <w:rPr>
                <w:rFonts w:eastAsiaTheme="minorEastAsia"/>
                <w:noProof/>
                <w:lang w:val="it-IT" w:eastAsia="it-IT"/>
              </w:rPr>
              <w:tab/>
            </w:r>
            <w:r w:rsidRPr="0099247C">
              <w:rPr>
                <w:rStyle w:val="Collegamentoipertestuale"/>
                <w:noProof/>
                <w:lang w:val="it-IT"/>
              </w:rPr>
              <w:t>Parametri di percorso e di interrogazione</w:t>
            </w:r>
            <w:r>
              <w:rPr>
                <w:noProof/>
                <w:webHidden/>
              </w:rPr>
              <w:tab/>
            </w:r>
            <w:r>
              <w:rPr>
                <w:noProof/>
                <w:webHidden/>
              </w:rPr>
              <w:fldChar w:fldCharType="begin"/>
            </w:r>
            <w:r>
              <w:rPr>
                <w:noProof/>
                <w:webHidden/>
              </w:rPr>
              <w:instrText xml:space="preserve"> PAGEREF _Toc236808700 \h </w:instrText>
            </w:r>
            <w:r>
              <w:rPr>
                <w:noProof/>
                <w:webHidden/>
              </w:rPr>
            </w:r>
            <w:r>
              <w:rPr>
                <w:noProof/>
                <w:webHidden/>
              </w:rPr>
              <w:fldChar w:fldCharType="separate"/>
            </w:r>
            <w:r>
              <w:rPr>
                <w:noProof/>
                <w:webHidden/>
              </w:rPr>
              <w:t>13</w:t>
            </w:r>
            <w:r>
              <w:rPr>
                <w:noProof/>
                <w:webHidden/>
              </w:rPr>
              <w:fldChar w:fldCharType="end"/>
            </w:r>
          </w:hyperlink>
        </w:p>
        <w:p w14:paraId="711698B6" w14:textId="158BB313" w:rsidR="000A7941" w:rsidRDefault="000A7941">
          <w:pPr>
            <w:pStyle w:val="Sommario2"/>
            <w:tabs>
              <w:tab w:val="left" w:pos="960"/>
              <w:tab w:val="right" w:leader="dot" w:pos="9350"/>
            </w:tabs>
            <w:rPr>
              <w:rFonts w:eastAsiaTheme="minorEastAsia"/>
              <w:noProof/>
              <w:lang w:val="it-IT" w:eastAsia="it-IT"/>
            </w:rPr>
          </w:pPr>
          <w:hyperlink w:anchor="_Toc236808701" w:history="1">
            <w:r w:rsidRPr="0099247C">
              <w:rPr>
                <w:rStyle w:val="Collegamentoipertestuale"/>
                <w:noProof/>
                <w:lang w:val="it-IT"/>
              </w:rPr>
              <w:t>3.6.</w:t>
            </w:r>
            <w:r>
              <w:rPr>
                <w:rFonts w:eastAsiaTheme="minorEastAsia"/>
                <w:noProof/>
                <w:lang w:val="it-IT" w:eastAsia="it-IT"/>
              </w:rPr>
              <w:tab/>
            </w:r>
            <w:r w:rsidRPr="0099247C">
              <w:rPr>
                <w:rStyle w:val="Collegamentoipertestuale"/>
                <w:noProof/>
                <w:lang w:val="it-IT"/>
              </w:rPr>
              <w:t>Versionamento</w:t>
            </w:r>
            <w:r>
              <w:rPr>
                <w:noProof/>
                <w:webHidden/>
              </w:rPr>
              <w:tab/>
            </w:r>
            <w:r>
              <w:rPr>
                <w:noProof/>
                <w:webHidden/>
              </w:rPr>
              <w:fldChar w:fldCharType="begin"/>
            </w:r>
            <w:r>
              <w:rPr>
                <w:noProof/>
                <w:webHidden/>
              </w:rPr>
              <w:instrText xml:space="preserve"> PAGEREF _Toc236808701 \h </w:instrText>
            </w:r>
            <w:r>
              <w:rPr>
                <w:noProof/>
                <w:webHidden/>
              </w:rPr>
            </w:r>
            <w:r>
              <w:rPr>
                <w:noProof/>
                <w:webHidden/>
              </w:rPr>
              <w:fldChar w:fldCharType="separate"/>
            </w:r>
            <w:r>
              <w:rPr>
                <w:noProof/>
                <w:webHidden/>
              </w:rPr>
              <w:t>14</w:t>
            </w:r>
            <w:r>
              <w:rPr>
                <w:noProof/>
                <w:webHidden/>
              </w:rPr>
              <w:fldChar w:fldCharType="end"/>
            </w:r>
          </w:hyperlink>
        </w:p>
        <w:p w14:paraId="0AED77CE" w14:textId="59B03E4A" w:rsidR="000A7941" w:rsidRDefault="000A7941">
          <w:pPr>
            <w:pStyle w:val="Sommario1"/>
            <w:tabs>
              <w:tab w:val="left" w:pos="480"/>
              <w:tab w:val="right" w:leader="dot" w:pos="9350"/>
            </w:tabs>
            <w:rPr>
              <w:rFonts w:eastAsiaTheme="minorEastAsia"/>
              <w:noProof/>
              <w:lang w:val="it-IT" w:eastAsia="it-IT"/>
            </w:rPr>
          </w:pPr>
          <w:hyperlink w:anchor="_Toc236808702" w:history="1">
            <w:r w:rsidRPr="0099247C">
              <w:rPr>
                <w:rStyle w:val="Collegamentoipertestuale"/>
                <w:noProof/>
                <w:lang w:val="it-IT"/>
              </w:rPr>
              <w:t>4.</w:t>
            </w:r>
            <w:r>
              <w:rPr>
                <w:rFonts w:eastAsiaTheme="minorEastAsia"/>
                <w:noProof/>
                <w:lang w:val="it-IT" w:eastAsia="it-IT"/>
              </w:rPr>
              <w:tab/>
            </w:r>
            <w:r w:rsidRPr="0099247C">
              <w:rPr>
                <w:rStyle w:val="Collegamentoipertestuale"/>
                <w:noProof/>
                <w:lang w:val="it-IT"/>
              </w:rPr>
              <w:t>Denominazione nelle rappresentazioni</w:t>
            </w:r>
            <w:r>
              <w:rPr>
                <w:noProof/>
                <w:webHidden/>
              </w:rPr>
              <w:tab/>
            </w:r>
            <w:r>
              <w:rPr>
                <w:noProof/>
                <w:webHidden/>
              </w:rPr>
              <w:fldChar w:fldCharType="begin"/>
            </w:r>
            <w:r>
              <w:rPr>
                <w:noProof/>
                <w:webHidden/>
              </w:rPr>
              <w:instrText xml:space="preserve"> PAGEREF _Toc236808702 \h </w:instrText>
            </w:r>
            <w:r>
              <w:rPr>
                <w:noProof/>
                <w:webHidden/>
              </w:rPr>
            </w:r>
            <w:r>
              <w:rPr>
                <w:noProof/>
                <w:webHidden/>
              </w:rPr>
              <w:fldChar w:fldCharType="separate"/>
            </w:r>
            <w:r>
              <w:rPr>
                <w:noProof/>
                <w:webHidden/>
              </w:rPr>
              <w:t>15</w:t>
            </w:r>
            <w:r>
              <w:rPr>
                <w:noProof/>
                <w:webHidden/>
              </w:rPr>
              <w:fldChar w:fldCharType="end"/>
            </w:r>
          </w:hyperlink>
        </w:p>
        <w:p w14:paraId="5319CCB6" w14:textId="4B84AA2C" w:rsidR="000A7941" w:rsidRDefault="000A7941">
          <w:pPr>
            <w:pStyle w:val="Sommario2"/>
            <w:tabs>
              <w:tab w:val="left" w:pos="960"/>
              <w:tab w:val="right" w:leader="dot" w:pos="9350"/>
            </w:tabs>
            <w:rPr>
              <w:rFonts w:eastAsiaTheme="minorEastAsia"/>
              <w:noProof/>
              <w:lang w:val="it-IT" w:eastAsia="it-IT"/>
            </w:rPr>
          </w:pPr>
          <w:hyperlink w:anchor="_Toc236808703" w:history="1">
            <w:r w:rsidRPr="0099247C">
              <w:rPr>
                <w:rStyle w:val="Collegamentoipertestuale"/>
                <w:noProof/>
                <w:lang w:val="it-IT"/>
              </w:rPr>
              <w:t>4.1.</w:t>
            </w:r>
            <w:r>
              <w:rPr>
                <w:rFonts w:eastAsiaTheme="minorEastAsia"/>
                <w:noProof/>
                <w:lang w:val="it-IT" w:eastAsia="it-IT"/>
              </w:rPr>
              <w:tab/>
            </w:r>
            <w:r w:rsidRPr="0099247C">
              <w:rPr>
                <w:rStyle w:val="Collegamentoipertestuale"/>
                <w:noProof/>
                <w:lang w:val="it-IT"/>
              </w:rPr>
              <w:t>Campi delle entità JSON</w:t>
            </w:r>
            <w:r>
              <w:rPr>
                <w:noProof/>
                <w:webHidden/>
              </w:rPr>
              <w:tab/>
            </w:r>
            <w:r>
              <w:rPr>
                <w:noProof/>
                <w:webHidden/>
              </w:rPr>
              <w:fldChar w:fldCharType="begin"/>
            </w:r>
            <w:r>
              <w:rPr>
                <w:noProof/>
                <w:webHidden/>
              </w:rPr>
              <w:instrText xml:space="preserve"> PAGEREF _Toc236808703 \h </w:instrText>
            </w:r>
            <w:r>
              <w:rPr>
                <w:noProof/>
                <w:webHidden/>
              </w:rPr>
            </w:r>
            <w:r>
              <w:rPr>
                <w:noProof/>
                <w:webHidden/>
              </w:rPr>
              <w:fldChar w:fldCharType="separate"/>
            </w:r>
            <w:r>
              <w:rPr>
                <w:noProof/>
                <w:webHidden/>
              </w:rPr>
              <w:t>15</w:t>
            </w:r>
            <w:r>
              <w:rPr>
                <w:noProof/>
                <w:webHidden/>
              </w:rPr>
              <w:fldChar w:fldCharType="end"/>
            </w:r>
          </w:hyperlink>
        </w:p>
        <w:p w14:paraId="1FCF48C5" w14:textId="6709F32F" w:rsidR="000A7941" w:rsidRDefault="000A7941">
          <w:pPr>
            <w:pStyle w:val="Sommario2"/>
            <w:tabs>
              <w:tab w:val="left" w:pos="960"/>
              <w:tab w:val="right" w:leader="dot" w:pos="9350"/>
            </w:tabs>
            <w:rPr>
              <w:rFonts w:eastAsiaTheme="minorEastAsia"/>
              <w:noProof/>
              <w:lang w:val="it-IT" w:eastAsia="it-IT"/>
            </w:rPr>
          </w:pPr>
          <w:hyperlink w:anchor="_Toc236808704" w:history="1">
            <w:r w:rsidRPr="0099247C">
              <w:rPr>
                <w:rStyle w:val="Collegamentoipertestuale"/>
                <w:noProof/>
                <w:lang w:val="it-IT"/>
              </w:rPr>
              <w:t>4.2.</w:t>
            </w:r>
            <w:r>
              <w:rPr>
                <w:rFonts w:eastAsiaTheme="minorEastAsia"/>
                <w:noProof/>
                <w:lang w:val="it-IT" w:eastAsia="it-IT"/>
              </w:rPr>
              <w:tab/>
            </w:r>
            <w:r w:rsidRPr="0099247C">
              <w:rPr>
                <w:rStyle w:val="Collegamentoipertestuale"/>
                <w:noProof/>
                <w:lang w:val="it-IT"/>
              </w:rPr>
              <w:t>Tipi e formati</w:t>
            </w:r>
            <w:r>
              <w:rPr>
                <w:noProof/>
                <w:webHidden/>
              </w:rPr>
              <w:tab/>
            </w:r>
            <w:r>
              <w:rPr>
                <w:noProof/>
                <w:webHidden/>
              </w:rPr>
              <w:fldChar w:fldCharType="begin"/>
            </w:r>
            <w:r>
              <w:rPr>
                <w:noProof/>
                <w:webHidden/>
              </w:rPr>
              <w:instrText xml:space="preserve"> PAGEREF _Toc236808704 \h </w:instrText>
            </w:r>
            <w:r>
              <w:rPr>
                <w:noProof/>
                <w:webHidden/>
              </w:rPr>
            </w:r>
            <w:r>
              <w:rPr>
                <w:noProof/>
                <w:webHidden/>
              </w:rPr>
              <w:fldChar w:fldCharType="separate"/>
            </w:r>
            <w:r>
              <w:rPr>
                <w:noProof/>
                <w:webHidden/>
              </w:rPr>
              <w:t>16</w:t>
            </w:r>
            <w:r>
              <w:rPr>
                <w:noProof/>
                <w:webHidden/>
              </w:rPr>
              <w:fldChar w:fldCharType="end"/>
            </w:r>
          </w:hyperlink>
        </w:p>
        <w:p w14:paraId="6E27818F" w14:textId="74A31D35" w:rsidR="000A7941" w:rsidRDefault="000A7941">
          <w:pPr>
            <w:pStyle w:val="Sommario2"/>
            <w:tabs>
              <w:tab w:val="left" w:pos="960"/>
              <w:tab w:val="right" w:leader="dot" w:pos="9350"/>
            </w:tabs>
            <w:rPr>
              <w:rFonts w:eastAsiaTheme="minorEastAsia"/>
              <w:noProof/>
              <w:lang w:val="it-IT" w:eastAsia="it-IT"/>
            </w:rPr>
          </w:pPr>
          <w:hyperlink w:anchor="_Toc236808705" w:history="1">
            <w:r w:rsidRPr="0099247C">
              <w:rPr>
                <w:rStyle w:val="Collegamentoipertestuale"/>
                <w:noProof/>
                <w:lang w:val="it-IT"/>
              </w:rPr>
              <w:t>4.3.</w:t>
            </w:r>
            <w:r>
              <w:rPr>
                <w:rFonts w:eastAsiaTheme="minorEastAsia"/>
                <w:noProof/>
                <w:lang w:val="it-IT" w:eastAsia="it-IT"/>
              </w:rPr>
              <w:tab/>
            </w:r>
            <w:r w:rsidRPr="0099247C">
              <w:rPr>
                <w:rStyle w:val="Collegamentoipertestuale"/>
                <w:noProof/>
                <w:lang w:val="it-IT"/>
              </w:rPr>
              <w:t>Rappresentazione degli errori</w:t>
            </w:r>
            <w:r>
              <w:rPr>
                <w:noProof/>
                <w:webHidden/>
              </w:rPr>
              <w:tab/>
            </w:r>
            <w:r>
              <w:rPr>
                <w:noProof/>
                <w:webHidden/>
              </w:rPr>
              <w:fldChar w:fldCharType="begin"/>
            </w:r>
            <w:r>
              <w:rPr>
                <w:noProof/>
                <w:webHidden/>
              </w:rPr>
              <w:instrText xml:space="preserve"> PAGEREF _Toc236808705 \h </w:instrText>
            </w:r>
            <w:r>
              <w:rPr>
                <w:noProof/>
                <w:webHidden/>
              </w:rPr>
            </w:r>
            <w:r>
              <w:rPr>
                <w:noProof/>
                <w:webHidden/>
              </w:rPr>
              <w:fldChar w:fldCharType="separate"/>
            </w:r>
            <w:r>
              <w:rPr>
                <w:noProof/>
                <w:webHidden/>
              </w:rPr>
              <w:t>16</w:t>
            </w:r>
            <w:r>
              <w:rPr>
                <w:noProof/>
                <w:webHidden/>
              </w:rPr>
              <w:fldChar w:fldCharType="end"/>
            </w:r>
          </w:hyperlink>
        </w:p>
        <w:p w14:paraId="7CA23C8A" w14:textId="2F3A406D" w:rsidR="000A7941" w:rsidRDefault="000A7941">
          <w:pPr>
            <w:pStyle w:val="Sommario2"/>
            <w:tabs>
              <w:tab w:val="left" w:pos="960"/>
              <w:tab w:val="right" w:leader="dot" w:pos="9350"/>
            </w:tabs>
            <w:rPr>
              <w:rFonts w:eastAsiaTheme="minorEastAsia"/>
              <w:noProof/>
              <w:lang w:val="it-IT" w:eastAsia="it-IT"/>
            </w:rPr>
          </w:pPr>
          <w:hyperlink w:anchor="_Toc236808706" w:history="1">
            <w:r w:rsidRPr="0099247C">
              <w:rPr>
                <w:rStyle w:val="Collegamentoipertestuale"/>
                <w:noProof/>
                <w:lang w:val="it-IT"/>
              </w:rPr>
              <w:t>4.4.</w:t>
            </w:r>
            <w:r>
              <w:rPr>
                <w:rFonts w:eastAsiaTheme="minorEastAsia"/>
                <w:noProof/>
                <w:lang w:val="it-IT" w:eastAsia="it-IT"/>
              </w:rPr>
              <w:tab/>
            </w:r>
            <w:r w:rsidRPr="0099247C">
              <w:rPr>
                <w:rStyle w:val="Collegamentoipertestuale"/>
                <w:noProof/>
                <w:lang w:val="it-IT"/>
              </w:rPr>
              <w:t>Collezioni: paginazione, ordinamento e filtri</w:t>
            </w:r>
            <w:r>
              <w:rPr>
                <w:noProof/>
                <w:webHidden/>
              </w:rPr>
              <w:tab/>
            </w:r>
            <w:r>
              <w:rPr>
                <w:noProof/>
                <w:webHidden/>
              </w:rPr>
              <w:fldChar w:fldCharType="begin"/>
            </w:r>
            <w:r>
              <w:rPr>
                <w:noProof/>
                <w:webHidden/>
              </w:rPr>
              <w:instrText xml:space="preserve"> PAGEREF _Toc236808706 \h </w:instrText>
            </w:r>
            <w:r>
              <w:rPr>
                <w:noProof/>
                <w:webHidden/>
              </w:rPr>
            </w:r>
            <w:r>
              <w:rPr>
                <w:noProof/>
                <w:webHidden/>
              </w:rPr>
              <w:fldChar w:fldCharType="separate"/>
            </w:r>
            <w:r>
              <w:rPr>
                <w:noProof/>
                <w:webHidden/>
              </w:rPr>
              <w:t>17</w:t>
            </w:r>
            <w:r>
              <w:rPr>
                <w:noProof/>
                <w:webHidden/>
              </w:rPr>
              <w:fldChar w:fldCharType="end"/>
            </w:r>
          </w:hyperlink>
        </w:p>
        <w:p w14:paraId="76F9620E" w14:textId="1F439226" w:rsidR="000A7941" w:rsidRDefault="000A7941">
          <w:pPr>
            <w:pStyle w:val="Sommario1"/>
            <w:tabs>
              <w:tab w:val="left" w:pos="480"/>
              <w:tab w:val="right" w:leader="dot" w:pos="9350"/>
            </w:tabs>
            <w:rPr>
              <w:rFonts w:eastAsiaTheme="minorEastAsia"/>
              <w:noProof/>
              <w:lang w:val="it-IT" w:eastAsia="it-IT"/>
            </w:rPr>
          </w:pPr>
          <w:hyperlink w:anchor="_Toc236808707" w:history="1">
            <w:r w:rsidRPr="0099247C">
              <w:rPr>
                <w:rStyle w:val="Collegamentoipertestuale"/>
                <w:noProof/>
                <w:lang w:val="it-IT"/>
              </w:rPr>
              <w:t>5.</w:t>
            </w:r>
            <w:r>
              <w:rPr>
                <w:rFonts w:eastAsiaTheme="minorEastAsia"/>
                <w:noProof/>
                <w:lang w:val="it-IT" w:eastAsia="it-IT"/>
              </w:rPr>
              <w:tab/>
            </w:r>
            <w:r w:rsidRPr="0099247C">
              <w:rPr>
                <w:rStyle w:val="Collegamentoipertestuale"/>
                <w:noProof/>
                <w:lang w:val="it-IT"/>
              </w:rPr>
              <w:t>Denominazione degli artefatti del contratto</w:t>
            </w:r>
            <w:r>
              <w:rPr>
                <w:noProof/>
                <w:webHidden/>
              </w:rPr>
              <w:tab/>
            </w:r>
            <w:r>
              <w:rPr>
                <w:noProof/>
                <w:webHidden/>
              </w:rPr>
              <w:fldChar w:fldCharType="begin"/>
            </w:r>
            <w:r>
              <w:rPr>
                <w:noProof/>
                <w:webHidden/>
              </w:rPr>
              <w:instrText xml:space="preserve"> PAGEREF _Toc236808707 \h </w:instrText>
            </w:r>
            <w:r>
              <w:rPr>
                <w:noProof/>
                <w:webHidden/>
              </w:rPr>
            </w:r>
            <w:r>
              <w:rPr>
                <w:noProof/>
                <w:webHidden/>
              </w:rPr>
              <w:fldChar w:fldCharType="separate"/>
            </w:r>
            <w:r>
              <w:rPr>
                <w:noProof/>
                <w:webHidden/>
              </w:rPr>
              <w:t>17</w:t>
            </w:r>
            <w:r>
              <w:rPr>
                <w:noProof/>
                <w:webHidden/>
              </w:rPr>
              <w:fldChar w:fldCharType="end"/>
            </w:r>
          </w:hyperlink>
        </w:p>
        <w:p w14:paraId="5833B0E4" w14:textId="0865514A" w:rsidR="000A7941" w:rsidRDefault="000A7941">
          <w:pPr>
            <w:pStyle w:val="Sommario1"/>
            <w:tabs>
              <w:tab w:val="left" w:pos="480"/>
              <w:tab w:val="right" w:leader="dot" w:pos="9350"/>
            </w:tabs>
            <w:rPr>
              <w:rFonts w:eastAsiaTheme="minorEastAsia"/>
              <w:noProof/>
              <w:lang w:val="it-IT" w:eastAsia="it-IT"/>
            </w:rPr>
          </w:pPr>
          <w:hyperlink w:anchor="_Toc236808708" w:history="1">
            <w:r w:rsidRPr="0099247C">
              <w:rPr>
                <w:rStyle w:val="Collegamentoipertestuale"/>
                <w:noProof/>
                <w:lang w:val="it-IT"/>
              </w:rPr>
              <w:t>6.</w:t>
            </w:r>
            <w:r>
              <w:rPr>
                <w:rFonts w:eastAsiaTheme="minorEastAsia"/>
                <w:noProof/>
                <w:lang w:val="it-IT" w:eastAsia="it-IT"/>
              </w:rPr>
              <w:tab/>
            </w:r>
            <w:r w:rsidRPr="0099247C">
              <w:rPr>
                <w:rStyle w:val="Collegamentoipertestuale"/>
                <w:noProof/>
                <w:lang w:val="it-IT"/>
              </w:rPr>
              <w:t>Redazione della specifica di un’API</w:t>
            </w:r>
            <w:r>
              <w:rPr>
                <w:noProof/>
                <w:webHidden/>
              </w:rPr>
              <w:tab/>
            </w:r>
            <w:r>
              <w:rPr>
                <w:noProof/>
                <w:webHidden/>
              </w:rPr>
              <w:fldChar w:fldCharType="begin"/>
            </w:r>
            <w:r>
              <w:rPr>
                <w:noProof/>
                <w:webHidden/>
              </w:rPr>
              <w:instrText xml:space="preserve"> PAGEREF _Toc236808708 \h </w:instrText>
            </w:r>
            <w:r>
              <w:rPr>
                <w:noProof/>
                <w:webHidden/>
              </w:rPr>
            </w:r>
            <w:r>
              <w:rPr>
                <w:noProof/>
                <w:webHidden/>
              </w:rPr>
              <w:fldChar w:fldCharType="separate"/>
            </w:r>
            <w:r>
              <w:rPr>
                <w:noProof/>
                <w:webHidden/>
              </w:rPr>
              <w:t>21</w:t>
            </w:r>
            <w:r>
              <w:rPr>
                <w:noProof/>
                <w:webHidden/>
              </w:rPr>
              <w:fldChar w:fldCharType="end"/>
            </w:r>
          </w:hyperlink>
        </w:p>
        <w:p w14:paraId="5215F3C4" w14:textId="4E429406" w:rsidR="000A7941" w:rsidRDefault="000A7941">
          <w:pPr>
            <w:pStyle w:val="Sommario2"/>
            <w:tabs>
              <w:tab w:val="left" w:pos="960"/>
              <w:tab w:val="right" w:leader="dot" w:pos="9350"/>
            </w:tabs>
            <w:rPr>
              <w:rFonts w:eastAsiaTheme="minorEastAsia"/>
              <w:noProof/>
              <w:lang w:val="it-IT" w:eastAsia="it-IT"/>
            </w:rPr>
          </w:pPr>
          <w:hyperlink w:anchor="_Toc236808709" w:history="1">
            <w:r w:rsidRPr="0099247C">
              <w:rPr>
                <w:rStyle w:val="Collegamentoipertestuale"/>
                <w:noProof/>
                <w:lang w:val="it-IT"/>
              </w:rPr>
              <w:t>6.1.</w:t>
            </w:r>
            <w:r>
              <w:rPr>
                <w:rFonts w:eastAsiaTheme="minorEastAsia"/>
                <w:noProof/>
                <w:lang w:val="it-IT" w:eastAsia="it-IT"/>
              </w:rPr>
              <w:tab/>
            </w:r>
            <w:r w:rsidRPr="0099247C">
              <w:rPr>
                <w:rStyle w:val="Collegamentoipertestuale"/>
                <w:noProof/>
                <w:lang w:val="it-IT"/>
              </w:rPr>
              <w:t>Dalla specifica al manuale di riferimento</w:t>
            </w:r>
            <w:r>
              <w:rPr>
                <w:noProof/>
                <w:webHidden/>
              </w:rPr>
              <w:tab/>
            </w:r>
            <w:r>
              <w:rPr>
                <w:noProof/>
                <w:webHidden/>
              </w:rPr>
              <w:fldChar w:fldCharType="begin"/>
            </w:r>
            <w:r>
              <w:rPr>
                <w:noProof/>
                <w:webHidden/>
              </w:rPr>
              <w:instrText xml:space="preserve"> PAGEREF _Toc236808709 \h </w:instrText>
            </w:r>
            <w:r>
              <w:rPr>
                <w:noProof/>
                <w:webHidden/>
              </w:rPr>
            </w:r>
            <w:r>
              <w:rPr>
                <w:noProof/>
                <w:webHidden/>
              </w:rPr>
              <w:fldChar w:fldCharType="separate"/>
            </w:r>
            <w:r>
              <w:rPr>
                <w:noProof/>
                <w:webHidden/>
              </w:rPr>
              <w:t>21</w:t>
            </w:r>
            <w:r>
              <w:rPr>
                <w:noProof/>
                <w:webHidden/>
              </w:rPr>
              <w:fldChar w:fldCharType="end"/>
            </w:r>
          </w:hyperlink>
        </w:p>
        <w:p w14:paraId="2F359759" w14:textId="00A333A5" w:rsidR="000A7941" w:rsidRDefault="000A7941">
          <w:pPr>
            <w:pStyle w:val="Sommario2"/>
            <w:tabs>
              <w:tab w:val="left" w:pos="960"/>
              <w:tab w:val="right" w:leader="dot" w:pos="9350"/>
            </w:tabs>
            <w:rPr>
              <w:rFonts w:eastAsiaTheme="minorEastAsia"/>
              <w:noProof/>
              <w:lang w:val="it-IT" w:eastAsia="it-IT"/>
            </w:rPr>
          </w:pPr>
          <w:hyperlink w:anchor="_Toc236808710" w:history="1">
            <w:r w:rsidRPr="0099247C">
              <w:rPr>
                <w:rStyle w:val="Collegamentoipertestuale"/>
                <w:noProof/>
                <w:lang w:val="it-IT"/>
              </w:rPr>
              <w:t>6.2.</w:t>
            </w:r>
            <w:r>
              <w:rPr>
                <w:rFonts w:eastAsiaTheme="minorEastAsia"/>
                <w:noProof/>
                <w:lang w:val="it-IT" w:eastAsia="it-IT"/>
              </w:rPr>
              <w:tab/>
            </w:r>
            <w:r w:rsidRPr="0099247C">
              <w:rPr>
                <w:rStyle w:val="Collegamentoipertestuale"/>
                <w:noProof/>
                <w:lang w:val="it-IT"/>
              </w:rPr>
              <w:t>La scheda di operazione</w:t>
            </w:r>
            <w:r>
              <w:rPr>
                <w:noProof/>
                <w:webHidden/>
              </w:rPr>
              <w:tab/>
            </w:r>
            <w:r>
              <w:rPr>
                <w:noProof/>
                <w:webHidden/>
              </w:rPr>
              <w:fldChar w:fldCharType="begin"/>
            </w:r>
            <w:r>
              <w:rPr>
                <w:noProof/>
                <w:webHidden/>
              </w:rPr>
              <w:instrText xml:space="preserve"> PAGEREF _Toc236808710 \h </w:instrText>
            </w:r>
            <w:r>
              <w:rPr>
                <w:noProof/>
                <w:webHidden/>
              </w:rPr>
            </w:r>
            <w:r>
              <w:rPr>
                <w:noProof/>
                <w:webHidden/>
              </w:rPr>
              <w:fldChar w:fldCharType="separate"/>
            </w:r>
            <w:r>
              <w:rPr>
                <w:noProof/>
                <w:webHidden/>
              </w:rPr>
              <w:t>22</w:t>
            </w:r>
            <w:r>
              <w:rPr>
                <w:noProof/>
                <w:webHidden/>
              </w:rPr>
              <w:fldChar w:fldCharType="end"/>
            </w:r>
          </w:hyperlink>
        </w:p>
        <w:p w14:paraId="35FBEF73" w14:textId="109EF3AF" w:rsidR="000A7941" w:rsidRDefault="000A7941">
          <w:pPr>
            <w:pStyle w:val="Sommario2"/>
            <w:tabs>
              <w:tab w:val="left" w:pos="960"/>
              <w:tab w:val="right" w:leader="dot" w:pos="9350"/>
            </w:tabs>
            <w:rPr>
              <w:rFonts w:eastAsiaTheme="minorEastAsia"/>
              <w:noProof/>
              <w:lang w:val="it-IT" w:eastAsia="it-IT"/>
            </w:rPr>
          </w:pPr>
          <w:hyperlink w:anchor="_Toc236808711" w:history="1">
            <w:r w:rsidRPr="0099247C">
              <w:rPr>
                <w:rStyle w:val="Collegamentoipertestuale"/>
                <w:noProof/>
                <w:lang w:val="it-IT"/>
              </w:rPr>
              <w:t>6.3.</w:t>
            </w:r>
            <w:r>
              <w:rPr>
                <w:rFonts w:eastAsiaTheme="minorEastAsia"/>
                <w:noProof/>
                <w:lang w:val="it-IT" w:eastAsia="it-IT"/>
              </w:rPr>
              <w:tab/>
            </w:r>
            <w:r w:rsidRPr="0099247C">
              <w:rPr>
                <w:rStyle w:val="Collegamentoipertestuale"/>
                <w:noProof/>
                <w:lang w:val="it-IT"/>
              </w:rPr>
              <w:t>Regole di redazione dei testi</w:t>
            </w:r>
            <w:r>
              <w:rPr>
                <w:noProof/>
                <w:webHidden/>
              </w:rPr>
              <w:tab/>
            </w:r>
            <w:r>
              <w:rPr>
                <w:noProof/>
                <w:webHidden/>
              </w:rPr>
              <w:fldChar w:fldCharType="begin"/>
            </w:r>
            <w:r>
              <w:rPr>
                <w:noProof/>
                <w:webHidden/>
              </w:rPr>
              <w:instrText xml:space="preserve"> PAGEREF _Toc236808711 \h </w:instrText>
            </w:r>
            <w:r>
              <w:rPr>
                <w:noProof/>
                <w:webHidden/>
              </w:rPr>
            </w:r>
            <w:r>
              <w:rPr>
                <w:noProof/>
                <w:webHidden/>
              </w:rPr>
              <w:fldChar w:fldCharType="separate"/>
            </w:r>
            <w:r>
              <w:rPr>
                <w:noProof/>
                <w:webHidden/>
              </w:rPr>
              <w:t>24</w:t>
            </w:r>
            <w:r>
              <w:rPr>
                <w:noProof/>
                <w:webHidden/>
              </w:rPr>
              <w:fldChar w:fldCharType="end"/>
            </w:r>
          </w:hyperlink>
        </w:p>
        <w:p w14:paraId="1D1DD882" w14:textId="741A26DE" w:rsidR="000A7941" w:rsidRDefault="000A7941">
          <w:pPr>
            <w:pStyle w:val="Sommario2"/>
            <w:tabs>
              <w:tab w:val="left" w:pos="960"/>
              <w:tab w:val="right" w:leader="dot" w:pos="9350"/>
            </w:tabs>
            <w:rPr>
              <w:rFonts w:eastAsiaTheme="minorEastAsia"/>
              <w:noProof/>
              <w:lang w:val="it-IT" w:eastAsia="it-IT"/>
            </w:rPr>
          </w:pPr>
          <w:hyperlink w:anchor="_Toc236808712" w:history="1">
            <w:r w:rsidRPr="0099247C">
              <w:rPr>
                <w:rStyle w:val="Collegamentoipertestuale"/>
                <w:noProof/>
                <w:lang w:val="it-IT"/>
              </w:rPr>
              <w:t>6.4.</w:t>
            </w:r>
            <w:r>
              <w:rPr>
                <w:rFonts w:eastAsiaTheme="minorEastAsia"/>
                <w:noProof/>
                <w:lang w:val="it-IT" w:eastAsia="it-IT"/>
              </w:rPr>
              <w:tab/>
            </w:r>
            <w:r w:rsidRPr="0099247C">
              <w:rPr>
                <w:rStyle w:val="Collegamentoipertestuale"/>
                <w:noProof/>
                <w:lang w:val="it-IT"/>
              </w:rPr>
              <w:t>Il manuale di riferimento</w:t>
            </w:r>
            <w:r>
              <w:rPr>
                <w:noProof/>
                <w:webHidden/>
              </w:rPr>
              <w:tab/>
            </w:r>
            <w:r>
              <w:rPr>
                <w:noProof/>
                <w:webHidden/>
              </w:rPr>
              <w:fldChar w:fldCharType="begin"/>
            </w:r>
            <w:r>
              <w:rPr>
                <w:noProof/>
                <w:webHidden/>
              </w:rPr>
              <w:instrText xml:space="preserve"> PAGEREF _Toc236808712 \h </w:instrText>
            </w:r>
            <w:r>
              <w:rPr>
                <w:noProof/>
                <w:webHidden/>
              </w:rPr>
            </w:r>
            <w:r>
              <w:rPr>
                <w:noProof/>
                <w:webHidden/>
              </w:rPr>
              <w:fldChar w:fldCharType="separate"/>
            </w:r>
            <w:r>
              <w:rPr>
                <w:noProof/>
                <w:webHidden/>
              </w:rPr>
              <w:t>25</w:t>
            </w:r>
            <w:r>
              <w:rPr>
                <w:noProof/>
                <w:webHidden/>
              </w:rPr>
              <w:fldChar w:fldCharType="end"/>
            </w:r>
          </w:hyperlink>
        </w:p>
        <w:p w14:paraId="1D07C2E1" w14:textId="29484B57" w:rsidR="000A7941" w:rsidRDefault="000A7941">
          <w:pPr>
            <w:pStyle w:val="Sommario2"/>
            <w:tabs>
              <w:tab w:val="left" w:pos="960"/>
              <w:tab w:val="right" w:leader="dot" w:pos="9350"/>
            </w:tabs>
            <w:rPr>
              <w:rFonts w:eastAsiaTheme="minorEastAsia"/>
              <w:noProof/>
              <w:lang w:val="it-IT" w:eastAsia="it-IT"/>
            </w:rPr>
          </w:pPr>
          <w:hyperlink w:anchor="_Toc236808713" w:history="1">
            <w:r w:rsidRPr="0099247C">
              <w:rPr>
                <w:rStyle w:val="Collegamentoipertestuale"/>
                <w:noProof/>
                <w:lang w:val="it-IT"/>
              </w:rPr>
              <w:t>6.5.</w:t>
            </w:r>
            <w:r>
              <w:rPr>
                <w:rFonts w:eastAsiaTheme="minorEastAsia"/>
                <w:noProof/>
                <w:lang w:val="it-IT" w:eastAsia="it-IT"/>
              </w:rPr>
              <w:tab/>
            </w:r>
            <w:r w:rsidRPr="0099247C">
              <w:rPr>
                <w:rStyle w:val="Collegamentoipertestuale"/>
                <w:noProof/>
                <w:lang w:val="it-IT"/>
              </w:rPr>
              <w:t>Lista di controllo prima della pubblicazione</w:t>
            </w:r>
            <w:r>
              <w:rPr>
                <w:noProof/>
                <w:webHidden/>
              </w:rPr>
              <w:tab/>
            </w:r>
            <w:r>
              <w:rPr>
                <w:noProof/>
                <w:webHidden/>
              </w:rPr>
              <w:fldChar w:fldCharType="begin"/>
            </w:r>
            <w:r>
              <w:rPr>
                <w:noProof/>
                <w:webHidden/>
              </w:rPr>
              <w:instrText xml:space="preserve"> PAGEREF _Toc236808713 \h </w:instrText>
            </w:r>
            <w:r>
              <w:rPr>
                <w:noProof/>
                <w:webHidden/>
              </w:rPr>
            </w:r>
            <w:r>
              <w:rPr>
                <w:noProof/>
                <w:webHidden/>
              </w:rPr>
              <w:fldChar w:fldCharType="separate"/>
            </w:r>
            <w:r>
              <w:rPr>
                <w:noProof/>
                <w:webHidden/>
              </w:rPr>
              <w:t>26</w:t>
            </w:r>
            <w:r>
              <w:rPr>
                <w:noProof/>
                <w:webHidden/>
              </w:rPr>
              <w:fldChar w:fldCharType="end"/>
            </w:r>
          </w:hyperlink>
        </w:p>
        <w:p w14:paraId="4DCBE86F" w14:textId="0853ACDC" w:rsidR="000A7941" w:rsidRDefault="000A7941">
          <w:pPr>
            <w:pStyle w:val="Sommario1"/>
            <w:tabs>
              <w:tab w:val="left" w:pos="480"/>
              <w:tab w:val="right" w:leader="dot" w:pos="9350"/>
            </w:tabs>
            <w:rPr>
              <w:rFonts w:eastAsiaTheme="minorEastAsia"/>
              <w:noProof/>
              <w:lang w:val="it-IT" w:eastAsia="it-IT"/>
            </w:rPr>
          </w:pPr>
          <w:hyperlink w:anchor="_Toc236808714" w:history="1">
            <w:r w:rsidRPr="0099247C">
              <w:rPr>
                <w:rStyle w:val="Collegamentoipertestuale"/>
                <w:noProof/>
                <w:lang w:val="it-IT"/>
              </w:rPr>
              <w:t>7.</w:t>
            </w:r>
            <w:r>
              <w:rPr>
                <w:rFonts w:eastAsiaTheme="minorEastAsia"/>
                <w:noProof/>
                <w:lang w:val="it-IT" w:eastAsia="it-IT"/>
              </w:rPr>
              <w:tab/>
            </w:r>
            <w:r w:rsidRPr="0099247C">
              <w:rPr>
                <w:rStyle w:val="Collegamentoipertestuale"/>
                <w:noProof/>
                <w:lang w:val="it-IT"/>
              </w:rPr>
              <w:t>Caso applicativo: le API del componente all-ansc-sipo</w:t>
            </w:r>
            <w:r>
              <w:rPr>
                <w:noProof/>
                <w:webHidden/>
              </w:rPr>
              <w:tab/>
            </w:r>
            <w:r>
              <w:rPr>
                <w:noProof/>
                <w:webHidden/>
              </w:rPr>
              <w:fldChar w:fldCharType="begin"/>
            </w:r>
            <w:r>
              <w:rPr>
                <w:noProof/>
                <w:webHidden/>
              </w:rPr>
              <w:instrText xml:space="preserve"> PAGEREF _Toc236808714 \h </w:instrText>
            </w:r>
            <w:r>
              <w:rPr>
                <w:noProof/>
                <w:webHidden/>
              </w:rPr>
            </w:r>
            <w:r>
              <w:rPr>
                <w:noProof/>
                <w:webHidden/>
              </w:rPr>
              <w:fldChar w:fldCharType="separate"/>
            </w:r>
            <w:r>
              <w:rPr>
                <w:noProof/>
                <w:webHidden/>
              </w:rPr>
              <w:t>27</w:t>
            </w:r>
            <w:r>
              <w:rPr>
                <w:noProof/>
                <w:webHidden/>
              </w:rPr>
              <w:fldChar w:fldCharType="end"/>
            </w:r>
          </w:hyperlink>
        </w:p>
        <w:p w14:paraId="22A0DB18" w14:textId="64677560" w:rsidR="000A7941" w:rsidRDefault="000A7941">
          <w:pPr>
            <w:pStyle w:val="Sommario2"/>
            <w:tabs>
              <w:tab w:val="left" w:pos="960"/>
              <w:tab w:val="right" w:leader="dot" w:pos="9350"/>
            </w:tabs>
            <w:rPr>
              <w:rFonts w:eastAsiaTheme="minorEastAsia"/>
              <w:noProof/>
              <w:lang w:val="it-IT" w:eastAsia="it-IT"/>
            </w:rPr>
          </w:pPr>
          <w:hyperlink w:anchor="_Toc236808715" w:history="1">
            <w:r w:rsidRPr="0099247C">
              <w:rPr>
                <w:rStyle w:val="Collegamentoipertestuale"/>
                <w:noProof/>
                <w:lang w:val="it-IT"/>
              </w:rPr>
              <w:t>7.1.</w:t>
            </w:r>
            <w:r>
              <w:rPr>
                <w:rFonts w:eastAsiaTheme="minorEastAsia"/>
                <w:noProof/>
                <w:lang w:val="it-IT" w:eastAsia="it-IT"/>
              </w:rPr>
              <w:tab/>
            </w:r>
            <w:r w:rsidRPr="0099247C">
              <w:rPr>
                <w:rStyle w:val="Collegamentoipertestuale"/>
                <w:noProof/>
                <w:lang w:val="it-IT"/>
              </w:rPr>
              <w:t>Le interfacce esposte</w:t>
            </w:r>
            <w:r>
              <w:rPr>
                <w:noProof/>
                <w:webHidden/>
              </w:rPr>
              <w:tab/>
            </w:r>
            <w:r>
              <w:rPr>
                <w:noProof/>
                <w:webHidden/>
              </w:rPr>
              <w:fldChar w:fldCharType="begin"/>
            </w:r>
            <w:r>
              <w:rPr>
                <w:noProof/>
                <w:webHidden/>
              </w:rPr>
              <w:instrText xml:space="preserve"> PAGEREF _Toc236808715 \h </w:instrText>
            </w:r>
            <w:r>
              <w:rPr>
                <w:noProof/>
                <w:webHidden/>
              </w:rPr>
            </w:r>
            <w:r>
              <w:rPr>
                <w:noProof/>
                <w:webHidden/>
              </w:rPr>
              <w:fldChar w:fldCharType="separate"/>
            </w:r>
            <w:r>
              <w:rPr>
                <w:noProof/>
                <w:webHidden/>
              </w:rPr>
              <w:t>27</w:t>
            </w:r>
            <w:r>
              <w:rPr>
                <w:noProof/>
                <w:webHidden/>
              </w:rPr>
              <w:fldChar w:fldCharType="end"/>
            </w:r>
          </w:hyperlink>
        </w:p>
        <w:p w14:paraId="1001E95C" w14:textId="007CC810" w:rsidR="000A7941" w:rsidRDefault="000A7941">
          <w:pPr>
            <w:pStyle w:val="Sommario2"/>
            <w:tabs>
              <w:tab w:val="left" w:pos="960"/>
              <w:tab w:val="right" w:leader="dot" w:pos="9350"/>
            </w:tabs>
            <w:rPr>
              <w:rFonts w:eastAsiaTheme="minorEastAsia"/>
              <w:noProof/>
              <w:lang w:val="it-IT" w:eastAsia="it-IT"/>
            </w:rPr>
          </w:pPr>
          <w:hyperlink w:anchor="_Toc236808716" w:history="1">
            <w:r w:rsidRPr="0099247C">
              <w:rPr>
                <w:rStyle w:val="Collegamentoipertestuale"/>
                <w:noProof/>
                <w:lang w:val="it-IT"/>
              </w:rPr>
              <w:t>7.2.</w:t>
            </w:r>
            <w:r>
              <w:rPr>
                <w:rFonts w:eastAsiaTheme="minorEastAsia"/>
                <w:noProof/>
                <w:lang w:val="it-IT" w:eastAsia="it-IT"/>
              </w:rPr>
              <w:tab/>
            </w:r>
            <w:r w:rsidRPr="0099247C">
              <w:rPr>
                <w:rStyle w:val="Collegamentoipertestuale"/>
                <w:noProof/>
                <w:lang w:val="it-IT"/>
              </w:rPr>
              <w:t>Verifica di conformità</w:t>
            </w:r>
            <w:r>
              <w:rPr>
                <w:noProof/>
                <w:webHidden/>
              </w:rPr>
              <w:tab/>
            </w:r>
            <w:r>
              <w:rPr>
                <w:noProof/>
                <w:webHidden/>
              </w:rPr>
              <w:fldChar w:fldCharType="begin"/>
            </w:r>
            <w:r>
              <w:rPr>
                <w:noProof/>
                <w:webHidden/>
              </w:rPr>
              <w:instrText xml:space="preserve"> PAGEREF _Toc236808716 \h </w:instrText>
            </w:r>
            <w:r>
              <w:rPr>
                <w:noProof/>
                <w:webHidden/>
              </w:rPr>
            </w:r>
            <w:r>
              <w:rPr>
                <w:noProof/>
                <w:webHidden/>
              </w:rPr>
              <w:fldChar w:fldCharType="separate"/>
            </w:r>
            <w:r>
              <w:rPr>
                <w:noProof/>
                <w:webHidden/>
              </w:rPr>
              <w:t>28</w:t>
            </w:r>
            <w:r>
              <w:rPr>
                <w:noProof/>
                <w:webHidden/>
              </w:rPr>
              <w:fldChar w:fldCharType="end"/>
            </w:r>
          </w:hyperlink>
        </w:p>
        <w:p w14:paraId="34622665" w14:textId="656F96A0" w:rsidR="000A7941" w:rsidRDefault="000A7941">
          <w:pPr>
            <w:pStyle w:val="Sommario2"/>
            <w:tabs>
              <w:tab w:val="left" w:pos="960"/>
              <w:tab w:val="right" w:leader="dot" w:pos="9350"/>
            </w:tabs>
            <w:rPr>
              <w:rFonts w:eastAsiaTheme="minorEastAsia"/>
              <w:noProof/>
              <w:lang w:val="it-IT" w:eastAsia="it-IT"/>
            </w:rPr>
          </w:pPr>
          <w:hyperlink w:anchor="_Toc236808717" w:history="1">
            <w:r w:rsidRPr="0099247C">
              <w:rPr>
                <w:rStyle w:val="Collegamentoipertestuale"/>
                <w:noProof/>
                <w:lang w:val="it-IT"/>
              </w:rPr>
              <w:t>7.3.</w:t>
            </w:r>
            <w:r>
              <w:rPr>
                <w:rFonts w:eastAsiaTheme="minorEastAsia"/>
                <w:noProof/>
                <w:lang w:val="it-IT" w:eastAsia="it-IT"/>
              </w:rPr>
              <w:tab/>
            </w:r>
            <w:r w:rsidRPr="0099247C">
              <w:rPr>
                <w:rStyle w:val="Collegamentoipertestuale"/>
                <w:noProof/>
                <w:lang w:val="it-IT"/>
              </w:rPr>
              <w:t>Interventi di allineamento</w:t>
            </w:r>
            <w:r>
              <w:rPr>
                <w:noProof/>
                <w:webHidden/>
              </w:rPr>
              <w:tab/>
            </w:r>
            <w:r>
              <w:rPr>
                <w:noProof/>
                <w:webHidden/>
              </w:rPr>
              <w:fldChar w:fldCharType="begin"/>
            </w:r>
            <w:r>
              <w:rPr>
                <w:noProof/>
                <w:webHidden/>
              </w:rPr>
              <w:instrText xml:space="preserve"> PAGEREF _Toc236808717 \h </w:instrText>
            </w:r>
            <w:r>
              <w:rPr>
                <w:noProof/>
                <w:webHidden/>
              </w:rPr>
            </w:r>
            <w:r>
              <w:rPr>
                <w:noProof/>
                <w:webHidden/>
              </w:rPr>
              <w:fldChar w:fldCharType="separate"/>
            </w:r>
            <w:r>
              <w:rPr>
                <w:noProof/>
                <w:webHidden/>
              </w:rPr>
              <w:t>29</w:t>
            </w:r>
            <w:r>
              <w:rPr>
                <w:noProof/>
                <w:webHidden/>
              </w:rPr>
              <w:fldChar w:fldCharType="end"/>
            </w:r>
          </w:hyperlink>
        </w:p>
        <w:p w14:paraId="3467BE78" w14:textId="61EE437E" w:rsidR="000A7941" w:rsidRDefault="000A7941">
          <w:pPr>
            <w:pStyle w:val="Sommario1"/>
            <w:tabs>
              <w:tab w:val="left" w:pos="480"/>
              <w:tab w:val="right" w:leader="dot" w:pos="9350"/>
            </w:tabs>
            <w:rPr>
              <w:rFonts w:eastAsiaTheme="minorEastAsia"/>
              <w:noProof/>
              <w:lang w:val="it-IT" w:eastAsia="it-IT"/>
            </w:rPr>
          </w:pPr>
          <w:hyperlink w:anchor="_Toc236808718" w:history="1">
            <w:r w:rsidRPr="0099247C">
              <w:rPr>
                <w:rStyle w:val="Collegamentoipertestuale"/>
                <w:noProof/>
                <w:lang w:val="it-IT"/>
              </w:rPr>
              <w:t>8.</w:t>
            </w:r>
            <w:r>
              <w:rPr>
                <w:rFonts w:eastAsiaTheme="minorEastAsia"/>
                <w:noProof/>
                <w:lang w:val="it-IT" w:eastAsia="it-IT"/>
              </w:rPr>
              <w:tab/>
            </w:r>
            <w:r w:rsidRPr="0099247C">
              <w:rPr>
                <w:rStyle w:val="Collegamentoipertestuale"/>
                <w:noProof/>
                <w:lang w:val="it-IT"/>
              </w:rPr>
              <w:t>Punti aperti</w:t>
            </w:r>
            <w:r>
              <w:rPr>
                <w:noProof/>
                <w:webHidden/>
              </w:rPr>
              <w:tab/>
            </w:r>
            <w:r>
              <w:rPr>
                <w:noProof/>
                <w:webHidden/>
              </w:rPr>
              <w:fldChar w:fldCharType="begin"/>
            </w:r>
            <w:r>
              <w:rPr>
                <w:noProof/>
                <w:webHidden/>
              </w:rPr>
              <w:instrText xml:space="preserve"> PAGEREF _Toc236808718 \h </w:instrText>
            </w:r>
            <w:r>
              <w:rPr>
                <w:noProof/>
                <w:webHidden/>
              </w:rPr>
            </w:r>
            <w:r>
              <w:rPr>
                <w:noProof/>
                <w:webHidden/>
              </w:rPr>
              <w:fldChar w:fldCharType="separate"/>
            </w:r>
            <w:r>
              <w:rPr>
                <w:noProof/>
                <w:webHidden/>
              </w:rPr>
              <w:t>31</w:t>
            </w:r>
            <w:r>
              <w:rPr>
                <w:noProof/>
                <w:webHidden/>
              </w:rPr>
              <w:fldChar w:fldCharType="end"/>
            </w:r>
          </w:hyperlink>
        </w:p>
        <w:p w14:paraId="1B998A57" w14:textId="0B02C9E7" w:rsidR="004012B1" w:rsidRDefault="03A4E128" w:rsidP="03A4E128">
          <w:pPr>
            <w:pStyle w:val="Sommario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14:paraId="6C4BDA11" w14:textId="3ED67E0B" w:rsidR="00D613F2" w:rsidRDefault="00D5774B" w:rsidP="00E260B4">
      <w:pPr>
        <w:pStyle w:val="Titolo1"/>
        <w:rPr>
          <w:lang w:val="it-IT"/>
        </w:rPr>
      </w:pPr>
      <w:bookmarkStart w:id="0" w:name="_Toc223341240"/>
      <w:bookmarkStart w:id="1" w:name="_Toc236808691"/>
      <w:r w:rsidRPr="03A4E128">
        <w:rPr>
          <w:lang w:val="it-IT"/>
        </w:rPr>
        <w:lastRenderedPageBreak/>
        <w:t>Scopo del documento</w:t>
      </w:r>
      <w:bookmarkEnd w:id="0"/>
      <w:bookmarkEnd w:id="1"/>
    </w:p>
    <w:p w14:paraId="6D88C179" w14:textId="77777777" w:rsidR="000A7941" w:rsidRDefault="00E21065" w:rsidP="000B4ED7">
      <w:pPr>
        <w:rPr>
          <w:rFonts w:ascii="Aptos" w:hAnsi="Aptos" w:cstheme="minorHAnsi"/>
          <w:lang w:val="it-IT"/>
        </w:rPr>
      </w:pPr>
      <w:r w:rsidRPr="001745F5">
        <w:rPr>
          <w:rFonts w:ascii="Aptos" w:hAnsi="Aptos" w:cstheme="minorHAnsi"/>
          <w:lang w:val="it-IT"/>
        </w:rPr>
        <w:t xml:space="preserve">Scopo del documento è fornire lo standard di nomenclatura da adottare nella progettazione e nella realizzazione delle interfacce applicative (API) dei servizi. </w:t>
      </w:r>
    </w:p>
    <w:p w14:paraId="696445CE" w14:textId="75E02A1D" w:rsidR="00E21065" w:rsidRPr="001745F5" w:rsidRDefault="00E21065" w:rsidP="000B4ED7">
      <w:pPr>
        <w:rPr>
          <w:rFonts w:ascii="Aptos" w:hAnsi="Aptos" w:cstheme="minorHAnsi"/>
          <w:lang w:val="it-IT"/>
        </w:rPr>
      </w:pPr>
      <w:r w:rsidRPr="001745F5">
        <w:rPr>
          <w:rFonts w:ascii="Aptos" w:hAnsi="Aptos" w:cstheme="minorHAnsi"/>
          <w:lang w:val="it-IT"/>
        </w:rPr>
        <w:t xml:space="preserve">Lo standard </w:t>
      </w:r>
      <w:r w:rsidR="000A7941">
        <w:rPr>
          <w:rFonts w:ascii="Aptos" w:hAnsi="Aptos" w:cstheme="minorHAnsi"/>
          <w:lang w:val="it-IT"/>
        </w:rPr>
        <w:t xml:space="preserve">qui definito </w:t>
      </w:r>
      <w:r w:rsidRPr="001745F5">
        <w:rPr>
          <w:rFonts w:ascii="Aptos" w:hAnsi="Aptos" w:cstheme="minorHAnsi"/>
          <w:lang w:val="it-IT"/>
        </w:rPr>
        <w:t xml:space="preserve">riguarda i nomi: quelli delle risorse e dei percorsi, quelli dei campi delle rappresentazioni scambiate e quelli degli artefatti che descrivono il contratto. Non entra nel merito delle scelte architetturali dei singoli servizi, che restano di competenza delle rispettive analisi. </w:t>
      </w:r>
    </w:p>
    <w:p w14:paraId="7A0A87F9" w14:textId="77777777" w:rsidR="00E21065" w:rsidRPr="001745F5" w:rsidRDefault="00E21065" w:rsidP="000B4ED7">
      <w:pPr>
        <w:rPr>
          <w:rFonts w:ascii="Aptos" w:hAnsi="Aptos" w:cstheme="minorHAnsi"/>
          <w:lang w:val="it-IT"/>
        </w:rPr>
      </w:pPr>
      <w:r w:rsidRPr="001745F5">
        <w:rPr>
          <w:rFonts w:ascii="Aptos" w:hAnsi="Aptos" w:cstheme="minorHAnsi"/>
          <w:lang w:val="it-IT"/>
        </w:rPr>
        <w:t>Lo standard si applica a tutte le API realizzate nell’ambito del Contratto Esecutivo, indipendentemente dalla tecnologia di implementazione: sia a quelle esposte verso l’esterno sia a quelle interne fra componenti dello stesso sistema, perché anche un’interfaccia interna è un contratto fra squadre diverse. Non si applica ai contratti definiti da terzi, che si consumano nella forma in cui sono pubblicati. Le regole espresse con «deve» o «devono» sono vincolanti; quelle introdotte da «è opportuno» o «si raccomanda» costituiscono indicazione di buona pratica. Ogni scostamento consapevole dallo standard va motivato e tracciato nella documentazione del modello a cui si riferisce.</w:t>
      </w:r>
    </w:p>
    <w:p w14:paraId="46D6D7FC" w14:textId="2D5A254F" w:rsidR="00E21065" w:rsidRPr="001745F5" w:rsidRDefault="00E21065" w:rsidP="000B4ED7">
      <w:pPr>
        <w:rPr>
          <w:rFonts w:ascii="Aptos" w:hAnsi="Aptos" w:cstheme="minorHAnsi"/>
          <w:lang w:val="it-IT"/>
        </w:rPr>
      </w:pPr>
      <w:r w:rsidRPr="001745F5">
        <w:rPr>
          <w:rFonts w:ascii="Aptos" w:hAnsi="Aptos" w:cstheme="minorHAnsi"/>
          <w:lang w:val="it-IT"/>
        </w:rPr>
        <w:t>I criteri seguiti nella definizione dello standard si basano sui seguenti obiettivi:</w:t>
      </w:r>
    </w:p>
    <w:p w14:paraId="3B28CAD2"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flessibilità</w:t>
      </w:r>
    </w:p>
    <w:p w14:paraId="26F99FD3"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svincolare il nome della risorsa dall’organizzazione interna del servizio e dalla struttura della base dati che lo sostiene, evitando di esporre nel percorso dettagli implementativi destinati a cambiare</w:t>
      </w:r>
    </w:p>
    <w:p w14:paraId="51752AB5"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indipendenza</w:t>
      </w:r>
    </w:p>
    <w:p w14:paraId="16F43F6B"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svincolare la sintassi dal linguaggio e dal framework di implementazione, perseguendo l’obiettivo di uno standard utilizzabile su piattaforme eterogenee</w:t>
      </w:r>
    </w:p>
    <w:p w14:paraId="3331A14C"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svincolare i nomi da fattori non direttamente controllabili, quali l’evoluzione dei prodotti e delle librerie</w:t>
      </w:r>
    </w:p>
    <w:p w14:paraId="1205A7A5"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utilità</w:t>
      </w:r>
    </w:p>
    <w:p w14:paraId="154D6BBD" w14:textId="77777777" w:rsidR="00056C32" w:rsidRPr="00056C32" w:rsidRDefault="00E21065" w:rsidP="000B4ED7">
      <w:pPr>
        <w:pStyle w:val="Paragrafoelenco"/>
        <w:numPr>
          <w:ilvl w:val="1"/>
          <w:numId w:val="10"/>
        </w:numPr>
        <w:spacing w:line="259" w:lineRule="auto"/>
        <w:rPr>
          <w:rFonts w:cstheme="minorHAnsi"/>
          <w:lang w:val="it-IT"/>
        </w:rPr>
      </w:pPr>
      <w:r w:rsidRPr="00E21065">
        <w:rPr>
          <w:rFonts w:ascii="Aptos" w:hAnsi="Aptos"/>
          <w:lang w:val="it-IT"/>
        </w:rPr>
        <w:t>rendere prevedibile il nome di una risorsa a chi conosce il dominio, così che un’API già usata insegni a usare le altre;</w:t>
      </w:r>
    </w:p>
    <w:p w14:paraId="0462F57D" w14:textId="213DBCEA" w:rsidR="002F4B74" w:rsidRPr="00E21065" w:rsidRDefault="00E21065" w:rsidP="000B4ED7">
      <w:pPr>
        <w:pStyle w:val="Paragrafoelenco"/>
        <w:numPr>
          <w:ilvl w:val="1"/>
          <w:numId w:val="10"/>
        </w:numPr>
        <w:spacing w:line="259" w:lineRule="auto"/>
        <w:rPr>
          <w:rFonts w:cstheme="minorHAnsi"/>
          <w:lang w:val="it-IT"/>
        </w:rPr>
      </w:pPr>
      <w:r w:rsidRPr="00E21065">
        <w:rPr>
          <w:rFonts w:ascii="Aptos" w:hAnsi="Aptos"/>
          <w:lang w:val="it-IT"/>
        </w:rPr>
        <w:t>assicurare la stabilità del contratto nel tempo, perché un nome pubblicato è un impegno verso chi lo consuma.</w:t>
      </w:r>
    </w:p>
    <w:p w14:paraId="136B42C8" w14:textId="198CCE7A" w:rsidR="002F4B74" w:rsidRDefault="002F4B74" w:rsidP="002F4B74">
      <w:pPr>
        <w:pStyle w:val="Titolo2"/>
        <w:rPr>
          <w:lang w:val="it-IT"/>
        </w:rPr>
      </w:pPr>
      <w:bookmarkStart w:id="2" w:name="_Toc223341241"/>
      <w:bookmarkStart w:id="3" w:name="_Toc236808692"/>
      <w:r w:rsidRPr="03A4E128">
        <w:rPr>
          <w:lang w:val="it-IT"/>
        </w:rPr>
        <w:t>Glossari</w:t>
      </w:r>
      <w:bookmarkEnd w:id="2"/>
      <w:r w:rsidR="007D0C6E" w:rsidRPr="03A4E128">
        <w:rPr>
          <w:lang w:val="it-IT"/>
        </w:rPr>
        <w:t>o</w:t>
      </w:r>
      <w:bookmarkEnd w:id="3"/>
    </w:p>
    <w:p w14:paraId="2E9A1909" w14:textId="77777777" w:rsidR="008648C5" w:rsidRDefault="008648C5" w:rsidP="008648C5">
      <w:pPr>
        <w:rPr>
          <w:rFonts w:cstheme="minorHAnsi"/>
          <w:lang w:val="it-IT"/>
        </w:rPr>
      </w:pPr>
      <w:r w:rsidRPr="008648C5">
        <w:rPr>
          <w:rFonts w:cstheme="minorHAnsi"/>
          <w:lang w:val="it-IT"/>
        </w:rPr>
        <w:t>Nella tabella sottostante sono riportati gli acronimi, il loro significato accompagnato da una breve descrizione, utilizzati all’interno del documento.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proofErr w:type="spellStart"/>
            <w:r w:rsidRPr="00183678">
              <w:rPr>
                <w:rFonts w:cstheme="minorHAnsi"/>
                <w:b/>
                <w:color w:val="FFFFFF" w:themeColor="background1"/>
                <w:sz w:val="22"/>
              </w:rPr>
              <w:lastRenderedPageBreak/>
              <w:t>Acronimo</w:t>
            </w:r>
            <w:proofErr w:type="spellEnd"/>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proofErr w:type="spellStart"/>
            <w:r w:rsidRPr="00183678">
              <w:rPr>
                <w:rFonts w:cstheme="minorHAnsi"/>
                <w:b/>
                <w:color w:val="FFFFFF" w:themeColor="background1"/>
                <w:sz w:val="22"/>
              </w:rPr>
              <w:t>Significato</w:t>
            </w:r>
            <w:proofErr w:type="spellEnd"/>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proofErr w:type="spellStart"/>
            <w:r w:rsidRPr="00183678">
              <w:rPr>
                <w:rFonts w:cstheme="minorHAnsi"/>
                <w:b/>
                <w:color w:val="FFFFFF" w:themeColor="background1"/>
                <w:sz w:val="22"/>
              </w:rPr>
              <w:t>Descrizione</w:t>
            </w:r>
            <w:proofErr w:type="spellEnd"/>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r>
              <w:t>API</w:t>
            </w:r>
          </w:p>
        </w:tc>
        <w:tc>
          <w:tcPr>
            <w:tcW w:w="3969" w:type="dxa"/>
            <w:noWrap/>
            <w:vAlign w:val="center"/>
          </w:tcPr>
          <w:p w14:paraId="280F5D6D" w14:textId="59A10C75" w:rsidR="00282EAF" w:rsidRDefault="00282EAF" w:rsidP="00061D47">
            <w:pPr>
              <w:spacing w:before="60" w:after="60"/>
              <w:rPr>
                <w:rFonts w:cstheme="minorHAnsi"/>
                <w:color w:val="000000"/>
                <w:sz w:val="22"/>
              </w:rPr>
            </w:pPr>
            <w:r>
              <w:t>Application Programming Interface</w:t>
            </w:r>
          </w:p>
        </w:tc>
        <w:tc>
          <w:tcPr>
            <w:tcW w:w="4394" w:type="dxa"/>
          </w:tcPr>
          <w:p w14:paraId="707FE58D" w14:textId="77777777" w:rsidR="00282EAF" w:rsidRPr="00183678" w:rsidRDefault="00282EAF" w:rsidP="00061D47">
            <w:pPr>
              <w:spacing w:before="60" w:after="60"/>
              <w:rPr>
                <w:rFonts w:cstheme="minorHAnsi"/>
                <w:color w:val="000000"/>
                <w:sz w:val="22"/>
              </w:rPr>
            </w:pPr>
            <w:proofErr w:type="spellStart"/>
            <w:r>
              <w:t>Interfaccia</w:t>
            </w:r>
            <w:proofErr w:type="spellEnd"/>
            <w:r>
              <w:t xml:space="preserve"> con cui un </w:t>
            </w:r>
            <w:proofErr w:type="spellStart"/>
            <w:r>
              <w:t>servizio</w:t>
            </w:r>
            <w:proofErr w:type="spellEnd"/>
            <w:r>
              <w:t xml:space="preserve"> </w:t>
            </w:r>
            <w:proofErr w:type="spellStart"/>
            <w:r>
              <w:t>espone</w:t>
            </w:r>
            <w:proofErr w:type="spellEnd"/>
            <w:r>
              <w:t xml:space="preserve"> le </w:t>
            </w:r>
            <w:proofErr w:type="spellStart"/>
            <w:r>
              <w:t>proprie</w:t>
            </w:r>
            <w:proofErr w:type="spellEnd"/>
            <w:r>
              <w:t xml:space="preserve"> </w:t>
            </w:r>
            <w:proofErr w:type="spellStart"/>
            <w:r>
              <w:t>funzioni</w:t>
            </w:r>
            <w:proofErr w:type="spellEnd"/>
            <w:r>
              <w:t xml:space="preserve"> </w:t>
            </w:r>
            <w:proofErr w:type="spellStart"/>
            <w:r>
              <w:t>ad</w:t>
            </w:r>
            <w:proofErr w:type="spellEnd"/>
            <w:r>
              <w:t xml:space="preserve"> </w:t>
            </w:r>
            <w:proofErr w:type="spellStart"/>
            <w:r>
              <w:t>altri</w:t>
            </w:r>
            <w:proofErr w:type="spellEnd"/>
            <w:r>
              <w:t xml:space="preserve"> </w:t>
            </w:r>
            <w:proofErr w:type="spellStart"/>
            <w:r>
              <w:t>programmi</w:t>
            </w:r>
            <w:proofErr w:type="spellEnd"/>
            <w:r>
              <w:t>.</w:t>
            </w: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r>
              <w:t>HTTP</w:t>
            </w: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proofErr w:type="spellStart"/>
            <w:r>
              <w:t>HyperText</w:t>
            </w:r>
            <w:proofErr w:type="spellEnd"/>
            <w:r>
              <w:t xml:space="preserve"> Transfer Protocol</w:t>
            </w:r>
          </w:p>
        </w:tc>
        <w:tc>
          <w:tcPr>
            <w:tcW w:w="4394" w:type="dxa"/>
          </w:tcPr>
          <w:p w14:paraId="11FEE4CE" w14:textId="77777777" w:rsidR="00282EAF" w:rsidRPr="00183678" w:rsidRDefault="00282EAF" w:rsidP="00061D47">
            <w:pPr>
              <w:spacing w:before="60" w:after="60"/>
              <w:rPr>
                <w:rFonts w:cstheme="minorHAnsi"/>
                <w:color w:val="000000"/>
                <w:sz w:val="22"/>
              </w:rPr>
            </w:pPr>
            <w:proofErr w:type="spellStart"/>
            <w:r>
              <w:t>Protocollo</w:t>
            </w:r>
            <w:proofErr w:type="spellEnd"/>
            <w:r>
              <w:t xml:space="preserve"> </w:t>
            </w:r>
            <w:proofErr w:type="spellStart"/>
            <w:r>
              <w:t>su</w:t>
            </w:r>
            <w:proofErr w:type="spellEnd"/>
            <w:r>
              <w:t xml:space="preserve"> cui </w:t>
            </w:r>
            <w:proofErr w:type="spellStart"/>
            <w:r>
              <w:t>sono</w:t>
            </w:r>
            <w:proofErr w:type="spellEnd"/>
            <w:r>
              <w:t xml:space="preserve"> </w:t>
            </w:r>
            <w:proofErr w:type="spellStart"/>
            <w:r>
              <w:t>realizzate</w:t>
            </w:r>
            <w:proofErr w:type="spellEnd"/>
            <w:r>
              <w:t xml:space="preserve"> le API </w:t>
            </w:r>
            <w:proofErr w:type="spellStart"/>
            <w:r>
              <w:t>oggetto</w:t>
            </w:r>
            <w:proofErr w:type="spellEnd"/>
            <w:r>
              <w:t xml:space="preserve"> del </w:t>
            </w:r>
            <w:proofErr w:type="spellStart"/>
            <w:r>
              <w:t>presente</w:t>
            </w:r>
            <w:proofErr w:type="spellEnd"/>
            <w:r>
              <w:t xml:space="preserve"> standard.</w:t>
            </w: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r>
              <w:t>JSON</w:t>
            </w: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r>
              <w:t>JavaScript Object Notation</w:t>
            </w:r>
          </w:p>
        </w:tc>
        <w:tc>
          <w:tcPr>
            <w:tcW w:w="4394" w:type="dxa"/>
          </w:tcPr>
          <w:p w14:paraId="5A321106" w14:textId="77777777" w:rsidR="00282EAF" w:rsidRPr="00183678" w:rsidRDefault="00282EAF" w:rsidP="00061D47">
            <w:pPr>
              <w:spacing w:before="60" w:after="60"/>
              <w:rPr>
                <w:rFonts w:cstheme="minorHAnsi"/>
                <w:color w:val="000000"/>
                <w:sz w:val="22"/>
              </w:rPr>
            </w:pPr>
            <w:r>
              <w:t xml:space="preserve">Formato di </w:t>
            </w:r>
            <w:proofErr w:type="spellStart"/>
            <w:r>
              <w:t>rappresentazione</w:t>
            </w:r>
            <w:proofErr w:type="spellEnd"/>
            <w:r>
              <w:t xml:space="preserve"> </w:t>
            </w:r>
            <w:proofErr w:type="spellStart"/>
            <w:r>
              <w:t>dei</w:t>
            </w:r>
            <w:proofErr w:type="spellEnd"/>
            <w:r>
              <w:t xml:space="preserve"> </w:t>
            </w:r>
            <w:proofErr w:type="spellStart"/>
            <w:r>
              <w:t>dati</w:t>
            </w:r>
            <w:proofErr w:type="spellEnd"/>
            <w:r>
              <w:t xml:space="preserve"> </w:t>
            </w:r>
            <w:proofErr w:type="spellStart"/>
            <w:r>
              <w:t>scambiati</w:t>
            </w:r>
            <w:proofErr w:type="spellEnd"/>
            <w:r>
              <w:t xml:space="preserve"> [R4].</w:t>
            </w: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r>
              <w:t>OAS</w:t>
            </w: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proofErr w:type="spellStart"/>
            <w:r>
              <w:t>OpenAPI</w:t>
            </w:r>
            <w:proofErr w:type="spellEnd"/>
            <w:r>
              <w:t xml:space="preserve"> Specification</w:t>
            </w:r>
          </w:p>
        </w:tc>
        <w:tc>
          <w:tcPr>
            <w:tcW w:w="4394" w:type="dxa"/>
          </w:tcPr>
          <w:p w14:paraId="01E01C4C" w14:textId="21A208C1" w:rsidR="00282EAF" w:rsidRPr="00282EAF" w:rsidRDefault="00282EAF" w:rsidP="00061D47">
            <w:pPr>
              <w:spacing w:before="60" w:after="60"/>
              <w:rPr>
                <w:rFonts w:cstheme="minorHAnsi"/>
                <w:color w:val="000000"/>
                <w:sz w:val="22"/>
                <w:lang w:val="it-IT"/>
              </w:rPr>
            </w:pPr>
            <w:proofErr w:type="spellStart"/>
            <w:r>
              <w:t>Linguaggio</w:t>
            </w:r>
            <w:proofErr w:type="spellEnd"/>
            <w:r>
              <w:t xml:space="preserve"> con cui </w:t>
            </w:r>
            <w:proofErr w:type="spellStart"/>
            <w:r>
              <w:t>si</w:t>
            </w:r>
            <w:proofErr w:type="spellEnd"/>
            <w:r>
              <w:t xml:space="preserve"> </w:t>
            </w:r>
            <w:proofErr w:type="spellStart"/>
            <w:r>
              <w:t>descrive</w:t>
            </w:r>
            <w:proofErr w:type="spellEnd"/>
            <w:r>
              <w:t xml:space="preserve"> </w:t>
            </w:r>
            <w:proofErr w:type="spellStart"/>
            <w:r>
              <w:t>formalmente</w:t>
            </w:r>
            <w:proofErr w:type="spellEnd"/>
            <w:r>
              <w:t xml:space="preserve"> il </w:t>
            </w:r>
            <w:proofErr w:type="spellStart"/>
            <w:r>
              <w:t>contratto</w:t>
            </w:r>
            <w:proofErr w:type="spellEnd"/>
            <w:r>
              <w:t xml:space="preserve"> di </w:t>
            </w:r>
            <w:proofErr w:type="spellStart"/>
            <w:r>
              <w:t>un’API</w:t>
            </w:r>
            <w:proofErr w:type="spellEnd"/>
            <w:r>
              <w:t xml:space="preserve"> [R6].</w:t>
            </w: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r>
              <w:t>REST</w:t>
            </w: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r>
              <w:t>Representational State Transfer</w:t>
            </w:r>
          </w:p>
        </w:tc>
        <w:tc>
          <w:tcPr>
            <w:tcW w:w="4394" w:type="dxa"/>
          </w:tcPr>
          <w:p w14:paraId="112124C5" w14:textId="15E34DB4" w:rsidR="00282EAF" w:rsidRPr="00282EAF" w:rsidRDefault="00282EAF" w:rsidP="00061D47">
            <w:pPr>
              <w:spacing w:before="60" w:after="60"/>
              <w:rPr>
                <w:rFonts w:cstheme="minorHAnsi"/>
                <w:color w:val="000000"/>
                <w:sz w:val="22"/>
                <w:lang w:val="it-IT"/>
              </w:rPr>
            </w:pPr>
            <w:r>
              <w:t xml:space="preserve">Stile </w:t>
            </w:r>
            <w:proofErr w:type="spellStart"/>
            <w:r>
              <w:t>architetturale</w:t>
            </w:r>
            <w:proofErr w:type="spellEnd"/>
            <w:r>
              <w:t xml:space="preserve"> </w:t>
            </w:r>
            <w:proofErr w:type="spellStart"/>
            <w:r>
              <w:t>orientato</w:t>
            </w:r>
            <w:proofErr w:type="spellEnd"/>
            <w:r>
              <w:t xml:space="preserve"> alle </w:t>
            </w:r>
            <w:proofErr w:type="spellStart"/>
            <w:r>
              <w:t>risorse</w:t>
            </w:r>
            <w:proofErr w:type="spellEnd"/>
            <w:r>
              <w:t xml:space="preserve"> cui lo standard </w:t>
            </w:r>
            <w:proofErr w:type="spellStart"/>
            <w:r>
              <w:t>si</w:t>
            </w:r>
            <w:proofErr w:type="spellEnd"/>
            <w:r>
              <w:t xml:space="preserve"> </w:t>
            </w:r>
            <w:proofErr w:type="spellStart"/>
            <w:r>
              <w:t>conforma</w:t>
            </w:r>
            <w:proofErr w:type="spellEnd"/>
            <w:r>
              <w:t>.</w:t>
            </w:r>
          </w:p>
        </w:tc>
      </w:tr>
      <w:tr w:rsidR="00282EAF" w:rsidRPr="00A95E2E" w14:paraId="74773E48" w14:textId="77777777" w:rsidTr="223BD698">
        <w:trPr>
          <w:trHeight w:val="300"/>
        </w:trPr>
        <w:tc>
          <w:tcPr>
            <w:tcW w:w="1216" w:type="dxa"/>
            <w:noWrap/>
            <w:vAlign w:val="center"/>
          </w:tcPr>
          <w:p w14:paraId="0312E094" w14:textId="253403F3" w:rsidR="00282EAF" w:rsidRPr="00183678" w:rsidRDefault="00282EAF" w:rsidP="00061D47">
            <w:pPr>
              <w:spacing w:before="60" w:after="60"/>
              <w:rPr>
                <w:rFonts w:cstheme="minorHAnsi"/>
                <w:color w:val="000000"/>
                <w:sz w:val="22"/>
              </w:rPr>
            </w:pPr>
            <w:r>
              <w:t>RFC</w:t>
            </w:r>
          </w:p>
        </w:tc>
        <w:tc>
          <w:tcPr>
            <w:tcW w:w="3969" w:type="dxa"/>
            <w:noWrap/>
            <w:vAlign w:val="center"/>
          </w:tcPr>
          <w:p w14:paraId="063E48F6" w14:textId="6EFAC3BC" w:rsidR="00282EAF" w:rsidRPr="00183678" w:rsidRDefault="00282EAF" w:rsidP="00061D47">
            <w:pPr>
              <w:spacing w:before="60" w:after="60"/>
              <w:rPr>
                <w:rFonts w:cstheme="minorHAnsi"/>
                <w:color w:val="000000"/>
                <w:sz w:val="22"/>
              </w:rPr>
            </w:pPr>
            <w:r>
              <w:t>Request For Comments</w:t>
            </w:r>
          </w:p>
        </w:tc>
        <w:tc>
          <w:tcPr>
            <w:tcW w:w="4394" w:type="dxa"/>
          </w:tcPr>
          <w:p w14:paraId="1E81CBE1" w14:textId="2699A279" w:rsidR="00282EAF" w:rsidRPr="00282EAF" w:rsidRDefault="00282EAF" w:rsidP="00061D47">
            <w:pPr>
              <w:spacing w:before="60" w:after="60"/>
              <w:rPr>
                <w:rFonts w:cstheme="minorHAnsi"/>
                <w:color w:val="000000"/>
                <w:sz w:val="22"/>
                <w:lang w:val="it-IT"/>
              </w:rPr>
            </w:pPr>
            <w:r>
              <w:t xml:space="preserve">Serie </w:t>
            </w:r>
            <w:proofErr w:type="spellStart"/>
            <w:r>
              <w:t>documentale</w:t>
            </w:r>
            <w:proofErr w:type="spellEnd"/>
            <w:r>
              <w:t xml:space="preserve"> in cui </w:t>
            </w:r>
            <w:proofErr w:type="spellStart"/>
            <w:r>
              <w:t>sono</w:t>
            </w:r>
            <w:proofErr w:type="spellEnd"/>
            <w:r>
              <w:t xml:space="preserve"> </w:t>
            </w:r>
            <w:proofErr w:type="spellStart"/>
            <w:r>
              <w:t>pubblicati</w:t>
            </w:r>
            <w:proofErr w:type="spellEnd"/>
            <w:r>
              <w:t xml:space="preserve"> </w:t>
            </w:r>
            <w:proofErr w:type="spellStart"/>
            <w:r>
              <w:t>gli</w:t>
            </w:r>
            <w:proofErr w:type="spellEnd"/>
            <w:r>
              <w:t xml:space="preserve"> standard di Internet.</w:t>
            </w:r>
          </w:p>
        </w:tc>
      </w:tr>
      <w:tr w:rsidR="00282EAF" w:rsidRPr="00A95E2E" w14:paraId="43132BBC" w14:textId="77777777" w:rsidTr="223BD698">
        <w:trPr>
          <w:trHeight w:val="300"/>
        </w:trPr>
        <w:tc>
          <w:tcPr>
            <w:tcW w:w="1216" w:type="dxa"/>
            <w:noWrap/>
            <w:vAlign w:val="center"/>
          </w:tcPr>
          <w:p w14:paraId="010F52F9" w14:textId="77777777" w:rsidR="00282EAF" w:rsidRPr="00183678" w:rsidRDefault="00282EAF" w:rsidP="00061D47">
            <w:pPr>
              <w:spacing w:before="60" w:after="60"/>
              <w:rPr>
                <w:rFonts w:cstheme="minorHAnsi"/>
                <w:color w:val="000000"/>
                <w:sz w:val="22"/>
              </w:rPr>
            </w:pPr>
            <w:r>
              <w:t>URI</w:t>
            </w:r>
          </w:p>
        </w:tc>
        <w:tc>
          <w:tcPr>
            <w:tcW w:w="3969" w:type="dxa"/>
            <w:noWrap/>
            <w:vAlign w:val="center"/>
          </w:tcPr>
          <w:p w14:paraId="43EEC325" w14:textId="77777777" w:rsidR="00282EAF" w:rsidRPr="00183678" w:rsidRDefault="00282EAF" w:rsidP="00061D47">
            <w:pPr>
              <w:spacing w:before="60" w:after="60"/>
              <w:rPr>
                <w:rFonts w:cstheme="minorHAnsi"/>
                <w:color w:val="000000"/>
                <w:sz w:val="22"/>
              </w:rPr>
            </w:pPr>
            <w:r>
              <w:t>Uniform Resource Identifier</w:t>
            </w:r>
          </w:p>
        </w:tc>
        <w:tc>
          <w:tcPr>
            <w:tcW w:w="4394" w:type="dxa"/>
          </w:tcPr>
          <w:p w14:paraId="39C12E1F" w14:textId="77777777" w:rsidR="00282EAF" w:rsidRPr="00282EAF" w:rsidRDefault="00282EAF" w:rsidP="00061D47">
            <w:pPr>
              <w:spacing w:before="60" w:after="60"/>
              <w:rPr>
                <w:rFonts w:cstheme="minorHAnsi"/>
                <w:color w:val="000000"/>
                <w:sz w:val="22"/>
                <w:lang w:val="it-IT"/>
              </w:rPr>
            </w:pPr>
            <w:proofErr w:type="spellStart"/>
            <w:r>
              <w:t>Identificatore</w:t>
            </w:r>
            <w:proofErr w:type="spellEnd"/>
            <w:r>
              <w:t xml:space="preserve"> della </w:t>
            </w:r>
            <w:proofErr w:type="spellStart"/>
            <w:r>
              <w:t>risorsa</w:t>
            </w:r>
            <w:proofErr w:type="spellEnd"/>
            <w:r>
              <w:t xml:space="preserve">; ne </w:t>
            </w:r>
            <w:proofErr w:type="spellStart"/>
            <w:r>
              <w:t>definisce la sintassi</w:t>
            </w:r>
            <w:proofErr w:type="spellEnd"/>
            <w:r>
              <w:t xml:space="preserve"> la [R3].</w:t>
            </w:r>
          </w:p>
        </w:tc>
      </w:tr>
    </w:tbl>
    <w:p w14:paraId="3B2292F6" w14:textId="77777777" w:rsidR="008648C5" w:rsidRPr="008648C5" w:rsidRDefault="008648C5" w:rsidP="008648C5">
      <w:pPr>
        <w:rPr>
          <w:rFonts w:cstheme="minorHAnsi"/>
          <w:lang w:val="it-IT"/>
        </w:rPr>
      </w:pPr>
    </w:p>
    <w:p w14:paraId="66C4FFE6" w14:textId="77777777" w:rsidR="008648C5" w:rsidRPr="008648C5" w:rsidRDefault="008648C5" w:rsidP="008648C5">
      <w:pPr>
        <w:rPr>
          <w:lang w:val="it-IT"/>
        </w:rPr>
      </w:pPr>
    </w:p>
    <w:p w14:paraId="00305A3A" w14:textId="4B530192" w:rsidR="005A00F4" w:rsidRDefault="005A00F4" w:rsidP="005A00F4">
      <w:pPr>
        <w:pStyle w:val="Titolo2"/>
        <w:rPr>
          <w:lang w:val="it-IT"/>
        </w:rPr>
      </w:pPr>
      <w:bookmarkStart w:id="4" w:name="_Toc223341242"/>
      <w:bookmarkStart w:id="5" w:name="_Toc236808693"/>
      <w:r w:rsidRPr="03A4E128">
        <w:rPr>
          <w:lang w:val="it-IT"/>
        </w:rPr>
        <w:t>Riferimenti</w:t>
      </w:r>
      <w:bookmarkEnd w:id="4"/>
      <w:bookmarkEnd w:id="5"/>
    </w:p>
    <w:p w14:paraId="1626A6E9" w14:textId="77777777" w:rsidR="00716139" w:rsidRPr="00716139" w:rsidRDefault="00716139" w:rsidP="00716139">
      <w:pPr>
        <w:rPr>
          <w:rFonts w:cstheme="minorHAnsi"/>
          <w:lang w:val="it-IT"/>
        </w:rPr>
      </w:pPr>
      <w:r w:rsidRPr="00716139">
        <w:rPr>
          <w:rFonts w:cstheme="minorHAnsi"/>
          <w:lang w:val="it-IT"/>
        </w:rPr>
        <w:t>Nella tabella che segue sono elencati i documenti ed eventuali riferimenti normativi (leggi, decreti e iter procedurali/amministrativi), utili ad una migliore comprensione del contesto.</w:t>
      </w:r>
    </w:p>
    <w:tbl>
      <w:tblPr>
        <w:tblW w:w="915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80" w:firstRow="0" w:lastRow="0" w:firstColumn="1" w:lastColumn="0" w:noHBand="0" w:noVBand="0"/>
      </w:tblPr>
      <w:tblGrid>
        <w:gridCol w:w="1496"/>
        <w:gridCol w:w="1279"/>
        <w:gridCol w:w="1266"/>
        <w:gridCol w:w="3114"/>
        <w:gridCol w:w="1999"/>
      </w:tblGrid>
      <w:tr w:rsidR="002B3217" w:rsidRPr="00DD060B" w14:paraId="703D48D8" w14:textId="77777777" w:rsidTr="00DD060B">
        <w:trPr>
          <w:cantSplit/>
          <w:trHeight w:val="315"/>
          <w:tblHeader/>
        </w:trPr>
        <w:tc>
          <w:tcPr>
            <w:tcW w:w="1496" w:type="dxa"/>
            <w:shd w:val="clear" w:color="auto" w:fill="830D28"/>
            <w:noWrap/>
            <w:vAlign w:val="center"/>
          </w:tcPr>
          <w:p w14:paraId="5700641C" w14:textId="77777777" w:rsidR="002B3217" w:rsidRPr="00DD060B" w:rsidRDefault="002B3217" w:rsidP="00061D47">
            <w:pPr>
              <w:spacing w:before="60" w:after="60"/>
              <w:jc w:val="center"/>
              <w:rPr>
                <w:rFonts w:cstheme="minorHAnsi"/>
                <w:color w:val="FFFFFF" w:themeColor="background1"/>
                <w:sz w:val="18"/>
                <w:szCs w:val="20"/>
              </w:rPr>
            </w:pPr>
            <w:r w:rsidRPr="00DD060B">
              <w:rPr>
                <w:rFonts w:cstheme="minorHAnsi"/>
                <w:b/>
                <w:color w:val="FFFFFF" w:themeColor="background1"/>
                <w:sz w:val="18"/>
                <w:szCs w:val="20"/>
              </w:rPr>
              <w:t>ID</w:t>
            </w:r>
          </w:p>
        </w:tc>
        <w:tc>
          <w:tcPr>
            <w:tcW w:w="1279" w:type="dxa"/>
            <w:shd w:val="clear" w:color="auto" w:fill="830D28"/>
            <w:noWrap/>
            <w:vAlign w:val="center"/>
          </w:tcPr>
          <w:p w14:paraId="450D767D" w14:textId="77777777" w:rsidR="002B3217" w:rsidRPr="00DD060B" w:rsidRDefault="002B3217" w:rsidP="00061D47">
            <w:pPr>
              <w:spacing w:before="60" w:after="60"/>
              <w:jc w:val="center"/>
              <w:rPr>
                <w:rFonts w:cstheme="minorHAnsi"/>
                <w:b/>
                <w:color w:val="FFFFFF" w:themeColor="background1"/>
                <w:sz w:val="18"/>
                <w:szCs w:val="20"/>
              </w:rPr>
            </w:pPr>
            <w:r w:rsidRPr="00DD060B">
              <w:rPr>
                <w:rFonts w:cstheme="minorHAnsi"/>
                <w:b/>
                <w:color w:val="FFFFFF" w:themeColor="background1"/>
                <w:sz w:val="18"/>
                <w:szCs w:val="20"/>
              </w:rPr>
              <w:t xml:space="preserve">Data </w:t>
            </w:r>
            <w:proofErr w:type="spellStart"/>
            <w:r w:rsidRPr="00DD060B">
              <w:rPr>
                <w:rFonts w:cstheme="minorHAnsi"/>
                <w:b/>
                <w:color w:val="FFFFFF" w:themeColor="background1"/>
                <w:sz w:val="18"/>
                <w:szCs w:val="20"/>
              </w:rPr>
              <w:t>Rilascio</w:t>
            </w:r>
            <w:proofErr w:type="spellEnd"/>
          </w:p>
        </w:tc>
        <w:tc>
          <w:tcPr>
            <w:tcW w:w="1266" w:type="dxa"/>
            <w:shd w:val="clear" w:color="auto" w:fill="830D28"/>
            <w:vAlign w:val="center"/>
          </w:tcPr>
          <w:p w14:paraId="30877DF7" w14:textId="77777777" w:rsidR="002B3217" w:rsidRPr="00DD060B" w:rsidRDefault="002B3217" w:rsidP="00061D47">
            <w:pPr>
              <w:spacing w:before="60" w:after="60"/>
              <w:jc w:val="center"/>
              <w:rPr>
                <w:rFonts w:cstheme="minorHAnsi"/>
                <w:color w:val="000000"/>
                <w:sz w:val="18"/>
                <w:szCs w:val="20"/>
              </w:rPr>
            </w:pPr>
            <w:proofErr w:type="spellStart"/>
            <w:r w:rsidRPr="00DD060B">
              <w:rPr>
                <w:rFonts w:cstheme="minorHAnsi"/>
                <w:b/>
                <w:color w:val="FFFFFF" w:themeColor="background1"/>
                <w:sz w:val="18"/>
                <w:szCs w:val="20"/>
              </w:rPr>
              <w:t>Versione</w:t>
            </w:r>
            <w:proofErr w:type="spellEnd"/>
          </w:p>
        </w:tc>
        <w:tc>
          <w:tcPr>
            <w:tcW w:w="3114" w:type="dxa"/>
            <w:shd w:val="clear" w:color="auto" w:fill="830D28"/>
          </w:tcPr>
          <w:p w14:paraId="58F83D6D" w14:textId="77777777" w:rsidR="002B3217" w:rsidRPr="00DD060B" w:rsidRDefault="002B3217" w:rsidP="00061D47">
            <w:pPr>
              <w:spacing w:before="60" w:after="60"/>
              <w:jc w:val="center"/>
              <w:rPr>
                <w:rFonts w:cstheme="minorHAnsi"/>
                <w:b/>
                <w:color w:val="FFFFFF" w:themeColor="background1"/>
                <w:sz w:val="18"/>
                <w:szCs w:val="20"/>
              </w:rPr>
            </w:pPr>
            <w:proofErr w:type="spellStart"/>
            <w:r w:rsidRPr="00DD060B">
              <w:rPr>
                <w:rFonts w:cstheme="minorHAnsi"/>
                <w:b/>
                <w:color w:val="FFFFFF" w:themeColor="background1"/>
                <w:sz w:val="18"/>
                <w:szCs w:val="20"/>
              </w:rPr>
              <w:t>Documento</w:t>
            </w:r>
            <w:proofErr w:type="spellEnd"/>
          </w:p>
        </w:tc>
        <w:tc>
          <w:tcPr>
            <w:tcW w:w="1999" w:type="dxa"/>
            <w:shd w:val="clear" w:color="auto" w:fill="830D28"/>
          </w:tcPr>
          <w:p w14:paraId="4659707D" w14:textId="77777777" w:rsidR="002B3217" w:rsidRPr="00DD060B" w:rsidRDefault="002B3217" w:rsidP="00061D47">
            <w:pPr>
              <w:spacing w:before="60" w:after="60"/>
              <w:jc w:val="center"/>
              <w:rPr>
                <w:rFonts w:cstheme="minorHAnsi"/>
                <w:b/>
                <w:color w:val="FFFFFF" w:themeColor="background1"/>
                <w:sz w:val="18"/>
                <w:szCs w:val="20"/>
              </w:rPr>
            </w:pPr>
            <w:proofErr w:type="spellStart"/>
            <w:r w:rsidRPr="00DD060B">
              <w:rPr>
                <w:rFonts w:cstheme="minorHAnsi"/>
                <w:b/>
                <w:color w:val="FFFFFF" w:themeColor="background1"/>
                <w:sz w:val="18"/>
                <w:szCs w:val="20"/>
              </w:rPr>
              <w:t>Descrizione</w:t>
            </w:r>
            <w:proofErr w:type="spellEnd"/>
          </w:p>
        </w:tc>
      </w:tr>
      <w:tr w:rsidR="002B3217" w:rsidRPr="00DD060B" w14:paraId="08C4D1DB" w14:textId="77777777" w:rsidTr="00DD060B">
        <w:trPr>
          <w:trHeight w:val="315"/>
        </w:trPr>
        <w:tc>
          <w:tcPr>
            <w:tcW w:w="1496" w:type="dxa"/>
            <w:noWrap/>
            <w:vAlign w:val="center"/>
          </w:tcPr>
          <w:p w14:paraId="7A2073B6" w14:textId="77777777" w:rsidR="002B3217" w:rsidRPr="00DD060B" w:rsidRDefault="002B3217" w:rsidP="00061D47">
            <w:pPr>
              <w:spacing w:before="60" w:after="60"/>
              <w:rPr>
                <w:rFonts w:cstheme="minorHAnsi"/>
                <w:color w:val="000000"/>
                <w:sz w:val="18"/>
                <w:szCs w:val="20"/>
              </w:rPr>
            </w:pPr>
            <w:r w:rsidRPr="00DD060B">
              <w:rPr>
                <w:sz w:val="18"/>
                <w:szCs w:val="20"/>
              </w:rPr>
              <w:t>R1</w:t>
            </w:r>
          </w:p>
        </w:tc>
        <w:tc>
          <w:tcPr>
            <w:tcW w:w="1279" w:type="dxa"/>
            <w:noWrap/>
            <w:vAlign w:val="center"/>
          </w:tcPr>
          <w:p w14:paraId="4A040706" w14:textId="77777777" w:rsidR="002B3217" w:rsidRPr="00DD060B" w:rsidRDefault="002B3217" w:rsidP="00061D47">
            <w:pPr>
              <w:spacing w:before="60" w:after="60"/>
              <w:rPr>
                <w:rFonts w:cstheme="minorHAnsi"/>
                <w:color w:val="000000"/>
                <w:sz w:val="18"/>
                <w:szCs w:val="20"/>
              </w:rPr>
            </w:pPr>
          </w:p>
        </w:tc>
        <w:tc>
          <w:tcPr>
            <w:tcW w:w="1266" w:type="dxa"/>
          </w:tcPr>
          <w:p w14:paraId="178E5F67" w14:textId="77777777" w:rsidR="002B3217" w:rsidRPr="00DD060B" w:rsidRDefault="002B3217" w:rsidP="00061D47">
            <w:pPr>
              <w:spacing w:before="60" w:after="60"/>
              <w:rPr>
                <w:rFonts w:cstheme="minorHAnsi"/>
                <w:color w:val="000000"/>
                <w:sz w:val="18"/>
                <w:szCs w:val="20"/>
              </w:rPr>
            </w:pPr>
          </w:p>
        </w:tc>
        <w:tc>
          <w:tcPr>
            <w:tcW w:w="3114" w:type="dxa"/>
          </w:tcPr>
          <w:p w14:paraId="4BEEAD50" w14:textId="77777777" w:rsidR="002B3217" w:rsidRPr="00DD060B" w:rsidRDefault="002B3217" w:rsidP="00061D47">
            <w:pPr>
              <w:spacing w:before="60" w:after="60"/>
              <w:rPr>
                <w:rFonts w:cstheme="minorHAnsi"/>
                <w:color w:val="000000"/>
                <w:sz w:val="18"/>
                <w:szCs w:val="20"/>
              </w:rPr>
            </w:pPr>
            <w:r w:rsidRPr="00DD060B">
              <w:rPr>
                <w:sz w:val="18"/>
                <w:szCs w:val="20"/>
              </w:rPr>
              <w:t>RFC 9110 — HTTP Semantics</w:t>
            </w:r>
          </w:p>
        </w:tc>
        <w:tc>
          <w:tcPr>
            <w:tcW w:w="1999" w:type="dxa"/>
          </w:tcPr>
          <w:p w14:paraId="1E7BA710" w14:textId="77777777" w:rsidR="002B3217" w:rsidRPr="00DD060B" w:rsidRDefault="002B3217" w:rsidP="00061D47">
            <w:pPr>
              <w:spacing w:before="60" w:after="60"/>
              <w:rPr>
                <w:rFonts w:cstheme="minorHAnsi"/>
                <w:color w:val="000000"/>
                <w:sz w:val="18"/>
                <w:szCs w:val="20"/>
              </w:rPr>
            </w:pPr>
            <w:proofErr w:type="spellStart"/>
            <w:r w:rsidRPr="00DD060B">
              <w:rPr>
                <w:sz w:val="18"/>
                <w:szCs w:val="20"/>
              </w:rPr>
              <w:t>Semantica</w:t>
            </w:r>
            <w:proofErr w:type="spellEnd"/>
            <w:r w:rsidRPr="00DD060B">
              <w:rPr>
                <w:sz w:val="18"/>
                <w:szCs w:val="20"/>
              </w:rPr>
              <w:t xml:space="preserve"> </w:t>
            </w:r>
            <w:proofErr w:type="spellStart"/>
            <w:r w:rsidRPr="00DD060B">
              <w:rPr>
                <w:sz w:val="18"/>
                <w:szCs w:val="20"/>
              </w:rPr>
              <w:t>dei</w:t>
            </w:r>
            <w:proofErr w:type="spellEnd"/>
            <w:r w:rsidRPr="00DD060B">
              <w:rPr>
                <w:sz w:val="18"/>
                <w:szCs w:val="20"/>
              </w:rPr>
              <w:t xml:space="preserve"> </w:t>
            </w:r>
            <w:proofErr w:type="spellStart"/>
            <w:r w:rsidRPr="00DD060B">
              <w:rPr>
                <w:sz w:val="18"/>
                <w:szCs w:val="20"/>
              </w:rPr>
              <w:t>metodi</w:t>
            </w:r>
            <w:proofErr w:type="spellEnd"/>
            <w:r w:rsidRPr="00DD060B">
              <w:rPr>
                <w:sz w:val="18"/>
                <w:szCs w:val="20"/>
              </w:rPr>
              <w:t xml:space="preserve"> e </w:t>
            </w:r>
            <w:proofErr w:type="spellStart"/>
            <w:r w:rsidRPr="00DD060B">
              <w:rPr>
                <w:sz w:val="18"/>
                <w:szCs w:val="20"/>
              </w:rPr>
              <w:t>dei</w:t>
            </w:r>
            <w:proofErr w:type="spellEnd"/>
            <w:r w:rsidRPr="00DD060B">
              <w:rPr>
                <w:sz w:val="18"/>
                <w:szCs w:val="20"/>
              </w:rPr>
              <w:t xml:space="preserve"> </w:t>
            </w:r>
            <w:proofErr w:type="spellStart"/>
            <w:r w:rsidRPr="00DD060B">
              <w:rPr>
                <w:sz w:val="18"/>
                <w:szCs w:val="20"/>
              </w:rPr>
              <w:t>codici</w:t>
            </w:r>
            <w:proofErr w:type="spellEnd"/>
            <w:r w:rsidRPr="00DD060B">
              <w:rPr>
                <w:sz w:val="18"/>
                <w:szCs w:val="20"/>
              </w:rPr>
              <w:t xml:space="preserve"> di </w:t>
            </w:r>
            <w:proofErr w:type="spellStart"/>
            <w:r w:rsidRPr="00DD060B">
              <w:rPr>
                <w:sz w:val="18"/>
                <w:szCs w:val="20"/>
              </w:rPr>
              <w:t>stato</w:t>
            </w:r>
            <w:proofErr w:type="spellEnd"/>
            <w:r w:rsidRPr="00DD060B">
              <w:rPr>
                <w:sz w:val="18"/>
                <w:szCs w:val="20"/>
              </w:rPr>
              <w:t xml:space="preserve"> HTTP: è la </w:t>
            </w:r>
            <w:proofErr w:type="spellStart"/>
            <w:r w:rsidRPr="00DD060B">
              <w:rPr>
                <w:sz w:val="18"/>
                <w:szCs w:val="20"/>
              </w:rPr>
              <w:t>fonte</w:t>
            </w:r>
            <w:proofErr w:type="spellEnd"/>
            <w:r w:rsidRPr="00DD060B">
              <w:rPr>
                <w:sz w:val="18"/>
                <w:szCs w:val="20"/>
              </w:rPr>
              <w:t xml:space="preserve"> da cui </w:t>
            </w:r>
            <w:proofErr w:type="spellStart"/>
            <w:r w:rsidRPr="00DD060B">
              <w:rPr>
                <w:sz w:val="18"/>
                <w:szCs w:val="20"/>
              </w:rPr>
              <w:t>discende</w:t>
            </w:r>
            <w:proofErr w:type="spellEnd"/>
            <w:r w:rsidRPr="00DD060B">
              <w:rPr>
                <w:sz w:val="18"/>
                <w:szCs w:val="20"/>
              </w:rPr>
              <w:t xml:space="preserve"> la </w:t>
            </w:r>
            <w:proofErr w:type="spellStart"/>
            <w:r w:rsidRPr="00DD060B">
              <w:rPr>
                <w:sz w:val="18"/>
                <w:szCs w:val="20"/>
              </w:rPr>
              <w:t>regola</w:t>
            </w:r>
            <w:proofErr w:type="spellEnd"/>
            <w:r w:rsidRPr="00DD060B">
              <w:rPr>
                <w:sz w:val="18"/>
                <w:szCs w:val="20"/>
              </w:rPr>
              <w:t xml:space="preserve"> per cui </w:t>
            </w:r>
            <w:proofErr w:type="spellStart"/>
            <w:r w:rsidRPr="00DD060B">
              <w:rPr>
                <w:sz w:val="18"/>
                <w:szCs w:val="20"/>
              </w:rPr>
              <w:t>l’azione</w:t>
            </w:r>
            <w:proofErr w:type="spellEnd"/>
            <w:r w:rsidRPr="00DD060B">
              <w:rPr>
                <w:sz w:val="18"/>
                <w:szCs w:val="20"/>
              </w:rPr>
              <w:t xml:space="preserve"> </w:t>
            </w:r>
            <w:proofErr w:type="spellStart"/>
            <w:r w:rsidRPr="00DD060B">
              <w:rPr>
                <w:sz w:val="18"/>
                <w:szCs w:val="20"/>
              </w:rPr>
              <w:t>sta</w:t>
            </w:r>
            <w:proofErr w:type="spellEnd"/>
            <w:r w:rsidRPr="00DD060B">
              <w:rPr>
                <w:sz w:val="18"/>
                <w:szCs w:val="20"/>
              </w:rPr>
              <w:t xml:space="preserve"> </w:t>
            </w:r>
            <w:proofErr w:type="spellStart"/>
            <w:r w:rsidRPr="00DD060B">
              <w:rPr>
                <w:sz w:val="18"/>
                <w:szCs w:val="20"/>
              </w:rPr>
              <w:t>nel</w:t>
            </w:r>
            <w:proofErr w:type="spellEnd"/>
            <w:r w:rsidRPr="00DD060B">
              <w:rPr>
                <w:sz w:val="18"/>
                <w:szCs w:val="20"/>
              </w:rPr>
              <w:t xml:space="preserve"> </w:t>
            </w:r>
            <w:proofErr w:type="spellStart"/>
            <w:r w:rsidRPr="00DD060B">
              <w:rPr>
                <w:sz w:val="18"/>
                <w:szCs w:val="20"/>
              </w:rPr>
              <w:t>metodo</w:t>
            </w:r>
            <w:proofErr w:type="spellEnd"/>
            <w:r w:rsidRPr="00DD060B">
              <w:rPr>
                <w:sz w:val="18"/>
                <w:szCs w:val="20"/>
              </w:rPr>
              <w:t xml:space="preserve"> e non </w:t>
            </w:r>
            <w:proofErr w:type="spellStart"/>
            <w:r w:rsidRPr="00DD060B">
              <w:rPr>
                <w:sz w:val="18"/>
                <w:szCs w:val="20"/>
              </w:rPr>
              <w:t>nel</w:t>
            </w:r>
            <w:proofErr w:type="spellEnd"/>
            <w:r w:rsidRPr="00DD060B">
              <w:rPr>
                <w:sz w:val="18"/>
                <w:szCs w:val="20"/>
              </w:rPr>
              <w:t xml:space="preserve"> </w:t>
            </w:r>
            <w:proofErr w:type="spellStart"/>
            <w:r w:rsidRPr="00DD060B">
              <w:rPr>
                <w:sz w:val="18"/>
                <w:szCs w:val="20"/>
              </w:rPr>
              <w:t>percorso</w:t>
            </w:r>
            <w:proofErr w:type="spellEnd"/>
            <w:r w:rsidRPr="00DD060B">
              <w:rPr>
                <w:sz w:val="18"/>
                <w:szCs w:val="20"/>
              </w:rPr>
              <w:t>.</w:t>
            </w:r>
          </w:p>
        </w:tc>
      </w:tr>
      <w:tr w:rsidR="002B3217" w:rsidRPr="00DD060B" w14:paraId="1D152BDD" w14:textId="77777777" w:rsidTr="00DD060B">
        <w:trPr>
          <w:trHeight w:val="315"/>
        </w:trPr>
        <w:tc>
          <w:tcPr>
            <w:tcW w:w="1496" w:type="dxa"/>
            <w:noWrap/>
            <w:vAlign w:val="center"/>
          </w:tcPr>
          <w:p w14:paraId="01B36527" w14:textId="77777777" w:rsidR="002B3217" w:rsidRPr="00DD060B" w:rsidRDefault="002B3217" w:rsidP="00061D47">
            <w:pPr>
              <w:spacing w:before="60" w:after="60"/>
              <w:rPr>
                <w:rFonts w:cstheme="minorHAnsi"/>
                <w:color w:val="000000"/>
                <w:sz w:val="18"/>
                <w:szCs w:val="20"/>
              </w:rPr>
            </w:pPr>
            <w:r w:rsidRPr="00DD060B">
              <w:rPr>
                <w:sz w:val="18"/>
                <w:szCs w:val="20"/>
              </w:rPr>
              <w:t>R2</w:t>
            </w:r>
          </w:p>
        </w:tc>
        <w:tc>
          <w:tcPr>
            <w:tcW w:w="1279" w:type="dxa"/>
            <w:noWrap/>
            <w:vAlign w:val="center"/>
          </w:tcPr>
          <w:p w14:paraId="5A3C2B2F" w14:textId="77777777" w:rsidR="002B3217" w:rsidRPr="00DD060B" w:rsidRDefault="002B3217" w:rsidP="00061D47">
            <w:pPr>
              <w:spacing w:before="60" w:after="60"/>
              <w:rPr>
                <w:rFonts w:cstheme="minorHAnsi"/>
                <w:color w:val="000000"/>
                <w:sz w:val="18"/>
                <w:szCs w:val="20"/>
              </w:rPr>
            </w:pPr>
          </w:p>
        </w:tc>
        <w:tc>
          <w:tcPr>
            <w:tcW w:w="1266" w:type="dxa"/>
          </w:tcPr>
          <w:p w14:paraId="515195BF" w14:textId="77777777" w:rsidR="002B3217" w:rsidRPr="00DD060B" w:rsidRDefault="002B3217" w:rsidP="00061D47">
            <w:pPr>
              <w:spacing w:before="60" w:after="60"/>
              <w:rPr>
                <w:rFonts w:cstheme="minorHAnsi"/>
                <w:color w:val="000000"/>
                <w:sz w:val="18"/>
                <w:szCs w:val="20"/>
              </w:rPr>
            </w:pPr>
          </w:p>
        </w:tc>
        <w:tc>
          <w:tcPr>
            <w:tcW w:w="3114" w:type="dxa"/>
          </w:tcPr>
          <w:p w14:paraId="41EAB1E7" w14:textId="77777777" w:rsidR="002B3217" w:rsidRPr="00DD060B" w:rsidRDefault="002B3217" w:rsidP="00061D47">
            <w:pPr>
              <w:spacing w:before="60" w:after="60"/>
              <w:rPr>
                <w:rFonts w:cstheme="minorHAnsi"/>
                <w:color w:val="000000"/>
                <w:sz w:val="18"/>
                <w:szCs w:val="20"/>
              </w:rPr>
            </w:pPr>
            <w:r w:rsidRPr="00DD060B">
              <w:rPr>
                <w:sz w:val="18"/>
                <w:szCs w:val="20"/>
              </w:rPr>
              <w:t>RFC 9457 — Problem Details for HTTP APIs</w:t>
            </w:r>
          </w:p>
        </w:tc>
        <w:tc>
          <w:tcPr>
            <w:tcW w:w="1999" w:type="dxa"/>
          </w:tcPr>
          <w:p w14:paraId="63B7CBE0" w14:textId="77777777" w:rsidR="002B3217" w:rsidRPr="00DD060B" w:rsidRDefault="002B3217" w:rsidP="00061D47">
            <w:pPr>
              <w:spacing w:before="60" w:after="60"/>
              <w:rPr>
                <w:rFonts w:cstheme="minorHAnsi"/>
                <w:color w:val="000000"/>
                <w:sz w:val="18"/>
                <w:szCs w:val="20"/>
              </w:rPr>
            </w:pPr>
            <w:r w:rsidRPr="00DD060B">
              <w:rPr>
                <w:sz w:val="18"/>
                <w:szCs w:val="20"/>
              </w:rPr>
              <w:t xml:space="preserve">Formato </w:t>
            </w:r>
            <w:proofErr w:type="spellStart"/>
            <w:r w:rsidRPr="00DD060B">
              <w:rPr>
                <w:sz w:val="18"/>
                <w:szCs w:val="20"/>
              </w:rPr>
              <w:t>normalizzato</w:t>
            </w:r>
            <w:proofErr w:type="spellEnd"/>
            <w:r w:rsidRPr="00DD060B">
              <w:rPr>
                <w:sz w:val="18"/>
                <w:szCs w:val="20"/>
              </w:rPr>
              <w:t xml:space="preserve"> per la </w:t>
            </w:r>
            <w:proofErr w:type="spellStart"/>
            <w:r w:rsidRPr="00DD060B">
              <w:rPr>
                <w:sz w:val="18"/>
                <w:szCs w:val="20"/>
              </w:rPr>
              <w:t>rappresentazione</w:t>
            </w:r>
            <w:proofErr w:type="spellEnd"/>
            <w:r w:rsidRPr="00DD060B">
              <w:rPr>
                <w:sz w:val="18"/>
                <w:szCs w:val="20"/>
              </w:rPr>
              <w:t xml:space="preserve"> degli </w:t>
            </w:r>
            <w:proofErr w:type="spellStart"/>
            <w:r w:rsidRPr="00DD060B">
              <w:rPr>
                <w:sz w:val="18"/>
                <w:szCs w:val="20"/>
              </w:rPr>
              <w:t>errori</w:t>
            </w:r>
            <w:proofErr w:type="spellEnd"/>
            <w:r w:rsidRPr="00DD060B">
              <w:rPr>
                <w:sz w:val="18"/>
                <w:szCs w:val="20"/>
              </w:rPr>
              <w:t xml:space="preserve">; </w:t>
            </w:r>
            <w:proofErr w:type="spellStart"/>
            <w:r w:rsidRPr="00DD060B">
              <w:rPr>
                <w:sz w:val="18"/>
                <w:szCs w:val="20"/>
              </w:rPr>
              <w:t>sostituisce</w:t>
            </w:r>
            <w:proofErr w:type="spellEnd"/>
            <w:r w:rsidRPr="00DD060B">
              <w:rPr>
                <w:sz w:val="18"/>
                <w:szCs w:val="20"/>
              </w:rPr>
              <w:t xml:space="preserve"> la RFC 7807.</w:t>
            </w:r>
          </w:p>
        </w:tc>
      </w:tr>
      <w:tr w:rsidR="002B3217" w:rsidRPr="00DD060B" w14:paraId="38073BF4" w14:textId="77777777" w:rsidTr="00DD060B">
        <w:trPr>
          <w:trHeight w:val="315"/>
        </w:trPr>
        <w:tc>
          <w:tcPr>
            <w:tcW w:w="1496" w:type="dxa"/>
            <w:noWrap/>
            <w:vAlign w:val="center"/>
          </w:tcPr>
          <w:p w14:paraId="2ADE8D30" w14:textId="77777777" w:rsidR="002B3217" w:rsidRPr="00DD060B" w:rsidRDefault="002B3217" w:rsidP="00061D47">
            <w:pPr>
              <w:spacing w:before="60" w:after="60"/>
              <w:rPr>
                <w:rFonts w:cstheme="minorHAnsi"/>
                <w:color w:val="000000"/>
                <w:sz w:val="18"/>
                <w:szCs w:val="20"/>
              </w:rPr>
            </w:pPr>
            <w:r w:rsidRPr="00DD060B">
              <w:rPr>
                <w:sz w:val="18"/>
                <w:szCs w:val="20"/>
              </w:rPr>
              <w:lastRenderedPageBreak/>
              <w:t>R3</w:t>
            </w:r>
          </w:p>
        </w:tc>
        <w:tc>
          <w:tcPr>
            <w:tcW w:w="1279" w:type="dxa"/>
            <w:noWrap/>
            <w:vAlign w:val="center"/>
          </w:tcPr>
          <w:p w14:paraId="36DB40AE" w14:textId="77777777" w:rsidR="002B3217" w:rsidRPr="00DD060B" w:rsidRDefault="002B3217" w:rsidP="00061D47">
            <w:pPr>
              <w:spacing w:before="60" w:after="60"/>
              <w:rPr>
                <w:rFonts w:cstheme="minorHAnsi"/>
                <w:color w:val="000000"/>
                <w:sz w:val="18"/>
                <w:szCs w:val="20"/>
              </w:rPr>
            </w:pPr>
          </w:p>
        </w:tc>
        <w:tc>
          <w:tcPr>
            <w:tcW w:w="1266" w:type="dxa"/>
          </w:tcPr>
          <w:p w14:paraId="144D2FAD" w14:textId="77777777" w:rsidR="002B3217" w:rsidRPr="00DD060B" w:rsidRDefault="002B3217" w:rsidP="00061D47">
            <w:pPr>
              <w:spacing w:before="60" w:after="60"/>
              <w:rPr>
                <w:rFonts w:cstheme="minorHAnsi"/>
                <w:color w:val="000000"/>
                <w:sz w:val="18"/>
                <w:szCs w:val="20"/>
              </w:rPr>
            </w:pPr>
          </w:p>
        </w:tc>
        <w:tc>
          <w:tcPr>
            <w:tcW w:w="3114" w:type="dxa"/>
          </w:tcPr>
          <w:p w14:paraId="702AB8DE" w14:textId="77777777" w:rsidR="002B3217" w:rsidRPr="00DD060B" w:rsidRDefault="002B3217" w:rsidP="00061D47">
            <w:pPr>
              <w:spacing w:before="60" w:after="60"/>
              <w:rPr>
                <w:rFonts w:cstheme="minorHAnsi"/>
                <w:color w:val="000000"/>
                <w:sz w:val="18"/>
                <w:szCs w:val="20"/>
              </w:rPr>
            </w:pPr>
            <w:r w:rsidRPr="00DD060B">
              <w:rPr>
                <w:sz w:val="18"/>
                <w:szCs w:val="20"/>
              </w:rPr>
              <w:t>RFC 3986 — Uniform Resource Identifier (URI): Generic Syntax</w:t>
            </w:r>
          </w:p>
        </w:tc>
        <w:tc>
          <w:tcPr>
            <w:tcW w:w="1999" w:type="dxa"/>
          </w:tcPr>
          <w:p w14:paraId="3202FF41" w14:textId="77777777" w:rsidR="002B3217" w:rsidRPr="00DD060B" w:rsidRDefault="002B3217" w:rsidP="00061D47">
            <w:pPr>
              <w:spacing w:before="60" w:after="60"/>
              <w:rPr>
                <w:rFonts w:cstheme="minorHAnsi"/>
                <w:color w:val="000000"/>
                <w:sz w:val="18"/>
                <w:szCs w:val="20"/>
              </w:rPr>
            </w:pPr>
            <w:proofErr w:type="spellStart"/>
            <w:r w:rsidRPr="00DD060B">
              <w:rPr>
                <w:sz w:val="18"/>
                <w:szCs w:val="20"/>
              </w:rPr>
              <w:t>Sintassi</w:t>
            </w:r>
            <w:proofErr w:type="spellEnd"/>
            <w:r w:rsidRPr="00DD060B">
              <w:rPr>
                <w:sz w:val="18"/>
                <w:szCs w:val="20"/>
              </w:rPr>
              <w:t xml:space="preserve"> degli URI: </w:t>
            </w:r>
            <w:proofErr w:type="spellStart"/>
            <w:r w:rsidRPr="00DD060B">
              <w:rPr>
                <w:sz w:val="18"/>
                <w:szCs w:val="20"/>
              </w:rPr>
              <w:t>caratteri</w:t>
            </w:r>
            <w:proofErr w:type="spellEnd"/>
            <w:r w:rsidRPr="00DD060B">
              <w:rPr>
                <w:sz w:val="18"/>
                <w:szCs w:val="20"/>
              </w:rPr>
              <w:t xml:space="preserve"> </w:t>
            </w:r>
            <w:proofErr w:type="spellStart"/>
            <w:r w:rsidRPr="00DD060B">
              <w:rPr>
                <w:sz w:val="18"/>
                <w:szCs w:val="20"/>
              </w:rPr>
              <w:t>ammessi</w:t>
            </w:r>
            <w:proofErr w:type="spellEnd"/>
            <w:r w:rsidRPr="00DD060B">
              <w:rPr>
                <w:sz w:val="18"/>
                <w:szCs w:val="20"/>
              </w:rPr>
              <w:t xml:space="preserve">, </w:t>
            </w:r>
            <w:proofErr w:type="spellStart"/>
            <w:r w:rsidRPr="00DD060B">
              <w:rPr>
                <w:sz w:val="18"/>
                <w:szCs w:val="20"/>
              </w:rPr>
              <w:t>struttura</w:t>
            </w:r>
            <w:proofErr w:type="spellEnd"/>
            <w:r w:rsidRPr="00DD060B">
              <w:rPr>
                <w:sz w:val="18"/>
                <w:szCs w:val="20"/>
              </w:rPr>
              <w:t xml:space="preserve"> </w:t>
            </w:r>
            <w:proofErr w:type="spellStart"/>
            <w:r w:rsidRPr="00DD060B">
              <w:rPr>
                <w:sz w:val="18"/>
                <w:szCs w:val="20"/>
              </w:rPr>
              <w:t>dei</w:t>
            </w:r>
            <w:proofErr w:type="spellEnd"/>
            <w:r w:rsidRPr="00DD060B">
              <w:rPr>
                <w:sz w:val="18"/>
                <w:szCs w:val="20"/>
              </w:rPr>
              <w:t xml:space="preserve"> </w:t>
            </w:r>
            <w:proofErr w:type="spellStart"/>
            <w:r w:rsidRPr="00DD060B">
              <w:rPr>
                <w:sz w:val="18"/>
                <w:szCs w:val="20"/>
              </w:rPr>
              <w:t>segmenti</w:t>
            </w:r>
            <w:proofErr w:type="spellEnd"/>
            <w:r w:rsidRPr="00DD060B">
              <w:rPr>
                <w:sz w:val="18"/>
                <w:szCs w:val="20"/>
              </w:rPr>
              <w:t xml:space="preserve">, </w:t>
            </w:r>
            <w:proofErr w:type="spellStart"/>
            <w:r w:rsidRPr="00DD060B">
              <w:rPr>
                <w:sz w:val="18"/>
                <w:szCs w:val="20"/>
              </w:rPr>
              <w:t>codifica</w:t>
            </w:r>
            <w:proofErr w:type="spellEnd"/>
            <w:r w:rsidRPr="00DD060B">
              <w:rPr>
                <w:sz w:val="18"/>
                <w:szCs w:val="20"/>
              </w:rPr>
              <w:t>.</w:t>
            </w:r>
          </w:p>
        </w:tc>
      </w:tr>
      <w:tr w:rsidR="002B3217" w:rsidRPr="00DD060B" w14:paraId="6FEBE088" w14:textId="77777777" w:rsidTr="00DD060B">
        <w:trPr>
          <w:trHeight w:val="315"/>
        </w:trPr>
        <w:tc>
          <w:tcPr>
            <w:tcW w:w="1496" w:type="dxa"/>
            <w:noWrap/>
            <w:vAlign w:val="center"/>
          </w:tcPr>
          <w:p w14:paraId="0893C33B" w14:textId="77777777" w:rsidR="002B3217" w:rsidRPr="00DD060B" w:rsidRDefault="002B3217" w:rsidP="00061D47">
            <w:pPr>
              <w:spacing w:before="60" w:after="60"/>
              <w:rPr>
                <w:rFonts w:cstheme="minorHAnsi"/>
                <w:color w:val="000000"/>
                <w:sz w:val="18"/>
                <w:szCs w:val="20"/>
              </w:rPr>
            </w:pPr>
            <w:r w:rsidRPr="00DD060B">
              <w:rPr>
                <w:sz w:val="18"/>
                <w:szCs w:val="20"/>
              </w:rPr>
              <w:t>R4</w:t>
            </w:r>
          </w:p>
        </w:tc>
        <w:tc>
          <w:tcPr>
            <w:tcW w:w="1279" w:type="dxa"/>
            <w:noWrap/>
            <w:vAlign w:val="center"/>
          </w:tcPr>
          <w:p w14:paraId="27B55BC4" w14:textId="77777777" w:rsidR="002B3217" w:rsidRPr="00DD060B" w:rsidRDefault="002B3217" w:rsidP="00061D47">
            <w:pPr>
              <w:spacing w:before="60" w:after="60"/>
              <w:rPr>
                <w:rFonts w:cstheme="minorHAnsi"/>
                <w:color w:val="000000"/>
                <w:sz w:val="18"/>
                <w:szCs w:val="20"/>
              </w:rPr>
            </w:pPr>
          </w:p>
        </w:tc>
        <w:tc>
          <w:tcPr>
            <w:tcW w:w="1266" w:type="dxa"/>
          </w:tcPr>
          <w:p w14:paraId="738E43EB" w14:textId="77777777" w:rsidR="002B3217" w:rsidRPr="00DD060B" w:rsidRDefault="002B3217" w:rsidP="00061D47">
            <w:pPr>
              <w:spacing w:before="60" w:after="60"/>
              <w:rPr>
                <w:rFonts w:cstheme="minorHAnsi"/>
                <w:color w:val="000000"/>
                <w:sz w:val="18"/>
                <w:szCs w:val="20"/>
              </w:rPr>
            </w:pPr>
          </w:p>
        </w:tc>
        <w:tc>
          <w:tcPr>
            <w:tcW w:w="3114" w:type="dxa"/>
          </w:tcPr>
          <w:p w14:paraId="33D086C8" w14:textId="77777777" w:rsidR="002B3217" w:rsidRPr="00DD060B" w:rsidRDefault="002B3217" w:rsidP="00061D47">
            <w:pPr>
              <w:spacing w:before="60" w:after="60"/>
              <w:rPr>
                <w:rFonts w:cstheme="minorHAnsi"/>
                <w:color w:val="000000"/>
                <w:sz w:val="18"/>
                <w:szCs w:val="20"/>
              </w:rPr>
            </w:pPr>
            <w:r w:rsidRPr="00DD060B">
              <w:rPr>
                <w:sz w:val="18"/>
                <w:szCs w:val="20"/>
              </w:rPr>
              <w:t>RFC 8259 — The JavaScript Object Notation (JSON) Data Interchange Format</w:t>
            </w:r>
          </w:p>
        </w:tc>
        <w:tc>
          <w:tcPr>
            <w:tcW w:w="1999" w:type="dxa"/>
          </w:tcPr>
          <w:p w14:paraId="61CF7C99" w14:textId="77777777" w:rsidR="002B3217" w:rsidRPr="00DD060B" w:rsidRDefault="002B3217" w:rsidP="00061D47">
            <w:pPr>
              <w:spacing w:before="60" w:after="60"/>
              <w:rPr>
                <w:rFonts w:cstheme="minorHAnsi"/>
                <w:color w:val="000000"/>
                <w:sz w:val="18"/>
                <w:szCs w:val="20"/>
              </w:rPr>
            </w:pPr>
            <w:r w:rsidRPr="00DD060B">
              <w:rPr>
                <w:sz w:val="18"/>
                <w:szCs w:val="20"/>
              </w:rPr>
              <w:t xml:space="preserve">Formato di </w:t>
            </w:r>
            <w:proofErr w:type="spellStart"/>
            <w:r w:rsidRPr="00DD060B">
              <w:rPr>
                <w:sz w:val="18"/>
                <w:szCs w:val="20"/>
              </w:rPr>
              <w:t>scambio</w:t>
            </w:r>
            <w:proofErr w:type="spellEnd"/>
            <w:r w:rsidRPr="00DD060B">
              <w:rPr>
                <w:sz w:val="18"/>
                <w:szCs w:val="20"/>
              </w:rPr>
              <w:t xml:space="preserve"> </w:t>
            </w:r>
            <w:proofErr w:type="spellStart"/>
            <w:r w:rsidRPr="00DD060B">
              <w:rPr>
                <w:sz w:val="18"/>
                <w:szCs w:val="20"/>
              </w:rPr>
              <w:t>adottato</w:t>
            </w:r>
            <w:proofErr w:type="spellEnd"/>
            <w:r w:rsidRPr="00DD060B">
              <w:rPr>
                <w:sz w:val="18"/>
                <w:szCs w:val="20"/>
              </w:rPr>
              <w:t xml:space="preserve"> per le </w:t>
            </w:r>
            <w:proofErr w:type="spellStart"/>
            <w:r w:rsidRPr="00DD060B">
              <w:rPr>
                <w:sz w:val="18"/>
                <w:szCs w:val="20"/>
              </w:rPr>
              <w:t>rappresentazioni</w:t>
            </w:r>
            <w:proofErr w:type="spellEnd"/>
            <w:r w:rsidRPr="00DD060B">
              <w:rPr>
                <w:sz w:val="18"/>
                <w:szCs w:val="20"/>
              </w:rPr>
              <w:t>.</w:t>
            </w:r>
          </w:p>
        </w:tc>
      </w:tr>
      <w:tr w:rsidR="002B3217" w:rsidRPr="00DD060B" w14:paraId="468EA031" w14:textId="77777777" w:rsidTr="00DD060B">
        <w:trPr>
          <w:trHeight w:val="315"/>
        </w:trPr>
        <w:tc>
          <w:tcPr>
            <w:tcW w:w="1496" w:type="dxa"/>
            <w:noWrap/>
            <w:vAlign w:val="center"/>
          </w:tcPr>
          <w:p w14:paraId="4711B146" w14:textId="77777777" w:rsidR="002B3217" w:rsidRPr="00DD060B" w:rsidRDefault="002B3217" w:rsidP="00061D47">
            <w:pPr>
              <w:spacing w:before="60" w:after="60"/>
              <w:rPr>
                <w:rFonts w:cstheme="minorHAnsi"/>
                <w:color w:val="000000"/>
                <w:sz w:val="18"/>
                <w:szCs w:val="20"/>
              </w:rPr>
            </w:pPr>
            <w:r w:rsidRPr="00DD060B">
              <w:rPr>
                <w:sz w:val="18"/>
                <w:szCs w:val="20"/>
              </w:rPr>
              <w:t>R5</w:t>
            </w:r>
          </w:p>
        </w:tc>
        <w:tc>
          <w:tcPr>
            <w:tcW w:w="1279" w:type="dxa"/>
            <w:noWrap/>
            <w:vAlign w:val="center"/>
          </w:tcPr>
          <w:p w14:paraId="0CCAAB9D" w14:textId="77777777" w:rsidR="002B3217" w:rsidRPr="00DD060B" w:rsidRDefault="002B3217" w:rsidP="00061D47">
            <w:pPr>
              <w:spacing w:before="60" w:after="60"/>
              <w:rPr>
                <w:rFonts w:cstheme="minorHAnsi"/>
                <w:color w:val="000000"/>
                <w:sz w:val="18"/>
                <w:szCs w:val="20"/>
              </w:rPr>
            </w:pPr>
          </w:p>
        </w:tc>
        <w:tc>
          <w:tcPr>
            <w:tcW w:w="1266" w:type="dxa"/>
          </w:tcPr>
          <w:p w14:paraId="56267010" w14:textId="77777777" w:rsidR="002B3217" w:rsidRPr="00DD060B" w:rsidRDefault="002B3217" w:rsidP="00061D47">
            <w:pPr>
              <w:spacing w:before="60" w:after="60"/>
              <w:rPr>
                <w:rFonts w:cstheme="minorHAnsi"/>
                <w:color w:val="000000"/>
                <w:sz w:val="18"/>
                <w:szCs w:val="20"/>
              </w:rPr>
            </w:pPr>
          </w:p>
        </w:tc>
        <w:tc>
          <w:tcPr>
            <w:tcW w:w="3114" w:type="dxa"/>
          </w:tcPr>
          <w:p w14:paraId="1BA60156" w14:textId="77777777" w:rsidR="002B3217" w:rsidRPr="00DD060B" w:rsidRDefault="002B3217" w:rsidP="00061D47">
            <w:pPr>
              <w:spacing w:before="60" w:after="60"/>
              <w:rPr>
                <w:rFonts w:cstheme="minorHAnsi"/>
                <w:color w:val="000000"/>
                <w:sz w:val="18"/>
                <w:szCs w:val="20"/>
              </w:rPr>
            </w:pPr>
            <w:r w:rsidRPr="00DD060B">
              <w:rPr>
                <w:sz w:val="18"/>
                <w:szCs w:val="20"/>
              </w:rPr>
              <w:t>RFC 3339 — Date and Time on the Internet: Timestamps</w:t>
            </w:r>
          </w:p>
        </w:tc>
        <w:tc>
          <w:tcPr>
            <w:tcW w:w="1999" w:type="dxa"/>
          </w:tcPr>
          <w:p w14:paraId="4A8E0CD2" w14:textId="77777777" w:rsidR="002B3217" w:rsidRPr="00DD060B" w:rsidRDefault="002B3217" w:rsidP="00061D47">
            <w:pPr>
              <w:spacing w:before="60" w:after="60"/>
              <w:rPr>
                <w:rFonts w:cstheme="minorHAnsi"/>
                <w:color w:val="000000"/>
                <w:sz w:val="18"/>
                <w:szCs w:val="20"/>
              </w:rPr>
            </w:pPr>
            <w:proofErr w:type="spellStart"/>
            <w:r w:rsidRPr="00DD060B">
              <w:rPr>
                <w:sz w:val="18"/>
                <w:szCs w:val="20"/>
              </w:rPr>
              <w:t>Profilo</w:t>
            </w:r>
            <w:proofErr w:type="spellEnd"/>
            <w:r w:rsidRPr="00DD060B">
              <w:rPr>
                <w:sz w:val="18"/>
                <w:szCs w:val="20"/>
              </w:rPr>
              <w:t xml:space="preserve"> della ISO 8601 </w:t>
            </w:r>
            <w:proofErr w:type="spellStart"/>
            <w:r w:rsidRPr="00DD060B">
              <w:rPr>
                <w:sz w:val="18"/>
                <w:szCs w:val="20"/>
              </w:rPr>
              <w:t>adottato</w:t>
            </w:r>
            <w:proofErr w:type="spellEnd"/>
            <w:r w:rsidRPr="00DD060B">
              <w:rPr>
                <w:sz w:val="18"/>
                <w:szCs w:val="20"/>
              </w:rPr>
              <w:t xml:space="preserve"> per date e </w:t>
            </w:r>
            <w:proofErr w:type="spellStart"/>
            <w:r w:rsidRPr="00DD060B">
              <w:rPr>
                <w:sz w:val="18"/>
                <w:szCs w:val="20"/>
              </w:rPr>
              <w:t>istanti</w:t>
            </w:r>
            <w:proofErr w:type="spellEnd"/>
            <w:r w:rsidRPr="00DD060B">
              <w:rPr>
                <w:sz w:val="18"/>
                <w:szCs w:val="20"/>
              </w:rPr>
              <w:t xml:space="preserve"> </w:t>
            </w:r>
            <w:proofErr w:type="spellStart"/>
            <w:r w:rsidRPr="00DD060B">
              <w:rPr>
                <w:sz w:val="18"/>
                <w:szCs w:val="20"/>
              </w:rPr>
              <w:t>temporali</w:t>
            </w:r>
            <w:proofErr w:type="spellEnd"/>
            <w:r w:rsidRPr="00DD060B">
              <w:rPr>
                <w:sz w:val="18"/>
                <w:szCs w:val="20"/>
              </w:rPr>
              <w:t>.</w:t>
            </w:r>
          </w:p>
        </w:tc>
      </w:tr>
      <w:tr w:rsidR="002B3217" w:rsidRPr="00DD060B" w14:paraId="56C0B509" w14:textId="77777777" w:rsidTr="00DD060B">
        <w:trPr>
          <w:trHeight w:val="315"/>
        </w:trPr>
        <w:tc>
          <w:tcPr>
            <w:tcW w:w="1496" w:type="dxa"/>
            <w:noWrap/>
            <w:vAlign w:val="center"/>
          </w:tcPr>
          <w:p w14:paraId="68A451B6" w14:textId="77777777" w:rsidR="002B3217" w:rsidRPr="00DD060B" w:rsidRDefault="002B3217" w:rsidP="00061D47">
            <w:pPr>
              <w:spacing w:before="60" w:after="60"/>
              <w:rPr>
                <w:rFonts w:cstheme="minorHAnsi"/>
                <w:color w:val="000000"/>
                <w:sz w:val="18"/>
                <w:szCs w:val="20"/>
              </w:rPr>
            </w:pPr>
            <w:r w:rsidRPr="00DD060B">
              <w:rPr>
                <w:sz w:val="18"/>
                <w:szCs w:val="20"/>
              </w:rPr>
              <w:t>R6</w:t>
            </w:r>
          </w:p>
        </w:tc>
        <w:tc>
          <w:tcPr>
            <w:tcW w:w="1279" w:type="dxa"/>
            <w:noWrap/>
            <w:vAlign w:val="center"/>
          </w:tcPr>
          <w:p w14:paraId="02DFB220" w14:textId="77777777" w:rsidR="002B3217" w:rsidRPr="00DD060B" w:rsidRDefault="002B3217" w:rsidP="00061D47">
            <w:pPr>
              <w:spacing w:before="60" w:after="60"/>
              <w:rPr>
                <w:rFonts w:cstheme="minorHAnsi"/>
                <w:color w:val="000000"/>
                <w:sz w:val="18"/>
                <w:szCs w:val="20"/>
              </w:rPr>
            </w:pPr>
          </w:p>
        </w:tc>
        <w:tc>
          <w:tcPr>
            <w:tcW w:w="1266" w:type="dxa"/>
          </w:tcPr>
          <w:p w14:paraId="5AC12487" w14:textId="77777777" w:rsidR="002B3217" w:rsidRPr="00DD060B" w:rsidRDefault="002B3217" w:rsidP="00061D47">
            <w:pPr>
              <w:spacing w:before="60" w:after="60"/>
              <w:rPr>
                <w:rFonts w:cstheme="minorHAnsi"/>
                <w:color w:val="000000"/>
                <w:sz w:val="18"/>
                <w:szCs w:val="20"/>
              </w:rPr>
            </w:pPr>
            <w:r w:rsidRPr="00DD060B">
              <w:rPr>
                <w:sz w:val="18"/>
                <w:szCs w:val="20"/>
              </w:rPr>
              <w:t>3.0</w:t>
            </w:r>
          </w:p>
        </w:tc>
        <w:tc>
          <w:tcPr>
            <w:tcW w:w="3114" w:type="dxa"/>
          </w:tcPr>
          <w:p w14:paraId="3EA34402" w14:textId="77777777" w:rsidR="002B3217" w:rsidRPr="00DD060B" w:rsidRDefault="002B3217" w:rsidP="00061D47">
            <w:pPr>
              <w:spacing w:before="60" w:after="60"/>
              <w:rPr>
                <w:rFonts w:cstheme="minorHAnsi"/>
                <w:color w:val="000000"/>
                <w:sz w:val="18"/>
                <w:szCs w:val="20"/>
              </w:rPr>
            </w:pPr>
            <w:proofErr w:type="spellStart"/>
            <w:r w:rsidRPr="00DD060B">
              <w:rPr>
                <w:sz w:val="18"/>
                <w:szCs w:val="20"/>
              </w:rPr>
              <w:t>OpenAPI</w:t>
            </w:r>
            <w:proofErr w:type="spellEnd"/>
            <w:r w:rsidRPr="00DD060B">
              <w:rPr>
                <w:sz w:val="18"/>
                <w:szCs w:val="20"/>
              </w:rPr>
              <w:t xml:space="preserve"> Specification</w:t>
            </w:r>
          </w:p>
        </w:tc>
        <w:tc>
          <w:tcPr>
            <w:tcW w:w="1999" w:type="dxa"/>
          </w:tcPr>
          <w:p w14:paraId="1874DFF7" w14:textId="77777777" w:rsidR="002B3217" w:rsidRPr="00DD060B" w:rsidRDefault="002B3217" w:rsidP="00061D47">
            <w:pPr>
              <w:spacing w:before="60" w:after="60"/>
              <w:rPr>
                <w:rFonts w:cstheme="minorHAnsi"/>
                <w:color w:val="000000"/>
                <w:sz w:val="18"/>
                <w:szCs w:val="20"/>
              </w:rPr>
            </w:pPr>
            <w:proofErr w:type="spellStart"/>
            <w:r w:rsidRPr="00DD060B">
              <w:rPr>
                <w:sz w:val="18"/>
                <w:szCs w:val="20"/>
              </w:rPr>
              <w:t>Linguaggio</w:t>
            </w:r>
            <w:proofErr w:type="spellEnd"/>
            <w:r w:rsidRPr="00DD060B">
              <w:rPr>
                <w:sz w:val="18"/>
                <w:szCs w:val="20"/>
              </w:rPr>
              <w:t xml:space="preserve"> di </w:t>
            </w:r>
            <w:proofErr w:type="spellStart"/>
            <w:r w:rsidRPr="00DD060B">
              <w:rPr>
                <w:sz w:val="18"/>
                <w:szCs w:val="20"/>
              </w:rPr>
              <w:t>descrizione</w:t>
            </w:r>
            <w:proofErr w:type="spellEnd"/>
            <w:r w:rsidRPr="00DD060B">
              <w:rPr>
                <w:sz w:val="18"/>
                <w:szCs w:val="20"/>
              </w:rPr>
              <w:t xml:space="preserve"> del </w:t>
            </w:r>
            <w:proofErr w:type="spellStart"/>
            <w:r w:rsidRPr="00DD060B">
              <w:rPr>
                <w:sz w:val="18"/>
                <w:szCs w:val="20"/>
              </w:rPr>
              <w:t>contratto</w:t>
            </w:r>
            <w:proofErr w:type="spellEnd"/>
            <w:r w:rsidRPr="00DD060B">
              <w:rPr>
                <w:sz w:val="18"/>
                <w:szCs w:val="20"/>
              </w:rPr>
              <w:t xml:space="preserve">; è la forma in cui </w:t>
            </w:r>
            <w:proofErr w:type="spellStart"/>
            <w:r w:rsidRPr="00DD060B">
              <w:rPr>
                <w:sz w:val="18"/>
                <w:szCs w:val="20"/>
              </w:rPr>
              <w:t>i</w:t>
            </w:r>
            <w:proofErr w:type="spellEnd"/>
            <w:r w:rsidRPr="00DD060B">
              <w:rPr>
                <w:sz w:val="18"/>
                <w:szCs w:val="20"/>
              </w:rPr>
              <w:t xml:space="preserve"> </w:t>
            </w:r>
            <w:proofErr w:type="spellStart"/>
            <w:r w:rsidRPr="00DD060B">
              <w:rPr>
                <w:sz w:val="18"/>
                <w:szCs w:val="20"/>
              </w:rPr>
              <w:t>nomi</w:t>
            </w:r>
            <w:proofErr w:type="spellEnd"/>
            <w:r w:rsidRPr="00DD060B">
              <w:rPr>
                <w:sz w:val="18"/>
                <w:szCs w:val="20"/>
              </w:rPr>
              <w:t xml:space="preserve"> </w:t>
            </w:r>
            <w:proofErr w:type="spellStart"/>
            <w:r w:rsidRPr="00DD060B">
              <w:rPr>
                <w:sz w:val="18"/>
                <w:szCs w:val="20"/>
              </w:rPr>
              <w:t>definiti</w:t>
            </w:r>
            <w:proofErr w:type="spellEnd"/>
            <w:r w:rsidRPr="00DD060B">
              <w:rPr>
                <w:sz w:val="18"/>
                <w:szCs w:val="20"/>
              </w:rPr>
              <w:t xml:space="preserve"> da </w:t>
            </w:r>
            <w:proofErr w:type="spellStart"/>
            <w:r w:rsidRPr="00DD060B">
              <w:rPr>
                <w:sz w:val="18"/>
                <w:szCs w:val="20"/>
              </w:rPr>
              <w:t>questo</w:t>
            </w:r>
            <w:proofErr w:type="spellEnd"/>
            <w:r w:rsidRPr="00DD060B">
              <w:rPr>
                <w:sz w:val="18"/>
                <w:szCs w:val="20"/>
              </w:rPr>
              <w:t xml:space="preserve"> standard </w:t>
            </w:r>
            <w:proofErr w:type="spellStart"/>
            <w:r w:rsidRPr="00DD060B">
              <w:rPr>
                <w:sz w:val="18"/>
                <w:szCs w:val="20"/>
              </w:rPr>
              <w:t>vengono</w:t>
            </w:r>
            <w:proofErr w:type="spellEnd"/>
            <w:r w:rsidRPr="00DD060B">
              <w:rPr>
                <w:sz w:val="18"/>
                <w:szCs w:val="20"/>
              </w:rPr>
              <w:t xml:space="preserve"> </w:t>
            </w:r>
            <w:proofErr w:type="spellStart"/>
            <w:r w:rsidRPr="00DD060B">
              <w:rPr>
                <w:sz w:val="18"/>
                <w:szCs w:val="20"/>
              </w:rPr>
              <w:t>pubblicati</w:t>
            </w:r>
            <w:proofErr w:type="spellEnd"/>
            <w:r w:rsidRPr="00DD060B">
              <w:rPr>
                <w:sz w:val="18"/>
                <w:szCs w:val="20"/>
              </w:rPr>
              <w:t>.</w:t>
            </w:r>
          </w:p>
        </w:tc>
      </w:tr>
      <w:tr w:rsidR="002B3217" w:rsidRPr="00DD060B" w14:paraId="7727E6A7" w14:textId="77777777" w:rsidTr="00DD060B">
        <w:trPr>
          <w:trHeight w:val="315"/>
        </w:trPr>
        <w:tc>
          <w:tcPr>
            <w:tcW w:w="1496" w:type="dxa"/>
            <w:noWrap/>
            <w:vAlign w:val="center"/>
          </w:tcPr>
          <w:p w14:paraId="39EDFDDA" w14:textId="77777777" w:rsidR="002B3217" w:rsidRPr="00DD060B" w:rsidRDefault="002B3217" w:rsidP="00061D47">
            <w:pPr>
              <w:spacing w:before="60" w:after="60"/>
              <w:rPr>
                <w:rFonts w:cstheme="minorHAnsi"/>
                <w:color w:val="000000"/>
                <w:sz w:val="18"/>
                <w:szCs w:val="20"/>
              </w:rPr>
            </w:pPr>
            <w:r w:rsidRPr="00DD060B">
              <w:rPr>
                <w:sz w:val="18"/>
                <w:szCs w:val="20"/>
              </w:rPr>
              <w:t>R7</w:t>
            </w:r>
          </w:p>
        </w:tc>
        <w:tc>
          <w:tcPr>
            <w:tcW w:w="1279" w:type="dxa"/>
            <w:noWrap/>
            <w:vAlign w:val="center"/>
          </w:tcPr>
          <w:p w14:paraId="7A305707" w14:textId="77777777" w:rsidR="002B3217" w:rsidRPr="00DD060B" w:rsidRDefault="002B3217" w:rsidP="00061D47">
            <w:pPr>
              <w:spacing w:before="60" w:after="60"/>
              <w:rPr>
                <w:rFonts w:cstheme="minorHAnsi"/>
                <w:color w:val="000000"/>
                <w:sz w:val="18"/>
                <w:szCs w:val="20"/>
              </w:rPr>
            </w:pPr>
          </w:p>
        </w:tc>
        <w:tc>
          <w:tcPr>
            <w:tcW w:w="1266" w:type="dxa"/>
          </w:tcPr>
          <w:p w14:paraId="2B87A8A5" w14:textId="77777777" w:rsidR="002B3217" w:rsidRPr="00DD060B" w:rsidRDefault="002B3217" w:rsidP="00061D47">
            <w:pPr>
              <w:spacing w:before="60" w:after="60"/>
              <w:rPr>
                <w:rFonts w:cstheme="minorHAnsi"/>
                <w:color w:val="000000"/>
                <w:sz w:val="18"/>
                <w:szCs w:val="20"/>
              </w:rPr>
            </w:pPr>
            <w:r w:rsidRPr="00DD060B">
              <w:rPr>
                <w:sz w:val="18"/>
                <w:szCs w:val="20"/>
              </w:rPr>
              <w:t xml:space="preserve">[da </w:t>
            </w:r>
            <w:proofErr w:type="spellStart"/>
            <w:r w:rsidRPr="00DD060B">
              <w:rPr>
                <w:sz w:val="18"/>
                <w:szCs w:val="20"/>
              </w:rPr>
              <w:t>confermare</w:t>
            </w:r>
            <w:proofErr w:type="spellEnd"/>
            <w:r w:rsidRPr="00DD060B">
              <w:rPr>
                <w:sz w:val="18"/>
                <w:szCs w:val="20"/>
              </w:rPr>
              <w:t>]</w:t>
            </w:r>
          </w:p>
        </w:tc>
        <w:tc>
          <w:tcPr>
            <w:tcW w:w="3114" w:type="dxa"/>
          </w:tcPr>
          <w:p w14:paraId="0E5D9A96" w14:textId="77777777" w:rsidR="002B3217" w:rsidRPr="00DD060B" w:rsidRDefault="002B3217" w:rsidP="00061D47">
            <w:pPr>
              <w:spacing w:before="60" w:after="60"/>
              <w:rPr>
                <w:rFonts w:cstheme="minorHAnsi"/>
                <w:color w:val="000000"/>
                <w:sz w:val="18"/>
                <w:szCs w:val="20"/>
              </w:rPr>
            </w:pPr>
            <w:r w:rsidRPr="00DD060B">
              <w:rPr>
                <w:sz w:val="18"/>
                <w:szCs w:val="20"/>
              </w:rPr>
              <w:t xml:space="preserve">Linee </w:t>
            </w:r>
            <w:proofErr w:type="spellStart"/>
            <w:r w:rsidRPr="00DD060B">
              <w:rPr>
                <w:sz w:val="18"/>
                <w:szCs w:val="20"/>
              </w:rPr>
              <w:t>guida</w:t>
            </w:r>
            <w:proofErr w:type="spellEnd"/>
            <w:r w:rsidRPr="00DD060B">
              <w:rPr>
                <w:sz w:val="18"/>
                <w:szCs w:val="20"/>
              </w:rPr>
              <w:t xml:space="preserve"> </w:t>
            </w:r>
            <w:proofErr w:type="spellStart"/>
            <w:r w:rsidRPr="00DD060B">
              <w:rPr>
                <w:sz w:val="18"/>
                <w:szCs w:val="20"/>
              </w:rPr>
              <w:t>AgID</w:t>
            </w:r>
            <w:proofErr w:type="spellEnd"/>
            <w:r w:rsidRPr="00DD060B">
              <w:rPr>
                <w:sz w:val="18"/>
                <w:szCs w:val="20"/>
              </w:rPr>
              <w:t xml:space="preserve"> </w:t>
            </w:r>
            <w:proofErr w:type="spellStart"/>
            <w:r w:rsidRPr="00DD060B">
              <w:rPr>
                <w:sz w:val="18"/>
                <w:szCs w:val="20"/>
              </w:rPr>
              <w:t>sull’interoperabilità</w:t>
            </w:r>
            <w:proofErr w:type="spellEnd"/>
            <w:r w:rsidRPr="00DD060B">
              <w:rPr>
                <w:sz w:val="18"/>
                <w:szCs w:val="20"/>
              </w:rPr>
              <w:t xml:space="preserve"> </w:t>
            </w:r>
            <w:proofErr w:type="spellStart"/>
            <w:r w:rsidRPr="00DD060B">
              <w:rPr>
                <w:sz w:val="18"/>
                <w:szCs w:val="20"/>
              </w:rPr>
              <w:t>tecnica</w:t>
            </w:r>
            <w:proofErr w:type="spellEnd"/>
            <w:r w:rsidRPr="00DD060B">
              <w:rPr>
                <w:sz w:val="18"/>
                <w:szCs w:val="20"/>
              </w:rPr>
              <w:t xml:space="preserve"> delle </w:t>
            </w:r>
            <w:proofErr w:type="spellStart"/>
            <w:r w:rsidRPr="00DD060B">
              <w:rPr>
                <w:sz w:val="18"/>
                <w:szCs w:val="20"/>
              </w:rPr>
              <w:t>Pubbliche</w:t>
            </w:r>
            <w:proofErr w:type="spellEnd"/>
            <w:r w:rsidRPr="00DD060B">
              <w:rPr>
                <w:sz w:val="18"/>
                <w:szCs w:val="20"/>
              </w:rPr>
              <w:t xml:space="preserve"> </w:t>
            </w:r>
            <w:proofErr w:type="spellStart"/>
            <w:r w:rsidRPr="00DD060B">
              <w:rPr>
                <w:sz w:val="18"/>
                <w:szCs w:val="20"/>
              </w:rPr>
              <w:t>Amministrazioni</w:t>
            </w:r>
            <w:proofErr w:type="spellEnd"/>
          </w:p>
        </w:tc>
        <w:tc>
          <w:tcPr>
            <w:tcW w:w="1999" w:type="dxa"/>
          </w:tcPr>
          <w:p w14:paraId="38001B66" w14:textId="77777777" w:rsidR="002B3217" w:rsidRPr="00DD060B" w:rsidRDefault="002B3217" w:rsidP="00061D47">
            <w:pPr>
              <w:spacing w:before="60" w:after="60"/>
              <w:rPr>
                <w:rFonts w:cstheme="minorHAnsi"/>
                <w:color w:val="000000"/>
                <w:sz w:val="18"/>
                <w:szCs w:val="20"/>
              </w:rPr>
            </w:pPr>
            <w:r w:rsidRPr="00DD060B">
              <w:rPr>
                <w:sz w:val="18"/>
                <w:szCs w:val="20"/>
              </w:rPr>
              <w:t xml:space="preserve">Quadro di </w:t>
            </w:r>
            <w:proofErr w:type="spellStart"/>
            <w:r w:rsidRPr="00DD060B">
              <w:rPr>
                <w:sz w:val="18"/>
                <w:szCs w:val="20"/>
              </w:rPr>
              <w:t>riferimento</w:t>
            </w:r>
            <w:proofErr w:type="spellEnd"/>
            <w:r w:rsidRPr="00DD060B">
              <w:rPr>
                <w:sz w:val="18"/>
                <w:szCs w:val="20"/>
              </w:rPr>
              <w:t xml:space="preserve"> </w:t>
            </w:r>
            <w:proofErr w:type="spellStart"/>
            <w:r w:rsidRPr="00DD060B">
              <w:rPr>
                <w:sz w:val="18"/>
                <w:szCs w:val="20"/>
              </w:rPr>
              <w:t>nazionale</w:t>
            </w:r>
            <w:proofErr w:type="spellEnd"/>
            <w:r w:rsidRPr="00DD060B">
              <w:rPr>
                <w:sz w:val="18"/>
                <w:szCs w:val="20"/>
              </w:rPr>
              <w:t xml:space="preserve"> per le API della PA. </w:t>
            </w:r>
            <w:proofErr w:type="spellStart"/>
            <w:r w:rsidRPr="00DD060B">
              <w:rPr>
                <w:sz w:val="18"/>
                <w:szCs w:val="20"/>
              </w:rPr>
              <w:t>L’edizione</w:t>
            </w:r>
            <w:proofErr w:type="spellEnd"/>
            <w:r w:rsidRPr="00DD060B">
              <w:rPr>
                <w:sz w:val="18"/>
                <w:szCs w:val="20"/>
              </w:rPr>
              <w:t xml:space="preserve"> </w:t>
            </w:r>
            <w:proofErr w:type="spellStart"/>
            <w:r w:rsidRPr="00DD060B">
              <w:rPr>
                <w:sz w:val="18"/>
                <w:szCs w:val="20"/>
              </w:rPr>
              <w:t>applicabile</w:t>
            </w:r>
            <w:proofErr w:type="spellEnd"/>
            <w:r w:rsidRPr="00DD060B">
              <w:rPr>
                <w:sz w:val="18"/>
                <w:szCs w:val="20"/>
              </w:rPr>
              <w:t xml:space="preserve"> </w:t>
            </w:r>
            <w:proofErr w:type="spellStart"/>
            <w:r w:rsidRPr="00DD060B">
              <w:rPr>
                <w:sz w:val="18"/>
                <w:szCs w:val="20"/>
              </w:rPr>
              <w:t>va</w:t>
            </w:r>
            <w:proofErr w:type="spellEnd"/>
            <w:r w:rsidRPr="00DD060B">
              <w:rPr>
                <w:sz w:val="18"/>
                <w:szCs w:val="20"/>
              </w:rPr>
              <w:t xml:space="preserve"> </w:t>
            </w:r>
            <w:proofErr w:type="spellStart"/>
            <w:r w:rsidRPr="00DD060B">
              <w:rPr>
                <w:sz w:val="18"/>
                <w:szCs w:val="20"/>
              </w:rPr>
              <w:t>fissata</w:t>
            </w:r>
            <w:proofErr w:type="spellEnd"/>
            <w:r w:rsidRPr="00DD060B">
              <w:rPr>
                <w:sz w:val="18"/>
                <w:szCs w:val="20"/>
              </w:rPr>
              <w:t xml:space="preserve">: </w:t>
            </w:r>
            <w:proofErr w:type="spellStart"/>
            <w:r w:rsidRPr="00DD060B">
              <w:rPr>
                <w:sz w:val="18"/>
                <w:szCs w:val="20"/>
              </w:rPr>
              <w:t>cfr</w:t>
            </w:r>
            <w:proofErr w:type="spellEnd"/>
            <w:r w:rsidRPr="00DD060B">
              <w:rPr>
                <w:sz w:val="18"/>
                <w:szCs w:val="20"/>
              </w:rPr>
              <w:t xml:space="preserve">. punto </w:t>
            </w:r>
            <w:proofErr w:type="spellStart"/>
            <w:r w:rsidRPr="00DD060B">
              <w:rPr>
                <w:sz w:val="18"/>
                <w:szCs w:val="20"/>
              </w:rPr>
              <w:t>aperto</w:t>
            </w:r>
            <w:proofErr w:type="spellEnd"/>
            <w:r w:rsidRPr="00DD060B">
              <w:rPr>
                <w:sz w:val="18"/>
                <w:szCs w:val="20"/>
              </w:rPr>
              <w:t xml:space="preserve"> PA-2.</w:t>
            </w:r>
          </w:p>
        </w:tc>
      </w:tr>
      <w:tr w:rsidR="002B3217" w:rsidRPr="00DD060B" w14:paraId="4D142071" w14:textId="77777777" w:rsidTr="00DD060B">
        <w:trPr>
          <w:trHeight w:val="315"/>
        </w:trPr>
        <w:tc>
          <w:tcPr>
            <w:tcW w:w="1496" w:type="dxa"/>
            <w:noWrap/>
            <w:vAlign w:val="center"/>
          </w:tcPr>
          <w:p w14:paraId="50C88343" w14:textId="77777777" w:rsidR="002B3217" w:rsidRPr="00DD060B" w:rsidRDefault="002B3217" w:rsidP="00061D47">
            <w:pPr>
              <w:spacing w:before="60" w:after="60"/>
              <w:rPr>
                <w:rFonts w:cstheme="minorHAnsi"/>
                <w:color w:val="000000"/>
                <w:sz w:val="18"/>
                <w:szCs w:val="20"/>
              </w:rPr>
            </w:pPr>
            <w:r w:rsidRPr="00DD060B">
              <w:rPr>
                <w:sz w:val="18"/>
                <w:szCs w:val="20"/>
              </w:rPr>
              <w:t>R8</w:t>
            </w:r>
          </w:p>
        </w:tc>
        <w:tc>
          <w:tcPr>
            <w:tcW w:w="1279" w:type="dxa"/>
            <w:noWrap/>
            <w:vAlign w:val="center"/>
          </w:tcPr>
          <w:p w14:paraId="37607F13" w14:textId="77777777" w:rsidR="002B3217" w:rsidRPr="00DD060B" w:rsidRDefault="002B3217" w:rsidP="00061D47">
            <w:pPr>
              <w:spacing w:before="60" w:after="60"/>
              <w:rPr>
                <w:rFonts w:cstheme="minorHAnsi"/>
                <w:color w:val="000000"/>
                <w:sz w:val="18"/>
                <w:szCs w:val="20"/>
              </w:rPr>
            </w:pPr>
            <w:r w:rsidRPr="00DD060B">
              <w:rPr>
                <w:sz w:val="18"/>
                <w:szCs w:val="20"/>
              </w:rPr>
              <w:t>04/08/2026</w:t>
            </w:r>
          </w:p>
        </w:tc>
        <w:tc>
          <w:tcPr>
            <w:tcW w:w="1266" w:type="dxa"/>
          </w:tcPr>
          <w:p w14:paraId="0BF7DEA9" w14:textId="77777777" w:rsidR="002B3217" w:rsidRPr="00DD060B" w:rsidRDefault="002B3217" w:rsidP="00061D47">
            <w:pPr>
              <w:spacing w:before="60" w:after="60"/>
              <w:rPr>
                <w:rFonts w:cstheme="minorHAnsi"/>
                <w:color w:val="000000"/>
                <w:sz w:val="18"/>
                <w:szCs w:val="20"/>
              </w:rPr>
            </w:pPr>
            <w:r w:rsidRPr="00DD060B">
              <w:rPr>
                <w:sz w:val="18"/>
                <w:szCs w:val="20"/>
              </w:rPr>
              <w:t>1.01</w:t>
            </w:r>
          </w:p>
        </w:tc>
        <w:tc>
          <w:tcPr>
            <w:tcW w:w="3114" w:type="dxa"/>
          </w:tcPr>
          <w:p w14:paraId="3F25BC4E" w14:textId="77777777" w:rsidR="002B3217" w:rsidRPr="00DD060B" w:rsidRDefault="002B3217" w:rsidP="00061D47">
            <w:pPr>
              <w:spacing w:before="60" w:after="60"/>
              <w:rPr>
                <w:rFonts w:cstheme="minorHAnsi"/>
                <w:color w:val="000000"/>
                <w:sz w:val="18"/>
                <w:szCs w:val="20"/>
              </w:rPr>
            </w:pPr>
            <w:r w:rsidRPr="00DD060B">
              <w:rPr>
                <w:sz w:val="18"/>
                <w:szCs w:val="20"/>
              </w:rPr>
              <w:t>Naming_convention_X_DB_v1.01.docx</w:t>
            </w:r>
          </w:p>
        </w:tc>
        <w:tc>
          <w:tcPr>
            <w:tcW w:w="1999" w:type="dxa"/>
          </w:tcPr>
          <w:p w14:paraId="25B5DE0B" w14:textId="77777777" w:rsidR="002B3217" w:rsidRPr="00DD060B" w:rsidRDefault="002B3217" w:rsidP="00061D47">
            <w:pPr>
              <w:spacing w:before="60" w:after="60"/>
              <w:rPr>
                <w:rFonts w:cstheme="minorHAnsi"/>
                <w:color w:val="000000"/>
                <w:sz w:val="18"/>
                <w:szCs w:val="20"/>
              </w:rPr>
            </w:pPr>
            <w:r w:rsidRPr="00DD060B">
              <w:rPr>
                <w:sz w:val="18"/>
                <w:szCs w:val="20"/>
              </w:rPr>
              <w:t xml:space="preserve">Standard </w:t>
            </w:r>
            <w:proofErr w:type="spellStart"/>
            <w:r w:rsidRPr="00DD060B">
              <w:rPr>
                <w:sz w:val="18"/>
                <w:szCs w:val="20"/>
              </w:rPr>
              <w:t>gemello</w:t>
            </w:r>
            <w:proofErr w:type="spellEnd"/>
            <w:r w:rsidRPr="00DD060B">
              <w:rPr>
                <w:sz w:val="18"/>
                <w:szCs w:val="20"/>
              </w:rPr>
              <w:t xml:space="preserve"> per </w:t>
            </w:r>
            <w:proofErr w:type="spellStart"/>
            <w:r w:rsidRPr="00DD060B">
              <w:rPr>
                <w:sz w:val="18"/>
                <w:szCs w:val="20"/>
              </w:rPr>
              <w:t>i</w:t>
            </w:r>
            <w:proofErr w:type="spellEnd"/>
            <w:r w:rsidRPr="00DD060B">
              <w:rPr>
                <w:sz w:val="18"/>
                <w:szCs w:val="20"/>
              </w:rPr>
              <w:t xml:space="preserve"> </w:t>
            </w:r>
            <w:proofErr w:type="spellStart"/>
            <w:r w:rsidRPr="00DD060B">
              <w:rPr>
                <w:sz w:val="18"/>
                <w:szCs w:val="20"/>
              </w:rPr>
              <w:t>modelli</w:t>
            </w:r>
            <w:proofErr w:type="spellEnd"/>
            <w:r w:rsidRPr="00DD060B">
              <w:rPr>
                <w:sz w:val="18"/>
                <w:szCs w:val="20"/>
              </w:rPr>
              <w:t xml:space="preserve"> </w:t>
            </w:r>
            <w:proofErr w:type="spellStart"/>
            <w:r w:rsidRPr="00DD060B">
              <w:rPr>
                <w:sz w:val="18"/>
                <w:szCs w:val="20"/>
              </w:rPr>
              <w:t>dati</w:t>
            </w:r>
            <w:proofErr w:type="spellEnd"/>
            <w:r w:rsidRPr="00DD060B">
              <w:rPr>
                <w:sz w:val="18"/>
                <w:szCs w:val="20"/>
              </w:rPr>
              <w:t xml:space="preserve">. I </w:t>
            </w:r>
            <w:proofErr w:type="spellStart"/>
            <w:r w:rsidRPr="00DD060B">
              <w:rPr>
                <w:sz w:val="18"/>
                <w:szCs w:val="20"/>
              </w:rPr>
              <w:t>nomi</w:t>
            </w:r>
            <w:proofErr w:type="spellEnd"/>
            <w:r w:rsidRPr="00DD060B">
              <w:rPr>
                <w:sz w:val="18"/>
                <w:szCs w:val="20"/>
              </w:rPr>
              <w:t xml:space="preserve"> </w:t>
            </w:r>
            <w:proofErr w:type="spellStart"/>
            <w:r w:rsidRPr="00DD060B">
              <w:rPr>
                <w:sz w:val="18"/>
                <w:szCs w:val="20"/>
              </w:rPr>
              <w:t>dei</w:t>
            </w:r>
            <w:proofErr w:type="spellEnd"/>
            <w:r w:rsidRPr="00DD060B">
              <w:rPr>
                <w:sz w:val="18"/>
                <w:szCs w:val="20"/>
              </w:rPr>
              <w:t xml:space="preserve"> </w:t>
            </w:r>
            <w:proofErr w:type="spellStart"/>
            <w:r w:rsidRPr="00DD060B">
              <w:rPr>
                <w:sz w:val="18"/>
                <w:szCs w:val="20"/>
              </w:rPr>
              <w:t>campi</w:t>
            </w:r>
            <w:proofErr w:type="spellEnd"/>
            <w:r w:rsidRPr="00DD060B">
              <w:rPr>
                <w:sz w:val="18"/>
                <w:szCs w:val="20"/>
              </w:rPr>
              <w:t xml:space="preserve"> delle </w:t>
            </w:r>
            <w:proofErr w:type="spellStart"/>
            <w:r w:rsidRPr="00DD060B">
              <w:rPr>
                <w:sz w:val="18"/>
                <w:szCs w:val="20"/>
              </w:rPr>
              <w:t>rappresentazioni</w:t>
            </w:r>
            <w:proofErr w:type="spellEnd"/>
            <w:r w:rsidRPr="00DD060B">
              <w:rPr>
                <w:sz w:val="18"/>
                <w:szCs w:val="20"/>
              </w:rPr>
              <w:t xml:space="preserve"> </w:t>
            </w:r>
            <w:proofErr w:type="spellStart"/>
            <w:r w:rsidRPr="00DD060B">
              <w:rPr>
                <w:sz w:val="18"/>
                <w:szCs w:val="20"/>
              </w:rPr>
              <w:t>derivano</w:t>
            </w:r>
            <w:proofErr w:type="spellEnd"/>
            <w:r w:rsidRPr="00DD060B">
              <w:rPr>
                <w:sz w:val="18"/>
                <w:szCs w:val="20"/>
              </w:rPr>
              <w:t xml:space="preserve"> </w:t>
            </w:r>
            <w:proofErr w:type="spellStart"/>
            <w:r w:rsidRPr="00DD060B">
              <w:rPr>
                <w:sz w:val="18"/>
                <w:szCs w:val="20"/>
              </w:rPr>
              <w:t>dai</w:t>
            </w:r>
            <w:proofErr w:type="spellEnd"/>
            <w:r w:rsidRPr="00DD060B">
              <w:rPr>
                <w:sz w:val="18"/>
                <w:szCs w:val="20"/>
              </w:rPr>
              <w:t xml:space="preserve"> </w:t>
            </w:r>
            <w:proofErr w:type="spellStart"/>
            <w:r w:rsidRPr="00DD060B">
              <w:rPr>
                <w:sz w:val="18"/>
                <w:szCs w:val="20"/>
              </w:rPr>
              <w:t>nomi</w:t>
            </w:r>
            <w:proofErr w:type="spellEnd"/>
            <w:r w:rsidRPr="00DD060B">
              <w:rPr>
                <w:sz w:val="18"/>
                <w:szCs w:val="20"/>
              </w:rPr>
              <w:t xml:space="preserve"> delle </w:t>
            </w:r>
            <w:proofErr w:type="spellStart"/>
            <w:r w:rsidRPr="00DD060B">
              <w:rPr>
                <w:sz w:val="18"/>
                <w:szCs w:val="20"/>
              </w:rPr>
              <w:t>colonne</w:t>
            </w:r>
            <w:proofErr w:type="spellEnd"/>
            <w:r w:rsidRPr="00DD060B">
              <w:rPr>
                <w:sz w:val="18"/>
                <w:szCs w:val="20"/>
              </w:rPr>
              <w:t xml:space="preserve"> secondo la </w:t>
            </w:r>
            <w:proofErr w:type="spellStart"/>
            <w:r w:rsidRPr="00DD060B">
              <w:rPr>
                <w:sz w:val="18"/>
                <w:szCs w:val="20"/>
              </w:rPr>
              <w:t>corrispondenza</w:t>
            </w:r>
            <w:proofErr w:type="spellEnd"/>
            <w:r w:rsidRPr="00DD060B">
              <w:rPr>
                <w:sz w:val="18"/>
                <w:szCs w:val="20"/>
              </w:rPr>
              <w:t xml:space="preserve"> del §4.1.</w:t>
            </w:r>
          </w:p>
        </w:tc>
      </w:tr>
      <w:tr w:rsidR="002B3217" w:rsidRPr="00DD060B" w14:paraId="23E08F07" w14:textId="77777777" w:rsidTr="00DD060B">
        <w:trPr>
          <w:trHeight w:val="315"/>
        </w:trPr>
        <w:tc>
          <w:tcPr>
            <w:tcW w:w="1496" w:type="dxa"/>
            <w:noWrap/>
            <w:vAlign w:val="center"/>
          </w:tcPr>
          <w:p w14:paraId="182D5DBA" w14:textId="77777777" w:rsidR="002B3217" w:rsidRPr="00DD060B" w:rsidRDefault="002B3217" w:rsidP="00061D47">
            <w:pPr>
              <w:spacing w:before="60" w:after="60"/>
              <w:rPr>
                <w:rFonts w:cstheme="minorHAnsi"/>
                <w:color w:val="000000"/>
                <w:sz w:val="18"/>
                <w:szCs w:val="20"/>
              </w:rPr>
            </w:pPr>
            <w:r w:rsidRPr="00DD060B">
              <w:rPr>
                <w:sz w:val="18"/>
                <w:szCs w:val="20"/>
              </w:rPr>
              <w:t>R9</w:t>
            </w:r>
          </w:p>
        </w:tc>
        <w:tc>
          <w:tcPr>
            <w:tcW w:w="1279" w:type="dxa"/>
            <w:noWrap/>
            <w:vAlign w:val="center"/>
          </w:tcPr>
          <w:p w14:paraId="1F7177C6" w14:textId="77777777" w:rsidR="002B3217" w:rsidRPr="00DD060B" w:rsidRDefault="002B3217" w:rsidP="00061D47">
            <w:pPr>
              <w:spacing w:before="60" w:after="60"/>
              <w:rPr>
                <w:rFonts w:cstheme="minorHAnsi"/>
                <w:color w:val="000000"/>
                <w:sz w:val="18"/>
                <w:szCs w:val="20"/>
              </w:rPr>
            </w:pPr>
            <w:r w:rsidRPr="00DD060B">
              <w:rPr>
                <w:sz w:val="18"/>
                <w:szCs w:val="20"/>
              </w:rPr>
              <w:t>04/08/2026</w:t>
            </w:r>
          </w:p>
        </w:tc>
        <w:tc>
          <w:tcPr>
            <w:tcW w:w="1266" w:type="dxa"/>
          </w:tcPr>
          <w:p w14:paraId="5F0C9A2E" w14:textId="77777777" w:rsidR="002B3217" w:rsidRPr="00DD060B" w:rsidRDefault="002B3217" w:rsidP="00061D47">
            <w:pPr>
              <w:spacing w:before="60" w:after="60"/>
              <w:rPr>
                <w:rFonts w:cstheme="minorHAnsi"/>
                <w:color w:val="000000"/>
                <w:sz w:val="18"/>
                <w:szCs w:val="20"/>
              </w:rPr>
            </w:pPr>
            <w:r w:rsidRPr="00DD060B">
              <w:rPr>
                <w:sz w:val="18"/>
                <w:szCs w:val="20"/>
              </w:rPr>
              <w:t>2.3</w:t>
            </w:r>
          </w:p>
        </w:tc>
        <w:tc>
          <w:tcPr>
            <w:tcW w:w="3114" w:type="dxa"/>
          </w:tcPr>
          <w:p w14:paraId="0183B9D8" w14:textId="77777777" w:rsidR="002B3217" w:rsidRPr="00DD060B" w:rsidRDefault="002B3217" w:rsidP="00061D47">
            <w:pPr>
              <w:spacing w:before="60" w:after="60"/>
              <w:rPr>
                <w:rFonts w:cstheme="minorHAnsi"/>
                <w:color w:val="000000"/>
                <w:sz w:val="18"/>
                <w:szCs w:val="20"/>
              </w:rPr>
            </w:pPr>
            <w:r w:rsidRPr="00DD060B">
              <w:rPr>
                <w:sz w:val="18"/>
                <w:szCs w:val="20"/>
              </w:rPr>
              <w:t>ANALISI_Integrazione-ANSC_v2.3.docx</w:t>
            </w:r>
          </w:p>
        </w:tc>
        <w:tc>
          <w:tcPr>
            <w:tcW w:w="1999" w:type="dxa"/>
          </w:tcPr>
          <w:p w14:paraId="357D52DC" w14:textId="77777777" w:rsidR="002B3217" w:rsidRPr="00DD060B" w:rsidRDefault="002B3217" w:rsidP="00061D47">
            <w:pPr>
              <w:spacing w:before="60" w:after="60"/>
              <w:rPr>
                <w:rFonts w:cstheme="minorHAnsi"/>
                <w:color w:val="000000"/>
                <w:sz w:val="18"/>
                <w:szCs w:val="20"/>
              </w:rPr>
            </w:pPr>
            <w:proofErr w:type="spellStart"/>
            <w:r w:rsidRPr="00DD060B">
              <w:rPr>
                <w:sz w:val="18"/>
                <w:szCs w:val="20"/>
              </w:rPr>
              <w:t>Integrazione</w:t>
            </w:r>
            <w:proofErr w:type="spellEnd"/>
            <w:r w:rsidRPr="00DD060B">
              <w:rPr>
                <w:sz w:val="18"/>
                <w:szCs w:val="20"/>
              </w:rPr>
              <w:t xml:space="preserve"> SIPO → ANSC – </w:t>
            </w:r>
            <w:proofErr w:type="spellStart"/>
            <w:r w:rsidRPr="00DD060B">
              <w:rPr>
                <w:sz w:val="18"/>
                <w:szCs w:val="20"/>
              </w:rPr>
              <w:t>Analisi</w:t>
            </w:r>
            <w:proofErr w:type="spellEnd"/>
            <w:r w:rsidRPr="00DD060B">
              <w:rPr>
                <w:sz w:val="18"/>
                <w:szCs w:val="20"/>
              </w:rPr>
              <w:t xml:space="preserve"> </w:t>
            </w:r>
            <w:proofErr w:type="spellStart"/>
            <w:r w:rsidRPr="00DD060B">
              <w:rPr>
                <w:sz w:val="18"/>
                <w:szCs w:val="20"/>
              </w:rPr>
              <w:t>Tecnico-Funzionale</w:t>
            </w:r>
            <w:proofErr w:type="spellEnd"/>
            <w:r w:rsidRPr="00DD060B">
              <w:rPr>
                <w:sz w:val="18"/>
                <w:szCs w:val="20"/>
              </w:rPr>
              <w:t xml:space="preserve">. Le </w:t>
            </w:r>
            <w:proofErr w:type="spellStart"/>
            <w:r w:rsidRPr="00DD060B">
              <w:rPr>
                <w:sz w:val="18"/>
                <w:szCs w:val="20"/>
              </w:rPr>
              <w:t>interfacce</w:t>
            </w:r>
            <w:proofErr w:type="spellEnd"/>
            <w:r w:rsidRPr="00DD060B">
              <w:rPr>
                <w:sz w:val="18"/>
                <w:szCs w:val="20"/>
              </w:rPr>
              <w:t xml:space="preserve"> </w:t>
            </w:r>
            <w:proofErr w:type="spellStart"/>
            <w:r w:rsidRPr="00DD060B">
              <w:rPr>
                <w:sz w:val="18"/>
                <w:szCs w:val="20"/>
              </w:rPr>
              <w:t>descritte</w:t>
            </w:r>
            <w:proofErr w:type="spellEnd"/>
            <w:r w:rsidRPr="00DD060B">
              <w:rPr>
                <w:sz w:val="18"/>
                <w:szCs w:val="20"/>
              </w:rPr>
              <w:t xml:space="preserve"> </w:t>
            </w:r>
            <w:proofErr w:type="spellStart"/>
            <w:r w:rsidRPr="00DD060B">
              <w:rPr>
                <w:sz w:val="18"/>
                <w:szCs w:val="20"/>
              </w:rPr>
              <w:t>nella</w:t>
            </w:r>
            <w:proofErr w:type="spellEnd"/>
            <w:r w:rsidRPr="00DD060B">
              <w:rPr>
                <w:sz w:val="18"/>
                <w:szCs w:val="20"/>
              </w:rPr>
              <w:t xml:space="preserve"> </w:t>
            </w:r>
            <w:proofErr w:type="spellStart"/>
            <w:r w:rsidRPr="00DD060B">
              <w:rPr>
                <w:sz w:val="18"/>
                <w:szCs w:val="20"/>
              </w:rPr>
              <w:t>sua</w:t>
            </w:r>
            <w:proofErr w:type="spellEnd"/>
            <w:r w:rsidRPr="00DD060B">
              <w:rPr>
                <w:sz w:val="18"/>
                <w:szCs w:val="20"/>
              </w:rPr>
              <w:t xml:space="preserve"> </w:t>
            </w:r>
            <w:proofErr w:type="spellStart"/>
            <w:r w:rsidRPr="00DD060B">
              <w:rPr>
                <w:sz w:val="18"/>
                <w:szCs w:val="20"/>
              </w:rPr>
              <w:t>Appendice</w:t>
            </w:r>
            <w:proofErr w:type="spellEnd"/>
            <w:r w:rsidRPr="00DD060B">
              <w:rPr>
                <w:sz w:val="18"/>
                <w:szCs w:val="20"/>
              </w:rPr>
              <w:t xml:space="preserve"> B </w:t>
            </w:r>
            <w:proofErr w:type="spellStart"/>
            <w:r w:rsidRPr="00DD060B">
              <w:rPr>
                <w:sz w:val="18"/>
                <w:szCs w:val="20"/>
              </w:rPr>
              <w:t>costituiscono</w:t>
            </w:r>
            <w:proofErr w:type="spellEnd"/>
            <w:r w:rsidRPr="00DD060B">
              <w:rPr>
                <w:sz w:val="18"/>
                <w:szCs w:val="20"/>
              </w:rPr>
              <w:t xml:space="preserve"> il </w:t>
            </w:r>
            <w:proofErr w:type="spellStart"/>
            <w:r w:rsidRPr="00DD060B">
              <w:rPr>
                <w:sz w:val="18"/>
                <w:szCs w:val="20"/>
              </w:rPr>
              <w:t>caso</w:t>
            </w:r>
            <w:proofErr w:type="spellEnd"/>
            <w:r w:rsidRPr="00DD060B">
              <w:rPr>
                <w:sz w:val="18"/>
                <w:szCs w:val="20"/>
              </w:rPr>
              <w:t xml:space="preserve"> </w:t>
            </w:r>
            <w:proofErr w:type="spellStart"/>
            <w:r w:rsidRPr="00DD060B">
              <w:rPr>
                <w:sz w:val="18"/>
                <w:szCs w:val="20"/>
              </w:rPr>
              <w:t>applicativo</w:t>
            </w:r>
            <w:proofErr w:type="spellEnd"/>
            <w:r w:rsidRPr="00DD060B">
              <w:rPr>
                <w:sz w:val="18"/>
                <w:szCs w:val="20"/>
              </w:rPr>
              <w:t xml:space="preserve"> del </w:t>
            </w:r>
            <w:proofErr w:type="spellStart"/>
            <w:r w:rsidRPr="00DD060B">
              <w:rPr>
                <w:sz w:val="18"/>
                <w:szCs w:val="20"/>
              </w:rPr>
              <w:t>capitolo</w:t>
            </w:r>
            <w:proofErr w:type="spellEnd"/>
            <w:r w:rsidRPr="00DD060B">
              <w:rPr>
                <w:sz w:val="18"/>
                <w:szCs w:val="20"/>
              </w:rPr>
              <w:t xml:space="preserve"> 6.</w:t>
            </w:r>
          </w:p>
        </w:tc>
      </w:tr>
      <w:tr w:rsidR="002B3217" w:rsidRPr="00DD060B" w14:paraId="573474FC" w14:textId="77777777" w:rsidTr="00DD060B">
        <w:trPr>
          <w:trHeight w:val="315"/>
        </w:trPr>
        <w:tc>
          <w:tcPr>
            <w:tcW w:w="1496" w:type="dxa"/>
            <w:noWrap/>
            <w:vAlign w:val="center"/>
          </w:tcPr>
          <w:p w14:paraId="419D3357" w14:textId="77777777" w:rsidR="002B3217" w:rsidRPr="00DD060B" w:rsidRDefault="002B3217" w:rsidP="00061D47">
            <w:pPr>
              <w:spacing w:before="60" w:after="60"/>
              <w:rPr>
                <w:rFonts w:cstheme="minorHAnsi"/>
                <w:color w:val="000000"/>
                <w:sz w:val="18"/>
                <w:szCs w:val="20"/>
              </w:rPr>
            </w:pPr>
            <w:r w:rsidRPr="00DD060B">
              <w:rPr>
                <w:sz w:val="18"/>
                <w:szCs w:val="20"/>
              </w:rPr>
              <w:t>R10</w:t>
            </w:r>
          </w:p>
        </w:tc>
        <w:tc>
          <w:tcPr>
            <w:tcW w:w="1279" w:type="dxa"/>
            <w:noWrap/>
            <w:vAlign w:val="center"/>
          </w:tcPr>
          <w:p w14:paraId="46C7649A" w14:textId="77777777" w:rsidR="002B3217" w:rsidRPr="00DD060B" w:rsidRDefault="002B3217" w:rsidP="00061D47">
            <w:pPr>
              <w:spacing w:before="60" w:after="60"/>
              <w:rPr>
                <w:rFonts w:cstheme="minorHAnsi"/>
                <w:color w:val="000000"/>
                <w:sz w:val="18"/>
                <w:szCs w:val="20"/>
              </w:rPr>
            </w:pPr>
          </w:p>
        </w:tc>
        <w:tc>
          <w:tcPr>
            <w:tcW w:w="1266" w:type="dxa"/>
          </w:tcPr>
          <w:p w14:paraId="6A6B332C" w14:textId="77777777" w:rsidR="002B3217" w:rsidRPr="00DD060B" w:rsidRDefault="002B3217" w:rsidP="00061D47">
            <w:pPr>
              <w:spacing w:before="60" w:after="60"/>
              <w:rPr>
                <w:rFonts w:cstheme="minorHAnsi"/>
                <w:color w:val="000000"/>
                <w:sz w:val="18"/>
                <w:szCs w:val="20"/>
              </w:rPr>
            </w:pPr>
          </w:p>
        </w:tc>
        <w:tc>
          <w:tcPr>
            <w:tcW w:w="3114" w:type="dxa"/>
          </w:tcPr>
          <w:p w14:paraId="2D9706E9" w14:textId="77777777" w:rsidR="002B3217" w:rsidRPr="00DD060B" w:rsidRDefault="002B3217" w:rsidP="00061D47">
            <w:pPr>
              <w:spacing w:before="60" w:after="60"/>
              <w:rPr>
                <w:rFonts w:cstheme="minorHAnsi"/>
                <w:color w:val="000000"/>
                <w:sz w:val="18"/>
                <w:szCs w:val="20"/>
              </w:rPr>
            </w:pPr>
            <w:r w:rsidRPr="00DD060B">
              <w:rPr>
                <w:sz w:val="18"/>
                <w:szCs w:val="20"/>
              </w:rPr>
              <w:t>CommonMark Specification</w:t>
            </w:r>
          </w:p>
        </w:tc>
        <w:tc>
          <w:tcPr>
            <w:tcW w:w="1999" w:type="dxa"/>
          </w:tcPr>
          <w:p w14:paraId="15F0F004" w14:textId="77777777" w:rsidR="002B3217" w:rsidRPr="00DD060B" w:rsidRDefault="002B3217" w:rsidP="00061D47">
            <w:pPr>
              <w:spacing w:before="60" w:after="60"/>
              <w:rPr>
                <w:rFonts w:cstheme="minorHAnsi"/>
                <w:color w:val="000000"/>
                <w:sz w:val="18"/>
                <w:szCs w:val="20"/>
              </w:rPr>
            </w:pPr>
            <w:proofErr w:type="spellStart"/>
            <w:r w:rsidRPr="00DD060B">
              <w:rPr>
                <w:sz w:val="18"/>
                <w:szCs w:val="20"/>
              </w:rPr>
              <w:t>Linguaggio</w:t>
            </w:r>
            <w:proofErr w:type="spellEnd"/>
            <w:r w:rsidRPr="00DD060B">
              <w:rPr>
                <w:sz w:val="18"/>
                <w:szCs w:val="20"/>
              </w:rPr>
              <w:t xml:space="preserve"> di </w:t>
            </w:r>
            <w:proofErr w:type="spellStart"/>
            <w:r w:rsidRPr="00DD060B">
              <w:rPr>
                <w:sz w:val="18"/>
                <w:szCs w:val="20"/>
              </w:rPr>
              <w:t>formattazione</w:t>
            </w:r>
            <w:proofErr w:type="spellEnd"/>
            <w:r w:rsidRPr="00DD060B">
              <w:rPr>
                <w:sz w:val="18"/>
                <w:szCs w:val="20"/>
              </w:rPr>
              <w:t xml:space="preserve"> </w:t>
            </w:r>
            <w:proofErr w:type="spellStart"/>
            <w:r w:rsidRPr="00DD060B">
              <w:rPr>
                <w:sz w:val="18"/>
                <w:szCs w:val="20"/>
              </w:rPr>
              <w:t>ammesso</w:t>
            </w:r>
            <w:proofErr w:type="spellEnd"/>
            <w:r w:rsidRPr="00DD060B">
              <w:rPr>
                <w:sz w:val="18"/>
                <w:szCs w:val="20"/>
              </w:rPr>
              <w:t xml:space="preserve"> </w:t>
            </w:r>
            <w:proofErr w:type="spellStart"/>
            <w:r w:rsidRPr="00DD060B">
              <w:rPr>
                <w:sz w:val="18"/>
                <w:szCs w:val="20"/>
              </w:rPr>
              <w:t>dai</w:t>
            </w:r>
            <w:proofErr w:type="spellEnd"/>
            <w:r w:rsidRPr="00DD060B">
              <w:rPr>
                <w:sz w:val="18"/>
                <w:szCs w:val="20"/>
              </w:rPr>
              <w:t xml:space="preserve"> </w:t>
            </w:r>
            <w:proofErr w:type="spellStart"/>
            <w:r w:rsidRPr="00DD060B">
              <w:rPr>
                <w:sz w:val="18"/>
                <w:szCs w:val="20"/>
              </w:rPr>
              <w:t>campi</w:t>
            </w:r>
            <w:proofErr w:type="spellEnd"/>
            <w:r w:rsidRPr="00DD060B">
              <w:rPr>
                <w:sz w:val="18"/>
                <w:szCs w:val="20"/>
              </w:rPr>
              <w:t xml:space="preserve"> </w:t>
            </w:r>
            <w:proofErr w:type="spellStart"/>
            <w:r w:rsidRPr="00DD060B">
              <w:rPr>
                <w:sz w:val="18"/>
                <w:szCs w:val="20"/>
              </w:rPr>
              <w:t>descrittivi</w:t>
            </w:r>
            <w:proofErr w:type="spellEnd"/>
            <w:r w:rsidRPr="00DD060B">
              <w:rPr>
                <w:sz w:val="18"/>
                <w:szCs w:val="20"/>
              </w:rPr>
              <w:t xml:space="preserve"> di </w:t>
            </w:r>
            <w:proofErr w:type="spellStart"/>
            <w:r w:rsidRPr="00DD060B">
              <w:rPr>
                <w:sz w:val="18"/>
                <w:szCs w:val="20"/>
              </w:rPr>
              <w:t>OpenAPI</w:t>
            </w:r>
            <w:proofErr w:type="spellEnd"/>
            <w:r w:rsidRPr="00DD060B">
              <w:rPr>
                <w:sz w:val="18"/>
                <w:szCs w:val="20"/>
              </w:rPr>
              <w:t xml:space="preserve">, con cui </w:t>
            </w:r>
            <w:proofErr w:type="spellStart"/>
            <w:r w:rsidRPr="00DD060B">
              <w:rPr>
                <w:sz w:val="18"/>
                <w:szCs w:val="20"/>
              </w:rPr>
              <w:t>sono</w:t>
            </w:r>
            <w:proofErr w:type="spellEnd"/>
            <w:r w:rsidRPr="00DD060B">
              <w:rPr>
                <w:sz w:val="18"/>
                <w:szCs w:val="20"/>
              </w:rPr>
              <w:t xml:space="preserve"> </w:t>
            </w:r>
            <w:proofErr w:type="spellStart"/>
            <w:r w:rsidRPr="00DD060B">
              <w:rPr>
                <w:sz w:val="18"/>
                <w:szCs w:val="20"/>
              </w:rPr>
              <w:t>redatti</w:t>
            </w:r>
            <w:proofErr w:type="spellEnd"/>
            <w:r w:rsidRPr="00DD060B">
              <w:rPr>
                <w:sz w:val="18"/>
                <w:szCs w:val="20"/>
              </w:rPr>
              <w:t xml:space="preserve"> </w:t>
            </w:r>
            <w:proofErr w:type="spellStart"/>
            <w:r w:rsidRPr="00DD060B">
              <w:rPr>
                <w:sz w:val="18"/>
                <w:szCs w:val="20"/>
              </w:rPr>
              <w:t>i</w:t>
            </w:r>
            <w:proofErr w:type="spellEnd"/>
            <w:r w:rsidRPr="00DD060B">
              <w:rPr>
                <w:sz w:val="18"/>
                <w:szCs w:val="20"/>
              </w:rPr>
              <w:t xml:space="preserve"> </w:t>
            </w:r>
            <w:proofErr w:type="spellStart"/>
            <w:r w:rsidRPr="00DD060B">
              <w:rPr>
                <w:sz w:val="18"/>
                <w:szCs w:val="20"/>
              </w:rPr>
              <w:lastRenderedPageBreak/>
              <w:t>testi</w:t>
            </w:r>
            <w:proofErr w:type="spellEnd"/>
            <w:r w:rsidRPr="00DD060B">
              <w:rPr>
                <w:sz w:val="18"/>
                <w:szCs w:val="20"/>
              </w:rPr>
              <w:t xml:space="preserve"> </w:t>
            </w:r>
            <w:proofErr w:type="spellStart"/>
            <w:r w:rsidRPr="00DD060B">
              <w:rPr>
                <w:sz w:val="18"/>
                <w:szCs w:val="20"/>
              </w:rPr>
              <w:t>che</w:t>
            </w:r>
            <w:proofErr w:type="spellEnd"/>
            <w:r w:rsidRPr="00DD060B">
              <w:rPr>
                <w:sz w:val="18"/>
                <w:szCs w:val="20"/>
              </w:rPr>
              <w:t xml:space="preserve"> </w:t>
            </w:r>
            <w:proofErr w:type="spellStart"/>
            <w:r w:rsidRPr="00DD060B">
              <w:rPr>
                <w:sz w:val="18"/>
                <w:szCs w:val="20"/>
              </w:rPr>
              <w:t>compongono</w:t>
            </w:r>
            <w:proofErr w:type="spellEnd"/>
            <w:r w:rsidRPr="00DD060B">
              <w:rPr>
                <w:sz w:val="18"/>
                <w:szCs w:val="20"/>
              </w:rPr>
              <w:t xml:space="preserve"> il </w:t>
            </w:r>
            <w:proofErr w:type="spellStart"/>
            <w:r w:rsidRPr="00DD060B">
              <w:rPr>
                <w:sz w:val="18"/>
                <w:szCs w:val="20"/>
              </w:rPr>
              <w:t>manuale</w:t>
            </w:r>
            <w:proofErr w:type="spellEnd"/>
            <w:r w:rsidRPr="00DD060B">
              <w:rPr>
                <w:sz w:val="18"/>
                <w:szCs w:val="20"/>
              </w:rPr>
              <w:t xml:space="preserve"> di </w:t>
            </w:r>
            <w:proofErr w:type="spellStart"/>
            <w:r w:rsidRPr="00DD060B">
              <w:rPr>
                <w:sz w:val="18"/>
                <w:szCs w:val="20"/>
              </w:rPr>
              <w:t>riferimento</w:t>
            </w:r>
            <w:proofErr w:type="spellEnd"/>
            <w:r w:rsidRPr="00DD060B">
              <w:rPr>
                <w:sz w:val="18"/>
                <w:szCs w:val="20"/>
              </w:rPr>
              <w:t>.</w:t>
            </w:r>
          </w:p>
        </w:tc>
      </w:tr>
    </w:tbl>
    <w:p w14:paraId="13D6D8F7" w14:textId="77777777" w:rsidR="00282EAF" w:rsidRDefault="00282EAF" w:rsidP="00282EAF">
      <w:pPr>
        <w:rPr>
          <w:lang w:val="it-IT"/>
        </w:rPr>
      </w:pPr>
    </w:p>
    <w:p w14:paraId="3CF916AC" w14:textId="77777777" w:rsidR="002B3217" w:rsidRPr="00282EAF" w:rsidRDefault="002B3217" w:rsidP="00282EAF">
      <w:pPr>
        <w:rPr>
          <w:lang w:val="it-IT"/>
        </w:rPr>
      </w:pPr>
    </w:p>
    <w:p w14:paraId="52CEB222" w14:textId="77777777" w:rsidR="00340AA6" w:rsidRDefault="00340AA6">
      <w:pPr>
        <w:rPr>
          <w:rFonts w:asciiTheme="majorHAnsi" w:eastAsiaTheme="majorEastAsia" w:hAnsiTheme="majorHAnsi" w:cstheme="majorBidi"/>
          <w:sz w:val="40"/>
          <w:szCs w:val="40"/>
          <w:lang w:val="it-IT"/>
        </w:rPr>
      </w:pPr>
      <w:bookmarkStart w:id="6" w:name="_Toc223341243"/>
      <w:bookmarkEnd w:id="6"/>
      <w:r>
        <w:rPr>
          <w:lang w:val="it-IT"/>
        </w:rPr>
        <w:br w:type="page"/>
      </w:r>
    </w:p>
    <w:p w14:paraId="78DBBAF5" w14:textId="77777777" w:rsidR="00D613F2" w:rsidRDefault="00D5774B" w:rsidP="00E260B4">
      <w:pPr>
        <w:pStyle w:val="Titolo1"/>
        <w:rPr>
          <w:lang w:val="it-IT"/>
        </w:rPr>
      </w:pPr>
      <w:bookmarkStart w:id="7" w:name="_Toc236808694"/>
      <w:r w:rsidRPr="03A4E128">
        <w:rPr>
          <w:lang w:val="it-IT"/>
        </w:rPr>
        <w:lastRenderedPageBreak/>
        <w:t>Principi generali</w:t>
      </w:r>
      <w:bookmarkEnd w:id="7"/>
    </w:p>
    <w:p w14:paraId="20A04AC8" w14:textId="77777777" w:rsidR="00716139" w:rsidRPr="00716139" w:rsidRDefault="00716139" w:rsidP="00716139">
      <w:pPr>
        <w:rPr>
          <w:rFonts w:cstheme="minorHAnsi"/>
          <w:lang w:val="it-IT"/>
        </w:rPr>
      </w:pPr>
      <w:r w:rsidRPr="00716139">
        <w:rPr>
          <w:rFonts w:cstheme="minorHAnsi"/>
          <w:lang w:val="it-IT"/>
        </w:rPr>
        <w:t>Le regole di dettaglio dei capitoli seguenti discendono da cinque principi. Enunciarli serve a decidere i casi che le regole non prevedono, che sono sempre i più.</w:t>
      </w:r>
    </w:p>
    <w:p w14:paraId="4061A536"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Orientamento alle risorse. L’URI identifica una cosa, non un’azione: l’azione è espressa dal metodo HTTP [R1]. È il principio da cui discende il divieto di verbi nel percorso, ed è quello che rende un’API prevedibile a chi non l’ha mai vista.</w:t>
      </w:r>
    </w:p>
    <w:p w14:paraId="7D0BD830"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 xml:space="preserve">Il contratto precede l’implementazione. Ogni API è descritta in </w:t>
      </w:r>
      <w:proofErr w:type="spellStart"/>
      <w:r w:rsidRPr="001745F5">
        <w:rPr>
          <w:rFonts w:ascii="Aptos" w:hAnsi="Aptos"/>
          <w:lang w:val="it-IT"/>
        </w:rPr>
        <w:t>OpenAPI</w:t>
      </w:r>
      <w:proofErr w:type="spellEnd"/>
      <w:r w:rsidRPr="001745F5">
        <w:rPr>
          <w:rFonts w:ascii="Aptos" w:hAnsi="Aptos"/>
          <w:lang w:val="it-IT"/>
        </w:rPr>
        <w:t xml:space="preserve"> [R6] prima di essere realizzata, e il documento </w:t>
      </w:r>
      <w:proofErr w:type="spellStart"/>
      <w:r w:rsidRPr="001745F5">
        <w:rPr>
          <w:rFonts w:ascii="Aptos" w:hAnsi="Aptos"/>
          <w:lang w:val="it-IT"/>
        </w:rPr>
        <w:t>OpenAPI</w:t>
      </w:r>
      <w:proofErr w:type="spellEnd"/>
      <w:r w:rsidRPr="001745F5">
        <w:rPr>
          <w:rFonts w:ascii="Aptos" w:hAnsi="Aptos"/>
          <w:lang w:val="it-IT"/>
        </w:rPr>
        <w:t xml:space="preserve"> è la fonte autoritativa dei nomi: se il codice e il contratto divergono, è il codice a essere sbagliato.</w:t>
      </w:r>
    </w:p>
    <w:p w14:paraId="4A71A5E5" w14:textId="261B0B8D"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 xml:space="preserve">Uniformità. </w:t>
      </w:r>
      <w:r w:rsidR="00DD060B">
        <w:rPr>
          <w:rFonts w:ascii="Aptos" w:hAnsi="Aptos"/>
          <w:lang w:val="it-IT"/>
        </w:rPr>
        <w:t>Una volta appresa</w:t>
      </w:r>
      <w:r w:rsidRPr="001745F5">
        <w:rPr>
          <w:rFonts w:ascii="Aptos" w:hAnsi="Aptos"/>
          <w:lang w:val="it-IT"/>
        </w:rPr>
        <w:t xml:space="preserve"> un’API del </w:t>
      </w:r>
      <w:r w:rsidR="00DD060B">
        <w:rPr>
          <w:rFonts w:ascii="Aptos" w:hAnsi="Aptos"/>
          <w:lang w:val="it-IT"/>
        </w:rPr>
        <w:t>parco</w:t>
      </w:r>
      <w:r w:rsidRPr="001745F5">
        <w:rPr>
          <w:rFonts w:ascii="Aptos" w:hAnsi="Aptos"/>
          <w:lang w:val="it-IT"/>
        </w:rPr>
        <w:t xml:space="preserve"> applicativo deve poterne usare un’altra senza rileggere la documentazione.</w:t>
      </w:r>
    </w:p>
    <w:p w14:paraId="04F610CC" w14:textId="5F8D15BA"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Stabilità. Un nome pubblicato è un impegno verso chi lo consuma. Rinominare una risorsa o un campo è un cambiamento incompatibile e richiede una nuova versione.</w:t>
      </w:r>
    </w:p>
    <w:p w14:paraId="6EEF03F9"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Trasparenza del dominio, opacità dell’implementazione. I nomi esprimono i concetti del dominio — l’atto, il dizionario, la postazione — e non la struttura interna che li realizza: né il nome della tabella, né quello della classe, né quello del modulo.</w:t>
      </w:r>
    </w:p>
    <w:p w14:paraId="62786B8E" w14:textId="77777777" w:rsidR="00716139" w:rsidRPr="00716139" w:rsidRDefault="00716139" w:rsidP="00716139">
      <w:pPr>
        <w:rPr>
          <w:rFonts w:cstheme="minorHAnsi"/>
          <w:lang w:val="it-IT"/>
        </w:rPr>
      </w:pPr>
      <w:r w:rsidRPr="00716139">
        <w:rPr>
          <w:rFonts w:cstheme="minorHAnsi"/>
          <w:lang w:val="it-IT"/>
        </w:rPr>
        <w:t>Sulla lingua vale una regola esplicita. Ogni API adotta una sola lingua, dichiarata nel contratto, e la mantiene su percorsi, campi e valori. Per le API dell’Amministrazione si adotta l’italiano, perché i termini del dominio sono quelli della normativa e degli atti e tradurli introdurrebbe un’ambiguità che nessuno ha chiesto. Negli URI l’italiano si scrive senza accenti e senza caratteri non ASCII, come prescrive la [R3]: «</w:t>
      </w:r>
      <w:proofErr w:type="spellStart"/>
      <w:r w:rsidRPr="00716139">
        <w:rPr>
          <w:rFonts w:cstheme="minorHAnsi"/>
          <w:lang w:val="it-IT"/>
        </w:rPr>
        <w:t>tracciabilita</w:t>
      </w:r>
      <w:proofErr w:type="spellEnd"/>
      <w:r w:rsidRPr="00716139">
        <w:rPr>
          <w:rFonts w:cstheme="minorHAnsi"/>
          <w:lang w:val="it-IT"/>
        </w:rPr>
        <w:t>» e non «tracciabilità».</w:t>
      </w:r>
    </w:p>
    <w:p w14:paraId="40C3096B" w14:textId="6D333CD2" w:rsidR="00DD060B" w:rsidRDefault="00716139" w:rsidP="00716139">
      <w:pPr>
        <w:rPr>
          <w:rFonts w:cstheme="minorHAnsi"/>
          <w:lang w:val="it-IT"/>
        </w:rPr>
      </w:pPr>
      <w:r w:rsidRPr="00716139">
        <w:rPr>
          <w:rFonts w:cstheme="minorHAnsi"/>
          <w:lang w:val="it-IT"/>
        </w:rPr>
        <w:t>Le abbreviazioni seguono la stessa disciplina prevista per le basi dati [R8]: sono ammesse solo se registrate nel dizionario aziendale delle abbreviazioni. Un percorso non è documentazione, e chi lo legge non ha modo di indovinare che cosa significhi una sigla.</w:t>
      </w:r>
    </w:p>
    <w:p w14:paraId="5F702B1F" w14:textId="645BF875" w:rsidR="00716139" w:rsidRPr="00716139" w:rsidRDefault="00DD060B" w:rsidP="00716139">
      <w:pPr>
        <w:rPr>
          <w:rFonts w:cstheme="minorHAnsi"/>
          <w:lang w:val="it-IT"/>
        </w:rPr>
      </w:pPr>
      <w:r>
        <w:rPr>
          <w:rFonts w:cstheme="minorHAnsi"/>
          <w:lang w:val="it-IT"/>
        </w:rPr>
        <w:br w:type="page"/>
      </w:r>
    </w:p>
    <w:p w14:paraId="154D17C1" w14:textId="77777777" w:rsidR="00D613F2" w:rsidRDefault="00D5774B" w:rsidP="00E260B4">
      <w:pPr>
        <w:pStyle w:val="Titolo1"/>
        <w:rPr>
          <w:lang w:val="it-IT"/>
        </w:rPr>
      </w:pPr>
      <w:bookmarkStart w:id="8" w:name="_Toc236808695"/>
      <w:r w:rsidRPr="03A4E128">
        <w:rPr>
          <w:lang w:val="it-IT"/>
        </w:rPr>
        <w:lastRenderedPageBreak/>
        <w:t>Identificatori di risorsa</w:t>
      </w:r>
      <w:bookmarkEnd w:id="8"/>
    </w:p>
    <w:p w14:paraId="4994FE56" w14:textId="77777777" w:rsidR="005A00F4" w:rsidRDefault="005A00F4" w:rsidP="005A00F4">
      <w:pPr>
        <w:pStyle w:val="Titolo2"/>
        <w:rPr>
          <w:lang w:val="it-IT"/>
        </w:rPr>
      </w:pPr>
      <w:bookmarkStart w:id="9" w:name="_Toc236808696"/>
      <w:r w:rsidRPr="03A4E128">
        <w:rPr>
          <w:lang w:val="it-IT"/>
        </w:rPr>
        <w:t>Struttura dell’URI</w:t>
      </w:r>
      <w:bookmarkEnd w:id="9"/>
    </w:p>
    <w:p w14:paraId="73EDFE0F" w14:textId="77777777" w:rsidR="00716139" w:rsidRPr="00716139" w:rsidRDefault="00716139" w:rsidP="00716139">
      <w:pPr>
        <w:rPr>
          <w:rFonts w:cstheme="minorHAnsi"/>
          <w:lang w:val="it-IT"/>
        </w:rPr>
      </w:pPr>
      <w:r w:rsidRPr="00716139">
        <w:rPr>
          <w:rFonts w:cstheme="minorHAnsi"/>
          <w:lang w:val="it-IT"/>
        </w:rPr>
        <w:t>Il percorso di ogni risorsa è costruito secondo la seguente regola di composizione:</w:t>
      </w:r>
    </w:p>
    <w:p w14:paraId="0C3876F8" w14:textId="77777777" w:rsidR="00716139" w:rsidRPr="00716139" w:rsidRDefault="00716139" w:rsidP="00716139">
      <w:pPr>
        <w:rPr>
          <w:rFonts w:cstheme="minorHAnsi"/>
          <w:lang w:val="it-IT"/>
        </w:rPr>
      </w:pPr>
      <w:proofErr w:type="gramStart"/>
      <w:r w:rsidRPr="00716139">
        <w:rPr>
          <w:rFonts w:cstheme="minorHAnsi"/>
          <w:lang w:val="it-IT"/>
        </w:rPr>
        <w:t>/“contesto”/</w:t>
      </w:r>
      <w:proofErr w:type="gramEnd"/>
      <w:r w:rsidRPr="00716139">
        <w:rPr>
          <w:rFonts w:cstheme="minorHAnsi"/>
          <w:lang w:val="it-IT"/>
        </w:rPr>
        <w:t>“</w:t>
      </w:r>
      <w:proofErr w:type="gramStart"/>
      <w:r w:rsidRPr="00716139">
        <w:rPr>
          <w:rFonts w:cstheme="minorHAnsi"/>
          <w:lang w:val="it-IT"/>
        </w:rPr>
        <w:t>versione”/</w:t>
      </w:r>
      <w:proofErr w:type="gramEnd"/>
      <w:r w:rsidRPr="00716139">
        <w:rPr>
          <w:rFonts w:cstheme="minorHAnsi"/>
          <w:lang w:val="it-IT"/>
        </w:rPr>
        <w:t>“</w:t>
      </w:r>
      <w:proofErr w:type="gramStart"/>
      <w:r w:rsidRPr="00716139">
        <w:rPr>
          <w:rFonts w:cstheme="minorHAnsi"/>
          <w:lang w:val="it-IT"/>
        </w:rPr>
        <w:t>collezione”[/“identificativo”[/“sottocollezione”…</w:t>
      </w:r>
      <w:proofErr w:type="gramEnd"/>
      <w:r w:rsidRPr="00716139">
        <w:rPr>
          <w:rFonts w:cstheme="minorHAnsi"/>
          <w:lang w:val="it-IT"/>
        </w:rPr>
        <w:t>]]</w:t>
      </w:r>
    </w:p>
    <w:p w14:paraId="6D38C2C3"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Il contesto identifica il servizio o il dominio applicativo che espone l’API ed è il primo segmento del percorso. Corrisponde di norma al modulo cui appartengono le risorse.</w:t>
      </w:r>
    </w:p>
    <w:p w14:paraId="3594954C"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La versione è la versione maggiore del contratto, nella forma v seguita dal numero (§3.6).</w:t>
      </w:r>
    </w:p>
    <w:p w14:paraId="20305203"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La collezione è il sostantivo plurale che denota l’insieme delle risorse dello stesso tipo.</w:t>
      </w:r>
    </w:p>
    <w:p w14:paraId="78C708EA"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L’identificativo è il valore che individua la singola risorsa nella collezione: è un valore, non un nome di campo.</w:t>
      </w:r>
    </w:p>
    <w:p w14:paraId="06ADF252" w14:textId="77777777" w:rsidR="00716139" w:rsidRPr="00716139" w:rsidRDefault="00716139" w:rsidP="00716139">
      <w:pPr>
        <w:rPr>
          <w:rFonts w:cstheme="minorHAnsi"/>
          <w:lang w:val="it-IT"/>
        </w:rPr>
      </w:pPr>
      <w:r w:rsidRPr="00716139">
        <w:rPr>
          <w:rFonts w:cstheme="minorHAnsi"/>
          <w:lang w:val="it-IT"/>
        </w:rPr>
        <w:t>Un percorso completo si legge quindi come una discesa dal generale al particolare: /</w:t>
      </w:r>
      <w:proofErr w:type="spellStart"/>
      <w:r w:rsidRPr="00716139">
        <w:rPr>
          <w:rFonts w:cstheme="minorHAnsi"/>
          <w:lang w:val="it-IT"/>
        </w:rPr>
        <w:t>ansc</w:t>
      </w:r>
      <w:proofErr w:type="spellEnd"/>
      <w:r w:rsidRPr="00716139">
        <w:rPr>
          <w:rFonts w:cstheme="minorHAnsi"/>
          <w:lang w:val="it-IT"/>
        </w:rPr>
        <w:t>/v1/atti/88012/allegati individua gli allegati dell’atto 88012 nel contesto ANSC.</w:t>
      </w:r>
    </w:p>
    <w:p w14:paraId="5A35EA43" w14:textId="77777777" w:rsidR="005A00F4" w:rsidRDefault="005A00F4" w:rsidP="005A00F4">
      <w:pPr>
        <w:pStyle w:val="Titolo2"/>
        <w:rPr>
          <w:lang w:val="it-IT"/>
        </w:rPr>
      </w:pPr>
      <w:bookmarkStart w:id="10" w:name="_Toc236808697"/>
      <w:r w:rsidRPr="03A4E128">
        <w:rPr>
          <w:lang w:val="it-IT"/>
        </w:rPr>
        <w:t>Formato dei segmenti</w:t>
      </w:r>
      <w:bookmarkEnd w:id="10"/>
    </w:p>
    <w:p w14:paraId="6168E833" w14:textId="77777777" w:rsidR="00716139" w:rsidRPr="00716139" w:rsidRDefault="00716139" w:rsidP="00716139">
      <w:pPr>
        <w:rPr>
          <w:rFonts w:cstheme="minorHAnsi"/>
          <w:lang w:val="it-IT"/>
        </w:rPr>
      </w:pPr>
      <w:r w:rsidRPr="00716139">
        <w:rPr>
          <w:rFonts w:cstheme="minorHAnsi"/>
          <w:lang w:val="it-IT"/>
        </w:rPr>
        <w:t>I segmenti del percorso contengono soltanto lettere minuscole non accentate, cifre e il carattere trattino, che separa le parole di un termine composto. La scelta del trattino anziché del carattere di sottolineatura è quella prevalente nella pratica e ha una ragione pratica: negli URI sottolineati dai browser il carattere di sottolineatura diventa invisibile.</w:t>
      </w:r>
    </w:p>
    <w:p w14:paraId="1278D5D8" w14:textId="77777777" w:rsidR="00716139" w:rsidRPr="00716139" w:rsidRDefault="00716139" w:rsidP="00716139">
      <w:pPr>
        <w:rPr>
          <w:rFonts w:cstheme="minorHAnsi"/>
          <w:lang w:val="it-IT"/>
        </w:rPr>
      </w:pPr>
      <w:r w:rsidRPr="00716139">
        <w:rPr>
          <w:rFonts w:cstheme="minorHAnsi"/>
          <w:lang w:val="it-IT"/>
        </w:rPr>
        <w:t>Un’osservazione ricorrente merita risposta esplicita, perché è la ragione per cui i verbi tornano periodicamente nei percorsi: chi consulta l’elenco delle interfacce vuole capire a colpo d’occhio che cosa ciascuna faccia. È un’esigenza legittima, e questo standard la soddisfa — ma nel campo giusto. La funzione dell’operazione è dichiarata dal suo identificativo e dal suo titolo breve (capitolo 5), che sono ciò che il programmatore legge nel manuale e ciò da cui i generatori ricavano il nome del metodo nel codice client. Nel percorso la funzione è già espressa dal metodo HTTP: scriverla una seconda volta la rende ripetuta e, soprattutto, contraddicibile, perché nulla impedirebbe di invocare con POST un percorso che si chiama «elenco».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4"/>
        <w:gridCol w:w="6326"/>
      </w:tblGrid>
      <w:tr w:rsidR="00D03B65" w:rsidRPr="00F9285F" w14:paraId="6A041FF9"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10A0E0E5" w14:textId="77777777"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w:t>
            </w:r>
            <w:proofErr w:type="spellStart"/>
            <w:r w:rsidRPr="0014450B">
              <w:rPr>
                <w:rFonts w:cstheme="minorHAnsi"/>
                <w:b/>
                <w:color w:val="FFFFFF" w:themeColor="background1"/>
                <w:sz w:val="22"/>
                <w:szCs w:val="22"/>
              </w:rPr>
              <w:t>ansc</w:t>
            </w:r>
            <w:proofErr w:type="spellEnd"/>
            <w:r w:rsidRPr="0014450B">
              <w:rPr>
                <w:rFonts w:cstheme="minorHAnsi"/>
                <w:b/>
                <w:color w:val="FFFFFF" w:themeColor="background1"/>
                <w:sz w:val="22"/>
                <w:szCs w:val="22"/>
              </w:rPr>
              <w:t>/v1/</w:t>
            </w:r>
            <w:proofErr w:type="spellStart"/>
            <w:r w:rsidRPr="0014450B">
              <w:rPr>
                <w:rFonts w:cstheme="minorHAnsi"/>
                <w:b/>
                <w:color w:val="FFFFFF" w:themeColor="background1"/>
                <w:sz w:val="22"/>
                <w:szCs w:val="22"/>
              </w:rPr>
              <w:t>atti</w:t>
            </w:r>
            <w:proofErr w:type="spellEnd"/>
          </w:p>
        </w:tc>
        <w:tc>
          <w:tcPr>
            <w:tcW w:w="4141" w:type="pct"/>
            <w:tcBorders>
              <w:left w:val="single" w:sz="4" w:space="0" w:color="FFFFFF" w:themeColor="background1"/>
            </w:tcBorders>
            <w:shd w:val="clear" w:color="auto" w:fill="FFFFFF"/>
            <w:vAlign w:val="center"/>
          </w:tcPr>
          <w:p w14:paraId="06E0680B" w14:textId="77777777"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Ammesso: minuscolo, plurale, senza versione nel nome della collezione.</w:t>
            </w:r>
          </w:p>
        </w:tc>
      </w:tr>
      <w:tr w:rsidR="00D03B65" w:rsidRPr="0014450B" w14:paraId="232D26E9" w14:textId="77777777" w:rsidTr="00F85732">
        <w:trPr>
          <w:cantSplit/>
        </w:trPr>
        <w:tc>
          <w:tcPr>
            <w:tcW w:w="859" w:type="pct"/>
            <w:tcBorders>
              <w:top w:val="single" w:sz="4" w:space="0" w:color="FFFFFF" w:themeColor="background1"/>
            </w:tcBorders>
            <w:shd w:val="clear" w:color="auto" w:fill="830D28"/>
            <w:vAlign w:val="center"/>
          </w:tcPr>
          <w:p w14:paraId="3B4B7337" w14:textId="77777777"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w:t>
            </w:r>
            <w:proofErr w:type="spellStart"/>
            <w:r w:rsidRPr="0014450B">
              <w:rPr>
                <w:rFonts w:cstheme="minorHAnsi"/>
                <w:b/>
                <w:color w:val="FFFFFF" w:themeColor="background1"/>
                <w:sz w:val="22"/>
                <w:szCs w:val="22"/>
              </w:rPr>
              <w:t>ansc</w:t>
            </w:r>
            <w:proofErr w:type="spellEnd"/>
            <w:r w:rsidRPr="0014450B">
              <w:rPr>
                <w:rFonts w:cstheme="minorHAnsi"/>
                <w:b/>
                <w:color w:val="FFFFFF" w:themeColor="background1"/>
                <w:sz w:val="22"/>
                <w:szCs w:val="22"/>
              </w:rPr>
              <w:t>/v1/prove-</w:t>
            </w:r>
            <w:proofErr w:type="spellStart"/>
            <w:r w:rsidRPr="0014450B">
              <w:rPr>
                <w:rFonts w:cstheme="minorHAnsi"/>
                <w:b/>
                <w:color w:val="FFFFFF" w:themeColor="background1"/>
                <w:sz w:val="22"/>
                <w:szCs w:val="22"/>
              </w:rPr>
              <w:t>connessione</w:t>
            </w:r>
            <w:proofErr w:type="spellEnd"/>
          </w:p>
        </w:tc>
        <w:tc>
          <w:tcPr>
            <w:tcW w:w="4141" w:type="pct"/>
            <w:shd w:val="clear" w:color="auto" w:fill="FFFFFF"/>
            <w:vAlign w:val="center"/>
          </w:tcPr>
          <w:p w14:paraId="588FE410" w14:textId="77777777" w:rsidR="00D03B65" w:rsidRPr="0014450B" w:rsidRDefault="00243ED8" w:rsidP="00240CEA">
            <w:pPr>
              <w:spacing w:before="60" w:after="60"/>
              <w:rPr>
                <w:rFonts w:cstheme="minorHAnsi"/>
                <w:bCs/>
                <w:sz w:val="22"/>
                <w:szCs w:val="22"/>
              </w:rPr>
            </w:pPr>
            <w:r w:rsidRPr="0014450B">
              <w:rPr>
                <w:rFonts w:eastAsiaTheme="majorEastAsia" w:cstheme="majorBidi"/>
                <w:spacing w:val="15"/>
                <w:sz w:val="22"/>
                <w:szCs w:val="22"/>
                <w:lang w:val="it-IT"/>
              </w:rPr>
              <w:t>Ammesso: parole separate dal trattino.</w:t>
            </w:r>
          </w:p>
        </w:tc>
      </w:tr>
      <w:tr w:rsidR="0014450B" w:rsidRPr="00F9285F" w14:paraId="13AA99FA" w14:textId="77777777" w:rsidTr="00240CEA">
        <w:trPr>
          <w:cantSplit/>
        </w:trPr>
        <w:tc>
          <w:tcPr>
            <w:tcW w:w="859" w:type="pct"/>
            <w:shd w:val="clear" w:color="auto" w:fill="830D28"/>
            <w:vAlign w:val="center"/>
          </w:tcPr>
          <w:p w14:paraId="163A7E1B"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lastRenderedPageBreak/>
              <w:t>/</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/v1/Atti</w:t>
            </w:r>
          </w:p>
        </w:tc>
        <w:tc>
          <w:tcPr>
            <w:tcW w:w="4141" w:type="pct"/>
            <w:shd w:val="clear" w:color="auto" w:fill="FFFFFF"/>
            <w:vAlign w:val="center"/>
          </w:tcPr>
          <w:p w14:paraId="5D0493E5"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Non ammesso: maiuscola iniziale.</w:t>
            </w:r>
          </w:p>
        </w:tc>
      </w:tr>
      <w:tr w:rsidR="0014450B" w:rsidRPr="00F9285F" w14:paraId="14C98B41" w14:textId="77777777" w:rsidTr="00240CEA">
        <w:trPr>
          <w:cantSplit/>
        </w:trPr>
        <w:tc>
          <w:tcPr>
            <w:tcW w:w="859" w:type="pct"/>
            <w:shd w:val="clear" w:color="auto" w:fill="830D28"/>
            <w:vAlign w:val="center"/>
          </w:tcPr>
          <w:p w14:paraId="12E1C0DF"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/v1/</w:t>
            </w:r>
            <w:proofErr w:type="spellStart"/>
            <w:r>
              <w:rPr>
                <w:rFonts w:cstheme="minorHAnsi"/>
                <w:b/>
                <w:color w:val="FFFFFF" w:themeColor="background1"/>
                <w:sz w:val="22"/>
                <w:szCs w:val="22"/>
              </w:rPr>
              <w:t>prove_connessione</w:t>
            </w:r>
            <w:proofErr w:type="spellEnd"/>
          </w:p>
        </w:tc>
        <w:tc>
          <w:tcPr>
            <w:tcW w:w="4141" w:type="pct"/>
            <w:shd w:val="clear" w:color="auto" w:fill="FFFFFF"/>
            <w:vAlign w:val="center"/>
          </w:tcPr>
          <w:p w14:paraId="79B0F590"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Non ammesso: carattere di sottolineatura.</w:t>
            </w:r>
          </w:p>
        </w:tc>
      </w:tr>
      <w:tr w:rsidR="0014450B" w:rsidRPr="00F9285F" w14:paraId="62E15B66" w14:textId="77777777" w:rsidTr="00240CEA">
        <w:trPr>
          <w:cantSplit/>
        </w:trPr>
        <w:tc>
          <w:tcPr>
            <w:tcW w:w="859" w:type="pct"/>
            <w:shd w:val="clear" w:color="auto" w:fill="830D28"/>
            <w:vAlign w:val="center"/>
          </w:tcPr>
          <w:p w14:paraId="12EFEC58"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/v1/</w:t>
            </w:r>
            <w:proofErr w:type="spellStart"/>
            <w:r>
              <w:rPr>
                <w:rFonts w:cstheme="minorHAnsi"/>
                <w:b/>
                <w:color w:val="FFFFFF" w:themeColor="background1"/>
                <w:sz w:val="22"/>
                <w:szCs w:val="22"/>
              </w:rPr>
              <w:t>proveConnessione</w:t>
            </w:r>
            <w:proofErr w:type="spellEnd"/>
          </w:p>
        </w:tc>
        <w:tc>
          <w:tcPr>
            <w:tcW w:w="4141" w:type="pct"/>
            <w:shd w:val="clear" w:color="auto" w:fill="FFFFFF"/>
            <w:vAlign w:val="center"/>
          </w:tcPr>
          <w:p w14:paraId="194ABA7F"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Non ammesso: notazione a cammello nel percorso.</w:t>
            </w:r>
          </w:p>
        </w:tc>
      </w:tr>
      <w:tr w:rsidR="0014450B" w:rsidRPr="00F9285F" w14:paraId="7C770D0C" w14:textId="77777777" w:rsidTr="00240CEA">
        <w:trPr>
          <w:cantSplit/>
        </w:trPr>
        <w:tc>
          <w:tcPr>
            <w:tcW w:w="859" w:type="pct"/>
            <w:shd w:val="clear" w:color="auto" w:fill="830D28"/>
            <w:vAlign w:val="center"/>
          </w:tcPr>
          <w:p w14:paraId="7A7C39E8"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/v1/</w:t>
            </w:r>
            <w:proofErr w:type="spellStart"/>
            <w:r>
              <w:rPr>
                <w:rFonts w:cstheme="minorHAnsi"/>
                <w:b/>
                <w:color w:val="FFFFFF" w:themeColor="background1"/>
                <w:sz w:val="22"/>
                <w:szCs w:val="22"/>
              </w:rPr>
              <w:t>tracciabilità</w:t>
            </w:r>
            <w:proofErr w:type="spellEnd"/>
          </w:p>
        </w:tc>
        <w:tc>
          <w:tcPr>
            <w:tcW w:w="4141" w:type="pct"/>
            <w:shd w:val="clear" w:color="auto" w:fill="FFFFFF"/>
            <w:vAlign w:val="center"/>
          </w:tcPr>
          <w:p w14:paraId="0AC68207"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Non ammesso: carattere accentato [R3].</w:t>
            </w:r>
          </w:p>
        </w:tc>
      </w:tr>
      <w:tr w:rsidR="0014450B" w:rsidRPr="00F9285F" w14:paraId="4BAA9946" w14:textId="77777777" w:rsidTr="00240CEA">
        <w:trPr>
          <w:cantSplit/>
        </w:trPr>
        <w:tc>
          <w:tcPr>
            <w:tcW w:w="859" w:type="pct"/>
            <w:shd w:val="clear" w:color="auto" w:fill="830D28"/>
            <w:vAlign w:val="center"/>
          </w:tcPr>
          <w:p w14:paraId="7E3C82A3"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/v1/</w:t>
            </w:r>
            <w:proofErr w:type="spellStart"/>
            <w:r>
              <w:rPr>
                <w:rFonts w:cstheme="minorHAnsi"/>
                <w:b/>
                <w:color w:val="FFFFFF" w:themeColor="background1"/>
                <w:sz w:val="22"/>
                <w:szCs w:val="22"/>
              </w:rPr>
              <w:t>atti.json</w:t>
            </w:r>
            <w:proofErr w:type="spellEnd"/>
          </w:p>
        </w:tc>
        <w:tc>
          <w:tcPr>
            <w:tcW w:w="4141" w:type="pct"/>
            <w:shd w:val="clear" w:color="auto" w:fill="FFFFFF"/>
            <w:vAlign w:val="center"/>
          </w:tcPr>
          <w:p w14:paraId="726C9C06"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 xml:space="preserve">Non ammesso: il formato si negozia con l’intestazione </w:t>
            </w:r>
            <w:proofErr w:type="spellStart"/>
            <w:r>
              <w:rPr>
                <w:rFonts w:eastAsiaTheme="majorEastAsia" w:cstheme="majorBidi"/>
                <w:spacing w:val="15"/>
                <w:sz w:val="22"/>
                <w:szCs w:val="22"/>
                <w:lang w:val="it-IT"/>
              </w:rPr>
              <w:t>Accept</w:t>
            </w:r>
            <w:proofErr w:type="spellEnd"/>
            <w:r>
              <w:rPr>
                <w:rFonts w:eastAsiaTheme="majorEastAsia" w:cstheme="majorBidi"/>
                <w:spacing w:val="15"/>
                <w:sz w:val="22"/>
                <w:szCs w:val="22"/>
                <w:lang w:val="it-IT"/>
              </w:rPr>
              <w:t>.</w:t>
            </w:r>
          </w:p>
        </w:tc>
      </w:tr>
      <w:tr w:rsidR="0014450B" w:rsidRPr="00F9285F" w14:paraId="6F57E40F" w14:textId="77777777" w:rsidTr="00240CEA">
        <w:trPr>
          <w:cantSplit/>
        </w:trPr>
        <w:tc>
          <w:tcPr>
            <w:tcW w:w="859" w:type="pct"/>
            <w:shd w:val="clear" w:color="auto" w:fill="830D28"/>
            <w:vAlign w:val="center"/>
          </w:tcPr>
          <w:p w14:paraId="6AC6FF73"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/v1/</w:t>
            </w:r>
            <w:proofErr w:type="spellStart"/>
            <w:r>
              <w:rPr>
                <w:rFonts w:cstheme="minorHAnsi"/>
                <w:b/>
                <w:color w:val="FFFFFF" w:themeColor="background1"/>
                <w:sz w:val="22"/>
                <w:szCs w:val="22"/>
              </w:rPr>
              <w:t>atti</w:t>
            </w:r>
            <w:proofErr w:type="spellEnd"/>
            <w:r>
              <w:rPr>
                <w:rFonts w:cstheme="minorHAnsi"/>
                <w:b/>
                <w:color w:val="FFFFFF" w:themeColor="background1"/>
                <w:sz w:val="22"/>
                <w:szCs w:val="22"/>
              </w:rPr>
              <w:t>/</w:t>
            </w:r>
          </w:p>
        </w:tc>
        <w:tc>
          <w:tcPr>
            <w:tcW w:w="4141" w:type="pct"/>
            <w:shd w:val="clear" w:color="auto" w:fill="FFFFFF"/>
            <w:vAlign w:val="center"/>
          </w:tcPr>
          <w:p w14:paraId="6F42C3A1"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Non ammesso: barra finale.</w:t>
            </w:r>
          </w:p>
        </w:tc>
      </w:tr>
      <w:tr w:rsidR="0014450B" w:rsidRPr="00F9285F" w14:paraId="3D798EB2" w14:textId="77777777" w:rsidTr="00240CEA">
        <w:trPr>
          <w:cantSplit/>
        </w:trPr>
        <w:tc>
          <w:tcPr>
            <w:tcW w:w="859" w:type="pct"/>
            <w:shd w:val="clear" w:color="auto" w:fill="830D28"/>
            <w:vAlign w:val="center"/>
          </w:tcPr>
          <w:p w14:paraId="19D4F4EF"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/v1/get-</w:t>
            </w:r>
            <w:proofErr w:type="spellStart"/>
            <w:r>
              <w:rPr>
                <w:rFonts w:cstheme="minorHAnsi"/>
                <w:b/>
                <w:color w:val="FFFFFF" w:themeColor="background1"/>
                <w:sz w:val="22"/>
                <w:szCs w:val="22"/>
              </w:rPr>
              <w:t>atti</w:t>
            </w:r>
            <w:proofErr w:type="spellEnd"/>
          </w:p>
        </w:tc>
        <w:tc>
          <w:tcPr>
            <w:tcW w:w="4141" w:type="pct"/>
            <w:shd w:val="clear" w:color="auto" w:fill="FFFFFF"/>
            <w:vAlign w:val="center"/>
          </w:tcPr>
          <w:p w14:paraId="19C53471"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Non ammesso: il metodo non compare nel percorso.</w:t>
            </w:r>
          </w:p>
        </w:tc>
      </w:tr>
    </w:tbl>
    <w:p w14:paraId="7B640C9D" w14:textId="77777777" w:rsidR="00716139" w:rsidRPr="00716139" w:rsidRDefault="00716139" w:rsidP="00716139">
      <w:pPr>
        <w:pStyle w:val="Didascalia"/>
      </w:pPr>
      <w:r w:rsidRPr="00716139">
        <w:t>Tavola 1 – Forme ammesse e non ammesse nei segmenti di percorso</w:t>
      </w:r>
    </w:p>
    <w:p w14:paraId="4844EDF4" w14:textId="3757953E" w:rsidR="005A00F4" w:rsidRDefault="005A00F4" w:rsidP="005A00F4">
      <w:pPr>
        <w:pStyle w:val="Titolo2"/>
        <w:rPr>
          <w:lang w:val="it-IT"/>
        </w:rPr>
      </w:pPr>
      <w:bookmarkStart w:id="11" w:name="_Toc236808698"/>
      <w:r w:rsidRPr="03A4E128">
        <w:rPr>
          <w:lang w:val="it-IT"/>
        </w:rPr>
        <w:t>Collezioni, risorse e sottorisorse</w:t>
      </w:r>
      <w:bookmarkEnd w:id="11"/>
    </w:p>
    <w:p w14:paraId="17697A57" w14:textId="36054537" w:rsidR="00716139" w:rsidRPr="00716139" w:rsidRDefault="00716139" w:rsidP="00716139">
      <w:pPr>
        <w:rPr>
          <w:rFonts w:cstheme="minorHAnsi"/>
          <w:lang w:val="it-IT"/>
        </w:rPr>
      </w:pPr>
      <w:r w:rsidRPr="00716139">
        <w:rPr>
          <w:rFonts w:cstheme="minorHAnsi"/>
          <w:lang w:val="it-IT"/>
        </w:rPr>
        <w:t>La collezione porta il sostantivo al plurale; la risorsa singola si ottiene aggiungendo l’identificativo, non cambiando il nome al singolare. La sotto</w:t>
      </w:r>
      <w:r w:rsidR="00DD060B">
        <w:rPr>
          <w:rFonts w:cstheme="minorHAnsi"/>
          <w:lang w:val="it-IT"/>
        </w:rPr>
        <w:t xml:space="preserve"> </w:t>
      </w:r>
      <w:r w:rsidRPr="00716139">
        <w:rPr>
          <w:rFonts w:cstheme="minorHAnsi"/>
          <w:lang w:val="it-IT"/>
        </w:rPr>
        <w:t>collezione esprime un rapporto di appartenenza: compare sotto la risorsa cui appartiene e non ha significato fuori da essa.</w:t>
      </w:r>
    </w:p>
    <w:p w14:paraId="44872722" w14:textId="77777777" w:rsidR="00716139" w:rsidRPr="00716139" w:rsidRDefault="00716139" w:rsidP="00716139">
      <w:pPr>
        <w:rPr>
          <w:rFonts w:cstheme="minorHAnsi"/>
          <w:lang w:val="it-IT"/>
        </w:rPr>
      </w:pPr>
      <w:r w:rsidRPr="00716139">
        <w:rPr>
          <w:rFonts w:cstheme="minorHAnsi"/>
          <w:lang w:val="it-IT"/>
        </w:rPr>
        <w:t>È ammessa la risorsa singolare quando nel contesto ne esiste una sola e non ha senso enumerarla: la sessione di lavoro corrente, lo stato del sistema. In quel caso il sostantivo resta al singolare e non è seguito da alcun identificativo.</w:t>
      </w:r>
    </w:p>
    <w:p w14:paraId="0FF520CA" w14:textId="77777777" w:rsidR="00716139" w:rsidRPr="00716139" w:rsidRDefault="00716139" w:rsidP="00716139">
      <w:pPr>
        <w:rPr>
          <w:rFonts w:cstheme="minorHAnsi"/>
          <w:lang w:val="it-IT"/>
        </w:rPr>
      </w:pPr>
      <w:r w:rsidRPr="00716139">
        <w:rPr>
          <w:rFonts w:cstheme="minorHAnsi"/>
          <w:lang w:val="it-IT"/>
        </w:rPr>
        <w:t>Non sono ammessi come collezione i sostantivi astratti che denotano un’attività anziché un insieme di cose — tracciabilità, riconciliazione, monitoraggio. Quando servono a ottenere un sottoinsieme di risorse esistenti sono interrogazioni, e si esprimono come collezione filtrata (§4.4); quando denotano un fatto che il servizio registra, si esprimono come collezione di quei fatti al plurale.</w:t>
      </w:r>
    </w:p>
    <w:p w14:paraId="49F7AC44" w14:textId="77777777" w:rsidR="005A00F4" w:rsidRDefault="005A00F4" w:rsidP="005A00F4">
      <w:pPr>
        <w:pStyle w:val="Titolo2"/>
        <w:rPr>
          <w:lang w:val="it-IT"/>
        </w:rPr>
      </w:pPr>
      <w:bookmarkStart w:id="12" w:name="_Toc236808699"/>
      <w:r w:rsidRPr="03A4E128">
        <w:rPr>
          <w:lang w:val="it-IT"/>
        </w:rPr>
        <w:t>Operazioni non conformi al modello CRUD</w:t>
      </w:r>
      <w:bookmarkEnd w:id="12"/>
    </w:p>
    <w:p w14:paraId="3D988019" w14:textId="77777777" w:rsidR="00716139" w:rsidRPr="00716139" w:rsidRDefault="00716139" w:rsidP="00716139">
      <w:pPr>
        <w:rPr>
          <w:rFonts w:cstheme="minorHAnsi"/>
          <w:lang w:val="it-IT"/>
        </w:rPr>
      </w:pPr>
      <w:r w:rsidRPr="00716139">
        <w:rPr>
          <w:rFonts w:cstheme="minorHAnsi"/>
          <w:lang w:val="it-IT"/>
        </w:rPr>
        <w:t xml:space="preserve">Non tutte le operazioni si riducono a creare, leggere, modificare o cancellare una risorsa: depositare una bozza, rigenerare una credenziale, attivare una versione non hanno un metodo HTTP che le esprima. La soluzione non è introdurre un verbo nel percorso, ma riconoscere che l’operazione è essa stessa una cosa: un deposito, una rigenerazione, un’attivazione. Il sostantivo deverbale diventa allora una </w:t>
      </w:r>
      <w:proofErr w:type="spellStart"/>
      <w:r w:rsidRPr="00716139">
        <w:rPr>
          <w:rFonts w:cstheme="minorHAnsi"/>
          <w:lang w:val="it-IT"/>
        </w:rPr>
        <w:t>sottorisorsa</w:t>
      </w:r>
      <w:proofErr w:type="spellEnd"/>
      <w:r w:rsidRPr="00716139">
        <w:rPr>
          <w:rFonts w:cstheme="minorHAnsi"/>
          <w:lang w:val="it-IT"/>
        </w:rPr>
        <w:t xml:space="preserve"> della risorsa su cui l’operazione insiste, e si attiva con POST.</w:t>
      </w:r>
    </w:p>
    <w:p w14:paraId="1E771F4B" w14:textId="77777777" w:rsidR="00716139" w:rsidRPr="00716139" w:rsidRDefault="00716139" w:rsidP="00716139">
      <w:pPr>
        <w:rPr>
          <w:rFonts w:cstheme="minorHAnsi"/>
          <w:lang w:val="it-IT"/>
        </w:rPr>
      </w:pPr>
      <w:r w:rsidRPr="00716139">
        <w:rPr>
          <w:rFonts w:cstheme="minorHAnsi"/>
          <w:lang w:val="it-IT"/>
        </w:rPr>
        <w:t>Il vantaggio non è formale. Una volta che l’operazione è una risorsa, se ne può leggere lo storico con GET sulla stessa collezione, cosa che il verbo non consente.</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667"/>
        <w:gridCol w:w="3969"/>
        <w:gridCol w:w="3943"/>
      </w:tblGrid>
      <w:tr w:rsidR="00282EAF" w:rsidRPr="00183678" w14:paraId="517E1DBC" w14:textId="77777777" w:rsidTr="223BD698">
        <w:trPr>
          <w:cantSplit/>
          <w:trHeight w:val="300"/>
          <w:tblHeader/>
        </w:trPr>
        <w:tc>
          <w:tcPr>
            <w:tcW w:w="1216" w:type="dxa"/>
            <w:shd w:val="clear" w:color="auto" w:fill="830D28"/>
            <w:noWrap/>
            <w:vAlign w:val="center"/>
          </w:tcPr>
          <w:p w14:paraId="5AF83C6A" w14:textId="77777777" w:rsidR="00282EAF" w:rsidRPr="00183678" w:rsidRDefault="00282EAF" w:rsidP="00061D47">
            <w:pPr>
              <w:spacing w:before="60" w:after="60"/>
              <w:jc w:val="center"/>
              <w:rPr>
                <w:rFonts w:cstheme="minorHAnsi"/>
                <w:color w:val="FFFFFF" w:themeColor="background1"/>
                <w:sz w:val="22"/>
              </w:rPr>
            </w:pPr>
            <w:proofErr w:type="spellStart"/>
            <w:r w:rsidRPr="00183678">
              <w:rPr>
                <w:rFonts w:cstheme="minorHAnsi"/>
                <w:b/>
                <w:color w:val="FFFFFF" w:themeColor="background1"/>
                <w:sz w:val="22"/>
              </w:rPr>
              <w:lastRenderedPageBreak/>
              <w:t>Operazione</w:t>
            </w:r>
            <w:proofErr w:type="spellEnd"/>
          </w:p>
        </w:tc>
        <w:tc>
          <w:tcPr>
            <w:tcW w:w="3969" w:type="dxa"/>
            <w:shd w:val="clear" w:color="auto" w:fill="830D28"/>
            <w:noWrap/>
            <w:vAlign w:val="center"/>
          </w:tcPr>
          <w:p w14:paraId="003282E2"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 xml:space="preserve">Forma </w:t>
            </w:r>
            <w:proofErr w:type="spellStart"/>
            <w:r w:rsidRPr="00183678">
              <w:rPr>
                <w:rFonts w:cstheme="minorHAnsi"/>
                <w:b/>
                <w:color w:val="FFFFFF" w:themeColor="background1"/>
                <w:sz w:val="22"/>
              </w:rPr>
              <w:t>raccomandata</w:t>
            </w:r>
            <w:proofErr w:type="spellEnd"/>
          </w:p>
        </w:tc>
        <w:tc>
          <w:tcPr>
            <w:tcW w:w="4394" w:type="dxa"/>
            <w:shd w:val="clear" w:color="auto" w:fill="830D28"/>
            <w:vAlign w:val="center"/>
          </w:tcPr>
          <w:p w14:paraId="2CD3B972"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 xml:space="preserve">Forma da </w:t>
            </w:r>
            <w:proofErr w:type="spellStart"/>
            <w:r w:rsidRPr="00183678">
              <w:rPr>
                <w:rFonts w:cstheme="minorHAnsi"/>
                <w:b/>
                <w:color w:val="FFFFFF" w:themeColor="background1"/>
                <w:sz w:val="22"/>
              </w:rPr>
              <w:t>evitare</w:t>
            </w:r>
            <w:proofErr w:type="spellEnd"/>
          </w:p>
        </w:tc>
      </w:tr>
      <w:tr w:rsidR="00282EAF" w:rsidRPr="00183678" w14:paraId="62190497" w14:textId="77777777" w:rsidTr="223BD698">
        <w:trPr>
          <w:trHeight w:val="300"/>
        </w:trPr>
        <w:tc>
          <w:tcPr>
            <w:tcW w:w="1216" w:type="dxa"/>
            <w:noWrap/>
            <w:vAlign w:val="center"/>
          </w:tcPr>
          <w:p w14:paraId="6E479CEC" w14:textId="77777777" w:rsidR="00282EAF" w:rsidRDefault="00282EAF" w:rsidP="00061D47">
            <w:pPr>
              <w:spacing w:before="60" w:after="60"/>
              <w:rPr>
                <w:rFonts w:cstheme="minorHAnsi"/>
                <w:color w:val="000000"/>
                <w:sz w:val="22"/>
              </w:rPr>
            </w:pPr>
            <w:proofErr w:type="spellStart"/>
            <w:r>
              <w:t>Depositare</w:t>
            </w:r>
            <w:proofErr w:type="spellEnd"/>
            <w:r>
              <w:t xml:space="preserve"> la </w:t>
            </w:r>
            <w:proofErr w:type="spellStart"/>
            <w:r>
              <w:t>bozza</w:t>
            </w:r>
            <w:proofErr w:type="spellEnd"/>
            <w:r>
              <w:t xml:space="preserve"> di un </w:t>
            </w:r>
            <w:proofErr w:type="spellStart"/>
            <w:r>
              <w:t>atto</w:t>
            </w:r>
            <w:proofErr w:type="spellEnd"/>
          </w:p>
        </w:tc>
        <w:tc>
          <w:tcPr>
            <w:tcW w:w="3969" w:type="dxa"/>
            <w:noWrap/>
            <w:vAlign w:val="center"/>
          </w:tcPr>
          <w:p w14:paraId="4C5BEB97" w14:textId="77777777" w:rsidR="00282EAF" w:rsidRDefault="00282EAF" w:rsidP="00061D47">
            <w:pPr>
              <w:spacing w:before="60" w:after="60"/>
              <w:rPr>
                <w:rFonts w:cstheme="minorHAnsi"/>
                <w:color w:val="000000"/>
                <w:sz w:val="22"/>
              </w:rPr>
            </w:pPr>
            <w:r>
              <w:t>POST /</w:t>
            </w:r>
            <w:proofErr w:type="spellStart"/>
            <w:r>
              <w:t>atti</w:t>
            </w:r>
            <w:proofErr w:type="spellEnd"/>
            <w:r>
              <w:t>/{</w:t>
            </w:r>
            <w:proofErr w:type="spellStart"/>
            <w:r>
              <w:t>idAtto</w:t>
            </w:r>
            <w:proofErr w:type="spellEnd"/>
            <w:r>
              <w:t>}/</w:t>
            </w:r>
            <w:proofErr w:type="spellStart"/>
            <w:r>
              <w:t>deposito</w:t>
            </w:r>
            <w:proofErr w:type="spellEnd"/>
          </w:p>
        </w:tc>
        <w:tc>
          <w:tcPr>
            <w:tcW w:w="4394" w:type="dxa"/>
          </w:tcPr>
          <w:p w14:paraId="7D69E23C" w14:textId="77777777" w:rsidR="00282EAF" w:rsidRPr="00183678" w:rsidRDefault="00282EAF" w:rsidP="00061D47">
            <w:pPr>
              <w:spacing w:before="60" w:after="60"/>
              <w:rPr>
                <w:rFonts w:cstheme="minorHAnsi"/>
                <w:color w:val="000000"/>
                <w:sz w:val="22"/>
              </w:rPr>
            </w:pPr>
            <w:r>
              <w:t>POST /</w:t>
            </w:r>
            <w:proofErr w:type="spellStart"/>
            <w:r>
              <w:t>deposita-bozza</w:t>
            </w:r>
            <w:proofErr w:type="spellEnd"/>
          </w:p>
        </w:tc>
      </w:tr>
      <w:tr w:rsidR="00282EAF" w:rsidRPr="00183678" w14:paraId="1ABF0221" w14:textId="77777777" w:rsidTr="223BD698">
        <w:trPr>
          <w:trHeight w:val="300"/>
        </w:trPr>
        <w:tc>
          <w:tcPr>
            <w:tcW w:w="1216" w:type="dxa"/>
            <w:noWrap/>
            <w:vAlign w:val="center"/>
          </w:tcPr>
          <w:p w14:paraId="74D20B2A" w14:textId="77777777" w:rsidR="00282EAF" w:rsidRPr="00183678" w:rsidRDefault="00282EAF" w:rsidP="00061D47">
            <w:pPr>
              <w:spacing w:before="60" w:after="60"/>
              <w:rPr>
                <w:rFonts w:cstheme="minorHAnsi"/>
                <w:color w:val="000000"/>
                <w:sz w:val="22"/>
              </w:rPr>
            </w:pPr>
            <w:proofErr w:type="spellStart"/>
            <w:r>
              <w:t>Rieseguire</w:t>
            </w:r>
            <w:proofErr w:type="spellEnd"/>
            <w:r>
              <w:t xml:space="preserve"> la </w:t>
            </w:r>
            <w:proofErr w:type="spellStart"/>
            <w:r>
              <w:t>verifica</w:t>
            </w:r>
            <w:proofErr w:type="spellEnd"/>
            <w:r>
              <w:t xml:space="preserve"> di un </w:t>
            </w:r>
            <w:proofErr w:type="spellStart"/>
            <w:r>
              <w:t>atto</w:t>
            </w:r>
            <w:proofErr w:type="spellEnd"/>
          </w:p>
        </w:tc>
        <w:tc>
          <w:tcPr>
            <w:tcW w:w="3969" w:type="dxa"/>
            <w:noWrap/>
            <w:vAlign w:val="center"/>
          </w:tcPr>
          <w:p w14:paraId="39034331" w14:textId="77777777" w:rsidR="00282EAF" w:rsidRPr="00183678" w:rsidRDefault="00282EAF" w:rsidP="00061D47">
            <w:pPr>
              <w:spacing w:before="60" w:after="60"/>
              <w:rPr>
                <w:rFonts w:cstheme="minorHAnsi"/>
                <w:color w:val="000000"/>
                <w:sz w:val="22"/>
              </w:rPr>
            </w:pPr>
            <w:r>
              <w:t>POST /</w:t>
            </w:r>
            <w:proofErr w:type="spellStart"/>
            <w:r>
              <w:t>atti</w:t>
            </w:r>
            <w:proofErr w:type="spellEnd"/>
            <w:r>
              <w:t>/{</w:t>
            </w:r>
            <w:proofErr w:type="spellStart"/>
            <w:r>
              <w:t>idAtto</w:t>
            </w:r>
            <w:proofErr w:type="spellEnd"/>
            <w:r>
              <w:t>}/</w:t>
            </w:r>
            <w:proofErr w:type="spellStart"/>
            <w:r>
              <w:t>verifiche</w:t>
            </w:r>
            <w:proofErr w:type="spellEnd"/>
          </w:p>
        </w:tc>
        <w:tc>
          <w:tcPr>
            <w:tcW w:w="4394" w:type="dxa"/>
          </w:tcPr>
          <w:p w14:paraId="4D358F15" w14:textId="77777777" w:rsidR="00282EAF" w:rsidRPr="00183678" w:rsidRDefault="00282EAF" w:rsidP="00061D47">
            <w:pPr>
              <w:spacing w:before="60" w:after="60"/>
              <w:rPr>
                <w:rFonts w:cstheme="minorHAnsi"/>
                <w:color w:val="000000"/>
                <w:sz w:val="22"/>
              </w:rPr>
            </w:pPr>
            <w:r>
              <w:t>POST /</w:t>
            </w:r>
            <w:proofErr w:type="spellStart"/>
            <w:r>
              <w:t>atti</w:t>
            </w:r>
            <w:proofErr w:type="spellEnd"/>
            <w:r>
              <w:t>/{</w:t>
            </w:r>
            <w:proofErr w:type="spellStart"/>
            <w:r>
              <w:t>idAtto</w:t>
            </w:r>
            <w:proofErr w:type="spellEnd"/>
            <w:r>
              <w:t>}/</w:t>
            </w:r>
            <w:proofErr w:type="spellStart"/>
            <w:r>
              <w:t>ri-verifica</w:t>
            </w:r>
            <w:proofErr w:type="spellEnd"/>
          </w:p>
        </w:tc>
      </w:tr>
      <w:tr w:rsidR="00282EAF" w:rsidRPr="00183678" w14:paraId="7E165EC8" w14:textId="77777777" w:rsidTr="223BD698">
        <w:trPr>
          <w:trHeight w:val="300"/>
        </w:trPr>
        <w:tc>
          <w:tcPr>
            <w:tcW w:w="1216" w:type="dxa"/>
            <w:noWrap/>
            <w:vAlign w:val="center"/>
          </w:tcPr>
          <w:p w14:paraId="2CC17C3D" w14:textId="77777777" w:rsidR="00282EAF" w:rsidRPr="00183678" w:rsidRDefault="00282EAF" w:rsidP="00061D47">
            <w:pPr>
              <w:spacing w:before="60" w:after="60"/>
              <w:rPr>
                <w:rFonts w:cstheme="minorHAnsi"/>
                <w:color w:val="000000"/>
                <w:sz w:val="22"/>
              </w:rPr>
            </w:pPr>
            <w:proofErr w:type="spellStart"/>
            <w:r>
              <w:t>Attivare</w:t>
            </w:r>
            <w:proofErr w:type="spellEnd"/>
            <w:r>
              <w:t xml:space="preserve"> </w:t>
            </w:r>
            <w:proofErr w:type="spellStart"/>
            <w:r>
              <w:t>una</w:t>
            </w:r>
            <w:proofErr w:type="spellEnd"/>
            <w:r>
              <w:t xml:space="preserve"> </w:t>
            </w:r>
            <w:proofErr w:type="spellStart"/>
            <w:r>
              <w:t>versione</w:t>
            </w:r>
            <w:proofErr w:type="spellEnd"/>
            <w:r>
              <w:t xml:space="preserve"> di </w:t>
            </w:r>
            <w:proofErr w:type="spellStart"/>
            <w:r>
              <w:t>configurazione</w:t>
            </w:r>
            <w:proofErr w:type="spellEnd"/>
          </w:p>
        </w:tc>
        <w:tc>
          <w:tcPr>
            <w:tcW w:w="3969" w:type="dxa"/>
            <w:noWrap/>
            <w:vAlign w:val="center"/>
          </w:tcPr>
          <w:p w14:paraId="15C7F83E" w14:textId="77777777" w:rsidR="00282EAF" w:rsidRPr="00183678" w:rsidRDefault="00282EAF" w:rsidP="00061D47">
            <w:pPr>
              <w:spacing w:before="60" w:after="60"/>
              <w:rPr>
                <w:rFonts w:cstheme="minorHAnsi"/>
                <w:color w:val="000000"/>
                <w:sz w:val="22"/>
              </w:rPr>
            </w:pPr>
            <w:r>
              <w:t>POST /</w:t>
            </w:r>
            <w:proofErr w:type="spellStart"/>
            <w:r>
              <w:t>versioni</w:t>
            </w:r>
            <w:proofErr w:type="spellEnd"/>
            <w:r>
              <w:t>/{</w:t>
            </w:r>
            <w:proofErr w:type="spellStart"/>
            <w:r>
              <w:t>codVersione</w:t>
            </w:r>
            <w:proofErr w:type="spellEnd"/>
            <w:r>
              <w:t>}/</w:t>
            </w:r>
            <w:proofErr w:type="spellStart"/>
            <w:r>
              <w:t>attivazione</w:t>
            </w:r>
            <w:proofErr w:type="spellEnd"/>
          </w:p>
        </w:tc>
        <w:tc>
          <w:tcPr>
            <w:tcW w:w="4394" w:type="dxa"/>
          </w:tcPr>
          <w:p w14:paraId="338B3253" w14:textId="77777777" w:rsidR="00282EAF" w:rsidRPr="00183678" w:rsidRDefault="00282EAF" w:rsidP="00061D47">
            <w:pPr>
              <w:spacing w:before="60" w:after="60"/>
              <w:rPr>
                <w:rFonts w:cstheme="minorHAnsi"/>
                <w:color w:val="000000"/>
                <w:sz w:val="22"/>
              </w:rPr>
            </w:pPr>
            <w:r>
              <w:t>POST /</w:t>
            </w:r>
            <w:proofErr w:type="spellStart"/>
            <w:r>
              <w:t>versioni</w:t>
            </w:r>
            <w:proofErr w:type="spellEnd"/>
            <w:r>
              <w:t>/{v}/</w:t>
            </w:r>
            <w:proofErr w:type="spellStart"/>
            <w:r>
              <w:t>attiva</w:t>
            </w:r>
            <w:proofErr w:type="spellEnd"/>
          </w:p>
        </w:tc>
      </w:tr>
      <w:tr w:rsidR="00282EAF" w:rsidRPr="00A95E2E" w14:paraId="028C8789" w14:textId="77777777" w:rsidTr="223BD698">
        <w:trPr>
          <w:trHeight w:val="300"/>
        </w:trPr>
        <w:tc>
          <w:tcPr>
            <w:tcW w:w="1216" w:type="dxa"/>
            <w:noWrap/>
            <w:vAlign w:val="center"/>
          </w:tcPr>
          <w:p w14:paraId="3B3F2D8C" w14:textId="77777777" w:rsidR="00282EAF" w:rsidRPr="00183678" w:rsidRDefault="00282EAF" w:rsidP="00061D47">
            <w:pPr>
              <w:spacing w:before="60" w:after="60"/>
              <w:rPr>
                <w:rFonts w:cstheme="minorHAnsi"/>
                <w:color w:val="000000"/>
                <w:sz w:val="22"/>
              </w:rPr>
            </w:pPr>
            <w:proofErr w:type="spellStart"/>
            <w:r>
              <w:t>Aggiornare</w:t>
            </w:r>
            <w:proofErr w:type="spellEnd"/>
            <w:r>
              <w:t xml:space="preserve"> </w:t>
            </w:r>
            <w:proofErr w:type="spellStart"/>
            <w:r>
              <w:t>i</w:t>
            </w:r>
            <w:proofErr w:type="spellEnd"/>
            <w:r>
              <w:t xml:space="preserve"> </w:t>
            </w:r>
            <w:proofErr w:type="spellStart"/>
            <w:r>
              <w:t>dizionari</w:t>
            </w:r>
            <w:proofErr w:type="spellEnd"/>
            <w:r>
              <w:t xml:space="preserve"> da </w:t>
            </w:r>
            <w:proofErr w:type="spellStart"/>
            <w:r>
              <w:t>remoto</w:t>
            </w:r>
            <w:proofErr w:type="spellEnd"/>
          </w:p>
        </w:tc>
        <w:tc>
          <w:tcPr>
            <w:tcW w:w="3969" w:type="dxa"/>
            <w:noWrap/>
            <w:vAlign w:val="center"/>
          </w:tcPr>
          <w:p w14:paraId="01C31653" w14:textId="77777777" w:rsidR="00282EAF" w:rsidRPr="00282EAF" w:rsidRDefault="00282EAF" w:rsidP="00061D47">
            <w:pPr>
              <w:spacing w:before="60" w:after="60"/>
              <w:rPr>
                <w:rFonts w:cstheme="minorHAnsi"/>
                <w:color w:val="000000"/>
                <w:sz w:val="22"/>
                <w:lang w:val="it-IT"/>
              </w:rPr>
            </w:pPr>
            <w:r>
              <w:t>POST /</w:t>
            </w:r>
            <w:proofErr w:type="spellStart"/>
            <w:r>
              <w:t>dizionari</w:t>
            </w:r>
            <w:proofErr w:type="spellEnd"/>
            <w:r>
              <w:t>/aggiornamenti</w:t>
            </w:r>
          </w:p>
        </w:tc>
        <w:tc>
          <w:tcPr>
            <w:tcW w:w="4394" w:type="dxa"/>
          </w:tcPr>
          <w:p w14:paraId="343C260D" w14:textId="77777777" w:rsidR="00282EAF" w:rsidRPr="00282EAF" w:rsidRDefault="00282EAF" w:rsidP="00061D47">
            <w:pPr>
              <w:spacing w:before="60" w:after="60"/>
              <w:rPr>
                <w:rFonts w:cstheme="minorHAnsi"/>
                <w:color w:val="000000"/>
                <w:sz w:val="22"/>
                <w:lang w:val="it-IT"/>
              </w:rPr>
            </w:pPr>
            <w:r>
              <w:t>POST /</w:t>
            </w:r>
            <w:proofErr w:type="spellStart"/>
            <w:r>
              <w:t>dizionari</w:t>
            </w:r>
            <w:proofErr w:type="spellEnd"/>
            <w:r>
              <w:t>/aggiornamento</w:t>
            </w:r>
          </w:p>
        </w:tc>
      </w:tr>
      <w:tr w:rsidR="00282EAF" w:rsidRPr="00A95E2E" w14:paraId="45AF6515" w14:textId="77777777" w:rsidTr="223BD698">
        <w:trPr>
          <w:trHeight w:val="300"/>
        </w:trPr>
        <w:tc>
          <w:tcPr>
            <w:tcW w:w="1216" w:type="dxa"/>
            <w:noWrap/>
            <w:vAlign w:val="center"/>
          </w:tcPr>
          <w:p w14:paraId="64384FD6" w14:textId="77777777" w:rsidR="00282EAF" w:rsidRPr="00183678" w:rsidRDefault="00282EAF" w:rsidP="00061D47">
            <w:pPr>
              <w:spacing w:before="60" w:after="60"/>
              <w:rPr>
                <w:rFonts w:cstheme="minorHAnsi"/>
                <w:color w:val="000000"/>
                <w:sz w:val="22"/>
              </w:rPr>
            </w:pPr>
            <w:proofErr w:type="spellStart"/>
            <w:r>
              <w:t>Verificare</w:t>
            </w:r>
            <w:proofErr w:type="spellEnd"/>
            <w:r>
              <w:t xml:space="preserve"> la </w:t>
            </w:r>
            <w:proofErr w:type="spellStart"/>
            <w:r>
              <w:t>connettività</w:t>
            </w:r>
            <w:proofErr w:type="spellEnd"/>
          </w:p>
        </w:tc>
        <w:tc>
          <w:tcPr>
            <w:tcW w:w="3969" w:type="dxa"/>
            <w:noWrap/>
            <w:vAlign w:val="center"/>
          </w:tcPr>
          <w:p w14:paraId="5F5BA001" w14:textId="77777777" w:rsidR="00282EAF" w:rsidRPr="002E16FB" w:rsidRDefault="00282EAF" w:rsidP="00061D47">
            <w:pPr>
              <w:spacing w:before="60" w:after="60"/>
              <w:rPr>
                <w:rFonts w:cstheme="minorHAnsi"/>
                <w:color w:val="000000"/>
                <w:sz w:val="22"/>
              </w:rPr>
            </w:pPr>
            <w:r>
              <w:t>POST /</w:t>
            </w:r>
            <w:proofErr w:type="spellStart"/>
            <w:r>
              <w:t>sistema</w:t>
            </w:r>
            <w:proofErr w:type="spellEnd"/>
            <w:r>
              <w:t>/prove-</w:t>
            </w:r>
            <w:proofErr w:type="spellStart"/>
            <w:r>
              <w:t>connessione</w:t>
            </w:r>
            <w:proofErr w:type="spellEnd"/>
          </w:p>
        </w:tc>
        <w:tc>
          <w:tcPr>
            <w:tcW w:w="4394" w:type="dxa"/>
          </w:tcPr>
          <w:p w14:paraId="59164058" w14:textId="77777777" w:rsidR="00282EAF" w:rsidRPr="00282EAF" w:rsidRDefault="00282EAF" w:rsidP="00061D47">
            <w:pPr>
              <w:spacing w:before="60" w:after="60"/>
              <w:rPr>
                <w:rFonts w:cstheme="minorHAnsi"/>
                <w:color w:val="000000"/>
                <w:sz w:val="22"/>
                <w:lang w:val="it-IT"/>
              </w:rPr>
            </w:pPr>
            <w:r>
              <w:t>POST /</w:t>
            </w:r>
            <w:proofErr w:type="spellStart"/>
            <w:r>
              <w:t>sistema</w:t>
            </w:r>
            <w:proofErr w:type="spellEnd"/>
            <w:r>
              <w:t>/test-</w:t>
            </w:r>
            <w:proofErr w:type="spellStart"/>
            <w:r>
              <w:t>connessione</w:t>
            </w:r>
            <w:proofErr w:type="spellEnd"/>
          </w:p>
        </w:tc>
      </w:tr>
    </w:tbl>
    <w:p w14:paraId="74C5ACCB" w14:textId="77777777" w:rsidR="00716139" w:rsidRDefault="00716139" w:rsidP="00716139">
      <w:pPr>
        <w:pStyle w:val="Didascalia"/>
      </w:pPr>
      <w:r w:rsidRPr="00716139">
        <w:t>Tavola 2 – Modellazione delle operazioni non conformi al modello CRUD</w:t>
      </w:r>
    </w:p>
    <w:p w14:paraId="5903D81C" w14:textId="77777777" w:rsidR="00DD060B" w:rsidRPr="00DD060B" w:rsidRDefault="00DD060B" w:rsidP="00DD060B">
      <w:pPr>
        <w:rPr>
          <w:lang w:val="it-IT" w:eastAsia="it-IT"/>
        </w:rPr>
      </w:pPr>
    </w:p>
    <w:p w14:paraId="5E82E39A" w14:textId="03869E04" w:rsidR="00716139" w:rsidRPr="00716139" w:rsidRDefault="00716139" w:rsidP="00716139">
      <w:pPr>
        <w:rPr>
          <w:rFonts w:cstheme="minorHAnsi"/>
          <w:lang w:val="it-IT"/>
        </w:rPr>
      </w:pPr>
      <w:r w:rsidRPr="00716139">
        <w:rPr>
          <w:rFonts w:cstheme="minorHAnsi"/>
          <w:lang w:val="it-IT"/>
        </w:rPr>
        <w:t>Resta ammessa, per le operazioni di uso raro o fortemente eterogenee fra loro, la sottorisorsa generica «azioni», con il tipo di azione trasportato nell’entità della richiesta. È una deroga, non un’alternativa: concentra in un solo punto operazioni che hanno effetti diversi e ne rende meno leggibile il contratto.</w:t>
      </w:r>
    </w:p>
    <w:p w14:paraId="5E626E86" w14:textId="77777777" w:rsidR="005A00F4" w:rsidRDefault="005A00F4" w:rsidP="005A00F4">
      <w:pPr>
        <w:pStyle w:val="Titolo2"/>
        <w:rPr>
          <w:lang w:val="it-IT"/>
        </w:rPr>
      </w:pPr>
      <w:bookmarkStart w:id="13" w:name="_Toc236808700"/>
      <w:r w:rsidRPr="03A4E128">
        <w:rPr>
          <w:lang w:val="it-IT"/>
        </w:rPr>
        <w:t>Parametri di percorso e di interrogazione</w:t>
      </w:r>
      <w:bookmarkEnd w:id="13"/>
    </w:p>
    <w:p w14:paraId="0136F3E2" w14:textId="77777777" w:rsidR="00716139" w:rsidRPr="00716139" w:rsidRDefault="00716139" w:rsidP="00716139">
      <w:pPr>
        <w:rPr>
          <w:rFonts w:cstheme="minorHAnsi"/>
          <w:lang w:val="it-IT"/>
        </w:rPr>
      </w:pPr>
      <w:r w:rsidRPr="00716139">
        <w:rPr>
          <w:rFonts w:cstheme="minorHAnsi"/>
          <w:lang w:val="it-IT"/>
        </w:rPr>
        <w:t>I parametri di percorso portano il nome del campo che identifica la risorsa, in notazione a cammello con iniziale minuscola: {</w:t>
      </w:r>
      <w:proofErr w:type="spellStart"/>
      <w:r w:rsidRPr="00716139">
        <w:rPr>
          <w:rFonts w:cstheme="minorHAnsi"/>
          <w:lang w:val="it-IT"/>
        </w:rPr>
        <w:t>idAtto</w:t>
      </w:r>
      <w:proofErr w:type="spellEnd"/>
      <w:r w:rsidRPr="00716139">
        <w:rPr>
          <w:rFonts w:cstheme="minorHAnsi"/>
          <w:lang w:val="it-IT"/>
        </w:rPr>
        <w:t>}, {</w:t>
      </w:r>
      <w:proofErr w:type="spellStart"/>
      <w:r w:rsidRPr="00716139">
        <w:rPr>
          <w:rFonts w:cstheme="minorHAnsi"/>
          <w:lang w:val="it-IT"/>
        </w:rPr>
        <w:t>codDizionario</w:t>
      </w:r>
      <w:proofErr w:type="spellEnd"/>
      <w:r w:rsidRPr="00716139">
        <w:rPr>
          <w:rFonts w:cstheme="minorHAnsi"/>
          <w:lang w:val="it-IT"/>
        </w:rPr>
        <w:t>}, {</w:t>
      </w:r>
      <w:proofErr w:type="spellStart"/>
      <w:r w:rsidRPr="00716139">
        <w:rPr>
          <w:rFonts w:cstheme="minorHAnsi"/>
          <w:lang w:val="it-IT"/>
        </w:rPr>
        <w:t>codVersione</w:t>
      </w:r>
      <w:proofErr w:type="spellEnd"/>
      <w:r w:rsidRPr="00716139">
        <w:rPr>
          <w:rFonts w:cstheme="minorHAnsi"/>
          <w:lang w:val="it-IT"/>
        </w:rPr>
        <w:t>}. Il parametro generico {id} non è ammesso quando nel percorso compare più di una risorsa, perché diventa impossibile capire a quale delle due si riferisca; è tollerato, ma sconsigliato, quando la risorsa è una sola.</w:t>
      </w:r>
    </w:p>
    <w:p w14:paraId="3436D97A" w14:textId="77777777" w:rsidR="00716139" w:rsidRPr="00716139" w:rsidRDefault="00716139" w:rsidP="00716139">
      <w:pPr>
        <w:rPr>
          <w:rFonts w:cstheme="minorHAnsi"/>
          <w:lang w:val="it-IT"/>
        </w:rPr>
      </w:pPr>
      <w:r w:rsidRPr="00716139">
        <w:rPr>
          <w:rFonts w:cstheme="minorHAnsi"/>
          <w:lang w:val="it-IT"/>
        </w:rPr>
        <w:t xml:space="preserve">I parametri di interrogazione seguono la stessa notazione e prendono il nome del campo su cui operano: un filtro su </w:t>
      </w:r>
      <w:proofErr w:type="spellStart"/>
      <w:r w:rsidRPr="00716139">
        <w:rPr>
          <w:rFonts w:cstheme="minorHAnsi"/>
          <w:lang w:val="it-IT"/>
        </w:rPr>
        <w:t>codEventoAnsc</w:t>
      </w:r>
      <w:proofErr w:type="spellEnd"/>
      <w:r w:rsidRPr="00716139">
        <w:rPr>
          <w:rFonts w:cstheme="minorHAnsi"/>
          <w:lang w:val="it-IT"/>
        </w:rPr>
        <w:t xml:space="preserve"> si chiama </w:t>
      </w:r>
      <w:proofErr w:type="spellStart"/>
      <w:r w:rsidRPr="00716139">
        <w:rPr>
          <w:rFonts w:cstheme="minorHAnsi"/>
          <w:lang w:val="it-IT"/>
        </w:rPr>
        <w:t>codEventoAnsc</w:t>
      </w:r>
      <w:proofErr w:type="spellEnd"/>
      <w:r w:rsidRPr="00716139">
        <w:rPr>
          <w:rFonts w:cstheme="minorHAnsi"/>
          <w:lang w:val="it-IT"/>
        </w:rPr>
        <w:t>. I nomi riservati alla navigazione delle collezioni sono elencati al §4.4 e non possono essere usati con altro significato.</w:t>
      </w:r>
    </w:p>
    <w:p w14:paraId="3741F5E3" w14:textId="77777777" w:rsidR="005A00F4" w:rsidRDefault="005A00F4" w:rsidP="005A00F4">
      <w:pPr>
        <w:pStyle w:val="Titolo2"/>
        <w:rPr>
          <w:lang w:val="it-IT"/>
        </w:rPr>
      </w:pPr>
      <w:bookmarkStart w:id="14" w:name="_Toc236808701"/>
      <w:r w:rsidRPr="03A4E128">
        <w:rPr>
          <w:lang w:val="it-IT"/>
        </w:rPr>
        <w:lastRenderedPageBreak/>
        <w:t>Versionamento</w:t>
      </w:r>
      <w:bookmarkEnd w:id="14"/>
    </w:p>
    <w:p w14:paraId="7882DF43" w14:textId="77777777" w:rsidR="00716139" w:rsidRPr="00716139" w:rsidRDefault="00716139" w:rsidP="00716139">
      <w:pPr>
        <w:rPr>
          <w:rFonts w:cstheme="minorHAnsi"/>
          <w:lang w:val="it-IT"/>
        </w:rPr>
      </w:pPr>
      <w:r w:rsidRPr="00716139">
        <w:rPr>
          <w:rFonts w:cstheme="minorHAnsi"/>
          <w:lang w:val="it-IT"/>
        </w:rPr>
        <w:t>La versione maggiore del contratto compare nel percorso, subito dopo il contesto, nella forma v seguita dal numero: /</w:t>
      </w:r>
      <w:proofErr w:type="spellStart"/>
      <w:r w:rsidRPr="00716139">
        <w:rPr>
          <w:rFonts w:cstheme="minorHAnsi"/>
          <w:lang w:val="it-IT"/>
        </w:rPr>
        <w:t>ansc</w:t>
      </w:r>
      <w:proofErr w:type="spellEnd"/>
      <w:r w:rsidRPr="00716139">
        <w:rPr>
          <w:rFonts w:cstheme="minorHAnsi"/>
          <w:lang w:val="it-IT"/>
        </w:rPr>
        <w:t>/v1/atti. Cambia soltanto in presenza di modifiche incompatibili — la rimozione o la rinomina di una risorsa o di un campo, il restringimento di un dominio, il cambio di tipo. Le aggiunte compatibili, come un campo nuovo e facoltativo, non cambiano la versione.</w:t>
      </w:r>
    </w:p>
    <w:p w14:paraId="4FBC151C" w14:textId="77777777" w:rsidR="00716139" w:rsidRPr="00716139" w:rsidRDefault="00716139" w:rsidP="00716139">
      <w:pPr>
        <w:rPr>
          <w:rFonts w:cstheme="minorHAnsi"/>
          <w:lang w:val="it-IT"/>
        </w:rPr>
      </w:pPr>
      <w:r w:rsidRPr="00716139">
        <w:rPr>
          <w:rFonts w:cstheme="minorHAnsi"/>
          <w:lang w:val="it-IT"/>
        </w:rPr>
        <w:t xml:space="preserve">La versione minore non compare nell’URI: è dichiarata nel campo </w:t>
      </w:r>
      <w:proofErr w:type="spellStart"/>
      <w:proofErr w:type="gramStart"/>
      <w:r w:rsidRPr="00716139">
        <w:rPr>
          <w:rFonts w:cstheme="minorHAnsi"/>
          <w:lang w:val="it-IT"/>
        </w:rPr>
        <w:t>info.version</w:t>
      </w:r>
      <w:proofErr w:type="spellEnd"/>
      <w:proofErr w:type="gramEnd"/>
      <w:r w:rsidRPr="00716139">
        <w:rPr>
          <w:rFonts w:cstheme="minorHAnsi"/>
          <w:lang w:val="it-IT"/>
        </w:rPr>
        <w:t xml:space="preserve"> del documento </w:t>
      </w:r>
      <w:proofErr w:type="spellStart"/>
      <w:r w:rsidRPr="00716139">
        <w:rPr>
          <w:rFonts w:cstheme="minorHAnsi"/>
          <w:lang w:val="it-IT"/>
        </w:rPr>
        <w:t>OpenAPI</w:t>
      </w:r>
      <w:proofErr w:type="spellEnd"/>
      <w:r w:rsidRPr="00716139">
        <w:rPr>
          <w:rFonts w:cstheme="minorHAnsi"/>
          <w:lang w:val="it-IT"/>
        </w:rPr>
        <w:t>, dove serve a tracciare l’evoluzione senza obbligare i consumatori a modificare gli indirizzi. Va inoltre definita la politica di dismissione delle versioni superate, che è parte del contratto quanto i nomi (PA-3).</w:t>
      </w:r>
    </w:p>
    <w:p w14:paraId="7D82B21A" w14:textId="77777777" w:rsidR="00716139" w:rsidRDefault="00716139" w:rsidP="00716139">
      <w:pPr>
        <w:rPr>
          <w:rFonts w:cstheme="minorHAnsi"/>
          <w:lang w:val="it-IT"/>
        </w:rPr>
      </w:pPr>
      <w:r w:rsidRPr="00716139">
        <w:rPr>
          <w:rFonts w:cstheme="minorHAnsi"/>
          <w:lang w:val="it-IT"/>
        </w:rPr>
        <w:t>Quando si consuma un’API di terzi si adotta lo schema di versionamento che quella espone, anche se diverso: il servizio ANSC, per esempio, colloca la versione in coda al percorso di ciascuna operazione. La regola di questo paragrafo vale per le API che l’Amministrazione produce, non per quelle che utilizza.</w:t>
      </w:r>
    </w:p>
    <w:p w14:paraId="5AAB6570" w14:textId="7C5F5698" w:rsidR="00DD060B" w:rsidRPr="00716139" w:rsidRDefault="00DD060B" w:rsidP="00716139">
      <w:pPr>
        <w:rPr>
          <w:rFonts w:cstheme="minorHAnsi"/>
          <w:lang w:val="it-IT"/>
        </w:rPr>
      </w:pPr>
      <w:r>
        <w:rPr>
          <w:rFonts w:cstheme="minorHAnsi"/>
          <w:lang w:val="it-IT"/>
        </w:rPr>
        <w:br w:type="page"/>
      </w:r>
    </w:p>
    <w:p w14:paraId="19F794F8" w14:textId="77777777" w:rsidR="00D613F2" w:rsidRDefault="00D5774B" w:rsidP="00E260B4">
      <w:pPr>
        <w:pStyle w:val="Titolo1"/>
        <w:rPr>
          <w:lang w:val="it-IT"/>
        </w:rPr>
      </w:pPr>
      <w:bookmarkStart w:id="15" w:name="_Toc236808702"/>
      <w:r w:rsidRPr="03A4E128">
        <w:rPr>
          <w:lang w:val="it-IT"/>
        </w:rPr>
        <w:lastRenderedPageBreak/>
        <w:t>Denominazione nelle rappresentazioni</w:t>
      </w:r>
      <w:bookmarkEnd w:id="15"/>
    </w:p>
    <w:p w14:paraId="4A1ABBCB" w14:textId="77777777" w:rsidR="005A00F4" w:rsidRDefault="005A00F4" w:rsidP="005A00F4">
      <w:pPr>
        <w:pStyle w:val="Titolo2"/>
        <w:rPr>
          <w:lang w:val="it-IT"/>
        </w:rPr>
      </w:pPr>
      <w:bookmarkStart w:id="16" w:name="_Toc236808703"/>
      <w:r w:rsidRPr="03A4E128">
        <w:rPr>
          <w:lang w:val="it-IT"/>
        </w:rPr>
        <w:t>Campi delle entità JSON</w:t>
      </w:r>
      <w:bookmarkEnd w:id="16"/>
    </w:p>
    <w:p w14:paraId="7EA34271" w14:textId="34628769" w:rsidR="00716139" w:rsidRPr="00716139" w:rsidRDefault="00716139" w:rsidP="00716139">
      <w:pPr>
        <w:rPr>
          <w:rFonts w:cstheme="minorHAnsi"/>
          <w:lang w:val="it-IT"/>
        </w:rPr>
      </w:pPr>
      <w:r w:rsidRPr="00716139">
        <w:rPr>
          <w:rFonts w:cstheme="minorHAnsi"/>
          <w:lang w:val="it-IT"/>
        </w:rPr>
        <w:t xml:space="preserve">I nomi dei campi </w:t>
      </w:r>
      <w:r w:rsidR="00DD060B">
        <w:rPr>
          <w:rFonts w:cstheme="minorHAnsi"/>
          <w:lang w:val="it-IT"/>
        </w:rPr>
        <w:t>devono essere</w:t>
      </w:r>
      <w:r w:rsidRPr="00716139">
        <w:rPr>
          <w:rFonts w:cstheme="minorHAnsi"/>
          <w:lang w:val="it-IT"/>
        </w:rPr>
        <w:t xml:space="preserve"> in notazione </w:t>
      </w:r>
      <w:r w:rsidR="00DD060B">
        <w:rPr>
          <w:rFonts w:cstheme="minorHAnsi"/>
          <w:lang w:val="it-IT"/>
        </w:rPr>
        <w:t>“</w:t>
      </w:r>
      <w:proofErr w:type="spellStart"/>
      <w:r w:rsidR="00DD060B">
        <w:rPr>
          <w:rFonts w:cstheme="minorHAnsi"/>
          <w:lang w:val="it-IT"/>
        </w:rPr>
        <w:t>camel</w:t>
      </w:r>
      <w:proofErr w:type="spellEnd"/>
      <w:r w:rsidR="00DD060B">
        <w:rPr>
          <w:rFonts w:cstheme="minorHAnsi"/>
          <w:lang w:val="it-IT"/>
        </w:rPr>
        <w:t>”</w:t>
      </w:r>
      <w:r w:rsidRPr="00716139">
        <w:rPr>
          <w:rFonts w:cstheme="minorHAnsi"/>
          <w:lang w:val="it-IT"/>
        </w:rPr>
        <w:t xml:space="preserve"> con iniziale minuscola, senza caratteri di sottolineatura e senza abbreviazioni non registrate. Il nome esprime il concetto rappresentato, non il tipo tecnico né la colonna che lo memorizza.</w:t>
      </w:r>
    </w:p>
    <w:p w14:paraId="5838F83D" w14:textId="77777777" w:rsidR="00716139" w:rsidRPr="00716139" w:rsidRDefault="00716139" w:rsidP="00716139">
      <w:pPr>
        <w:rPr>
          <w:rFonts w:cstheme="minorHAnsi"/>
          <w:lang w:val="it-IT"/>
        </w:rPr>
      </w:pPr>
      <w:r w:rsidRPr="00716139">
        <w:rPr>
          <w:rFonts w:cstheme="minorHAnsi"/>
          <w:lang w:val="it-IT"/>
        </w:rPr>
        <w:t>I prefissi di ruolo sono gli stessi definiti per le colonne delle basi dati [R8], trascritti nella notazione delle rappresentazioni. La corrispondenza è diretta e va mantenuta: rende immediato il passaggio dal modello dati al contratto e viceversa, e toglie occasione alle divergenze di significato.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1E3875C5" w14:textId="77777777" w:rsidTr="223BD698">
        <w:trPr>
          <w:cantSplit/>
          <w:trHeight w:val="300"/>
          <w:tblHeader/>
        </w:trPr>
        <w:tc>
          <w:tcPr>
            <w:tcW w:w="1216" w:type="dxa"/>
            <w:shd w:val="clear" w:color="auto" w:fill="830D28"/>
            <w:noWrap/>
            <w:vAlign w:val="center"/>
          </w:tcPr>
          <w:p w14:paraId="1C981A7F" w14:textId="77777777" w:rsidR="00282EAF" w:rsidRPr="00183678" w:rsidRDefault="00282EAF" w:rsidP="00061D47">
            <w:pPr>
              <w:spacing w:before="60" w:after="60"/>
              <w:jc w:val="center"/>
              <w:rPr>
                <w:rFonts w:cstheme="minorHAnsi"/>
                <w:color w:val="FFFFFF" w:themeColor="background1"/>
                <w:sz w:val="22"/>
              </w:rPr>
            </w:pPr>
            <w:proofErr w:type="spellStart"/>
            <w:r w:rsidRPr="00183678">
              <w:rPr>
                <w:rFonts w:cstheme="minorHAnsi"/>
                <w:b/>
                <w:color w:val="FFFFFF" w:themeColor="background1"/>
                <w:sz w:val="22"/>
              </w:rPr>
              <w:t>Prefisso</w:t>
            </w:r>
            <w:proofErr w:type="spellEnd"/>
            <w:r w:rsidRPr="00183678">
              <w:rPr>
                <w:rFonts w:cstheme="minorHAnsi"/>
                <w:b/>
                <w:color w:val="FFFFFF" w:themeColor="background1"/>
                <w:sz w:val="22"/>
              </w:rPr>
              <w:t xml:space="preserve"> o forma</w:t>
            </w:r>
          </w:p>
        </w:tc>
        <w:tc>
          <w:tcPr>
            <w:tcW w:w="3969" w:type="dxa"/>
            <w:shd w:val="clear" w:color="auto" w:fill="830D28"/>
            <w:noWrap/>
            <w:vAlign w:val="center"/>
          </w:tcPr>
          <w:p w14:paraId="123D47EA" w14:textId="77777777" w:rsidR="00282EAF" w:rsidRPr="00183678" w:rsidRDefault="00282EAF" w:rsidP="00061D47">
            <w:pPr>
              <w:spacing w:before="60" w:after="60"/>
              <w:jc w:val="center"/>
              <w:rPr>
                <w:rFonts w:cstheme="minorHAnsi"/>
                <w:b/>
                <w:color w:val="FFFFFF" w:themeColor="background1"/>
                <w:sz w:val="22"/>
              </w:rPr>
            </w:pPr>
            <w:proofErr w:type="spellStart"/>
            <w:r w:rsidRPr="00183678">
              <w:rPr>
                <w:rFonts w:cstheme="minorHAnsi"/>
                <w:b/>
                <w:color w:val="FFFFFF" w:themeColor="background1"/>
                <w:sz w:val="22"/>
              </w:rPr>
              <w:t>Ruolo</w:t>
            </w:r>
            <w:proofErr w:type="spellEnd"/>
          </w:p>
        </w:tc>
        <w:tc>
          <w:tcPr>
            <w:tcW w:w="4394" w:type="dxa"/>
            <w:shd w:val="clear" w:color="auto" w:fill="830D28"/>
            <w:vAlign w:val="center"/>
          </w:tcPr>
          <w:p w14:paraId="53FCA450" w14:textId="77777777" w:rsidR="00282EAF" w:rsidRPr="00183678" w:rsidRDefault="00282EAF" w:rsidP="00061D47">
            <w:pPr>
              <w:spacing w:before="60" w:after="60"/>
              <w:jc w:val="center"/>
              <w:rPr>
                <w:rFonts w:cstheme="minorHAnsi"/>
                <w:color w:val="000000"/>
                <w:sz w:val="22"/>
              </w:rPr>
            </w:pPr>
            <w:proofErr w:type="spellStart"/>
            <w:r w:rsidRPr="00183678">
              <w:rPr>
                <w:rFonts w:cstheme="minorHAnsi"/>
                <w:b/>
                <w:color w:val="FFFFFF" w:themeColor="background1"/>
                <w:sz w:val="22"/>
              </w:rPr>
              <w:t>Corrispondenza</w:t>
            </w:r>
            <w:proofErr w:type="spellEnd"/>
            <w:r w:rsidRPr="00183678">
              <w:rPr>
                <w:rFonts w:cstheme="minorHAnsi"/>
                <w:b/>
                <w:color w:val="FFFFFF" w:themeColor="background1"/>
                <w:sz w:val="22"/>
              </w:rPr>
              <w:t xml:space="preserve"> con il </w:t>
            </w:r>
            <w:proofErr w:type="spellStart"/>
            <w:r w:rsidRPr="00183678">
              <w:rPr>
                <w:rFonts w:cstheme="minorHAnsi"/>
                <w:b/>
                <w:color w:val="FFFFFF" w:themeColor="background1"/>
                <w:sz w:val="22"/>
              </w:rPr>
              <w:t>modello</w:t>
            </w:r>
            <w:proofErr w:type="spellEnd"/>
            <w:r w:rsidRPr="00183678">
              <w:rPr>
                <w:rFonts w:cstheme="minorHAnsi"/>
                <w:b/>
                <w:color w:val="FFFFFF" w:themeColor="background1"/>
                <w:sz w:val="22"/>
              </w:rPr>
              <w:t xml:space="preserve"> </w:t>
            </w:r>
            <w:proofErr w:type="spellStart"/>
            <w:r w:rsidRPr="00183678">
              <w:rPr>
                <w:rFonts w:cstheme="minorHAnsi"/>
                <w:b/>
                <w:color w:val="FFFFFF" w:themeColor="background1"/>
                <w:sz w:val="22"/>
              </w:rPr>
              <w:t>dati</w:t>
            </w:r>
            <w:proofErr w:type="spellEnd"/>
            <w:r w:rsidRPr="00183678">
              <w:rPr>
                <w:rFonts w:cstheme="minorHAnsi"/>
                <w:b/>
                <w:color w:val="FFFFFF" w:themeColor="background1"/>
                <w:sz w:val="22"/>
              </w:rPr>
              <w:t xml:space="preserve"> [R8]</w:t>
            </w:r>
          </w:p>
        </w:tc>
      </w:tr>
      <w:tr w:rsidR="00282EAF" w:rsidRPr="00183678" w14:paraId="38E082DE" w14:textId="77777777" w:rsidTr="223BD698">
        <w:trPr>
          <w:trHeight w:val="300"/>
        </w:trPr>
        <w:tc>
          <w:tcPr>
            <w:tcW w:w="1216" w:type="dxa"/>
            <w:noWrap/>
            <w:vAlign w:val="center"/>
          </w:tcPr>
          <w:p w14:paraId="770ABED6" w14:textId="77777777" w:rsidR="00282EAF" w:rsidRDefault="00282EAF" w:rsidP="00061D47">
            <w:pPr>
              <w:spacing w:before="60" w:after="60"/>
              <w:rPr>
                <w:rFonts w:cstheme="minorHAnsi"/>
                <w:color w:val="000000"/>
                <w:sz w:val="22"/>
              </w:rPr>
            </w:pPr>
            <w:r>
              <w:t>id…</w:t>
            </w:r>
          </w:p>
        </w:tc>
        <w:tc>
          <w:tcPr>
            <w:tcW w:w="3969" w:type="dxa"/>
            <w:noWrap/>
            <w:vAlign w:val="center"/>
          </w:tcPr>
          <w:p w14:paraId="72480163" w14:textId="77777777" w:rsidR="00282EAF" w:rsidRDefault="00282EAF" w:rsidP="00061D47">
            <w:pPr>
              <w:spacing w:before="60" w:after="60"/>
              <w:rPr>
                <w:rFonts w:cstheme="minorHAnsi"/>
                <w:color w:val="000000"/>
                <w:sz w:val="22"/>
              </w:rPr>
            </w:pPr>
            <w:proofErr w:type="spellStart"/>
            <w:r>
              <w:t>Identificativo</w:t>
            </w:r>
            <w:proofErr w:type="spellEnd"/>
            <w:r>
              <w:t xml:space="preserve"> di </w:t>
            </w:r>
            <w:proofErr w:type="spellStart"/>
            <w:r>
              <w:t>una</w:t>
            </w:r>
            <w:proofErr w:type="spellEnd"/>
            <w:r>
              <w:t xml:space="preserve"> </w:t>
            </w:r>
            <w:proofErr w:type="spellStart"/>
            <w:r>
              <w:t>risorsa</w:t>
            </w:r>
            <w:proofErr w:type="spellEnd"/>
            <w:r>
              <w:t xml:space="preserve"> o </w:t>
            </w:r>
            <w:proofErr w:type="spellStart"/>
            <w:r>
              <w:t>riferimento</w:t>
            </w:r>
            <w:proofErr w:type="spellEnd"/>
            <w:r>
              <w:t xml:space="preserve"> a </w:t>
            </w:r>
            <w:proofErr w:type="spellStart"/>
            <w:r>
              <w:t>un’altra</w:t>
            </w:r>
            <w:proofErr w:type="spellEnd"/>
            <w:r>
              <w:t>.</w:t>
            </w:r>
          </w:p>
        </w:tc>
        <w:tc>
          <w:tcPr>
            <w:tcW w:w="4394" w:type="dxa"/>
          </w:tcPr>
          <w:p w14:paraId="4F6A3783" w14:textId="77777777" w:rsidR="00282EAF" w:rsidRPr="00183678" w:rsidRDefault="00282EAF" w:rsidP="00061D47">
            <w:pPr>
              <w:spacing w:before="60" w:after="60"/>
              <w:rPr>
                <w:rFonts w:cstheme="minorHAnsi"/>
                <w:color w:val="000000"/>
                <w:sz w:val="22"/>
              </w:rPr>
            </w:pPr>
            <w:r>
              <w:t xml:space="preserve">ID_ATTO_SIPO → </w:t>
            </w:r>
            <w:proofErr w:type="spellStart"/>
            <w:r>
              <w:t>idAttoSipo</w:t>
            </w:r>
            <w:proofErr w:type="spellEnd"/>
          </w:p>
        </w:tc>
      </w:tr>
      <w:tr w:rsidR="00282EAF" w:rsidRPr="00183678" w14:paraId="0046E7C3" w14:textId="77777777" w:rsidTr="223BD698">
        <w:trPr>
          <w:trHeight w:val="300"/>
        </w:trPr>
        <w:tc>
          <w:tcPr>
            <w:tcW w:w="1216" w:type="dxa"/>
            <w:noWrap/>
            <w:vAlign w:val="center"/>
          </w:tcPr>
          <w:p w14:paraId="1809562B" w14:textId="77777777" w:rsidR="00282EAF" w:rsidRPr="00183678" w:rsidRDefault="00282EAF" w:rsidP="00061D47">
            <w:pPr>
              <w:spacing w:before="60" w:after="60"/>
              <w:rPr>
                <w:rFonts w:cstheme="minorHAnsi"/>
                <w:color w:val="000000"/>
                <w:sz w:val="22"/>
              </w:rPr>
            </w:pPr>
            <w:r>
              <w:t>cod…</w:t>
            </w:r>
          </w:p>
        </w:tc>
        <w:tc>
          <w:tcPr>
            <w:tcW w:w="3969" w:type="dxa"/>
            <w:noWrap/>
            <w:vAlign w:val="center"/>
          </w:tcPr>
          <w:p w14:paraId="393B6918" w14:textId="77777777" w:rsidR="00282EAF" w:rsidRPr="00183678" w:rsidRDefault="00282EAF" w:rsidP="00061D47">
            <w:pPr>
              <w:spacing w:before="60" w:after="60"/>
              <w:rPr>
                <w:rFonts w:cstheme="minorHAnsi"/>
                <w:color w:val="000000"/>
                <w:sz w:val="22"/>
              </w:rPr>
            </w:pPr>
            <w:proofErr w:type="spellStart"/>
            <w:r>
              <w:t>Codice</w:t>
            </w:r>
            <w:proofErr w:type="spellEnd"/>
            <w:r>
              <w:t xml:space="preserve"> </w:t>
            </w:r>
            <w:proofErr w:type="spellStart"/>
            <w:r>
              <w:t>appartenente</w:t>
            </w:r>
            <w:proofErr w:type="spellEnd"/>
            <w:r>
              <w:t xml:space="preserve"> a un </w:t>
            </w:r>
            <w:proofErr w:type="spellStart"/>
            <w:r>
              <w:t>dominio</w:t>
            </w:r>
            <w:proofErr w:type="spellEnd"/>
            <w:r>
              <w:t xml:space="preserve"> </w:t>
            </w:r>
            <w:proofErr w:type="spellStart"/>
            <w:r>
              <w:t>definito</w:t>
            </w:r>
            <w:proofErr w:type="spellEnd"/>
            <w:r>
              <w:t>.</w:t>
            </w:r>
          </w:p>
        </w:tc>
        <w:tc>
          <w:tcPr>
            <w:tcW w:w="4394" w:type="dxa"/>
          </w:tcPr>
          <w:p w14:paraId="373B7D69" w14:textId="77777777" w:rsidR="00282EAF" w:rsidRPr="00183678" w:rsidRDefault="00282EAF" w:rsidP="00061D47">
            <w:pPr>
              <w:spacing w:before="60" w:after="60"/>
              <w:rPr>
                <w:rFonts w:cstheme="minorHAnsi"/>
                <w:color w:val="000000"/>
                <w:sz w:val="22"/>
              </w:rPr>
            </w:pPr>
            <w:r>
              <w:t xml:space="preserve">COD_TIPO_EVENTO → </w:t>
            </w:r>
            <w:proofErr w:type="spellStart"/>
            <w:r>
              <w:t>codTipoEvento</w:t>
            </w:r>
            <w:proofErr w:type="spellEnd"/>
          </w:p>
        </w:tc>
      </w:tr>
      <w:tr w:rsidR="00282EAF" w:rsidRPr="00183678" w14:paraId="63C4F936" w14:textId="77777777" w:rsidTr="223BD698">
        <w:trPr>
          <w:trHeight w:val="300"/>
        </w:trPr>
        <w:tc>
          <w:tcPr>
            <w:tcW w:w="1216" w:type="dxa"/>
            <w:noWrap/>
            <w:vAlign w:val="center"/>
          </w:tcPr>
          <w:p w14:paraId="3B35C34F" w14:textId="77777777" w:rsidR="00282EAF" w:rsidRPr="00183678" w:rsidRDefault="00282EAF" w:rsidP="00061D47">
            <w:pPr>
              <w:spacing w:before="60" w:after="60"/>
              <w:rPr>
                <w:rFonts w:cstheme="minorHAnsi"/>
                <w:color w:val="000000"/>
                <w:sz w:val="22"/>
              </w:rPr>
            </w:pPr>
            <w:r>
              <w:t>desc…</w:t>
            </w:r>
          </w:p>
        </w:tc>
        <w:tc>
          <w:tcPr>
            <w:tcW w:w="3969" w:type="dxa"/>
            <w:noWrap/>
            <w:vAlign w:val="center"/>
          </w:tcPr>
          <w:p w14:paraId="189292A2" w14:textId="77777777" w:rsidR="00282EAF" w:rsidRPr="00183678" w:rsidRDefault="00282EAF" w:rsidP="00061D47">
            <w:pPr>
              <w:spacing w:before="60" w:after="60"/>
              <w:rPr>
                <w:rFonts w:cstheme="minorHAnsi"/>
                <w:color w:val="000000"/>
                <w:sz w:val="22"/>
              </w:rPr>
            </w:pPr>
            <w:proofErr w:type="spellStart"/>
            <w:r>
              <w:t>Descrizione</w:t>
            </w:r>
            <w:proofErr w:type="spellEnd"/>
            <w:r>
              <w:t xml:space="preserve"> </w:t>
            </w:r>
            <w:proofErr w:type="spellStart"/>
            <w:r>
              <w:t>estesa</w:t>
            </w:r>
            <w:proofErr w:type="spellEnd"/>
            <w:r>
              <w:t xml:space="preserve"> di un </w:t>
            </w:r>
            <w:proofErr w:type="spellStart"/>
            <w:r>
              <w:t>codice</w:t>
            </w:r>
            <w:proofErr w:type="spellEnd"/>
            <w:r>
              <w:t xml:space="preserve"> o di </w:t>
            </w:r>
            <w:proofErr w:type="spellStart"/>
            <w:r>
              <w:t>una</w:t>
            </w:r>
            <w:proofErr w:type="spellEnd"/>
            <w:r>
              <w:t xml:space="preserve"> </w:t>
            </w:r>
            <w:proofErr w:type="spellStart"/>
            <w:r>
              <w:t>tipologia</w:t>
            </w:r>
            <w:proofErr w:type="spellEnd"/>
            <w:r>
              <w:t>.</w:t>
            </w:r>
          </w:p>
        </w:tc>
        <w:tc>
          <w:tcPr>
            <w:tcW w:w="4394" w:type="dxa"/>
          </w:tcPr>
          <w:p w14:paraId="4A10060D" w14:textId="77777777" w:rsidR="00282EAF" w:rsidRPr="00183678" w:rsidRDefault="00282EAF" w:rsidP="00061D47">
            <w:pPr>
              <w:spacing w:before="60" w:after="60"/>
              <w:rPr>
                <w:rFonts w:cstheme="minorHAnsi"/>
                <w:color w:val="000000"/>
                <w:sz w:val="22"/>
              </w:rPr>
            </w:pPr>
            <w:r>
              <w:t xml:space="preserve">DESC_STATO → </w:t>
            </w:r>
            <w:proofErr w:type="spellStart"/>
            <w:r>
              <w:t>descStato</w:t>
            </w:r>
            <w:proofErr w:type="spellEnd"/>
          </w:p>
        </w:tc>
      </w:tr>
      <w:tr w:rsidR="00282EAF" w:rsidRPr="00A95E2E" w14:paraId="77A5A99E" w14:textId="77777777" w:rsidTr="223BD698">
        <w:trPr>
          <w:trHeight w:val="300"/>
        </w:trPr>
        <w:tc>
          <w:tcPr>
            <w:tcW w:w="1216" w:type="dxa"/>
            <w:noWrap/>
            <w:vAlign w:val="center"/>
          </w:tcPr>
          <w:p w14:paraId="16997A51" w14:textId="77777777" w:rsidR="00282EAF" w:rsidRPr="00183678" w:rsidRDefault="00282EAF" w:rsidP="00061D47">
            <w:pPr>
              <w:spacing w:before="60" w:after="60"/>
              <w:rPr>
                <w:rFonts w:cstheme="minorHAnsi"/>
                <w:color w:val="000000"/>
                <w:sz w:val="22"/>
              </w:rPr>
            </w:pPr>
            <w:r>
              <w:t>flag…</w:t>
            </w:r>
          </w:p>
        </w:tc>
        <w:tc>
          <w:tcPr>
            <w:tcW w:w="3969" w:type="dxa"/>
            <w:noWrap/>
            <w:vAlign w:val="center"/>
          </w:tcPr>
          <w:p w14:paraId="18F625E8" w14:textId="77777777" w:rsidR="00282EAF" w:rsidRPr="00282EAF" w:rsidRDefault="00282EAF" w:rsidP="00061D47">
            <w:pPr>
              <w:spacing w:before="60" w:after="60"/>
              <w:rPr>
                <w:rFonts w:cstheme="minorHAnsi"/>
                <w:color w:val="000000"/>
                <w:sz w:val="22"/>
                <w:lang w:val="it-IT"/>
              </w:rPr>
            </w:pPr>
            <w:proofErr w:type="spellStart"/>
            <w:r>
              <w:t>Indicatore</w:t>
            </w:r>
            <w:proofErr w:type="spellEnd"/>
            <w:r>
              <w:t xml:space="preserve"> a due </w:t>
            </w:r>
            <w:proofErr w:type="spellStart"/>
            <w:r>
              <w:t>valori</w:t>
            </w:r>
            <w:proofErr w:type="spellEnd"/>
            <w:r>
              <w:t xml:space="preserve">, di </w:t>
            </w:r>
            <w:proofErr w:type="spellStart"/>
            <w:r>
              <w:t>tipo</w:t>
            </w:r>
            <w:proofErr w:type="spellEnd"/>
            <w:r>
              <w:t xml:space="preserve"> </w:t>
            </w:r>
            <w:proofErr w:type="spellStart"/>
            <w:r>
              <w:t>booleano</w:t>
            </w:r>
            <w:proofErr w:type="spellEnd"/>
            <w:r>
              <w:t>.</w:t>
            </w:r>
          </w:p>
        </w:tc>
        <w:tc>
          <w:tcPr>
            <w:tcW w:w="4394" w:type="dxa"/>
          </w:tcPr>
          <w:p w14:paraId="3618FCC4" w14:textId="77777777" w:rsidR="00282EAF" w:rsidRPr="00282EAF" w:rsidRDefault="00282EAF" w:rsidP="00061D47">
            <w:pPr>
              <w:spacing w:before="60" w:after="60"/>
              <w:rPr>
                <w:rFonts w:cstheme="minorHAnsi"/>
                <w:color w:val="000000"/>
                <w:sz w:val="22"/>
                <w:lang w:val="it-IT"/>
              </w:rPr>
            </w:pPr>
            <w:r>
              <w:t xml:space="preserve">FLG_FIRMA → </w:t>
            </w:r>
            <w:proofErr w:type="spellStart"/>
            <w:r>
              <w:t>flagFirma</w:t>
            </w:r>
            <w:proofErr w:type="spellEnd"/>
          </w:p>
        </w:tc>
      </w:tr>
      <w:tr w:rsidR="00282EAF" w:rsidRPr="00A95E2E" w14:paraId="35DDB0A0" w14:textId="77777777" w:rsidTr="223BD698">
        <w:trPr>
          <w:trHeight w:val="300"/>
        </w:trPr>
        <w:tc>
          <w:tcPr>
            <w:tcW w:w="1216" w:type="dxa"/>
            <w:noWrap/>
            <w:vAlign w:val="center"/>
          </w:tcPr>
          <w:p w14:paraId="2968F801" w14:textId="77777777" w:rsidR="00282EAF" w:rsidRPr="00183678" w:rsidRDefault="00282EAF" w:rsidP="00061D47">
            <w:pPr>
              <w:spacing w:before="60" w:after="60"/>
              <w:rPr>
                <w:rFonts w:cstheme="minorHAnsi"/>
                <w:color w:val="000000"/>
                <w:sz w:val="22"/>
              </w:rPr>
            </w:pPr>
            <w:r>
              <w:t>data…</w:t>
            </w:r>
          </w:p>
        </w:tc>
        <w:tc>
          <w:tcPr>
            <w:tcW w:w="3969" w:type="dxa"/>
            <w:noWrap/>
            <w:vAlign w:val="center"/>
          </w:tcPr>
          <w:p w14:paraId="3AFEFD87" w14:textId="77777777" w:rsidR="00282EAF" w:rsidRPr="002E16FB" w:rsidRDefault="00282EAF" w:rsidP="00061D47">
            <w:pPr>
              <w:spacing w:before="60" w:after="60"/>
              <w:rPr>
                <w:rFonts w:cstheme="minorHAnsi"/>
                <w:color w:val="000000"/>
                <w:sz w:val="22"/>
              </w:rPr>
            </w:pPr>
            <w:r>
              <w:t xml:space="preserve">Data o </w:t>
            </w:r>
            <w:proofErr w:type="spellStart"/>
            <w:r>
              <w:t>istante</w:t>
            </w:r>
            <w:proofErr w:type="spellEnd"/>
            <w:r>
              <w:t xml:space="preserve"> </w:t>
            </w:r>
            <w:proofErr w:type="spellStart"/>
            <w:r>
              <w:t>temporale</w:t>
            </w:r>
            <w:proofErr w:type="spellEnd"/>
            <w:r>
              <w:t>.</w:t>
            </w:r>
          </w:p>
        </w:tc>
        <w:tc>
          <w:tcPr>
            <w:tcW w:w="4394" w:type="dxa"/>
          </w:tcPr>
          <w:p w14:paraId="6351029A" w14:textId="77777777" w:rsidR="00282EAF" w:rsidRPr="00282EAF" w:rsidRDefault="00282EAF" w:rsidP="00061D47">
            <w:pPr>
              <w:spacing w:before="60" w:after="60"/>
              <w:rPr>
                <w:rFonts w:cstheme="minorHAnsi"/>
                <w:color w:val="000000"/>
                <w:sz w:val="22"/>
                <w:lang w:val="it-IT"/>
              </w:rPr>
            </w:pPr>
            <w:r>
              <w:t xml:space="preserve">DATA_INS → </w:t>
            </w:r>
            <w:proofErr w:type="spellStart"/>
            <w:r>
              <w:t>dataInserimento</w:t>
            </w:r>
            <w:proofErr w:type="spellEnd"/>
          </w:p>
        </w:tc>
      </w:tr>
      <w:tr w:rsidR="00282EAF" w:rsidRPr="00A95E2E" w14:paraId="0C8F6E57" w14:textId="77777777" w:rsidTr="223BD698">
        <w:trPr>
          <w:trHeight w:val="300"/>
        </w:trPr>
        <w:tc>
          <w:tcPr>
            <w:tcW w:w="1216" w:type="dxa"/>
            <w:noWrap/>
            <w:vAlign w:val="center"/>
          </w:tcPr>
          <w:p w14:paraId="14CDCC6F" w14:textId="77777777" w:rsidR="00282EAF" w:rsidRPr="00183678" w:rsidRDefault="00282EAF" w:rsidP="00061D47">
            <w:pPr>
              <w:spacing w:before="60" w:after="60"/>
              <w:rPr>
                <w:rFonts w:cstheme="minorHAnsi"/>
                <w:color w:val="000000"/>
                <w:sz w:val="22"/>
              </w:rPr>
            </w:pPr>
            <w:r>
              <w:t>num…</w:t>
            </w:r>
          </w:p>
        </w:tc>
        <w:tc>
          <w:tcPr>
            <w:tcW w:w="3969" w:type="dxa"/>
            <w:noWrap/>
            <w:vAlign w:val="center"/>
          </w:tcPr>
          <w:p w14:paraId="36287DCA" w14:textId="77777777" w:rsidR="00282EAF" w:rsidRPr="00183678" w:rsidRDefault="00282EAF" w:rsidP="00061D47">
            <w:pPr>
              <w:spacing w:before="60" w:after="60"/>
              <w:rPr>
                <w:rFonts w:cstheme="minorHAnsi"/>
                <w:color w:val="000000"/>
                <w:sz w:val="22"/>
              </w:rPr>
            </w:pPr>
            <w:proofErr w:type="spellStart"/>
            <w:r>
              <w:t>Contatore</w:t>
            </w:r>
            <w:proofErr w:type="spellEnd"/>
            <w:r>
              <w:t xml:space="preserve"> o </w:t>
            </w:r>
            <w:proofErr w:type="spellStart"/>
            <w:r>
              <w:t>quantità</w:t>
            </w:r>
            <w:proofErr w:type="spellEnd"/>
            <w:r>
              <w:t xml:space="preserve"> </w:t>
            </w:r>
            <w:proofErr w:type="spellStart"/>
            <w:r>
              <w:t>numerica</w:t>
            </w:r>
            <w:proofErr w:type="spellEnd"/>
            <w:r>
              <w:t>.</w:t>
            </w:r>
          </w:p>
        </w:tc>
        <w:tc>
          <w:tcPr>
            <w:tcW w:w="4394" w:type="dxa"/>
          </w:tcPr>
          <w:p w14:paraId="4A6E8274" w14:textId="77777777" w:rsidR="00282EAF" w:rsidRPr="00282EAF" w:rsidRDefault="00282EAF" w:rsidP="00061D47">
            <w:pPr>
              <w:spacing w:before="60" w:after="60"/>
              <w:rPr>
                <w:rFonts w:cstheme="minorHAnsi"/>
                <w:color w:val="000000"/>
                <w:sz w:val="22"/>
                <w:lang w:val="it-IT"/>
              </w:rPr>
            </w:pPr>
            <w:r>
              <w:t xml:space="preserve">NUM_VALORI → </w:t>
            </w:r>
            <w:proofErr w:type="spellStart"/>
            <w:r>
              <w:t>numValori</w:t>
            </w:r>
            <w:proofErr w:type="spellEnd"/>
          </w:p>
        </w:tc>
      </w:tr>
      <w:tr w:rsidR="00282EAF" w:rsidRPr="00A95E2E" w14:paraId="3AB8ADD9" w14:textId="77777777" w:rsidTr="223BD698">
        <w:trPr>
          <w:trHeight w:val="300"/>
        </w:trPr>
        <w:tc>
          <w:tcPr>
            <w:tcW w:w="1216" w:type="dxa"/>
            <w:noWrap/>
            <w:vAlign w:val="center"/>
          </w:tcPr>
          <w:p w14:paraId="7588BD0B" w14:textId="77777777" w:rsidR="00282EAF" w:rsidRPr="00183678" w:rsidRDefault="00282EAF" w:rsidP="00061D47">
            <w:pPr>
              <w:spacing w:before="60" w:after="60"/>
              <w:rPr>
                <w:rFonts w:cstheme="minorHAnsi"/>
                <w:color w:val="000000"/>
                <w:sz w:val="22"/>
              </w:rPr>
            </w:pPr>
            <w:r>
              <w:t>(</w:t>
            </w:r>
            <w:proofErr w:type="spellStart"/>
            <w:r>
              <w:t>plurale</w:t>
            </w:r>
            <w:proofErr w:type="spellEnd"/>
            <w:r>
              <w:t>)</w:t>
            </w:r>
          </w:p>
        </w:tc>
        <w:tc>
          <w:tcPr>
            <w:tcW w:w="3969" w:type="dxa"/>
            <w:noWrap/>
            <w:vAlign w:val="center"/>
          </w:tcPr>
          <w:p w14:paraId="19C94D1A" w14:textId="77777777" w:rsidR="00282EAF" w:rsidRPr="00183678" w:rsidRDefault="00282EAF" w:rsidP="00061D47">
            <w:pPr>
              <w:spacing w:before="60" w:after="60"/>
              <w:rPr>
                <w:rFonts w:cstheme="minorHAnsi"/>
                <w:color w:val="000000"/>
                <w:sz w:val="22"/>
              </w:rPr>
            </w:pPr>
            <w:proofErr w:type="spellStart"/>
            <w:r>
              <w:t>Collezione</w:t>
            </w:r>
            <w:proofErr w:type="spellEnd"/>
            <w:r>
              <w:t xml:space="preserve"> di </w:t>
            </w:r>
            <w:proofErr w:type="spellStart"/>
            <w:r>
              <w:t>elementi</w:t>
            </w:r>
            <w:proofErr w:type="spellEnd"/>
            <w:r>
              <w:t xml:space="preserve">: il </w:t>
            </w:r>
            <w:proofErr w:type="spellStart"/>
            <w:r>
              <w:t>nome</w:t>
            </w:r>
            <w:proofErr w:type="spellEnd"/>
            <w:r>
              <w:t xml:space="preserve"> è al </w:t>
            </w:r>
            <w:proofErr w:type="spellStart"/>
            <w:r>
              <w:t>plurale</w:t>
            </w:r>
            <w:proofErr w:type="spellEnd"/>
            <w:r>
              <w:t>.</w:t>
            </w:r>
          </w:p>
        </w:tc>
        <w:tc>
          <w:tcPr>
            <w:tcW w:w="4394" w:type="dxa"/>
          </w:tcPr>
          <w:p w14:paraId="5A9FACE5" w14:textId="77777777" w:rsidR="00282EAF" w:rsidRPr="00282EAF" w:rsidRDefault="00282EAF" w:rsidP="00061D47">
            <w:pPr>
              <w:spacing w:before="60" w:after="60"/>
              <w:rPr>
                <w:rFonts w:cstheme="minorHAnsi"/>
                <w:color w:val="000000"/>
                <w:sz w:val="22"/>
                <w:lang w:val="it-IT"/>
              </w:rPr>
            </w:pPr>
            <w:proofErr w:type="spellStart"/>
            <w:r>
              <w:t>messaggi</w:t>
            </w:r>
            <w:proofErr w:type="spellEnd"/>
            <w:r>
              <w:t xml:space="preserve">, </w:t>
            </w:r>
            <w:proofErr w:type="spellStart"/>
            <w:r>
              <w:t>intestatari</w:t>
            </w:r>
            <w:proofErr w:type="spellEnd"/>
            <w:r>
              <w:t xml:space="preserve">, </w:t>
            </w:r>
            <w:proofErr w:type="spellStart"/>
            <w:r>
              <w:t>allegati</w:t>
            </w:r>
            <w:proofErr w:type="spellEnd"/>
          </w:p>
        </w:tc>
      </w:tr>
    </w:tbl>
    <w:p w14:paraId="59F243CF" w14:textId="77777777" w:rsidR="00716139" w:rsidRPr="00716139" w:rsidRDefault="00716139" w:rsidP="00716139">
      <w:pPr>
        <w:pStyle w:val="Didascalia"/>
      </w:pPr>
      <w:r w:rsidRPr="00716139">
        <w:t>Tavola 3 – Prefissi e forme dei campi delle entità JSON</w:t>
      </w:r>
    </w:p>
    <w:p w14:paraId="3E203E35" w14:textId="77777777" w:rsidR="00716139" w:rsidRPr="00716139" w:rsidRDefault="00716139" w:rsidP="00716139">
      <w:pPr>
        <w:rPr>
          <w:rFonts w:cstheme="minorHAnsi"/>
          <w:lang w:val="it-IT"/>
        </w:rPr>
      </w:pPr>
      <w:r w:rsidRPr="00716139">
        <w:rPr>
          <w:rFonts w:cstheme="minorHAnsi"/>
          <w:lang w:val="it-IT"/>
        </w:rPr>
        <w:t>I campi ereditati dal contratto di un terzo conservano la grafia originale, anche quando non rispetta questo standard: alterarla romperebbe la corrispondenza con la fonte e renderebbe illeggibili i confronti in fase di diagnosi. La cosa va però dichiarata esplicitamente nel contratto, indicando quali strutture sono ereditate e da dove, perché chi legge non attribuisca l’incoerenza a una svista.</w:t>
      </w:r>
    </w:p>
    <w:p w14:paraId="75FF4135" w14:textId="77777777" w:rsidR="005A00F4" w:rsidRDefault="005A00F4" w:rsidP="005A00F4">
      <w:pPr>
        <w:pStyle w:val="Titolo2"/>
        <w:rPr>
          <w:lang w:val="it-IT"/>
        </w:rPr>
      </w:pPr>
      <w:bookmarkStart w:id="17" w:name="_Toc236808704"/>
      <w:r w:rsidRPr="03A4E128">
        <w:rPr>
          <w:lang w:val="it-IT"/>
        </w:rPr>
        <w:lastRenderedPageBreak/>
        <w:t>Tipi e formati</w:t>
      </w:r>
      <w:bookmarkEnd w:id="17"/>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133D111" w14:textId="77777777" w:rsidTr="223BD698">
        <w:trPr>
          <w:cantSplit/>
          <w:trHeight w:val="300"/>
          <w:tblHeader/>
        </w:trPr>
        <w:tc>
          <w:tcPr>
            <w:tcW w:w="1216" w:type="dxa"/>
            <w:shd w:val="clear" w:color="auto" w:fill="830D28"/>
            <w:noWrap/>
            <w:vAlign w:val="center"/>
          </w:tcPr>
          <w:p w14:paraId="5C7572CE"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Dato</w:t>
            </w:r>
          </w:p>
        </w:tc>
        <w:tc>
          <w:tcPr>
            <w:tcW w:w="3969" w:type="dxa"/>
            <w:shd w:val="clear" w:color="auto" w:fill="830D28"/>
            <w:noWrap/>
            <w:vAlign w:val="center"/>
          </w:tcPr>
          <w:p w14:paraId="20C23FE6"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Formato</w:t>
            </w:r>
          </w:p>
        </w:tc>
        <w:tc>
          <w:tcPr>
            <w:tcW w:w="4394" w:type="dxa"/>
            <w:shd w:val="clear" w:color="auto" w:fill="830D28"/>
            <w:vAlign w:val="center"/>
          </w:tcPr>
          <w:p w14:paraId="571A2615" w14:textId="77777777" w:rsidR="00282EAF" w:rsidRPr="00183678" w:rsidRDefault="00282EAF" w:rsidP="00061D47">
            <w:pPr>
              <w:spacing w:before="60" w:after="60"/>
              <w:jc w:val="center"/>
              <w:rPr>
                <w:rFonts w:cstheme="minorHAnsi"/>
                <w:color w:val="000000"/>
                <w:sz w:val="22"/>
              </w:rPr>
            </w:pPr>
            <w:proofErr w:type="spellStart"/>
            <w:r w:rsidRPr="00183678">
              <w:rPr>
                <w:rFonts w:cstheme="minorHAnsi"/>
                <w:b/>
                <w:color w:val="FFFFFF" w:themeColor="background1"/>
                <w:sz w:val="22"/>
              </w:rPr>
              <w:t>Esempio</w:t>
            </w:r>
            <w:proofErr w:type="spellEnd"/>
          </w:p>
        </w:tc>
      </w:tr>
      <w:tr w:rsidR="00282EAF" w:rsidRPr="00183678" w14:paraId="7C72B760" w14:textId="77777777" w:rsidTr="223BD698">
        <w:trPr>
          <w:trHeight w:val="300"/>
        </w:trPr>
        <w:tc>
          <w:tcPr>
            <w:tcW w:w="1216" w:type="dxa"/>
            <w:noWrap/>
            <w:vAlign w:val="center"/>
          </w:tcPr>
          <w:p w14:paraId="5BE8400E" w14:textId="77777777" w:rsidR="00282EAF" w:rsidRDefault="00282EAF" w:rsidP="00061D47">
            <w:pPr>
              <w:spacing w:before="60" w:after="60"/>
              <w:rPr>
                <w:rFonts w:cstheme="minorHAnsi"/>
                <w:color w:val="000000"/>
                <w:sz w:val="22"/>
              </w:rPr>
            </w:pPr>
            <w:r>
              <w:t>Data</w:t>
            </w:r>
          </w:p>
        </w:tc>
        <w:tc>
          <w:tcPr>
            <w:tcW w:w="3969" w:type="dxa"/>
            <w:noWrap/>
            <w:vAlign w:val="center"/>
          </w:tcPr>
          <w:p w14:paraId="77EE52D7" w14:textId="77777777" w:rsidR="00282EAF" w:rsidRDefault="00282EAF" w:rsidP="00061D47">
            <w:pPr>
              <w:spacing w:before="60" w:after="60"/>
              <w:rPr>
                <w:rFonts w:cstheme="minorHAnsi"/>
                <w:color w:val="000000"/>
                <w:sz w:val="22"/>
              </w:rPr>
            </w:pPr>
            <w:r>
              <w:t xml:space="preserve">Data secondo la [R5], senza </w:t>
            </w:r>
            <w:proofErr w:type="spellStart"/>
            <w:r>
              <w:t>fuso</w:t>
            </w:r>
            <w:proofErr w:type="spellEnd"/>
            <w:r>
              <w:t>.</w:t>
            </w:r>
          </w:p>
        </w:tc>
        <w:tc>
          <w:tcPr>
            <w:tcW w:w="4394" w:type="dxa"/>
          </w:tcPr>
          <w:p w14:paraId="0CED08AE" w14:textId="77777777" w:rsidR="00282EAF" w:rsidRPr="00183678" w:rsidRDefault="00282EAF" w:rsidP="00061D47">
            <w:pPr>
              <w:spacing w:before="60" w:after="60"/>
              <w:rPr>
                <w:rFonts w:cstheme="minorHAnsi"/>
                <w:color w:val="000000"/>
                <w:sz w:val="22"/>
              </w:rPr>
            </w:pPr>
            <w:r>
              <w:t>"</w:t>
            </w:r>
            <w:proofErr w:type="spellStart"/>
            <w:r>
              <w:t>dataMorte</w:t>
            </w:r>
            <w:proofErr w:type="spellEnd"/>
            <w:r>
              <w:t>": "2026-07-20"</w:t>
            </w:r>
          </w:p>
        </w:tc>
      </w:tr>
      <w:tr w:rsidR="00282EAF" w:rsidRPr="00183678" w14:paraId="0D1F5331" w14:textId="77777777" w:rsidTr="223BD698">
        <w:trPr>
          <w:trHeight w:val="300"/>
        </w:trPr>
        <w:tc>
          <w:tcPr>
            <w:tcW w:w="1216" w:type="dxa"/>
            <w:noWrap/>
            <w:vAlign w:val="center"/>
          </w:tcPr>
          <w:p w14:paraId="57F1D89B" w14:textId="77777777" w:rsidR="00282EAF" w:rsidRPr="00183678" w:rsidRDefault="00282EAF" w:rsidP="00061D47">
            <w:pPr>
              <w:spacing w:before="60" w:after="60"/>
              <w:rPr>
                <w:rFonts w:cstheme="minorHAnsi"/>
                <w:color w:val="000000"/>
                <w:sz w:val="22"/>
              </w:rPr>
            </w:pPr>
            <w:proofErr w:type="spellStart"/>
            <w:r>
              <w:t>Istante</w:t>
            </w:r>
            <w:proofErr w:type="spellEnd"/>
            <w:r>
              <w:t xml:space="preserve"> </w:t>
            </w:r>
            <w:proofErr w:type="spellStart"/>
            <w:r>
              <w:t>temporale</w:t>
            </w:r>
            <w:proofErr w:type="spellEnd"/>
          </w:p>
        </w:tc>
        <w:tc>
          <w:tcPr>
            <w:tcW w:w="3969" w:type="dxa"/>
            <w:noWrap/>
            <w:vAlign w:val="center"/>
          </w:tcPr>
          <w:p w14:paraId="740FA060" w14:textId="77777777" w:rsidR="00282EAF" w:rsidRPr="00183678" w:rsidRDefault="00282EAF" w:rsidP="00061D47">
            <w:pPr>
              <w:spacing w:before="60" w:after="60"/>
              <w:rPr>
                <w:rFonts w:cstheme="minorHAnsi"/>
                <w:color w:val="000000"/>
                <w:sz w:val="22"/>
              </w:rPr>
            </w:pPr>
            <w:r>
              <w:t xml:space="preserve">Data e ora secondo la [R5], con </w:t>
            </w:r>
            <w:proofErr w:type="spellStart"/>
            <w:r>
              <w:t>fuso</w:t>
            </w:r>
            <w:proofErr w:type="spellEnd"/>
            <w:r>
              <w:t xml:space="preserve"> </w:t>
            </w:r>
            <w:proofErr w:type="spellStart"/>
            <w:r>
              <w:t>esplicito</w:t>
            </w:r>
            <w:proofErr w:type="spellEnd"/>
            <w:r>
              <w:t>.</w:t>
            </w:r>
          </w:p>
        </w:tc>
        <w:tc>
          <w:tcPr>
            <w:tcW w:w="4394" w:type="dxa"/>
          </w:tcPr>
          <w:p w14:paraId="16887C90" w14:textId="77777777" w:rsidR="00282EAF" w:rsidRPr="00183678" w:rsidRDefault="00282EAF" w:rsidP="00061D47">
            <w:pPr>
              <w:spacing w:before="60" w:after="60"/>
              <w:rPr>
                <w:rFonts w:cstheme="minorHAnsi"/>
                <w:color w:val="000000"/>
                <w:sz w:val="22"/>
              </w:rPr>
            </w:pPr>
            <w:r>
              <w:t>"</w:t>
            </w:r>
            <w:proofErr w:type="spellStart"/>
            <w:r>
              <w:t>dataDeposito</w:t>
            </w:r>
            <w:proofErr w:type="spellEnd"/>
            <w:r>
              <w:t>": "2026-07-20T10:03:00+02:00"</w:t>
            </w:r>
          </w:p>
        </w:tc>
      </w:tr>
      <w:tr w:rsidR="00282EAF" w:rsidRPr="00183678" w14:paraId="0AD741AA" w14:textId="77777777" w:rsidTr="223BD698">
        <w:trPr>
          <w:trHeight w:val="300"/>
        </w:trPr>
        <w:tc>
          <w:tcPr>
            <w:tcW w:w="1216" w:type="dxa"/>
            <w:noWrap/>
            <w:vAlign w:val="center"/>
          </w:tcPr>
          <w:p w14:paraId="05C73F18" w14:textId="77777777" w:rsidR="00282EAF" w:rsidRPr="00183678" w:rsidRDefault="00282EAF" w:rsidP="00061D47">
            <w:pPr>
              <w:spacing w:before="60" w:after="60"/>
              <w:rPr>
                <w:rFonts w:cstheme="minorHAnsi"/>
                <w:color w:val="000000"/>
                <w:sz w:val="22"/>
              </w:rPr>
            </w:pPr>
            <w:r>
              <w:t xml:space="preserve">Valore di </w:t>
            </w:r>
            <w:proofErr w:type="spellStart"/>
            <w:r>
              <w:t>dominio</w:t>
            </w:r>
            <w:proofErr w:type="spellEnd"/>
          </w:p>
        </w:tc>
        <w:tc>
          <w:tcPr>
            <w:tcW w:w="3969" w:type="dxa"/>
            <w:noWrap/>
            <w:vAlign w:val="center"/>
          </w:tcPr>
          <w:p w14:paraId="47CC295A" w14:textId="77777777" w:rsidR="00282EAF" w:rsidRPr="00183678" w:rsidRDefault="00282EAF" w:rsidP="00061D47">
            <w:pPr>
              <w:spacing w:before="60" w:after="60"/>
              <w:rPr>
                <w:rFonts w:cstheme="minorHAnsi"/>
                <w:color w:val="000000"/>
                <w:sz w:val="22"/>
              </w:rPr>
            </w:pPr>
            <w:proofErr w:type="spellStart"/>
            <w:r>
              <w:t>Stringa</w:t>
            </w:r>
            <w:proofErr w:type="spellEnd"/>
            <w:r>
              <w:t xml:space="preserve"> in </w:t>
            </w:r>
            <w:proofErr w:type="spellStart"/>
            <w:r>
              <w:t>maiuscolo</w:t>
            </w:r>
            <w:proofErr w:type="spellEnd"/>
            <w:r>
              <w:t xml:space="preserve">, parole separate dal carattere di </w:t>
            </w:r>
            <w:proofErr w:type="spellStart"/>
            <w:r>
              <w:t>sottolineatura</w:t>
            </w:r>
            <w:proofErr w:type="spellEnd"/>
            <w:r>
              <w:t xml:space="preserve">; coincide con il </w:t>
            </w:r>
            <w:proofErr w:type="spellStart"/>
            <w:r>
              <w:t>dominio</w:t>
            </w:r>
            <w:proofErr w:type="spellEnd"/>
            <w:r>
              <w:t xml:space="preserve"> </w:t>
            </w:r>
            <w:proofErr w:type="spellStart"/>
            <w:r>
              <w:t>dichiarato</w:t>
            </w:r>
            <w:proofErr w:type="spellEnd"/>
            <w:r>
              <w:t xml:space="preserve"> </w:t>
            </w:r>
            <w:proofErr w:type="spellStart"/>
            <w:r>
              <w:t>sulla</w:t>
            </w:r>
            <w:proofErr w:type="spellEnd"/>
            <w:r>
              <w:t xml:space="preserve"> base </w:t>
            </w:r>
            <w:proofErr w:type="spellStart"/>
            <w:r>
              <w:t>dati</w:t>
            </w:r>
            <w:proofErr w:type="spellEnd"/>
            <w:r>
              <w:t>.</w:t>
            </w:r>
          </w:p>
        </w:tc>
        <w:tc>
          <w:tcPr>
            <w:tcW w:w="4394" w:type="dxa"/>
          </w:tcPr>
          <w:p w14:paraId="7E5B2CEB" w14:textId="77777777" w:rsidR="00282EAF" w:rsidRPr="00183678" w:rsidRDefault="00282EAF" w:rsidP="00061D47">
            <w:pPr>
              <w:spacing w:before="60" w:after="60"/>
              <w:rPr>
                <w:rFonts w:cstheme="minorHAnsi"/>
                <w:color w:val="000000"/>
                <w:sz w:val="22"/>
              </w:rPr>
            </w:pPr>
            <w:r>
              <w:t>"</w:t>
            </w:r>
            <w:proofErr w:type="spellStart"/>
            <w:r>
              <w:t>stato</w:t>
            </w:r>
            <w:proofErr w:type="spellEnd"/>
            <w:r>
              <w:t>": "FIRMATO_USC"</w:t>
            </w:r>
          </w:p>
        </w:tc>
      </w:tr>
      <w:tr w:rsidR="00282EAF" w:rsidRPr="00A95E2E" w14:paraId="75100848" w14:textId="77777777" w:rsidTr="223BD698">
        <w:trPr>
          <w:trHeight w:val="300"/>
        </w:trPr>
        <w:tc>
          <w:tcPr>
            <w:tcW w:w="1216" w:type="dxa"/>
            <w:noWrap/>
            <w:vAlign w:val="center"/>
          </w:tcPr>
          <w:p w14:paraId="7EFEC7D5" w14:textId="77777777" w:rsidR="00282EAF" w:rsidRPr="00183678" w:rsidRDefault="00282EAF" w:rsidP="00061D47">
            <w:pPr>
              <w:spacing w:before="60" w:after="60"/>
              <w:rPr>
                <w:rFonts w:cstheme="minorHAnsi"/>
                <w:color w:val="000000"/>
                <w:sz w:val="22"/>
              </w:rPr>
            </w:pPr>
            <w:proofErr w:type="spellStart"/>
            <w:r>
              <w:t>Booleano</w:t>
            </w:r>
            <w:proofErr w:type="spellEnd"/>
          </w:p>
        </w:tc>
        <w:tc>
          <w:tcPr>
            <w:tcW w:w="3969" w:type="dxa"/>
            <w:noWrap/>
            <w:vAlign w:val="center"/>
          </w:tcPr>
          <w:p w14:paraId="0F45359C" w14:textId="77777777" w:rsidR="00282EAF" w:rsidRPr="00282EAF" w:rsidRDefault="00282EAF" w:rsidP="00061D47">
            <w:pPr>
              <w:spacing w:before="60" w:after="60"/>
              <w:rPr>
                <w:rFonts w:cstheme="minorHAnsi"/>
                <w:color w:val="000000"/>
                <w:sz w:val="22"/>
                <w:lang w:val="it-IT"/>
              </w:rPr>
            </w:pPr>
            <w:r>
              <w:t xml:space="preserve">Valore </w:t>
            </w:r>
            <w:proofErr w:type="spellStart"/>
            <w:r>
              <w:t>booleano</w:t>
            </w:r>
            <w:proofErr w:type="spellEnd"/>
            <w:r>
              <w:t xml:space="preserve"> JSON, </w:t>
            </w:r>
            <w:proofErr w:type="spellStart"/>
            <w:r>
              <w:t>mai</w:t>
            </w:r>
            <w:proofErr w:type="spellEnd"/>
            <w:r>
              <w:t xml:space="preserve"> le </w:t>
            </w:r>
            <w:proofErr w:type="spellStart"/>
            <w:r>
              <w:t>stringhe</w:t>
            </w:r>
            <w:proofErr w:type="spellEnd"/>
            <w:r>
              <w:t xml:space="preserve"> «S» e «N».</w:t>
            </w:r>
          </w:p>
        </w:tc>
        <w:tc>
          <w:tcPr>
            <w:tcW w:w="4394" w:type="dxa"/>
          </w:tcPr>
          <w:p w14:paraId="6D26657B" w14:textId="77777777" w:rsidR="00282EAF" w:rsidRPr="00282EAF" w:rsidRDefault="00282EAF" w:rsidP="00061D47">
            <w:pPr>
              <w:spacing w:before="60" w:after="60"/>
              <w:rPr>
                <w:rFonts w:cstheme="minorHAnsi"/>
                <w:color w:val="000000"/>
                <w:sz w:val="22"/>
                <w:lang w:val="it-IT"/>
              </w:rPr>
            </w:pPr>
            <w:r>
              <w:t>"</w:t>
            </w:r>
            <w:proofErr w:type="spellStart"/>
            <w:r>
              <w:t>flagFirma</w:t>
            </w:r>
            <w:proofErr w:type="spellEnd"/>
            <w:r>
              <w:t>": true</w:t>
            </w:r>
          </w:p>
        </w:tc>
      </w:tr>
      <w:tr w:rsidR="00282EAF" w:rsidRPr="00A95E2E" w14:paraId="2B902BAF" w14:textId="77777777" w:rsidTr="223BD698">
        <w:trPr>
          <w:trHeight w:val="300"/>
        </w:trPr>
        <w:tc>
          <w:tcPr>
            <w:tcW w:w="1216" w:type="dxa"/>
            <w:noWrap/>
            <w:vAlign w:val="center"/>
          </w:tcPr>
          <w:p w14:paraId="031AA1E1" w14:textId="77777777" w:rsidR="00282EAF" w:rsidRPr="00183678" w:rsidRDefault="00282EAF" w:rsidP="00061D47">
            <w:pPr>
              <w:spacing w:before="60" w:after="60"/>
              <w:rPr>
                <w:rFonts w:cstheme="minorHAnsi"/>
                <w:color w:val="000000"/>
                <w:sz w:val="22"/>
              </w:rPr>
            </w:pPr>
            <w:proofErr w:type="spellStart"/>
            <w:r>
              <w:t>Importo</w:t>
            </w:r>
            <w:proofErr w:type="spellEnd"/>
            <w:r>
              <w:t xml:space="preserve"> o </w:t>
            </w:r>
            <w:proofErr w:type="spellStart"/>
            <w:r>
              <w:t>valore</w:t>
            </w:r>
            <w:proofErr w:type="spellEnd"/>
            <w:r>
              <w:t xml:space="preserve"> </w:t>
            </w:r>
            <w:proofErr w:type="spellStart"/>
            <w:r>
              <w:t>decimale</w:t>
            </w:r>
            <w:proofErr w:type="spellEnd"/>
          </w:p>
        </w:tc>
        <w:tc>
          <w:tcPr>
            <w:tcW w:w="3969" w:type="dxa"/>
            <w:noWrap/>
            <w:vAlign w:val="center"/>
          </w:tcPr>
          <w:p w14:paraId="2FC0E19F" w14:textId="77777777" w:rsidR="00282EAF" w:rsidRPr="002E16FB" w:rsidRDefault="00282EAF" w:rsidP="00061D47">
            <w:pPr>
              <w:spacing w:before="60" w:after="60"/>
              <w:rPr>
                <w:rFonts w:cstheme="minorHAnsi"/>
                <w:color w:val="000000"/>
                <w:sz w:val="22"/>
              </w:rPr>
            </w:pPr>
            <w:proofErr w:type="spellStart"/>
            <w:r>
              <w:t>Stringa</w:t>
            </w:r>
            <w:proofErr w:type="spellEnd"/>
            <w:r>
              <w:t xml:space="preserve"> </w:t>
            </w:r>
            <w:proofErr w:type="spellStart"/>
            <w:r>
              <w:t>decimale</w:t>
            </w:r>
            <w:proofErr w:type="spellEnd"/>
            <w:r>
              <w:t xml:space="preserve">, per non </w:t>
            </w:r>
            <w:proofErr w:type="spellStart"/>
            <w:r>
              <w:t>esporre</w:t>
            </w:r>
            <w:proofErr w:type="spellEnd"/>
            <w:r>
              <w:t xml:space="preserve"> </w:t>
            </w:r>
            <w:proofErr w:type="spellStart"/>
            <w:r>
              <w:t>gli</w:t>
            </w:r>
            <w:proofErr w:type="spellEnd"/>
            <w:r>
              <w:t xml:space="preserve"> </w:t>
            </w:r>
            <w:proofErr w:type="spellStart"/>
            <w:r>
              <w:t>errori</w:t>
            </w:r>
            <w:proofErr w:type="spellEnd"/>
            <w:r>
              <w:t xml:space="preserve"> di </w:t>
            </w:r>
            <w:proofErr w:type="spellStart"/>
            <w:r>
              <w:t>rappresentazione</w:t>
            </w:r>
            <w:proofErr w:type="spellEnd"/>
            <w:r>
              <w:t xml:space="preserve"> in </w:t>
            </w:r>
            <w:proofErr w:type="spellStart"/>
            <w:r>
              <w:t>virgola</w:t>
            </w:r>
            <w:proofErr w:type="spellEnd"/>
            <w:r>
              <w:t xml:space="preserve"> mobile.</w:t>
            </w:r>
          </w:p>
        </w:tc>
        <w:tc>
          <w:tcPr>
            <w:tcW w:w="4394" w:type="dxa"/>
          </w:tcPr>
          <w:p w14:paraId="159C630A" w14:textId="77777777" w:rsidR="00282EAF" w:rsidRPr="00282EAF" w:rsidRDefault="00282EAF" w:rsidP="00061D47">
            <w:pPr>
              <w:spacing w:before="60" w:after="60"/>
              <w:rPr>
                <w:rFonts w:cstheme="minorHAnsi"/>
                <w:color w:val="000000"/>
                <w:sz w:val="22"/>
                <w:lang w:val="it-IT"/>
              </w:rPr>
            </w:pPr>
            <w:r>
              <w:t>"</w:t>
            </w:r>
            <w:proofErr w:type="spellStart"/>
            <w:r>
              <w:t>importo</w:t>
            </w:r>
            <w:proofErr w:type="spellEnd"/>
            <w:r>
              <w:t>": "1250.00"</w:t>
            </w:r>
          </w:p>
        </w:tc>
      </w:tr>
      <w:tr w:rsidR="00282EAF" w:rsidRPr="00A95E2E" w14:paraId="2EA99E62" w14:textId="77777777" w:rsidTr="223BD698">
        <w:trPr>
          <w:trHeight w:val="300"/>
        </w:trPr>
        <w:tc>
          <w:tcPr>
            <w:tcW w:w="1216" w:type="dxa"/>
            <w:noWrap/>
            <w:vAlign w:val="center"/>
          </w:tcPr>
          <w:p w14:paraId="54E8A320" w14:textId="77777777" w:rsidR="00282EAF" w:rsidRPr="00183678" w:rsidRDefault="00282EAF" w:rsidP="00061D47">
            <w:pPr>
              <w:spacing w:before="60" w:after="60"/>
              <w:rPr>
                <w:rFonts w:cstheme="minorHAnsi"/>
                <w:color w:val="000000"/>
                <w:sz w:val="22"/>
              </w:rPr>
            </w:pPr>
            <w:r>
              <w:t xml:space="preserve">Assenza di </w:t>
            </w:r>
            <w:proofErr w:type="spellStart"/>
            <w:r>
              <w:t>valore</w:t>
            </w:r>
            <w:proofErr w:type="spellEnd"/>
          </w:p>
        </w:tc>
        <w:tc>
          <w:tcPr>
            <w:tcW w:w="3969" w:type="dxa"/>
            <w:noWrap/>
            <w:vAlign w:val="center"/>
          </w:tcPr>
          <w:p w14:paraId="7BC6F88F" w14:textId="77777777" w:rsidR="00282EAF" w:rsidRPr="00183678" w:rsidRDefault="00282EAF" w:rsidP="00061D47">
            <w:pPr>
              <w:spacing w:before="60" w:after="60"/>
              <w:rPr>
                <w:rFonts w:cstheme="minorHAnsi"/>
                <w:color w:val="000000"/>
                <w:sz w:val="22"/>
              </w:rPr>
            </w:pPr>
            <w:r>
              <w:t xml:space="preserve">Campo </w:t>
            </w:r>
            <w:proofErr w:type="spellStart"/>
            <w:r>
              <w:t>omesso</w:t>
            </w:r>
            <w:proofErr w:type="spellEnd"/>
            <w:r>
              <w:t xml:space="preserve"> se </w:t>
            </w:r>
            <w:proofErr w:type="spellStart"/>
            <w:r>
              <w:t>l’informazione</w:t>
            </w:r>
            <w:proofErr w:type="spellEnd"/>
            <w:r>
              <w:t xml:space="preserve"> non è </w:t>
            </w:r>
            <w:proofErr w:type="spellStart"/>
            <w:r>
              <w:t>pertinente</w:t>
            </w:r>
            <w:proofErr w:type="spellEnd"/>
            <w:r>
              <w:t xml:space="preserve">; </w:t>
            </w:r>
            <w:proofErr w:type="spellStart"/>
            <w:r>
              <w:t>valorizzato</w:t>
            </w:r>
            <w:proofErr w:type="spellEnd"/>
            <w:r>
              <w:t xml:space="preserve"> a null se è </w:t>
            </w:r>
            <w:proofErr w:type="spellStart"/>
            <w:r>
              <w:t>pertinente</w:t>
            </w:r>
            <w:proofErr w:type="spellEnd"/>
            <w:r>
              <w:t xml:space="preserve"> </w:t>
            </w:r>
            <w:proofErr w:type="spellStart"/>
            <w:r>
              <w:t>ma non</w:t>
            </w:r>
            <w:proofErr w:type="spellEnd"/>
            <w:r>
              <w:t xml:space="preserve"> nota. La </w:t>
            </w:r>
            <w:proofErr w:type="spellStart"/>
            <w:r>
              <w:t>distinzione</w:t>
            </w:r>
            <w:proofErr w:type="spellEnd"/>
            <w:r>
              <w:t xml:space="preserve"> </w:t>
            </w:r>
            <w:proofErr w:type="spellStart"/>
            <w:r>
              <w:t>va</w:t>
            </w:r>
            <w:proofErr w:type="spellEnd"/>
            <w:r>
              <w:t xml:space="preserve"> </w:t>
            </w:r>
            <w:proofErr w:type="spellStart"/>
            <w:r>
              <w:t>dichiarata</w:t>
            </w:r>
            <w:proofErr w:type="spellEnd"/>
            <w:r>
              <w:t>.</w:t>
            </w:r>
          </w:p>
        </w:tc>
        <w:tc>
          <w:tcPr>
            <w:tcW w:w="4394" w:type="dxa"/>
          </w:tcPr>
          <w:p w14:paraId="1B3A8268" w14:textId="77777777" w:rsidR="00282EAF" w:rsidRPr="00282EAF" w:rsidRDefault="00282EAF" w:rsidP="00061D47">
            <w:pPr>
              <w:spacing w:before="60" w:after="60"/>
              <w:rPr>
                <w:rFonts w:cstheme="minorHAnsi"/>
                <w:color w:val="000000"/>
                <w:sz w:val="22"/>
                <w:lang w:val="it-IT"/>
              </w:rPr>
            </w:pPr>
            <w:r>
              <w:t>"idAnsc": null</w:t>
            </w:r>
          </w:p>
        </w:tc>
      </w:tr>
    </w:tbl>
    <w:p w14:paraId="3C2DDDD5" w14:textId="77777777" w:rsidR="00716139" w:rsidRPr="00716139" w:rsidRDefault="00716139" w:rsidP="00716139">
      <w:pPr>
        <w:pStyle w:val="Didascalia"/>
      </w:pPr>
      <w:r w:rsidRPr="00716139">
        <w:t>Tavola 4 – Tipi e formati delle rappresentazioni</w:t>
      </w:r>
    </w:p>
    <w:p w14:paraId="46A4121D" w14:textId="77777777" w:rsidR="005A00F4" w:rsidRDefault="005A00F4" w:rsidP="005A00F4">
      <w:pPr>
        <w:pStyle w:val="Titolo2"/>
        <w:rPr>
          <w:lang w:val="it-IT"/>
        </w:rPr>
      </w:pPr>
      <w:bookmarkStart w:id="18" w:name="_Toc236808705"/>
      <w:r w:rsidRPr="03A4E128">
        <w:rPr>
          <w:lang w:val="it-IT"/>
        </w:rPr>
        <w:t>Rappresentazione degli errori</w:t>
      </w:r>
      <w:bookmarkEnd w:id="18"/>
    </w:p>
    <w:p w14:paraId="1F57C54B" w14:textId="77777777" w:rsidR="00716139" w:rsidRPr="00716139" w:rsidRDefault="00716139" w:rsidP="00716139">
      <w:pPr>
        <w:rPr>
          <w:rFonts w:cstheme="minorHAnsi"/>
          <w:lang w:val="it-IT"/>
        </w:rPr>
      </w:pPr>
      <w:r w:rsidRPr="00716139">
        <w:rPr>
          <w:rFonts w:cstheme="minorHAnsi"/>
          <w:lang w:val="it-IT"/>
        </w:rPr>
        <w:t>La forma normalizzata per gli errori delle API su HTTP è quella della [R2], che prevede il tipo di contenuto application/</w:t>
      </w:r>
      <w:proofErr w:type="spellStart"/>
      <w:r w:rsidRPr="00716139">
        <w:rPr>
          <w:rFonts w:cstheme="minorHAnsi"/>
          <w:lang w:val="it-IT"/>
        </w:rPr>
        <w:t>problem+json</w:t>
      </w:r>
      <w:proofErr w:type="spellEnd"/>
      <w:r w:rsidRPr="00716139">
        <w:rPr>
          <w:rFonts w:cstheme="minorHAnsi"/>
          <w:lang w:val="it-IT"/>
        </w:rPr>
        <w:t xml:space="preserve"> e i campi type, </w:t>
      </w:r>
      <w:proofErr w:type="spellStart"/>
      <w:r w:rsidRPr="00716139">
        <w:rPr>
          <w:rFonts w:cstheme="minorHAnsi"/>
          <w:lang w:val="it-IT"/>
        </w:rPr>
        <w:t>title</w:t>
      </w:r>
      <w:proofErr w:type="spellEnd"/>
      <w:r w:rsidRPr="00716139">
        <w:rPr>
          <w:rFonts w:cstheme="minorHAnsi"/>
          <w:lang w:val="it-IT"/>
        </w:rPr>
        <w:t xml:space="preserve">, status, </w:t>
      </w:r>
      <w:proofErr w:type="spellStart"/>
      <w:r w:rsidRPr="00716139">
        <w:rPr>
          <w:rFonts w:cstheme="minorHAnsi"/>
          <w:lang w:val="it-IT"/>
        </w:rPr>
        <w:t>detail</w:t>
      </w:r>
      <w:proofErr w:type="spellEnd"/>
      <w:r w:rsidRPr="00716139">
        <w:rPr>
          <w:rFonts w:cstheme="minorHAnsi"/>
          <w:lang w:val="it-IT"/>
        </w:rPr>
        <w:t xml:space="preserve"> e </w:t>
      </w:r>
      <w:proofErr w:type="spellStart"/>
      <w:r w:rsidRPr="00716139">
        <w:rPr>
          <w:rFonts w:cstheme="minorHAnsi"/>
          <w:lang w:val="it-IT"/>
        </w:rPr>
        <w:t>instance</w:t>
      </w:r>
      <w:proofErr w:type="spellEnd"/>
      <w:r w:rsidRPr="00716139">
        <w:rPr>
          <w:rFonts w:cstheme="minorHAnsi"/>
          <w:lang w:val="it-IT"/>
        </w:rPr>
        <w:t>. È la forma raccomandata per le API di nuova realizzazione, perché è riconosciuta dagli strumenti di sviluppo e non richiede accordi preliminari fra le parti.</w:t>
      </w:r>
    </w:p>
    <w:p w14:paraId="05389129" w14:textId="77777777" w:rsidR="00716139" w:rsidRPr="00716139" w:rsidRDefault="00716139" w:rsidP="00716139">
      <w:pPr>
        <w:rPr>
          <w:rFonts w:cstheme="minorHAnsi"/>
          <w:lang w:val="it-IT"/>
        </w:rPr>
      </w:pPr>
      <w:r w:rsidRPr="00716139">
        <w:rPr>
          <w:rFonts w:cstheme="minorHAnsi"/>
          <w:lang w:val="it-IT"/>
        </w:rPr>
        <w:t>È ammessa, in alternativa, una busta applicativa che trasporti l’esito nell’entità della risposta. La scelta va compiuta una volta sola per l’intero patrimonio applicativo e dichiarata: la convivenza delle due forme è il caso peggiore, perché obbliga ogni consumatore a sapere in anticipo con quale delle due ha a che fare. Dove si adotti la busta, i nomi dei suoi campi sono fissati da questo standard e non sono rinegoziabili per singolo servizio: esito, messaggi e dati, con ciascun messaggio composto da tipo, campo, codice e descrizione.</w:t>
      </w:r>
    </w:p>
    <w:p w14:paraId="66258D3C" w14:textId="77777777" w:rsidR="00716139" w:rsidRPr="00716139" w:rsidRDefault="00716139" w:rsidP="00716139">
      <w:pPr>
        <w:rPr>
          <w:rFonts w:cstheme="minorHAnsi"/>
          <w:lang w:val="it-IT"/>
        </w:rPr>
      </w:pPr>
      <w:r w:rsidRPr="00716139">
        <w:rPr>
          <w:rFonts w:cstheme="minorHAnsi"/>
          <w:lang w:val="it-IT"/>
        </w:rPr>
        <w:lastRenderedPageBreak/>
        <w:t>I codici di errore applicativi sono stringhe in maiuscolo nella forma “</w:t>
      </w:r>
      <w:proofErr w:type="spellStart"/>
      <w:proofErr w:type="gramStart"/>
      <w:r w:rsidRPr="00716139">
        <w:rPr>
          <w:rFonts w:cstheme="minorHAnsi"/>
          <w:lang w:val="it-IT"/>
        </w:rPr>
        <w:t>ambito”_</w:t>
      </w:r>
      <w:proofErr w:type="gramEnd"/>
      <w:r w:rsidRPr="00716139">
        <w:rPr>
          <w:rFonts w:cstheme="minorHAnsi"/>
          <w:lang w:val="it-IT"/>
        </w:rPr>
        <w:t>“condizione</w:t>
      </w:r>
      <w:proofErr w:type="spellEnd"/>
      <w:r w:rsidRPr="00716139">
        <w:rPr>
          <w:rFonts w:cstheme="minorHAnsi"/>
          <w:lang w:val="it-IT"/>
        </w:rPr>
        <w:t>”, stabili nel tempo: sono la parte del messaggio su cui il consumatore scrive logica, mentre la descrizione è destinata alle persone e può cambiare senza preavviso. Il campo che indica la posizione dell’errore porta il percorso del campo nell’entità, nella stessa notazione con cui il campo compare.</w:t>
      </w:r>
    </w:p>
    <w:p w14:paraId="49A8319B" w14:textId="77777777" w:rsidR="005A00F4" w:rsidRDefault="005A00F4" w:rsidP="005A00F4">
      <w:pPr>
        <w:pStyle w:val="Titolo2"/>
        <w:rPr>
          <w:lang w:val="it-IT"/>
        </w:rPr>
      </w:pPr>
      <w:bookmarkStart w:id="19" w:name="_Toc236808706"/>
      <w:r w:rsidRPr="03A4E128">
        <w:rPr>
          <w:lang w:val="it-IT"/>
        </w:rPr>
        <w:t>Collezioni: paginazione, ordinamento e filtri</w:t>
      </w:r>
      <w:bookmarkEnd w:id="19"/>
    </w:p>
    <w:p w14:paraId="5483D5FB" w14:textId="77777777" w:rsidR="00716139" w:rsidRPr="00716139" w:rsidRDefault="00716139" w:rsidP="00716139">
      <w:pPr>
        <w:rPr>
          <w:rFonts w:cstheme="minorHAnsi"/>
          <w:lang w:val="it-IT"/>
        </w:rPr>
      </w:pPr>
      <w:r w:rsidRPr="00716139">
        <w:rPr>
          <w:rFonts w:cstheme="minorHAnsi"/>
          <w:lang w:val="it-IT"/>
        </w:rPr>
        <w:t>I parametri che governano la navigazione di una collezione hanno nomi riservati, uguali per tutte le API, e non possono essere usati con altro significato.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533"/>
        <w:gridCol w:w="3969"/>
        <w:gridCol w:w="4077"/>
      </w:tblGrid>
      <w:tr w:rsidR="00282EAF" w:rsidRPr="00183678" w14:paraId="1BB80EBE" w14:textId="77777777" w:rsidTr="223BD698">
        <w:trPr>
          <w:cantSplit/>
          <w:trHeight w:val="300"/>
          <w:tblHeader/>
        </w:trPr>
        <w:tc>
          <w:tcPr>
            <w:tcW w:w="1216" w:type="dxa"/>
            <w:shd w:val="clear" w:color="auto" w:fill="830D28"/>
            <w:noWrap/>
            <w:vAlign w:val="center"/>
          </w:tcPr>
          <w:p w14:paraId="60B4F3BF" w14:textId="77777777" w:rsidR="00282EAF" w:rsidRPr="00183678" w:rsidRDefault="00282EAF" w:rsidP="00061D47">
            <w:pPr>
              <w:spacing w:before="60" w:after="60"/>
              <w:jc w:val="center"/>
              <w:rPr>
                <w:rFonts w:cstheme="minorHAnsi"/>
                <w:color w:val="FFFFFF" w:themeColor="background1"/>
                <w:sz w:val="22"/>
              </w:rPr>
            </w:pPr>
            <w:proofErr w:type="spellStart"/>
            <w:r w:rsidRPr="00183678">
              <w:rPr>
                <w:rFonts w:cstheme="minorHAnsi"/>
                <w:b/>
                <w:color w:val="FFFFFF" w:themeColor="background1"/>
                <w:sz w:val="22"/>
              </w:rPr>
              <w:t>Parametro</w:t>
            </w:r>
            <w:proofErr w:type="spellEnd"/>
          </w:p>
        </w:tc>
        <w:tc>
          <w:tcPr>
            <w:tcW w:w="3969" w:type="dxa"/>
            <w:shd w:val="clear" w:color="auto" w:fill="830D28"/>
            <w:noWrap/>
            <w:vAlign w:val="center"/>
          </w:tcPr>
          <w:p w14:paraId="18F7C001" w14:textId="77777777" w:rsidR="00282EAF" w:rsidRPr="00183678" w:rsidRDefault="00282EAF" w:rsidP="00061D47">
            <w:pPr>
              <w:spacing w:before="60" w:after="60"/>
              <w:jc w:val="center"/>
              <w:rPr>
                <w:rFonts w:cstheme="minorHAnsi"/>
                <w:b/>
                <w:color w:val="FFFFFF" w:themeColor="background1"/>
                <w:sz w:val="22"/>
              </w:rPr>
            </w:pPr>
            <w:proofErr w:type="spellStart"/>
            <w:r w:rsidRPr="00183678">
              <w:rPr>
                <w:rFonts w:cstheme="minorHAnsi"/>
                <w:b/>
                <w:color w:val="FFFFFF" w:themeColor="background1"/>
                <w:sz w:val="22"/>
              </w:rPr>
              <w:t>Significato</w:t>
            </w:r>
            <w:proofErr w:type="spellEnd"/>
          </w:p>
        </w:tc>
        <w:tc>
          <w:tcPr>
            <w:tcW w:w="4394" w:type="dxa"/>
            <w:shd w:val="clear" w:color="auto" w:fill="830D28"/>
            <w:vAlign w:val="center"/>
          </w:tcPr>
          <w:p w14:paraId="738DA321" w14:textId="77777777" w:rsidR="00282EAF" w:rsidRPr="00183678" w:rsidRDefault="00282EAF" w:rsidP="00061D47">
            <w:pPr>
              <w:spacing w:before="60" w:after="60"/>
              <w:jc w:val="center"/>
              <w:rPr>
                <w:rFonts w:cstheme="minorHAnsi"/>
                <w:color w:val="000000"/>
                <w:sz w:val="22"/>
              </w:rPr>
            </w:pPr>
            <w:proofErr w:type="spellStart"/>
            <w:r w:rsidRPr="00183678">
              <w:rPr>
                <w:rFonts w:cstheme="minorHAnsi"/>
                <w:b/>
                <w:color w:val="FFFFFF" w:themeColor="background1"/>
                <w:sz w:val="22"/>
              </w:rPr>
              <w:t>Esempio</w:t>
            </w:r>
            <w:proofErr w:type="spellEnd"/>
          </w:p>
        </w:tc>
      </w:tr>
      <w:tr w:rsidR="00282EAF" w:rsidRPr="00183678" w14:paraId="0D17AD73" w14:textId="77777777" w:rsidTr="223BD698">
        <w:trPr>
          <w:trHeight w:val="300"/>
        </w:trPr>
        <w:tc>
          <w:tcPr>
            <w:tcW w:w="1216" w:type="dxa"/>
            <w:noWrap/>
            <w:vAlign w:val="center"/>
          </w:tcPr>
          <w:p w14:paraId="7F1A5C1F" w14:textId="77777777" w:rsidR="00282EAF" w:rsidRDefault="00282EAF" w:rsidP="00061D47">
            <w:pPr>
              <w:spacing w:before="60" w:after="60"/>
              <w:rPr>
                <w:rFonts w:cstheme="minorHAnsi"/>
                <w:color w:val="000000"/>
                <w:sz w:val="22"/>
              </w:rPr>
            </w:pPr>
            <w:proofErr w:type="spellStart"/>
            <w:r>
              <w:t>numPagina</w:t>
            </w:r>
            <w:proofErr w:type="spellEnd"/>
          </w:p>
        </w:tc>
        <w:tc>
          <w:tcPr>
            <w:tcW w:w="3969" w:type="dxa"/>
            <w:noWrap/>
            <w:vAlign w:val="center"/>
          </w:tcPr>
          <w:p w14:paraId="314D0DF2" w14:textId="77777777" w:rsidR="00282EAF" w:rsidRDefault="00282EAF" w:rsidP="00061D47">
            <w:pPr>
              <w:spacing w:before="60" w:after="60"/>
              <w:rPr>
                <w:rFonts w:cstheme="minorHAnsi"/>
                <w:color w:val="000000"/>
                <w:sz w:val="22"/>
              </w:rPr>
            </w:pPr>
            <w:proofErr w:type="spellStart"/>
            <w:r>
              <w:t>Numero</w:t>
            </w:r>
            <w:proofErr w:type="spellEnd"/>
            <w:r>
              <w:t xml:space="preserve"> della </w:t>
            </w:r>
            <w:proofErr w:type="spellStart"/>
            <w:r>
              <w:t>pagina</w:t>
            </w:r>
            <w:proofErr w:type="spellEnd"/>
            <w:r>
              <w:t xml:space="preserve"> </w:t>
            </w:r>
            <w:proofErr w:type="spellStart"/>
            <w:r>
              <w:t>richiesta</w:t>
            </w:r>
            <w:proofErr w:type="spellEnd"/>
            <w:r>
              <w:t xml:space="preserve">, a </w:t>
            </w:r>
            <w:proofErr w:type="spellStart"/>
            <w:r>
              <w:t>partire</w:t>
            </w:r>
            <w:proofErr w:type="spellEnd"/>
            <w:r>
              <w:t xml:space="preserve"> da 1.</w:t>
            </w:r>
          </w:p>
        </w:tc>
        <w:tc>
          <w:tcPr>
            <w:tcW w:w="4394" w:type="dxa"/>
          </w:tcPr>
          <w:p w14:paraId="741CB9FA" w14:textId="77777777" w:rsidR="00282EAF" w:rsidRPr="00183678" w:rsidRDefault="00282EAF" w:rsidP="00061D47">
            <w:pPr>
              <w:spacing w:before="60" w:after="60"/>
              <w:rPr>
                <w:rFonts w:cstheme="minorHAnsi"/>
                <w:color w:val="000000"/>
                <w:sz w:val="22"/>
              </w:rPr>
            </w:pPr>
            <w:r>
              <w:t>?</w:t>
            </w:r>
            <w:proofErr w:type="spellStart"/>
            <w:r>
              <w:t>numPagina</w:t>
            </w:r>
            <w:proofErr w:type="spellEnd"/>
            <w:r>
              <w:t>=2</w:t>
            </w:r>
          </w:p>
        </w:tc>
      </w:tr>
      <w:tr w:rsidR="00282EAF" w:rsidRPr="00183678" w14:paraId="688E259B" w14:textId="77777777" w:rsidTr="223BD698">
        <w:trPr>
          <w:trHeight w:val="300"/>
        </w:trPr>
        <w:tc>
          <w:tcPr>
            <w:tcW w:w="1216" w:type="dxa"/>
            <w:noWrap/>
            <w:vAlign w:val="center"/>
          </w:tcPr>
          <w:p w14:paraId="6065D165" w14:textId="77777777" w:rsidR="00282EAF" w:rsidRPr="00183678" w:rsidRDefault="00282EAF" w:rsidP="00061D47">
            <w:pPr>
              <w:spacing w:before="60" w:after="60"/>
              <w:rPr>
                <w:rFonts w:cstheme="minorHAnsi"/>
                <w:color w:val="000000"/>
                <w:sz w:val="22"/>
              </w:rPr>
            </w:pPr>
            <w:proofErr w:type="spellStart"/>
            <w:r>
              <w:t>numElementi</w:t>
            </w:r>
            <w:proofErr w:type="spellEnd"/>
          </w:p>
        </w:tc>
        <w:tc>
          <w:tcPr>
            <w:tcW w:w="3969" w:type="dxa"/>
            <w:noWrap/>
            <w:vAlign w:val="center"/>
          </w:tcPr>
          <w:p w14:paraId="3D1EE782" w14:textId="77777777" w:rsidR="00282EAF" w:rsidRPr="00183678" w:rsidRDefault="00282EAF" w:rsidP="00061D47">
            <w:pPr>
              <w:spacing w:before="60" w:after="60"/>
              <w:rPr>
                <w:rFonts w:cstheme="minorHAnsi"/>
                <w:color w:val="000000"/>
                <w:sz w:val="22"/>
              </w:rPr>
            </w:pPr>
            <w:proofErr w:type="spellStart"/>
            <w:r>
              <w:t>Numero</w:t>
            </w:r>
            <w:proofErr w:type="spellEnd"/>
            <w:r>
              <w:t xml:space="preserve"> </w:t>
            </w:r>
            <w:proofErr w:type="spellStart"/>
            <w:r>
              <w:t>massimo</w:t>
            </w:r>
            <w:proofErr w:type="spellEnd"/>
            <w:r>
              <w:t xml:space="preserve"> di </w:t>
            </w:r>
            <w:proofErr w:type="spellStart"/>
            <w:r>
              <w:t>elementi</w:t>
            </w:r>
            <w:proofErr w:type="spellEnd"/>
            <w:r>
              <w:t xml:space="preserve"> per </w:t>
            </w:r>
            <w:proofErr w:type="spellStart"/>
            <w:r>
              <w:t>pagina</w:t>
            </w:r>
            <w:proofErr w:type="spellEnd"/>
            <w:r>
              <w:t>.</w:t>
            </w:r>
          </w:p>
        </w:tc>
        <w:tc>
          <w:tcPr>
            <w:tcW w:w="4394" w:type="dxa"/>
          </w:tcPr>
          <w:p w14:paraId="65A43B91" w14:textId="77777777" w:rsidR="00282EAF" w:rsidRPr="00183678" w:rsidRDefault="00282EAF" w:rsidP="00061D47">
            <w:pPr>
              <w:spacing w:before="60" w:after="60"/>
              <w:rPr>
                <w:rFonts w:cstheme="minorHAnsi"/>
                <w:color w:val="000000"/>
                <w:sz w:val="22"/>
              </w:rPr>
            </w:pPr>
            <w:r>
              <w:t>?</w:t>
            </w:r>
            <w:proofErr w:type="spellStart"/>
            <w:r>
              <w:t>numElementi</w:t>
            </w:r>
            <w:proofErr w:type="spellEnd"/>
            <w:r>
              <w:t>=50</w:t>
            </w:r>
          </w:p>
        </w:tc>
      </w:tr>
      <w:tr w:rsidR="00282EAF" w:rsidRPr="00183678" w14:paraId="7A0E126E" w14:textId="77777777" w:rsidTr="223BD698">
        <w:trPr>
          <w:trHeight w:val="300"/>
        </w:trPr>
        <w:tc>
          <w:tcPr>
            <w:tcW w:w="1216" w:type="dxa"/>
            <w:noWrap/>
            <w:vAlign w:val="center"/>
          </w:tcPr>
          <w:p w14:paraId="304595C8" w14:textId="77777777" w:rsidR="00282EAF" w:rsidRPr="00183678" w:rsidRDefault="00282EAF" w:rsidP="00061D47">
            <w:pPr>
              <w:spacing w:before="60" w:after="60"/>
              <w:rPr>
                <w:rFonts w:cstheme="minorHAnsi"/>
                <w:color w:val="000000"/>
                <w:sz w:val="22"/>
              </w:rPr>
            </w:pPr>
            <w:proofErr w:type="spellStart"/>
            <w:r>
              <w:t>ordinamento</w:t>
            </w:r>
            <w:proofErr w:type="spellEnd"/>
          </w:p>
        </w:tc>
        <w:tc>
          <w:tcPr>
            <w:tcW w:w="3969" w:type="dxa"/>
            <w:noWrap/>
            <w:vAlign w:val="center"/>
          </w:tcPr>
          <w:p w14:paraId="788FF7C3" w14:textId="77777777" w:rsidR="00282EAF" w:rsidRPr="00183678" w:rsidRDefault="00282EAF" w:rsidP="00061D47">
            <w:pPr>
              <w:spacing w:before="60" w:after="60"/>
              <w:rPr>
                <w:rFonts w:cstheme="minorHAnsi"/>
                <w:color w:val="000000"/>
                <w:sz w:val="22"/>
              </w:rPr>
            </w:pPr>
            <w:r>
              <w:t xml:space="preserve">Campi di </w:t>
            </w:r>
            <w:proofErr w:type="spellStart"/>
            <w:r>
              <w:t>ordinamento</w:t>
            </w:r>
            <w:proofErr w:type="spellEnd"/>
            <w:r>
              <w:t xml:space="preserve"> </w:t>
            </w:r>
            <w:proofErr w:type="spellStart"/>
            <w:r>
              <w:t>separati</w:t>
            </w:r>
            <w:proofErr w:type="spellEnd"/>
            <w:r>
              <w:t xml:space="preserve"> da </w:t>
            </w:r>
            <w:proofErr w:type="spellStart"/>
            <w:r>
              <w:t>virgola</w:t>
            </w:r>
            <w:proofErr w:type="spellEnd"/>
            <w:r>
              <w:t xml:space="preserve">; il segno </w:t>
            </w:r>
            <w:proofErr w:type="spellStart"/>
            <w:r>
              <w:t>meno</w:t>
            </w:r>
            <w:proofErr w:type="spellEnd"/>
            <w:r>
              <w:t xml:space="preserve"> indica il verso </w:t>
            </w:r>
            <w:proofErr w:type="spellStart"/>
            <w:r>
              <w:t>discendente</w:t>
            </w:r>
            <w:proofErr w:type="spellEnd"/>
            <w:r>
              <w:t>.</w:t>
            </w:r>
          </w:p>
        </w:tc>
        <w:tc>
          <w:tcPr>
            <w:tcW w:w="4394" w:type="dxa"/>
          </w:tcPr>
          <w:p w14:paraId="4620F970" w14:textId="77777777" w:rsidR="00282EAF" w:rsidRPr="00183678" w:rsidRDefault="00282EAF" w:rsidP="00061D47">
            <w:pPr>
              <w:spacing w:before="60" w:after="60"/>
              <w:rPr>
                <w:rFonts w:cstheme="minorHAnsi"/>
                <w:color w:val="000000"/>
                <w:sz w:val="22"/>
              </w:rPr>
            </w:pPr>
            <w:r>
              <w:t>?</w:t>
            </w:r>
            <w:proofErr w:type="spellStart"/>
            <w:r>
              <w:t>ordinamento</w:t>
            </w:r>
            <w:proofErr w:type="spellEnd"/>
            <w:r>
              <w:t>=-</w:t>
            </w:r>
            <w:proofErr w:type="spellStart"/>
            <w:proofErr w:type="gramStart"/>
            <w:r>
              <w:t>dataDeposito,idAtto</w:t>
            </w:r>
            <w:proofErr w:type="spellEnd"/>
            <w:proofErr w:type="gramEnd"/>
          </w:p>
        </w:tc>
      </w:tr>
      <w:tr w:rsidR="00282EAF" w:rsidRPr="00A95E2E" w14:paraId="0AF39FD3" w14:textId="77777777" w:rsidTr="223BD698">
        <w:trPr>
          <w:trHeight w:val="300"/>
        </w:trPr>
        <w:tc>
          <w:tcPr>
            <w:tcW w:w="1216" w:type="dxa"/>
            <w:noWrap/>
            <w:vAlign w:val="center"/>
          </w:tcPr>
          <w:p w14:paraId="08E5F083" w14:textId="77777777" w:rsidR="00282EAF" w:rsidRPr="00183678" w:rsidRDefault="00282EAF" w:rsidP="00061D47">
            <w:pPr>
              <w:spacing w:before="60" w:after="60"/>
              <w:rPr>
                <w:rFonts w:cstheme="minorHAnsi"/>
                <w:color w:val="000000"/>
                <w:sz w:val="22"/>
              </w:rPr>
            </w:pPr>
            <w:proofErr w:type="spellStart"/>
            <w:r>
              <w:t>campi</w:t>
            </w:r>
            <w:proofErr w:type="spellEnd"/>
          </w:p>
        </w:tc>
        <w:tc>
          <w:tcPr>
            <w:tcW w:w="3969" w:type="dxa"/>
            <w:noWrap/>
            <w:vAlign w:val="center"/>
          </w:tcPr>
          <w:p w14:paraId="7848904D" w14:textId="77777777" w:rsidR="00282EAF" w:rsidRPr="00282EAF" w:rsidRDefault="00282EAF" w:rsidP="00061D47">
            <w:pPr>
              <w:spacing w:before="60" w:after="60"/>
              <w:rPr>
                <w:rFonts w:cstheme="minorHAnsi"/>
                <w:color w:val="000000"/>
                <w:sz w:val="22"/>
                <w:lang w:val="it-IT"/>
              </w:rPr>
            </w:pPr>
            <w:proofErr w:type="spellStart"/>
            <w:r>
              <w:t>Sottoinsieme</w:t>
            </w:r>
            <w:proofErr w:type="spellEnd"/>
            <w:r>
              <w:t xml:space="preserve"> </w:t>
            </w:r>
            <w:proofErr w:type="spellStart"/>
            <w:r>
              <w:t>dei</w:t>
            </w:r>
            <w:proofErr w:type="spellEnd"/>
            <w:r>
              <w:t xml:space="preserve"> </w:t>
            </w:r>
            <w:proofErr w:type="spellStart"/>
            <w:r>
              <w:t>campi</w:t>
            </w:r>
            <w:proofErr w:type="spellEnd"/>
            <w:r>
              <w:t xml:space="preserve"> da </w:t>
            </w:r>
            <w:proofErr w:type="spellStart"/>
            <w:r>
              <w:t>restituire</w:t>
            </w:r>
            <w:proofErr w:type="spellEnd"/>
            <w:r>
              <w:t>.</w:t>
            </w:r>
          </w:p>
        </w:tc>
        <w:tc>
          <w:tcPr>
            <w:tcW w:w="4394" w:type="dxa"/>
          </w:tcPr>
          <w:p w14:paraId="12D4DB74" w14:textId="77777777" w:rsidR="00282EAF" w:rsidRPr="00282EAF" w:rsidRDefault="00282EAF" w:rsidP="00061D47">
            <w:pPr>
              <w:spacing w:before="60" w:after="60"/>
              <w:rPr>
                <w:rFonts w:cstheme="minorHAnsi"/>
                <w:color w:val="000000"/>
                <w:sz w:val="22"/>
                <w:lang w:val="it-IT"/>
              </w:rPr>
            </w:pPr>
            <w:r>
              <w:t>?</w:t>
            </w:r>
            <w:proofErr w:type="spellStart"/>
            <w:r>
              <w:t>campi</w:t>
            </w:r>
            <w:proofErr w:type="spellEnd"/>
            <w:r>
              <w:t>=</w:t>
            </w:r>
            <w:proofErr w:type="spellStart"/>
            <w:proofErr w:type="gramStart"/>
            <w:r>
              <w:t>idAtto,stato</w:t>
            </w:r>
            <w:proofErr w:type="gramEnd"/>
            <w:r>
              <w:t>,idAnsc</w:t>
            </w:r>
            <w:proofErr w:type="spellEnd"/>
          </w:p>
        </w:tc>
      </w:tr>
    </w:tbl>
    <w:p w14:paraId="3F471B59" w14:textId="77777777" w:rsidR="00716139" w:rsidRPr="00716139" w:rsidRDefault="00716139" w:rsidP="00716139">
      <w:pPr>
        <w:pStyle w:val="Didascalia"/>
      </w:pPr>
      <w:r w:rsidRPr="00716139">
        <w:t>Tavola 5 – Parametri riservati per la navigazione delle collezioni</w:t>
      </w:r>
    </w:p>
    <w:p w14:paraId="25F0F9EE" w14:textId="77777777" w:rsidR="00716139" w:rsidRPr="00716139" w:rsidRDefault="00716139" w:rsidP="00716139">
      <w:pPr>
        <w:rPr>
          <w:rFonts w:cstheme="minorHAnsi"/>
          <w:lang w:val="it-IT"/>
        </w:rPr>
      </w:pPr>
      <w:r w:rsidRPr="00716139">
        <w:rPr>
          <w:rFonts w:cstheme="minorHAnsi"/>
          <w:lang w:val="it-IT"/>
        </w:rPr>
        <w:t xml:space="preserve">La risposta di una collezione riporta gli elementi in un campo al plurale e i dati di navigazione in un campo dedicato, con i nomi </w:t>
      </w:r>
      <w:proofErr w:type="spellStart"/>
      <w:r w:rsidRPr="00716139">
        <w:rPr>
          <w:rFonts w:cstheme="minorHAnsi"/>
          <w:lang w:val="it-IT"/>
        </w:rPr>
        <w:t>numPagina</w:t>
      </w:r>
      <w:proofErr w:type="spellEnd"/>
      <w:r w:rsidRPr="00716139">
        <w:rPr>
          <w:rFonts w:cstheme="minorHAnsi"/>
          <w:lang w:val="it-IT"/>
        </w:rPr>
        <w:t xml:space="preserve">, </w:t>
      </w:r>
      <w:proofErr w:type="spellStart"/>
      <w:r w:rsidRPr="00716139">
        <w:rPr>
          <w:rFonts w:cstheme="minorHAnsi"/>
          <w:lang w:val="it-IT"/>
        </w:rPr>
        <w:t>numElementi</w:t>
      </w:r>
      <w:proofErr w:type="spellEnd"/>
      <w:r w:rsidRPr="00716139">
        <w:rPr>
          <w:rFonts w:cstheme="minorHAnsi"/>
          <w:lang w:val="it-IT"/>
        </w:rPr>
        <w:t xml:space="preserve"> e </w:t>
      </w:r>
      <w:proofErr w:type="spellStart"/>
      <w:r w:rsidRPr="00716139">
        <w:rPr>
          <w:rFonts w:cstheme="minorHAnsi"/>
          <w:lang w:val="it-IT"/>
        </w:rPr>
        <w:t>numTotale</w:t>
      </w:r>
      <w:proofErr w:type="spellEnd"/>
      <w:r w:rsidRPr="00716139">
        <w:rPr>
          <w:rFonts w:cstheme="minorHAnsi"/>
          <w:lang w:val="it-IT"/>
        </w:rPr>
        <w:t>. I filtri non hanno nomi riservati: prendono il nome del campo su cui operano, così che il significato del parametro non vada cercato altrove.</w:t>
      </w:r>
    </w:p>
    <w:p w14:paraId="28B0D5B6" w14:textId="77777777" w:rsidR="00D613F2" w:rsidRDefault="00D5774B" w:rsidP="00E260B4">
      <w:pPr>
        <w:pStyle w:val="Titolo1"/>
        <w:rPr>
          <w:lang w:val="it-IT"/>
        </w:rPr>
      </w:pPr>
      <w:bookmarkStart w:id="20" w:name="_Toc236808707"/>
      <w:r w:rsidRPr="03A4E128">
        <w:rPr>
          <w:lang w:val="it-IT"/>
        </w:rPr>
        <w:t>Denominazione degli artefatti del contratto</w:t>
      </w:r>
      <w:bookmarkEnd w:id="20"/>
    </w:p>
    <w:p w14:paraId="23036E14" w14:textId="77777777" w:rsidR="00716139" w:rsidRPr="00716139" w:rsidRDefault="00716139" w:rsidP="00716139">
      <w:pPr>
        <w:rPr>
          <w:rFonts w:cstheme="minorHAnsi"/>
          <w:lang w:val="it-IT"/>
        </w:rPr>
      </w:pPr>
      <w:r w:rsidRPr="00716139">
        <w:rPr>
          <w:rFonts w:cstheme="minorHAnsi"/>
          <w:lang w:val="it-IT"/>
        </w:rPr>
        <w:t xml:space="preserve">I nomi definiti dai capitoli precedenti vivono dentro un documento </w:t>
      </w:r>
      <w:proofErr w:type="spellStart"/>
      <w:r w:rsidRPr="00716139">
        <w:rPr>
          <w:rFonts w:cstheme="minorHAnsi"/>
          <w:lang w:val="it-IT"/>
        </w:rPr>
        <w:t>OpenAPI</w:t>
      </w:r>
      <w:proofErr w:type="spellEnd"/>
      <w:r w:rsidRPr="00716139">
        <w:rPr>
          <w:rFonts w:cstheme="minorHAnsi"/>
          <w:lang w:val="it-IT"/>
        </w:rPr>
        <w:t xml:space="preserve"> [R6], che ha a sua volta elementi da denominare. Trascurarli è l’errore più comune: produce contratti in cui i percorsi sono ordinati e gli identificativi delle operazioni sono generati automaticamente, con il risultato che il codice prodotto dai generatori è illeggibile.</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930"/>
        <w:gridCol w:w="3969"/>
        <w:gridCol w:w="3680"/>
      </w:tblGrid>
      <w:tr w:rsidR="00282EAF" w:rsidRPr="00183678" w14:paraId="29DF28BB" w14:textId="77777777" w:rsidTr="223BD698">
        <w:trPr>
          <w:cantSplit/>
          <w:trHeight w:val="300"/>
          <w:tblHeader/>
        </w:trPr>
        <w:tc>
          <w:tcPr>
            <w:tcW w:w="1216" w:type="dxa"/>
            <w:shd w:val="clear" w:color="auto" w:fill="830D28"/>
            <w:noWrap/>
            <w:vAlign w:val="center"/>
          </w:tcPr>
          <w:p w14:paraId="55A2A944" w14:textId="77777777" w:rsidR="00282EAF" w:rsidRPr="00183678" w:rsidRDefault="00282EAF" w:rsidP="00061D47">
            <w:pPr>
              <w:spacing w:before="60" w:after="60"/>
              <w:jc w:val="center"/>
              <w:rPr>
                <w:rFonts w:cstheme="minorHAnsi"/>
                <w:color w:val="FFFFFF" w:themeColor="background1"/>
                <w:sz w:val="22"/>
              </w:rPr>
            </w:pPr>
            <w:proofErr w:type="spellStart"/>
            <w:r w:rsidRPr="00183678">
              <w:rPr>
                <w:rFonts w:cstheme="minorHAnsi"/>
                <w:b/>
                <w:color w:val="FFFFFF" w:themeColor="background1"/>
                <w:sz w:val="22"/>
              </w:rPr>
              <w:t>Artefatto</w:t>
            </w:r>
            <w:proofErr w:type="spellEnd"/>
          </w:p>
        </w:tc>
        <w:tc>
          <w:tcPr>
            <w:tcW w:w="3969" w:type="dxa"/>
            <w:shd w:val="clear" w:color="auto" w:fill="830D28"/>
            <w:noWrap/>
            <w:vAlign w:val="center"/>
          </w:tcPr>
          <w:p w14:paraId="5C4471CA" w14:textId="77777777" w:rsidR="00282EAF" w:rsidRPr="00183678" w:rsidRDefault="00282EAF" w:rsidP="00061D47">
            <w:pPr>
              <w:spacing w:before="60" w:after="60"/>
              <w:jc w:val="center"/>
              <w:rPr>
                <w:rFonts w:cstheme="minorHAnsi"/>
                <w:b/>
                <w:color w:val="FFFFFF" w:themeColor="background1"/>
                <w:sz w:val="22"/>
              </w:rPr>
            </w:pPr>
            <w:proofErr w:type="spellStart"/>
            <w:r w:rsidRPr="00183678">
              <w:rPr>
                <w:rFonts w:cstheme="minorHAnsi"/>
                <w:b/>
                <w:color w:val="FFFFFF" w:themeColor="background1"/>
                <w:sz w:val="22"/>
              </w:rPr>
              <w:t>Regola</w:t>
            </w:r>
            <w:proofErr w:type="spellEnd"/>
            <w:r w:rsidRPr="00183678">
              <w:rPr>
                <w:rFonts w:cstheme="minorHAnsi"/>
                <w:b/>
                <w:color w:val="FFFFFF" w:themeColor="background1"/>
                <w:sz w:val="22"/>
              </w:rPr>
              <w:t xml:space="preserve"> di </w:t>
            </w:r>
            <w:proofErr w:type="spellStart"/>
            <w:r w:rsidRPr="00183678">
              <w:rPr>
                <w:rFonts w:cstheme="minorHAnsi"/>
                <w:b/>
                <w:color w:val="FFFFFF" w:themeColor="background1"/>
                <w:sz w:val="22"/>
              </w:rPr>
              <w:t>composizione</w:t>
            </w:r>
            <w:proofErr w:type="spellEnd"/>
          </w:p>
        </w:tc>
        <w:tc>
          <w:tcPr>
            <w:tcW w:w="4394" w:type="dxa"/>
            <w:shd w:val="clear" w:color="auto" w:fill="830D28"/>
            <w:vAlign w:val="center"/>
          </w:tcPr>
          <w:p w14:paraId="48CE354A" w14:textId="77777777" w:rsidR="00282EAF" w:rsidRPr="00183678" w:rsidRDefault="00282EAF" w:rsidP="00061D47">
            <w:pPr>
              <w:spacing w:before="60" w:after="60"/>
              <w:jc w:val="center"/>
              <w:rPr>
                <w:rFonts w:cstheme="minorHAnsi"/>
                <w:color w:val="000000"/>
                <w:sz w:val="22"/>
              </w:rPr>
            </w:pPr>
            <w:proofErr w:type="spellStart"/>
            <w:r w:rsidRPr="00183678">
              <w:rPr>
                <w:rFonts w:cstheme="minorHAnsi"/>
                <w:b/>
                <w:color w:val="FFFFFF" w:themeColor="background1"/>
                <w:sz w:val="22"/>
              </w:rPr>
              <w:t>Esempio</w:t>
            </w:r>
            <w:proofErr w:type="spellEnd"/>
          </w:p>
        </w:tc>
      </w:tr>
      <w:tr w:rsidR="00282EAF" w:rsidRPr="00183678" w14:paraId="6CCB4153" w14:textId="77777777" w:rsidTr="223BD698">
        <w:trPr>
          <w:trHeight w:val="300"/>
        </w:trPr>
        <w:tc>
          <w:tcPr>
            <w:tcW w:w="1216" w:type="dxa"/>
            <w:noWrap/>
            <w:vAlign w:val="center"/>
          </w:tcPr>
          <w:p w14:paraId="712A6765" w14:textId="77777777" w:rsidR="00282EAF" w:rsidRDefault="00282EAF" w:rsidP="00061D47">
            <w:pPr>
              <w:spacing w:before="60" w:after="60"/>
              <w:rPr>
                <w:rFonts w:cstheme="minorHAnsi"/>
                <w:color w:val="000000"/>
                <w:sz w:val="22"/>
              </w:rPr>
            </w:pPr>
            <w:r>
              <w:t xml:space="preserve">File del </w:t>
            </w:r>
            <w:proofErr w:type="spellStart"/>
            <w:r>
              <w:t>contratto</w:t>
            </w:r>
            <w:proofErr w:type="spellEnd"/>
          </w:p>
        </w:tc>
        <w:tc>
          <w:tcPr>
            <w:tcW w:w="3969" w:type="dxa"/>
            <w:noWrap/>
            <w:vAlign w:val="center"/>
          </w:tcPr>
          <w:p w14:paraId="02CD8941" w14:textId="77777777" w:rsidR="00282EAF" w:rsidRDefault="00282EAF" w:rsidP="00061D47">
            <w:pPr>
              <w:spacing w:before="60" w:after="60"/>
              <w:rPr>
                <w:rFonts w:cstheme="minorHAnsi"/>
                <w:color w:val="000000"/>
                <w:sz w:val="22"/>
              </w:rPr>
            </w:pPr>
            <w:r>
              <w:t>“</w:t>
            </w:r>
            <w:proofErr w:type="spellStart"/>
            <w:r>
              <w:t>contesto</w:t>
            </w:r>
            <w:proofErr w:type="spellEnd"/>
            <w:r>
              <w:t>”</w:t>
            </w:r>
            <w:proofErr w:type="gramStart"/>
            <w:r>
              <w:t>-“</w:t>
            </w:r>
            <w:proofErr w:type="spellStart"/>
            <w:proofErr w:type="gramEnd"/>
            <w:r>
              <w:t>versione</w:t>
            </w:r>
            <w:proofErr w:type="spellEnd"/>
            <w:proofErr w:type="gramStart"/>
            <w:r>
              <w:t>”.</w:t>
            </w:r>
            <w:proofErr w:type="spellStart"/>
            <w:r>
              <w:t>yaml</w:t>
            </w:r>
            <w:proofErr w:type="spellEnd"/>
            <w:proofErr w:type="gramEnd"/>
            <w:r>
              <w:t xml:space="preserve">, in </w:t>
            </w:r>
            <w:proofErr w:type="spellStart"/>
            <w:r>
              <w:t>minuscolo</w:t>
            </w:r>
            <w:proofErr w:type="spellEnd"/>
            <w:r>
              <w:t>.</w:t>
            </w:r>
          </w:p>
        </w:tc>
        <w:tc>
          <w:tcPr>
            <w:tcW w:w="4394" w:type="dxa"/>
          </w:tcPr>
          <w:p w14:paraId="221723F5" w14:textId="77777777" w:rsidR="00282EAF" w:rsidRPr="00183678" w:rsidRDefault="00282EAF" w:rsidP="00061D47">
            <w:pPr>
              <w:spacing w:before="60" w:after="60"/>
              <w:rPr>
                <w:rFonts w:cstheme="minorHAnsi"/>
                <w:color w:val="000000"/>
                <w:sz w:val="22"/>
              </w:rPr>
            </w:pPr>
            <w:r>
              <w:t>ansc-v</w:t>
            </w:r>
            <w:proofErr w:type="gramStart"/>
            <w:r>
              <w:t>1.yaml</w:t>
            </w:r>
            <w:proofErr w:type="gramEnd"/>
          </w:p>
        </w:tc>
      </w:tr>
      <w:tr w:rsidR="00282EAF" w:rsidRPr="00183678" w14:paraId="170CDB31" w14:textId="77777777" w:rsidTr="223BD698">
        <w:trPr>
          <w:trHeight w:val="300"/>
        </w:trPr>
        <w:tc>
          <w:tcPr>
            <w:tcW w:w="1216" w:type="dxa"/>
            <w:noWrap/>
            <w:vAlign w:val="center"/>
          </w:tcPr>
          <w:p w14:paraId="4C95FD65" w14:textId="77777777" w:rsidR="00282EAF" w:rsidRPr="00183678" w:rsidRDefault="00282EAF" w:rsidP="00061D47">
            <w:pPr>
              <w:spacing w:before="60" w:after="60"/>
              <w:rPr>
                <w:rFonts w:cstheme="minorHAnsi"/>
                <w:color w:val="000000"/>
                <w:sz w:val="22"/>
              </w:rPr>
            </w:pPr>
            <w:proofErr w:type="spellStart"/>
            <w:r>
              <w:lastRenderedPageBreak/>
              <w:t>Identificativo</w:t>
            </w:r>
            <w:proofErr w:type="spellEnd"/>
            <w:r>
              <w:t xml:space="preserve"> di </w:t>
            </w:r>
            <w:proofErr w:type="spellStart"/>
            <w:r>
              <w:t>operazione</w:t>
            </w:r>
            <w:proofErr w:type="spellEnd"/>
            <w:r>
              <w:t xml:space="preserve"> (</w:t>
            </w:r>
            <w:proofErr w:type="spellStart"/>
            <w:r>
              <w:t>operationId</w:t>
            </w:r>
            <w:proofErr w:type="spellEnd"/>
            <w:r>
              <w:t>)</w:t>
            </w:r>
          </w:p>
        </w:tc>
        <w:tc>
          <w:tcPr>
            <w:tcW w:w="3969" w:type="dxa"/>
            <w:noWrap/>
            <w:vAlign w:val="center"/>
          </w:tcPr>
          <w:p w14:paraId="3126E947" w14:textId="77777777" w:rsidR="00282EAF" w:rsidRPr="00183678" w:rsidRDefault="00282EAF" w:rsidP="00061D47">
            <w:pPr>
              <w:spacing w:before="60" w:after="60"/>
              <w:rPr>
                <w:rFonts w:cstheme="minorHAnsi"/>
                <w:color w:val="000000"/>
                <w:sz w:val="22"/>
              </w:rPr>
            </w:pPr>
            <w:proofErr w:type="spellStart"/>
            <w:r>
              <w:t>Notazione</w:t>
            </w:r>
            <w:proofErr w:type="spellEnd"/>
            <w:r>
              <w:t xml:space="preserve"> a </w:t>
            </w:r>
            <w:proofErr w:type="spellStart"/>
            <w:r>
              <w:t>cammello</w:t>
            </w:r>
            <w:proofErr w:type="spellEnd"/>
            <w:r>
              <w:t xml:space="preserve"> con </w:t>
            </w:r>
            <w:proofErr w:type="spellStart"/>
            <w:r>
              <w:t>iniziale</w:t>
            </w:r>
            <w:proofErr w:type="spellEnd"/>
            <w:r>
              <w:t xml:space="preserve"> </w:t>
            </w:r>
            <w:proofErr w:type="spellStart"/>
            <w:r>
              <w:t>minuscola</w:t>
            </w:r>
            <w:proofErr w:type="spellEnd"/>
            <w:r>
              <w:t xml:space="preserve">, verbo </w:t>
            </w:r>
            <w:proofErr w:type="spellStart"/>
            <w:r>
              <w:t>seguito</w:t>
            </w:r>
            <w:proofErr w:type="spellEnd"/>
            <w:r>
              <w:t xml:space="preserve"> </w:t>
            </w:r>
            <w:proofErr w:type="spellStart"/>
            <w:r>
              <w:t>dalla</w:t>
            </w:r>
            <w:proofErr w:type="spellEnd"/>
            <w:r>
              <w:t xml:space="preserve"> </w:t>
            </w:r>
            <w:proofErr w:type="spellStart"/>
            <w:r>
              <w:t>risorsa</w:t>
            </w:r>
            <w:proofErr w:type="spellEnd"/>
            <w:r>
              <w:t xml:space="preserve">; </w:t>
            </w:r>
            <w:proofErr w:type="spellStart"/>
            <w:r>
              <w:t>univoco</w:t>
            </w:r>
            <w:proofErr w:type="spellEnd"/>
            <w:r>
              <w:t xml:space="preserve"> </w:t>
            </w:r>
            <w:proofErr w:type="spellStart"/>
            <w:r>
              <w:t>nel</w:t>
            </w:r>
            <w:proofErr w:type="spellEnd"/>
            <w:r>
              <w:t xml:space="preserve"> </w:t>
            </w:r>
            <w:proofErr w:type="spellStart"/>
            <w:r>
              <w:t>documento</w:t>
            </w:r>
            <w:proofErr w:type="spellEnd"/>
            <w:r>
              <w:t>.</w:t>
            </w:r>
          </w:p>
        </w:tc>
        <w:tc>
          <w:tcPr>
            <w:tcW w:w="4394" w:type="dxa"/>
          </w:tcPr>
          <w:p w14:paraId="3CD01D9D" w14:textId="77777777" w:rsidR="00282EAF" w:rsidRPr="00183678" w:rsidRDefault="00282EAF" w:rsidP="00061D47">
            <w:pPr>
              <w:spacing w:before="60" w:after="60"/>
              <w:rPr>
                <w:rFonts w:cstheme="minorHAnsi"/>
                <w:color w:val="000000"/>
                <w:sz w:val="22"/>
              </w:rPr>
            </w:pPr>
            <w:proofErr w:type="spellStart"/>
            <w:r>
              <w:t>elencaAtti</w:t>
            </w:r>
            <w:proofErr w:type="spellEnd"/>
            <w:r>
              <w:t xml:space="preserve">, </w:t>
            </w:r>
            <w:proofErr w:type="spellStart"/>
            <w:r>
              <w:t>leggiAtto</w:t>
            </w:r>
            <w:proofErr w:type="spellEnd"/>
            <w:r>
              <w:t xml:space="preserve">, </w:t>
            </w:r>
            <w:proofErr w:type="spellStart"/>
            <w:r>
              <w:t>depositaBozza</w:t>
            </w:r>
            <w:proofErr w:type="spellEnd"/>
          </w:p>
        </w:tc>
      </w:tr>
      <w:tr w:rsidR="00282EAF" w:rsidRPr="00183678" w14:paraId="3CD37A40" w14:textId="77777777" w:rsidTr="223BD698">
        <w:trPr>
          <w:trHeight w:val="300"/>
        </w:trPr>
        <w:tc>
          <w:tcPr>
            <w:tcW w:w="1216" w:type="dxa"/>
            <w:noWrap/>
            <w:vAlign w:val="center"/>
          </w:tcPr>
          <w:p w14:paraId="6341A165" w14:textId="77777777" w:rsidR="00282EAF" w:rsidRPr="00183678" w:rsidRDefault="00282EAF" w:rsidP="00061D47">
            <w:pPr>
              <w:spacing w:before="60" w:after="60"/>
              <w:rPr>
                <w:rFonts w:cstheme="minorHAnsi"/>
                <w:color w:val="000000"/>
                <w:sz w:val="22"/>
              </w:rPr>
            </w:pPr>
            <w:r>
              <w:t xml:space="preserve">Schema di </w:t>
            </w:r>
            <w:proofErr w:type="spellStart"/>
            <w:r>
              <w:t>risorsa</w:t>
            </w:r>
            <w:proofErr w:type="spellEnd"/>
          </w:p>
        </w:tc>
        <w:tc>
          <w:tcPr>
            <w:tcW w:w="3969" w:type="dxa"/>
            <w:noWrap/>
            <w:vAlign w:val="center"/>
          </w:tcPr>
          <w:p w14:paraId="67D97B2D" w14:textId="77777777" w:rsidR="00282EAF" w:rsidRPr="00183678" w:rsidRDefault="00282EAF" w:rsidP="00061D47">
            <w:pPr>
              <w:spacing w:before="60" w:after="60"/>
              <w:rPr>
                <w:rFonts w:cstheme="minorHAnsi"/>
                <w:color w:val="000000"/>
                <w:sz w:val="22"/>
              </w:rPr>
            </w:pPr>
            <w:proofErr w:type="spellStart"/>
            <w:r>
              <w:t>Notazione</w:t>
            </w:r>
            <w:proofErr w:type="spellEnd"/>
            <w:r>
              <w:t xml:space="preserve"> a </w:t>
            </w:r>
            <w:proofErr w:type="spellStart"/>
            <w:r>
              <w:t>cammello</w:t>
            </w:r>
            <w:proofErr w:type="spellEnd"/>
            <w:r>
              <w:t xml:space="preserve"> con </w:t>
            </w:r>
            <w:proofErr w:type="spellStart"/>
            <w:r>
              <w:t>iniziale</w:t>
            </w:r>
            <w:proofErr w:type="spellEnd"/>
            <w:r>
              <w:t xml:space="preserve"> </w:t>
            </w:r>
            <w:proofErr w:type="spellStart"/>
            <w:r>
              <w:t>maiuscola</w:t>
            </w:r>
            <w:proofErr w:type="spellEnd"/>
            <w:r>
              <w:t xml:space="preserve">, al </w:t>
            </w:r>
            <w:proofErr w:type="spellStart"/>
            <w:r>
              <w:t>singolare</w:t>
            </w:r>
            <w:proofErr w:type="spellEnd"/>
            <w:r>
              <w:t>.</w:t>
            </w:r>
          </w:p>
        </w:tc>
        <w:tc>
          <w:tcPr>
            <w:tcW w:w="4394" w:type="dxa"/>
          </w:tcPr>
          <w:p w14:paraId="1D57653C" w14:textId="77777777" w:rsidR="00282EAF" w:rsidRPr="00183678" w:rsidRDefault="00282EAF" w:rsidP="00061D47">
            <w:pPr>
              <w:spacing w:before="60" w:after="60"/>
              <w:rPr>
                <w:rFonts w:cstheme="minorHAnsi"/>
                <w:color w:val="000000"/>
                <w:sz w:val="22"/>
              </w:rPr>
            </w:pPr>
            <w:r>
              <w:t xml:space="preserve">Atto, </w:t>
            </w:r>
            <w:proofErr w:type="spellStart"/>
            <w:r>
              <w:t>Dizionario</w:t>
            </w:r>
            <w:proofErr w:type="spellEnd"/>
          </w:p>
        </w:tc>
      </w:tr>
      <w:tr w:rsidR="00282EAF" w:rsidRPr="00A95E2E" w14:paraId="1A3EE9ED" w14:textId="77777777" w:rsidTr="223BD698">
        <w:trPr>
          <w:trHeight w:val="300"/>
        </w:trPr>
        <w:tc>
          <w:tcPr>
            <w:tcW w:w="1216" w:type="dxa"/>
            <w:noWrap/>
            <w:vAlign w:val="center"/>
          </w:tcPr>
          <w:p w14:paraId="1805BFB8" w14:textId="77777777" w:rsidR="00282EAF" w:rsidRPr="00183678" w:rsidRDefault="00282EAF" w:rsidP="00061D47">
            <w:pPr>
              <w:spacing w:before="60" w:after="60"/>
              <w:rPr>
                <w:rFonts w:cstheme="minorHAnsi"/>
                <w:color w:val="000000"/>
                <w:sz w:val="22"/>
              </w:rPr>
            </w:pPr>
            <w:r>
              <w:t xml:space="preserve">Schema di </w:t>
            </w:r>
            <w:proofErr w:type="spellStart"/>
            <w:r>
              <w:t>richiesta</w:t>
            </w:r>
            <w:proofErr w:type="spellEnd"/>
            <w:r>
              <w:t xml:space="preserve"> o </w:t>
            </w:r>
            <w:proofErr w:type="spellStart"/>
            <w:r>
              <w:t>risposta</w:t>
            </w:r>
            <w:proofErr w:type="spellEnd"/>
          </w:p>
        </w:tc>
        <w:tc>
          <w:tcPr>
            <w:tcW w:w="3969" w:type="dxa"/>
            <w:noWrap/>
            <w:vAlign w:val="center"/>
          </w:tcPr>
          <w:p w14:paraId="2F98C0D9" w14:textId="77777777" w:rsidR="00282EAF" w:rsidRPr="00282EAF" w:rsidRDefault="00282EAF" w:rsidP="00061D47">
            <w:pPr>
              <w:spacing w:before="60" w:after="60"/>
              <w:rPr>
                <w:rFonts w:cstheme="minorHAnsi"/>
                <w:color w:val="000000"/>
                <w:sz w:val="22"/>
                <w:lang w:val="it-IT"/>
              </w:rPr>
            </w:pPr>
            <w:r>
              <w:t xml:space="preserve">Nome </w:t>
            </w:r>
            <w:proofErr w:type="spellStart"/>
            <w:r>
              <w:t>dell’operazione</w:t>
            </w:r>
            <w:proofErr w:type="spellEnd"/>
            <w:r>
              <w:t xml:space="preserve"> </w:t>
            </w:r>
            <w:proofErr w:type="spellStart"/>
            <w:r>
              <w:t>seguito</w:t>
            </w:r>
            <w:proofErr w:type="spellEnd"/>
            <w:r>
              <w:t xml:space="preserve"> da </w:t>
            </w:r>
            <w:proofErr w:type="spellStart"/>
            <w:r>
              <w:t>Richiesta</w:t>
            </w:r>
            <w:proofErr w:type="spellEnd"/>
            <w:r>
              <w:t xml:space="preserve"> o </w:t>
            </w:r>
            <w:proofErr w:type="spellStart"/>
            <w:r>
              <w:t>Risposta</w:t>
            </w:r>
            <w:proofErr w:type="spellEnd"/>
            <w:r>
              <w:t>.</w:t>
            </w:r>
          </w:p>
        </w:tc>
        <w:tc>
          <w:tcPr>
            <w:tcW w:w="4394" w:type="dxa"/>
          </w:tcPr>
          <w:p w14:paraId="122B17DB" w14:textId="77777777" w:rsidR="00282EAF" w:rsidRPr="00282EAF" w:rsidRDefault="00282EAF" w:rsidP="00061D47">
            <w:pPr>
              <w:spacing w:before="60" w:after="60"/>
              <w:rPr>
                <w:rFonts w:cstheme="minorHAnsi"/>
                <w:color w:val="000000"/>
                <w:sz w:val="22"/>
                <w:lang w:val="it-IT"/>
              </w:rPr>
            </w:pPr>
            <w:proofErr w:type="spellStart"/>
            <w:r>
              <w:t>DepositoRichiesta</w:t>
            </w:r>
            <w:proofErr w:type="spellEnd"/>
            <w:r>
              <w:t xml:space="preserve">, </w:t>
            </w:r>
            <w:proofErr w:type="spellStart"/>
            <w:r>
              <w:t>DepositoRisposta</w:t>
            </w:r>
            <w:proofErr w:type="spellEnd"/>
          </w:p>
        </w:tc>
      </w:tr>
      <w:tr w:rsidR="00282EAF" w:rsidRPr="00A95E2E" w14:paraId="225EC1A0" w14:textId="77777777" w:rsidTr="223BD698">
        <w:trPr>
          <w:trHeight w:val="300"/>
        </w:trPr>
        <w:tc>
          <w:tcPr>
            <w:tcW w:w="1216" w:type="dxa"/>
            <w:noWrap/>
            <w:vAlign w:val="center"/>
          </w:tcPr>
          <w:p w14:paraId="7AA0F9DE" w14:textId="77777777" w:rsidR="00282EAF" w:rsidRPr="00183678" w:rsidRDefault="00282EAF" w:rsidP="00061D47">
            <w:pPr>
              <w:spacing w:before="60" w:after="60"/>
              <w:rPr>
                <w:rFonts w:cstheme="minorHAnsi"/>
                <w:color w:val="000000"/>
                <w:sz w:val="22"/>
              </w:rPr>
            </w:pPr>
            <w:r>
              <w:t xml:space="preserve">Schema di </w:t>
            </w:r>
            <w:proofErr w:type="spellStart"/>
            <w:r>
              <w:t>errore</w:t>
            </w:r>
            <w:proofErr w:type="spellEnd"/>
          </w:p>
        </w:tc>
        <w:tc>
          <w:tcPr>
            <w:tcW w:w="3969" w:type="dxa"/>
            <w:noWrap/>
            <w:vAlign w:val="center"/>
          </w:tcPr>
          <w:p w14:paraId="0C9EB283" w14:textId="77777777" w:rsidR="00282EAF" w:rsidRPr="002E16FB" w:rsidRDefault="00282EAF" w:rsidP="00061D47">
            <w:pPr>
              <w:spacing w:before="60" w:after="60"/>
              <w:rPr>
                <w:rFonts w:cstheme="minorHAnsi"/>
                <w:color w:val="000000"/>
                <w:sz w:val="22"/>
              </w:rPr>
            </w:pPr>
            <w:r>
              <w:t xml:space="preserve">Nome </w:t>
            </w:r>
            <w:proofErr w:type="spellStart"/>
            <w:r>
              <w:t>fissato</w:t>
            </w:r>
            <w:proofErr w:type="spellEnd"/>
            <w:r>
              <w:t xml:space="preserve"> </w:t>
            </w:r>
            <w:proofErr w:type="spellStart"/>
            <w:r>
              <w:t>dalla</w:t>
            </w:r>
            <w:proofErr w:type="spellEnd"/>
            <w:r>
              <w:t xml:space="preserve"> [R2] </w:t>
            </w:r>
            <w:proofErr w:type="spellStart"/>
            <w:r>
              <w:t>quando</w:t>
            </w:r>
            <w:proofErr w:type="spellEnd"/>
            <w:r>
              <w:t xml:space="preserve"> se ne </w:t>
            </w:r>
            <w:proofErr w:type="spellStart"/>
            <w:r>
              <w:t>adotta</w:t>
            </w:r>
            <w:proofErr w:type="spellEnd"/>
            <w:r>
              <w:t xml:space="preserve"> il </w:t>
            </w:r>
            <w:proofErr w:type="spellStart"/>
            <w:r>
              <w:t>formato</w:t>
            </w:r>
            <w:proofErr w:type="spellEnd"/>
            <w:r>
              <w:t>.</w:t>
            </w:r>
          </w:p>
        </w:tc>
        <w:tc>
          <w:tcPr>
            <w:tcW w:w="4394" w:type="dxa"/>
          </w:tcPr>
          <w:p w14:paraId="3F32FE9E" w14:textId="77777777" w:rsidR="00282EAF" w:rsidRPr="00282EAF" w:rsidRDefault="00282EAF" w:rsidP="00061D47">
            <w:pPr>
              <w:spacing w:before="60" w:after="60"/>
              <w:rPr>
                <w:rFonts w:cstheme="minorHAnsi"/>
                <w:color w:val="000000"/>
                <w:sz w:val="22"/>
                <w:lang w:val="it-IT"/>
              </w:rPr>
            </w:pPr>
            <w:proofErr w:type="spellStart"/>
            <w:r>
              <w:t>ProblemDetail</w:t>
            </w:r>
            <w:proofErr w:type="spellEnd"/>
          </w:p>
        </w:tc>
      </w:tr>
      <w:tr w:rsidR="00282EAF" w:rsidRPr="00A95E2E" w14:paraId="4F0B024E" w14:textId="77777777" w:rsidTr="223BD698">
        <w:trPr>
          <w:trHeight w:val="300"/>
        </w:trPr>
        <w:tc>
          <w:tcPr>
            <w:tcW w:w="1216" w:type="dxa"/>
            <w:noWrap/>
            <w:vAlign w:val="center"/>
          </w:tcPr>
          <w:p w14:paraId="2836E2E1" w14:textId="77777777" w:rsidR="00282EAF" w:rsidRPr="00183678" w:rsidRDefault="00282EAF" w:rsidP="00061D47">
            <w:pPr>
              <w:spacing w:before="60" w:after="60"/>
              <w:rPr>
                <w:rFonts w:cstheme="minorHAnsi"/>
                <w:color w:val="000000"/>
                <w:sz w:val="22"/>
              </w:rPr>
            </w:pPr>
            <w:proofErr w:type="spellStart"/>
            <w:r>
              <w:t>Raggruppamento</w:t>
            </w:r>
            <w:proofErr w:type="spellEnd"/>
            <w:r>
              <w:t xml:space="preserve"> (tag)</w:t>
            </w:r>
          </w:p>
        </w:tc>
        <w:tc>
          <w:tcPr>
            <w:tcW w:w="3969" w:type="dxa"/>
            <w:noWrap/>
            <w:vAlign w:val="center"/>
          </w:tcPr>
          <w:p w14:paraId="5CAA9DB7" w14:textId="77777777" w:rsidR="00282EAF" w:rsidRPr="00183678" w:rsidRDefault="00282EAF" w:rsidP="00061D47">
            <w:pPr>
              <w:spacing w:before="60" w:after="60"/>
              <w:rPr>
                <w:rFonts w:cstheme="minorHAnsi"/>
                <w:color w:val="000000"/>
                <w:sz w:val="22"/>
              </w:rPr>
            </w:pPr>
            <w:proofErr w:type="spellStart"/>
            <w:r>
              <w:t>Sostantivo</w:t>
            </w:r>
            <w:proofErr w:type="spellEnd"/>
            <w:r>
              <w:t xml:space="preserve"> </w:t>
            </w:r>
            <w:proofErr w:type="spellStart"/>
            <w:r>
              <w:t>plurale</w:t>
            </w:r>
            <w:proofErr w:type="spellEnd"/>
            <w:r>
              <w:t xml:space="preserve"> </w:t>
            </w:r>
            <w:proofErr w:type="spellStart"/>
            <w:r>
              <w:t>coincidente</w:t>
            </w:r>
            <w:proofErr w:type="spellEnd"/>
            <w:r>
              <w:t xml:space="preserve"> con la </w:t>
            </w:r>
            <w:proofErr w:type="spellStart"/>
            <w:r>
              <w:t>collezione</w:t>
            </w:r>
            <w:proofErr w:type="spellEnd"/>
            <w:r>
              <w:t>.</w:t>
            </w:r>
          </w:p>
        </w:tc>
        <w:tc>
          <w:tcPr>
            <w:tcW w:w="4394" w:type="dxa"/>
          </w:tcPr>
          <w:p w14:paraId="1871565E" w14:textId="77777777" w:rsidR="00282EAF" w:rsidRPr="00282EAF" w:rsidRDefault="00282EAF" w:rsidP="00061D47">
            <w:pPr>
              <w:spacing w:before="60" w:after="60"/>
              <w:rPr>
                <w:rFonts w:cstheme="minorHAnsi"/>
                <w:color w:val="000000"/>
                <w:sz w:val="22"/>
                <w:lang w:val="it-IT"/>
              </w:rPr>
            </w:pPr>
            <w:proofErr w:type="spellStart"/>
            <w:r>
              <w:t>atti</w:t>
            </w:r>
            <w:proofErr w:type="spellEnd"/>
            <w:r>
              <w:t xml:space="preserve">, </w:t>
            </w:r>
            <w:proofErr w:type="spellStart"/>
            <w:r>
              <w:t>dizionari</w:t>
            </w:r>
            <w:proofErr w:type="spellEnd"/>
          </w:p>
        </w:tc>
      </w:tr>
      <w:tr w:rsidR="00282EAF" w:rsidRPr="00A95E2E" w14:paraId="05CB2D21" w14:textId="77777777" w:rsidTr="223BD698">
        <w:trPr>
          <w:trHeight w:val="300"/>
        </w:trPr>
        <w:tc>
          <w:tcPr>
            <w:tcW w:w="1216" w:type="dxa"/>
            <w:noWrap/>
            <w:vAlign w:val="center"/>
          </w:tcPr>
          <w:p w14:paraId="74643FFA" w14:textId="77777777" w:rsidR="00282EAF" w:rsidRPr="00183678" w:rsidRDefault="00282EAF" w:rsidP="00061D47">
            <w:pPr>
              <w:spacing w:before="60" w:after="60"/>
              <w:rPr>
                <w:rFonts w:cstheme="minorHAnsi"/>
                <w:color w:val="000000"/>
                <w:sz w:val="22"/>
              </w:rPr>
            </w:pPr>
            <w:r>
              <w:t xml:space="preserve">Schema di </w:t>
            </w:r>
            <w:proofErr w:type="spellStart"/>
            <w:r>
              <w:t>sicurezza</w:t>
            </w:r>
            <w:proofErr w:type="spellEnd"/>
          </w:p>
        </w:tc>
        <w:tc>
          <w:tcPr>
            <w:tcW w:w="3969" w:type="dxa"/>
            <w:noWrap/>
            <w:vAlign w:val="center"/>
          </w:tcPr>
          <w:p w14:paraId="44F74B43" w14:textId="77777777" w:rsidR="00282EAF" w:rsidRPr="00183678" w:rsidRDefault="00282EAF" w:rsidP="00061D47">
            <w:pPr>
              <w:spacing w:before="60" w:after="60"/>
              <w:rPr>
                <w:rFonts w:cstheme="minorHAnsi"/>
                <w:color w:val="000000"/>
                <w:sz w:val="22"/>
              </w:rPr>
            </w:pPr>
            <w:r>
              <w:t xml:space="preserve">Nome </w:t>
            </w:r>
            <w:proofErr w:type="spellStart"/>
            <w:r>
              <w:t>parlante</w:t>
            </w:r>
            <w:proofErr w:type="spellEnd"/>
            <w:r>
              <w:t xml:space="preserve"> del </w:t>
            </w:r>
            <w:proofErr w:type="spellStart"/>
            <w:r>
              <w:t>meccanismo</w:t>
            </w:r>
            <w:proofErr w:type="spellEnd"/>
            <w:r>
              <w:t xml:space="preserve">, in </w:t>
            </w:r>
            <w:proofErr w:type="spellStart"/>
            <w:r>
              <w:t>notazione</w:t>
            </w:r>
            <w:proofErr w:type="spellEnd"/>
            <w:r>
              <w:t xml:space="preserve"> a </w:t>
            </w:r>
            <w:proofErr w:type="spellStart"/>
            <w:r>
              <w:t>cammello</w:t>
            </w:r>
            <w:proofErr w:type="spellEnd"/>
            <w:r>
              <w:t>.</w:t>
            </w:r>
          </w:p>
        </w:tc>
        <w:tc>
          <w:tcPr>
            <w:tcW w:w="4394" w:type="dxa"/>
          </w:tcPr>
          <w:p w14:paraId="5E0F2354" w14:textId="77777777" w:rsidR="00282EAF" w:rsidRPr="00282EAF" w:rsidRDefault="00282EAF" w:rsidP="00061D47">
            <w:pPr>
              <w:spacing w:before="60" w:after="60"/>
              <w:rPr>
                <w:rFonts w:cstheme="minorHAnsi"/>
                <w:color w:val="000000"/>
                <w:sz w:val="22"/>
                <w:lang w:val="it-IT"/>
              </w:rPr>
            </w:pPr>
            <w:proofErr w:type="spellStart"/>
            <w:r>
              <w:t>bearerJwt</w:t>
            </w:r>
            <w:proofErr w:type="spellEnd"/>
          </w:p>
        </w:tc>
      </w:tr>
      <w:tr w:rsidR="00282EAF" w:rsidRPr="00A95E2E" w14:paraId="3745D468" w14:textId="77777777" w:rsidTr="223BD698">
        <w:trPr>
          <w:trHeight w:val="300"/>
        </w:trPr>
        <w:tc>
          <w:tcPr>
            <w:tcW w:w="1216" w:type="dxa"/>
            <w:noWrap/>
            <w:vAlign w:val="center"/>
          </w:tcPr>
          <w:p w14:paraId="5E8EF5C5" w14:textId="77777777" w:rsidR="00282EAF" w:rsidRPr="00183678" w:rsidRDefault="00282EAF" w:rsidP="00061D47">
            <w:pPr>
              <w:spacing w:before="60" w:after="60"/>
              <w:rPr>
                <w:rFonts w:cstheme="minorHAnsi"/>
                <w:color w:val="000000"/>
                <w:sz w:val="22"/>
              </w:rPr>
            </w:pPr>
            <w:proofErr w:type="spellStart"/>
            <w:r>
              <w:t>Esempio</w:t>
            </w:r>
            <w:proofErr w:type="spellEnd"/>
          </w:p>
        </w:tc>
        <w:tc>
          <w:tcPr>
            <w:tcW w:w="3969" w:type="dxa"/>
            <w:noWrap/>
            <w:vAlign w:val="center"/>
          </w:tcPr>
          <w:p w14:paraId="2D777BE8" w14:textId="77777777" w:rsidR="00282EAF" w:rsidRPr="00183678" w:rsidRDefault="00282EAF" w:rsidP="00061D47">
            <w:pPr>
              <w:spacing w:before="60" w:after="60"/>
              <w:rPr>
                <w:rFonts w:cstheme="minorHAnsi"/>
                <w:color w:val="000000"/>
                <w:sz w:val="22"/>
              </w:rPr>
            </w:pPr>
            <w:proofErr w:type="spellStart"/>
            <w:r>
              <w:t>esempio</w:t>
            </w:r>
            <w:proofErr w:type="spellEnd"/>
            <w:r>
              <w:t xml:space="preserve"> </w:t>
            </w:r>
            <w:proofErr w:type="spellStart"/>
            <w:r>
              <w:t>seguito</w:t>
            </w:r>
            <w:proofErr w:type="spellEnd"/>
            <w:r>
              <w:t xml:space="preserve"> dal </w:t>
            </w:r>
            <w:proofErr w:type="spellStart"/>
            <w:r>
              <w:t>caso</w:t>
            </w:r>
            <w:proofErr w:type="spellEnd"/>
            <w:r>
              <w:t xml:space="preserve"> </w:t>
            </w:r>
            <w:proofErr w:type="spellStart"/>
            <w:r>
              <w:t>rappresentato</w:t>
            </w:r>
            <w:proofErr w:type="spellEnd"/>
            <w:r>
              <w:t>.</w:t>
            </w:r>
          </w:p>
        </w:tc>
        <w:tc>
          <w:tcPr>
            <w:tcW w:w="4394" w:type="dxa"/>
          </w:tcPr>
          <w:p w14:paraId="5BD937FD" w14:textId="77777777" w:rsidR="00282EAF" w:rsidRPr="00282EAF" w:rsidRDefault="00282EAF" w:rsidP="00061D47">
            <w:pPr>
              <w:spacing w:before="60" w:after="60"/>
              <w:rPr>
                <w:rFonts w:cstheme="minorHAnsi"/>
                <w:color w:val="000000"/>
                <w:sz w:val="22"/>
                <w:lang w:val="it-IT"/>
              </w:rPr>
            </w:pPr>
            <w:proofErr w:type="spellStart"/>
            <w:r>
              <w:t>esempioDepositoRifiutato</w:t>
            </w:r>
            <w:proofErr w:type="spellEnd"/>
          </w:p>
        </w:tc>
      </w:tr>
    </w:tbl>
    <w:p w14:paraId="0CF2580D" w14:textId="77777777" w:rsidR="00716139" w:rsidRPr="00716139" w:rsidRDefault="00716139" w:rsidP="00716139">
      <w:pPr>
        <w:pStyle w:val="Didascalia"/>
      </w:pPr>
      <w:r w:rsidRPr="00716139">
        <w:t>Tavola 6 – Denominazione degli artefatti del contratto</w:t>
      </w:r>
    </w:p>
    <w:p w14:paraId="48289C06" w14:textId="77777777" w:rsidR="00716139" w:rsidRDefault="00716139" w:rsidP="00716139">
      <w:pPr>
        <w:rPr>
          <w:rFonts w:cstheme="minorHAnsi"/>
          <w:lang w:val="it-IT"/>
        </w:rPr>
      </w:pPr>
      <w:r w:rsidRPr="00716139">
        <w:rPr>
          <w:rFonts w:cstheme="minorHAnsi"/>
          <w:lang w:val="it-IT"/>
        </w:rPr>
        <w:t>Il verbo dell’identificativo di operazione non è libero: è scelto in un insieme chiuso, che copre le operazioni conformi al modello CRUD e ne fissa la corrispondenza con il metodo HTTP. È questa la sede in cui la funzione dell’operazione si legge a colpo d’occhio — non il percorso, dove la funzione è già espressa dal metodo (§3.2).</w:t>
      </w:r>
    </w:p>
    <w:tbl>
      <w:tblPr>
        <w:tblW w:w="915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80" w:firstRow="0" w:lastRow="0" w:firstColumn="1" w:lastColumn="0" w:noHBand="0" w:noVBand="0"/>
      </w:tblPr>
      <w:tblGrid>
        <w:gridCol w:w="1496"/>
        <w:gridCol w:w="1698"/>
        <w:gridCol w:w="1386"/>
        <w:gridCol w:w="2750"/>
        <w:gridCol w:w="1824"/>
      </w:tblGrid>
      <w:tr w:rsidR="002B3217" w:rsidRPr="00DD060B" w14:paraId="344E4515" w14:textId="77777777" w:rsidTr="00DD060B">
        <w:trPr>
          <w:cantSplit/>
          <w:trHeight w:val="315"/>
          <w:tblHeader/>
        </w:trPr>
        <w:tc>
          <w:tcPr>
            <w:tcW w:w="1496" w:type="dxa"/>
            <w:shd w:val="clear" w:color="auto" w:fill="830D28"/>
            <w:noWrap/>
            <w:vAlign w:val="center"/>
          </w:tcPr>
          <w:p w14:paraId="40B08155" w14:textId="77777777" w:rsidR="002B3217" w:rsidRPr="00DD060B" w:rsidRDefault="002B3217" w:rsidP="00061D47">
            <w:pPr>
              <w:spacing w:before="60" w:after="60"/>
              <w:jc w:val="center"/>
              <w:rPr>
                <w:rFonts w:cstheme="minorHAnsi"/>
                <w:color w:val="FFFFFF" w:themeColor="background1"/>
                <w:sz w:val="18"/>
                <w:szCs w:val="20"/>
              </w:rPr>
            </w:pPr>
            <w:r w:rsidRPr="00DD060B">
              <w:rPr>
                <w:rFonts w:cstheme="minorHAnsi"/>
                <w:b/>
                <w:color w:val="FFFFFF" w:themeColor="background1"/>
                <w:sz w:val="18"/>
                <w:szCs w:val="20"/>
              </w:rPr>
              <w:t>Verbo</w:t>
            </w:r>
          </w:p>
        </w:tc>
        <w:tc>
          <w:tcPr>
            <w:tcW w:w="1279" w:type="dxa"/>
            <w:shd w:val="clear" w:color="auto" w:fill="830D28"/>
            <w:noWrap/>
            <w:vAlign w:val="center"/>
          </w:tcPr>
          <w:p w14:paraId="4E5E66C1" w14:textId="77777777" w:rsidR="002B3217" w:rsidRPr="00DD060B" w:rsidRDefault="002B3217" w:rsidP="00061D47">
            <w:pPr>
              <w:spacing w:before="60" w:after="60"/>
              <w:jc w:val="center"/>
              <w:rPr>
                <w:rFonts w:cstheme="minorHAnsi"/>
                <w:b/>
                <w:color w:val="FFFFFF" w:themeColor="background1"/>
                <w:sz w:val="18"/>
                <w:szCs w:val="20"/>
              </w:rPr>
            </w:pPr>
            <w:r w:rsidRPr="00DD060B">
              <w:rPr>
                <w:rFonts w:cstheme="minorHAnsi"/>
                <w:b/>
                <w:color w:val="FFFFFF" w:themeColor="background1"/>
                <w:sz w:val="18"/>
                <w:szCs w:val="20"/>
              </w:rPr>
              <w:t>Operazione</w:t>
            </w:r>
          </w:p>
        </w:tc>
        <w:tc>
          <w:tcPr>
            <w:tcW w:w="1266" w:type="dxa"/>
            <w:shd w:val="clear" w:color="auto" w:fill="830D28"/>
            <w:vAlign w:val="center"/>
          </w:tcPr>
          <w:p w14:paraId="1698E1E4" w14:textId="77777777" w:rsidR="002B3217" w:rsidRPr="00DD060B" w:rsidRDefault="002B3217" w:rsidP="00061D47">
            <w:pPr>
              <w:spacing w:before="60" w:after="60"/>
              <w:jc w:val="center"/>
              <w:rPr>
                <w:rFonts w:cstheme="minorHAnsi"/>
                <w:color w:val="000000"/>
                <w:sz w:val="18"/>
                <w:szCs w:val="20"/>
              </w:rPr>
            </w:pPr>
            <w:r w:rsidRPr="00DD060B">
              <w:rPr>
                <w:rFonts w:cstheme="minorHAnsi"/>
                <w:b/>
                <w:color w:val="FFFFFF" w:themeColor="background1"/>
                <w:sz w:val="18"/>
                <w:szCs w:val="20"/>
              </w:rPr>
              <w:t>Metodo e percorso</w:t>
            </w:r>
          </w:p>
        </w:tc>
        <w:tc>
          <w:tcPr>
            <w:tcW w:w="3114" w:type="dxa"/>
            <w:shd w:val="clear" w:color="auto" w:fill="830D28"/>
          </w:tcPr>
          <w:p w14:paraId="021EB143" w14:textId="77777777" w:rsidR="002B3217" w:rsidRPr="00DD060B" w:rsidRDefault="002B3217" w:rsidP="00061D47">
            <w:pPr>
              <w:spacing w:before="60" w:after="60"/>
              <w:jc w:val="center"/>
              <w:rPr>
                <w:rFonts w:cstheme="minorHAnsi"/>
                <w:b/>
                <w:color w:val="FFFFFF" w:themeColor="background1"/>
                <w:sz w:val="18"/>
                <w:szCs w:val="20"/>
              </w:rPr>
            </w:pPr>
            <w:r w:rsidRPr="00DD060B">
              <w:rPr>
                <w:rFonts w:cstheme="minorHAnsi"/>
                <w:b/>
                <w:color w:val="FFFFFF" w:themeColor="background1"/>
                <w:sz w:val="18"/>
                <w:szCs w:val="20"/>
              </w:rPr>
              <w:t>Identificativo</w:t>
            </w:r>
          </w:p>
        </w:tc>
        <w:tc>
          <w:tcPr>
            <w:tcW w:w="1999" w:type="dxa"/>
            <w:shd w:val="clear" w:color="auto" w:fill="830D28"/>
          </w:tcPr>
          <w:p w14:paraId="6E830B1D" w14:textId="77777777" w:rsidR="002B3217" w:rsidRPr="00DD060B" w:rsidRDefault="002B3217" w:rsidP="00061D47">
            <w:pPr>
              <w:spacing w:before="60" w:after="60"/>
              <w:jc w:val="center"/>
              <w:rPr>
                <w:rFonts w:cstheme="minorHAnsi"/>
                <w:b/>
                <w:color w:val="FFFFFF" w:themeColor="background1"/>
                <w:sz w:val="18"/>
                <w:szCs w:val="20"/>
              </w:rPr>
            </w:pPr>
            <w:r w:rsidRPr="00DD060B">
              <w:rPr>
                <w:rFonts w:cstheme="minorHAnsi"/>
                <w:b/>
                <w:color w:val="FFFFFF" w:themeColor="background1"/>
                <w:sz w:val="18"/>
                <w:szCs w:val="20"/>
              </w:rPr>
              <w:t>Equivalente inglese</w:t>
            </w:r>
          </w:p>
        </w:tc>
      </w:tr>
      <w:tr w:rsidR="002B3217" w:rsidRPr="00DD060B" w14:paraId="73013C9C" w14:textId="77777777" w:rsidTr="00DD060B">
        <w:trPr>
          <w:trHeight w:val="315"/>
        </w:trPr>
        <w:tc>
          <w:tcPr>
            <w:tcW w:w="1496" w:type="dxa"/>
            <w:noWrap/>
            <w:vAlign w:val="center"/>
          </w:tcPr>
          <w:p w14:paraId="39BD1677" w14:textId="77777777" w:rsidR="002B3217" w:rsidRPr="00DD060B" w:rsidRDefault="002B3217" w:rsidP="00061D47">
            <w:pPr>
              <w:spacing w:before="60" w:after="60"/>
              <w:rPr>
                <w:rFonts w:cstheme="minorHAnsi"/>
                <w:color w:val="000000"/>
                <w:sz w:val="18"/>
                <w:szCs w:val="20"/>
              </w:rPr>
            </w:pPr>
            <w:r w:rsidRPr="00DD060B">
              <w:rPr>
                <w:sz w:val="18"/>
                <w:szCs w:val="20"/>
              </w:rPr>
              <w:t>elenca</w:t>
            </w:r>
          </w:p>
        </w:tc>
        <w:tc>
          <w:tcPr>
            <w:tcW w:w="1279" w:type="dxa"/>
            <w:noWrap/>
            <w:vAlign w:val="center"/>
          </w:tcPr>
          <w:p w14:paraId="261392EC" w14:textId="77777777" w:rsidR="002B3217" w:rsidRPr="00DD060B" w:rsidRDefault="002B3217" w:rsidP="00061D47">
            <w:pPr>
              <w:spacing w:before="60" w:after="60"/>
              <w:rPr>
                <w:rFonts w:cstheme="minorHAnsi"/>
                <w:color w:val="000000"/>
                <w:sz w:val="18"/>
                <w:szCs w:val="20"/>
              </w:rPr>
            </w:pPr>
            <w:r>
              <w:t>Legge una collezione, eventualmente filtrata.</w:t>
            </w:r>
          </w:p>
        </w:tc>
        <w:tc>
          <w:tcPr>
            <w:tcW w:w="1266" w:type="dxa"/>
          </w:tcPr>
          <w:p w14:paraId="57F82A58" w14:textId="77777777" w:rsidR="002B3217" w:rsidRPr="00DD060B" w:rsidRDefault="002B3217" w:rsidP="00061D47">
            <w:pPr>
              <w:spacing w:before="60" w:after="60"/>
              <w:rPr>
                <w:rFonts w:cstheme="minorHAnsi"/>
                <w:color w:val="000000"/>
                <w:sz w:val="18"/>
                <w:szCs w:val="20"/>
              </w:rPr>
            </w:pPr>
            <w:r>
              <w:t>GET /atti</w:t>
            </w:r>
          </w:p>
        </w:tc>
        <w:tc>
          <w:tcPr>
            <w:tcW w:w="3114" w:type="dxa"/>
          </w:tcPr>
          <w:p w14:paraId="667D5E2A" w14:textId="77777777" w:rsidR="002B3217" w:rsidRPr="00DD060B" w:rsidRDefault="002B3217" w:rsidP="00061D47">
            <w:pPr>
              <w:spacing w:before="60" w:after="60"/>
              <w:rPr>
                <w:rFonts w:cstheme="minorHAnsi"/>
                <w:color w:val="000000"/>
                <w:sz w:val="18"/>
                <w:szCs w:val="20"/>
              </w:rPr>
            </w:pPr>
            <w:r w:rsidRPr="00DD060B">
              <w:rPr>
                <w:sz w:val="18"/>
                <w:szCs w:val="20"/>
              </w:rPr>
              <w:t>elencaAtti</w:t>
            </w:r>
          </w:p>
        </w:tc>
        <w:tc>
          <w:tcPr>
            <w:tcW w:w="1999" w:type="dxa"/>
          </w:tcPr>
          <w:p w14:paraId="7292562F" w14:textId="77777777" w:rsidR="002B3217" w:rsidRPr="00DD060B" w:rsidRDefault="002B3217" w:rsidP="00061D47">
            <w:pPr>
              <w:spacing w:before="60" w:after="60"/>
              <w:rPr>
                <w:rFonts w:cstheme="minorHAnsi"/>
                <w:color w:val="000000"/>
                <w:sz w:val="18"/>
                <w:szCs w:val="20"/>
              </w:rPr>
            </w:pPr>
            <w:r w:rsidRPr="00DD060B">
              <w:rPr>
                <w:sz w:val="18"/>
                <w:szCs w:val="20"/>
              </w:rPr>
              <w:t>list</w:t>
            </w:r>
          </w:p>
        </w:tc>
      </w:tr>
      <w:tr w:rsidR="002B3217" w:rsidRPr="00DD060B" w14:paraId="5E4DDD72" w14:textId="77777777" w:rsidTr="00DD060B">
        <w:trPr>
          <w:trHeight w:val="315"/>
        </w:trPr>
        <w:tc>
          <w:tcPr>
            <w:tcW w:w="1496" w:type="dxa"/>
            <w:noWrap/>
            <w:vAlign w:val="center"/>
          </w:tcPr>
          <w:p w14:paraId="117F3053" w14:textId="77777777" w:rsidR="002B3217" w:rsidRPr="00DD060B" w:rsidRDefault="002B3217" w:rsidP="00061D47">
            <w:pPr>
              <w:spacing w:before="60" w:after="60"/>
              <w:rPr>
                <w:rFonts w:cstheme="minorHAnsi"/>
                <w:color w:val="000000"/>
                <w:sz w:val="18"/>
                <w:szCs w:val="20"/>
              </w:rPr>
            </w:pPr>
            <w:r w:rsidRPr="00DD060B">
              <w:rPr>
                <w:sz w:val="18"/>
                <w:szCs w:val="20"/>
              </w:rPr>
              <w:t>leggi</w:t>
            </w:r>
          </w:p>
        </w:tc>
        <w:tc>
          <w:tcPr>
            <w:tcW w:w="1279" w:type="dxa"/>
            <w:noWrap/>
            <w:vAlign w:val="center"/>
          </w:tcPr>
          <w:p w14:paraId="576D992C" w14:textId="77777777" w:rsidR="002B3217" w:rsidRPr="00DD060B" w:rsidRDefault="002B3217" w:rsidP="00061D47">
            <w:pPr>
              <w:spacing w:before="60" w:after="60"/>
              <w:rPr>
                <w:rFonts w:cstheme="minorHAnsi"/>
                <w:color w:val="000000"/>
                <w:sz w:val="18"/>
                <w:szCs w:val="20"/>
              </w:rPr>
            </w:pPr>
            <w:r>
              <w:t>Legge una singola risorsa.</w:t>
            </w:r>
          </w:p>
        </w:tc>
        <w:tc>
          <w:tcPr>
            <w:tcW w:w="1266" w:type="dxa"/>
          </w:tcPr>
          <w:p w14:paraId="229A0F98" w14:textId="77777777" w:rsidR="002B3217" w:rsidRPr="00DD060B" w:rsidRDefault="002B3217" w:rsidP="00061D47">
            <w:pPr>
              <w:spacing w:before="60" w:after="60"/>
              <w:rPr>
                <w:rFonts w:cstheme="minorHAnsi"/>
                <w:color w:val="000000"/>
                <w:sz w:val="18"/>
                <w:szCs w:val="20"/>
              </w:rPr>
            </w:pPr>
            <w:r>
              <w:t>GET /atti/{idAtto}</w:t>
            </w:r>
          </w:p>
        </w:tc>
        <w:tc>
          <w:tcPr>
            <w:tcW w:w="3114" w:type="dxa"/>
          </w:tcPr>
          <w:p w14:paraId="0B54EF32" w14:textId="77777777" w:rsidR="002B3217" w:rsidRPr="00DD060B" w:rsidRDefault="002B3217" w:rsidP="00061D47">
            <w:pPr>
              <w:spacing w:before="60" w:after="60"/>
              <w:rPr>
                <w:rFonts w:cstheme="minorHAnsi"/>
                <w:color w:val="000000"/>
                <w:sz w:val="18"/>
                <w:szCs w:val="20"/>
              </w:rPr>
            </w:pPr>
            <w:r w:rsidRPr="00DD060B">
              <w:rPr>
                <w:sz w:val="18"/>
                <w:szCs w:val="20"/>
              </w:rPr>
              <w:t>leggiAtto</w:t>
            </w:r>
          </w:p>
        </w:tc>
        <w:tc>
          <w:tcPr>
            <w:tcW w:w="1999" w:type="dxa"/>
          </w:tcPr>
          <w:p w14:paraId="546914C0" w14:textId="77777777" w:rsidR="002B3217" w:rsidRPr="00DD060B" w:rsidRDefault="002B3217" w:rsidP="00061D47">
            <w:pPr>
              <w:spacing w:before="60" w:after="60"/>
              <w:rPr>
                <w:rFonts w:cstheme="minorHAnsi"/>
                <w:color w:val="000000"/>
                <w:sz w:val="18"/>
                <w:szCs w:val="20"/>
              </w:rPr>
            </w:pPr>
            <w:r w:rsidRPr="00DD060B">
              <w:rPr>
                <w:sz w:val="18"/>
                <w:szCs w:val="20"/>
              </w:rPr>
              <w:t>get</w:t>
            </w:r>
          </w:p>
        </w:tc>
      </w:tr>
      <w:tr w:rsidR="002B3217" w:rsidRPr="00DD060B" w14:paraId="5272B587" w14:textId="77777777" w:rsidTr="00DD060B">
        <w:trPr>
          <w:trHeight w:val="315"/>
        </w:trPr>
        <w:tc>
          <w:tcPr>
            <w:tcW w:w="1496" w:type="dxa"/>
            <w:noWrap/>
            <w:vAlign w:val="center"/>
          </w:tcPr>
          <w:p w14:paraId="6C353421" w14:textId="77777777" w:rsidR="002B3217" w:rsidRPr="00DD060B" w:rsidRDefault="002B3217" w:rsidP="00061D47">
            <w:pPr>
              <w:spacing w:before="60" w:after="60"/>
              <w:rPr>
                <w:rFonts w:cstheme="minorHAnsi"/>
                <w:color w:val="000000"/>
                <w:sz w:val="18"/>
                <w:szCs w:val="20"/>
              </w:rPr>
            </w:pPr>
            <w:r w:rsidRPr="00DD060B">
              <w:rPr>
                <w:sz w:val="18"/>
                <w:szCs w:val="20"/>
              </w:rPr>
              <w:lastRenderedPageBreak/>
              <w:t>crea</w:t>
            </w:r>
          </w:p>
        </w:tc>
        <w:tc>
          <w:tcPr>
            <w:tcW w:w="1279" w:type="dxa"/>
            <w:noWrap/>
            <w:vAlign w:val="center"/>
          </w:tcPr>
          <w:p w14:paraId="501DCE66" w14:textId="77777777" w:rsidR="002B3217" w:rsidRPr="00DD060B" w:rsidRDefault="002B3217" w:rsidP="00061D47">
            <w:pPr>
              <w:spacing w:before="60" w:after="60"/>
              <w:rPr>
                <w:rFonts w:cstheme="minorHAnsi"/>
                <w:color w:val="000000"/>
                <w:sz w:val="18"/>
                <w:szCs w:val="20"/>
              </w:rPr>
            </w:pPr>
            <w:r>
              <w:t>Crea una risorsa nella collezione.</w:t>
            </w:r>
          </w:p>
        </w:tc>
        <w:tc>
          <w:tcPr>
            <w:tcW w:w="1266" w:type="dxa"/>
          </w:tcPr>
          <w:p w14:paraId="2283F500" w14:textId="77777777" w:rsidR="002B3217" w:rsidRPr="00DD060B" w:rsidRDefault="002B3217" w:rsidP="00061D47">
            <w:pPr>
              <w:spacing w:before="60" w:after="60"/>
              <w:rPr>
                <w:rFonts w:cstheme="minorHAnsi"/>
                <w:color w:val="000000"/>
                <w:sz w:val="18"/>
                <w:szCs w:val="20"/>
              </w:rPr>
            </w:pPr>
            <w:r>
              <w:t>POST /atti</w:t>
            </w:r>
          </w:p>
        </w:tc>
        <w:tc>
          <w:tcPr>
            <w:tcW w:w="3114" w:type="dxa"/>
          </w:tcPr>
          <w:p w14:paraId="3B5AC197" w14:textId="77777777" w:rsidR="002B3217" w:rsidRPr="00DD060B" w:rsidRDefault="002B3217" w:rsidP="00061D47">
            <w:pPr>
              <w:spacing w:before="60" w:after="60"/>
              <w:rPr>
                <w:rFonts w:cstheme="minorHAnsi"/>
                <w:color w:val="000000"/>
                <w:sz w:val="18"/>
                <w:szCs w:val="20"/>
              </w:rPr>
            </w:pPr>
            <w:r w:rsidRPr="00DD060B">
              <w:rPr>
                <w:sz w:val="18"/>
                <w:szCs w:val="20"/>
              </w:rPr>
              <w:t>creaAtto</w:t>
            </w:r>
          </w:p>
        </w:tc>
        <w:tc>
          <w:tcPr>
            <w:tcW w:w="1999" w:type="dxa"/>
          </w:tcPr>
          <w:p w14:paraId="23C1875D" w14:textId="77777777" w:rsidR="002B3217" w:rsidRPr="00DD060B" w:rsidRDefault="002B3217" w:rsidP="00061D47">
            <w:pPr>
              <w:spacing w:before="60" w:after="60"/>
              <w:rPr>
                <w:rFonts w:cstheme="minorHAnsi"/>
                <w:color w:val="000000"/>
                <w:sz w:val="18"/>
                <w:szCs w:val="20"/>
              </w:rPr>
            </w:pPr>
            <w:r w:rsidRPr="00DD060B">
              <w:rPr>
                <w:sz w:val="18"/>
                <w:szCs w:val="20"/>
              </w:rPr>
              <w:t>create</w:t>
            </w:r>
          </w:p>
        </w:tc>
      </w:tr>
      <w:tr w:rsidR="002B3217" w:rsidRPr="00DD060B" w14:paraId="76484BC5" w14:textId="77777777" w:rsidTr="00DD060B">
        <w:trPr>
          <w:trHeight w:val="315"/>
        </w:trPr>
        <w:tc>
          <w:tcPr>
            <w:tcW w:w="1496" w:type="dxa"/>
            <w:noWrap/>
            <w:vAlign w:val="center"/>
          </w:tcPr>
          <w:p w14:paraId="15AAE578" w14:textId="77777777" w:rsidR="002B3217" w:rsidRPr="00DD060B" w:rsidRDefault="002B3217" w:rsidP="00061D47">
            <w:pPr>
              <w:spacing w:before="60" w:after="60"/>
              <w:rPr>
                <w:rFonts w:cstheme="minorHAnsi"/>
                <w:color w:val="000000"/>
                <w:sz w:val="18"/>
                <w:szCs w:val="20"/>
              </w:rPr>
            </w:pPr>
            <w:r w:rsidRPr="00DD060B">
              <w:rPr>
                <w:sz w:val="18"/>
                <w:szCs w:val="20"/>
              </w:rPr>
              <w:t>aggiorna</w:t>
            </w:r>
          </w:p>
        </w:tc>
        <w:tc>
          <w:tcPr>
            <w:tcW w:w="1279" w:type="dxa"/>
            <w:noWrap/>
            <w:vAlign w:val="center"/>
          </w:tcPr>
          <w:p w14:paraId="5831F5DF" w14:textId="77777777" w:rsidR="002B3217" w:rsidRPr="00DD060B" w:rsidRDefault="002B3217" w:rsidP="00061D47">
            <w:pPr>
              <w:spacing w:before="60" w:after="60"/>
              <w:rPr>
                <w:rFonts w:cstheme="minorHAnsi"/>
                <w:color w:val="000000"/>
                <w:sz w:val="18"/>
                <w:szCs w:val="20"/>
              </w:rPr>
            </w:pPr>
            <w:r>
              <w:t>Modifica parzialmente una risorsa esistente.</w:t>
            </w:r>
          </w:p>
        </w:tc>
        <w:tc>
          <w:tcPr>
            <w:tcW w:w="1266" w:type="dxa"/>
          </w:tcPr>
          <w:p w14:paraId="0FB25E95" w14:textId="77777777" w:rsidR="002B3217" w:rsidRPr="00DD060B" w:rsidRDefault="002B3217" w:rsidP="00061D47">
            <w:pPr>
              <w:spacing w:before="60" w:after="60"/>
              <w:rPr>
                <w:rFonts w:cstheme="minorHAnsi"/>
                <w:color w:val="000000"/>
                <w:sz w:val="18"/>
                <w:szCs w:val="20"/>
              </w:rPr>
            </w:pPr>
            <w:r>
              <w:t>PATCH /atti/{idAtto}</w:t>
            </w:r>
          </w:p>
        </w:tc>
        <w:tc>
          <w:tcPr>
            <w:tcW w:w="3114" w:type="dxa"/>
          </w:tcPr>
          <w:p w14:paraId="48E32330" w14:textId="77777777" w:rsidR="002B3217" w:rsidRPr="00DD060B" w:rsidRDefault="002B3217" w:rsidP="00061D47">
            <w:pPr>
              <w:spacing w:before="60" w:after="60"/>
              <w:rPr>
                <w:rFonts w:cstheme="minorHAnsi"/>
                <w:color w:val="000000"/>
                <w:sz w:val="18"/>
                <w:szCs w:val="20"/>
              </w:rPr>
            </w:pPr>
            <w:r w:rsidRPr="00DD060B">
              <w:rPr>
                <w:sz w:val="18"/>
                <w:szCs w:val="20"/>
              </w:rPr>
              <w:t>aggiornaAtto</w:t>
            </w:r>
          </w:p>
        </w:tc>
        <w:tc>
          <w:tcPr>
            <w:tcW w:w="1999" w:type="dxa"/>
          </w:tcPr>
          <w:p w14:paraId="4CC9D6F5" w14:textId="77777777" w:rsidR="002B3217" w:rsidRPr="00DD060B" w:rsidRDefault="002B3217" w:rsidP="00061D47">
            <w:pPr>
              <w:spacing w:before="60" w:after="60"/>
              <w:rPr>
                <w:rFonts w:cstheme="minorHAnsi"/>
                <w:color w:val="000000"/>
                <w:sz w:val="18"/>
                <w:szCs w:val="20"/>
              </w:rPr>
            </w:pPr>
            <w:r w:rsidRPr="00DD060B">
              <w:rPr>
                <w:sz w:val="18"/>
                <w:szCs w:val="20"/>
              </w:rPr>
              <w:t>update</w:t>
            </w:r>
          </w:p>
        </w:tc>
      </w:tr>
      <w:tr w:rsidR="002B3217" w:rsidRPr="00DD060B" w14:paraId="5F784C60" w14:textId="77777777" w:rsidTr="00DD060B">
        <w:trPr>
          <w:trHeight w:val="315"/>
        </w:trPr>
        <w:tc>
          <w:tcPr>
            <w:tcW w:w="1496" w:type="dxa"/>
            <w:noWrap/>
            <w:vAlign w:val="center"/>
          </w:tcPr>
          <w:p w14:paraId="4E8FAB71" w14:textId="77777777" w:rsidR="002B3217" w:rsidRPr="00DD060B" w:rsidRDefault="002B3217" w:rsidP="00061D47">
            <w:pPr>
              <w:spacing w:before="60" w:after="60"/>
              <w:rPr>
                <w:rFonts w:cstheme="minorHAnsi"/>
                <w:color w:val="000000"/>
                <w:sz w:val="18"/>
                <w:szCs w:val="20"/>
              </w:rPr>
            </w:pPr>
            <w:r w:rsidRPr="00DD060B">
              <w:rPr>
                <w:sz w:val="18"/>
                <w:szCs w:val="20"/>
              </w:rPr>
              <w:t>sostituisci</w:t>
            </w:r>
          </w:p>
        </w:tc>
        <w:tc>
          <w:tcPr>
            <w:tcW w:w="1279" w:type="dxa"/>
            <w:noWrap/>
            <w:vAlign w:val="center"/>
          </w:tcPr>
          <w:p w14:paraId="78B0F706" w14:textId="77777777" w:rsidR="002B3217" w:rsidRPr="00DD060B" w:rsidRDefault="002B3217" w:rsidP="00061D47">
            <w:pPr>
              <w:spacing w:before="60" w:after="60"/>
              <w:rPr>
                <w:rFonts w:cstheme="minorHAnsi"/>
                <w:color w:val="000000"/>
                <w:sz w:val="18"/>
                <w:szCs w:val="20"/>
              </w:rPr>
            </w:pPr>
            <w:r>
              <w:t>Sostituisce integralmente una risorsa esistente.</w:t>
            </w:r>
          </w:p>
        </w:tc>
        <w:tc>
          <w:tcPr>
            <w:tcW w:w="1266" w:type="dxa"/>
          </w:tcPr>
          <w:p w14:paraId="38018D60" w14:textId="77777777" w:rsidR="002B3217" w:rsidRPr="00DD060B" w:rsidRDefault="002B3217" w:rsidP="00061D47">
            <w:pPr>
              <w:spacing w:before="60" w:after="60"/>
              <w:rPr>
                <w:rFonts w:cstheme="minorHAnsi"/>
                <w:color w:val="000000"/>
                <w:sz w:val="18"/>
                <w:szCs w:val="20"/>
              </w:rPr>
            </w:pPr>
            <w:r>
              <w:t>PUT /atti/{idAtto}</w:t>
            </w:r>
          </w:p>
        </w:tc>
        <w:tc>
          <w:tcPr>
            <w:tcW w:w="3114" w:type="dxa"/>
          </w:tcPr>
          <w:p w14:paraId="2E9980CE" w14:textId="77777777" w:rsidR="002B3217" w:rsidRPr="00DD060B" w:rsidRDefault="002B3217" w:rsidP="00061D47">
            <w:pPr>
              <w:spacing w:before="60" w:after="60"/>
              <w:rPr>
                <w:rFonts w:cstheme="minorHAnsi"/>
                <w:color w:val="000000"/>
                <w:sz w:val="18"/>
                <w:szCs w:val="20"/>
              </w:rPr>
            </w:pPr>
            <w:r w:rsidRPr="00DD060B">
              <w:rPr>
                <w:sz w:val="18"/>
                <w:szCs w:val="20"/>
              </w:rPr>
              <w:t>sostituisciAtto</w:t>
            </w:r>
          </w:p>
        </w:tc>
        <w:tc>
          <w:tcPr>
            <w:tcW w:w="1999" w:type="dxa"/>
          </w:tcPr>
          <w:p w14:paraId="51EF2C03" w14:textId="77777777" w:rsidR="002B3217" w:rsidRPr="00DD060B" w:rsidRDefault="002B3217" w:rsidP="00061D47">
            <w:pPr>
              <w:spacing w:before="60" w:after="60"/>
              <w:rPr>
                <w:rFonts w:cstheme="minorHAnsi"/>
                <w:color w:val="000000"/>
                <w:sz w:val="18"/>
                <w:szCs w:val="20"/>
              </w:rPr>
            </w:pPr>
            <w:r w:rsidRPr="00DD060B">
              <w:rPr>
                <w:sz w:val="18"/>
                <w:szCs w:val="20"/>
              </w:rPr>
              <w:t>replace</w:t>
            </w:r>
          </w:p>
        </w:tc>
      </w:tr>
      <w:tr w:rsidR="002B3217" w:rsidRPr="00DD060B" w14:paraId="63340E97" w14:textId="77777777" w:rsidTr="00DD060B">
        <w:trPr>
          <w:trHeight w:val="315"/>
        </w:trPr>
        <w:tc>
          <w:tcPr>
            <w:tcW w:w="1496" w:type="dxa"/>
            <w:noWrap/>
            <w:vAlign w:val="center"/>
          </w:tcPr>
          <w:p w14:paraId="2516DE30" w14:textId="77777777" w:rsidR="002B3217" w:rsidRPr="00DD060B" w:rsidRDefault="002B3217" w:rsidP="00061D47">
            <w:pPr>
              <w:spacing w:before="60" w:after="60"/>
              <w:rPr>
                <w:rFonts w:cstheme="minorHAnsi"/>
                <w:color w:val="000000"/>
                <w:sz w:val="18"/>
                <w:szCs w:val="20"/>
              </w:rPr>
            </w:pPr>
            <w:r w:rsidRPr="00DD060B">
              <w:rPr>
                <w:sz w:val="18"/>
                <w:szCs w:val="20"/>
              </w:rPr>
              <w:t>elimina</w:t>
            </w:r>
          </w:p>
        </w:tc>
        <w:tc>
          <w:tcPr>
            <w:tcW w:w="1279" w:type="dxa"/>
            <w:noWrap/>
            <w:vAlign w:val="center"/>
          </w:tcPr>
          <w:p w14:paraId="79568CB5" w14:textId="77777777" w:rsidR="002B3217" w:rsidRPr="00DD060B" w:rsidRDefault="002B3217" w:rsidP="00061D47">
            <w:pPr>
              <w:spacing w:before="60" w:after="60"/>
              <w:rPr>
                <w:rFonts w:cstheme="minorHAnsi"/>
                <w:color w:val="000000"/>
                <w:sz w:val="18"/>
                <w:szCs w:val="20"/>
              </w:rPr>
            </w:pPr>
            <w:r>
              <w:t>Elimina una risorsa.</w:t>
            </w:r>
          </w:p>
        </w:tc>
        <w:tc>
          <w:tcPr>
            <w:tcW w:w="1266" w:type="dxa"/>
          </w:tcPr>
          <w:p w14:paraId="08610194" w14:textId="77777777" w:rsidR="002B3217" w:rsidRPr="00DD060B" w:rsidRDefault="002B3217" w:rsidP="00061D47">
            <w:pPr>
              <w:spacing w:before="60" w:after="60"/>
              <w:rPr>
                <w:rFonts w:cstheme="minorHAnsi"/>
                <w:color w:val="000000"/>
                <w:sz w:val="18"/>
                <w:szCs w:val="20"/>
              </w:rPr>
            </w:pPr>
            <w:r w:rsidRPr="00DD060B">
              <w:rPr>
                <w:sz w:val="18"/>
                <w:szCs w:val="20"/>
              </w:rPr>
              <w:t>DELETE /atti/{idAtto}</w:t>
            </w:r>
          </w:p>
        </w:tc>
        <w:tc>
          <w:tcPr>
            <w:tcW w:w="3114" w:type="dxa"/>
          </w:tcPr>
          <w:p w14:paraId="0C864DFB" w14:textId="77777777" w:rsidR="002B3217" w:rsidRPr="00DD060B" w:rsidRDefault="002B3217" w:rsidP="00061D47">
            <w:pPr>
              <w:spacing w:before="60" w:after="60"/>
              <w:rPr>
                <w:rFonts w:cstheme="minorHAnsi"/>
                <w:color w:val="000000"/>
                <w:sz w:val="18"/>
                <w:szCs w:val="20"/>
              </w:rPr>
            </w:pPr>
            <w:r w:rsidRPr="00DD060B">
              <w:rPr>
                <w:sz w:val="18"/>
                <w:szCs w:val="20"/>
              </w:rPr>
              <w:t>eliminaAtto</w:t>
            </w:r>
          </w:p>
        </w:tc>
        <w:tc>
          <w:tcPr>
            <w:tcW w:w="1999" w:type="dxa"/>
          </w:tcPr>
          <w:p w14:paraId="176A470A" w14:textId="77777777" w:rsidR="002B3217" w:rsidRPr="00DD060B" w:rsidRDefault="002B3217" w:rsidP="00061D47">
            <w:pPr>
              <w:spacing w:before="60" w:after="60"/>
              <w:rPr>
                <w:rFonts w:cstheme="minorHAnsi"/>
                <w:color w:val="000000"/>
                <w:sz w:val="18"/>
                <w:szCs w:val="20"/>
              </w:rPr>
            </w:pPr>
            <w:r w:rsidRPr="00DD060B">
              <w:rPr>
                <w:sz w:val="18"/>
                <w:szCs w:val="20"/>
              </w:rPr>
              <w:t>delete</w:t>
            </w:r>
          </w:p>
        </w:tc>
      </w:tr>
      <w:tr w:rsidR="002B3217" w:rsidRPr="00DD060B" w14:paraId="34C19AD5" w14:textId="77777777" w:rsidTr="00DD060B">
        <w:trPr>
          <w:trHeight w:val="315"/>
        </w:trPr>
        <w:tc>
          <w:tcPr>
            <w:tcW w:w="1496" w:type="dxa"/>
            <w:noWrap/>
            <w:vAlign w:val="center"/>
          </w:tcPr>
          <w:p w14:paraId="5F20AD64" w14:textId="77777777" w:rsidR="002B3217" w:rsidRPr="00DD060B" w:rsidRDefault="002B3217" w:rsidP="00061D47">
            <w:pPr>
              <w:spacing w:before="60" w:after="60"/>
              <w:rPr>
                <w:rFonts w:cstheme="minorHAnsi"/>
                <w:color w:val="000000"/>
                <w:sz w:val="18"/>
                <w:szCs w:val="20"/>
              </w:rPr>
            </w:pPr>
            <w:r w:rsidRPr="00DD060B">
              <w:rPr>
                <w:sz w:val="18"/>
                <w:szCs w:val="20"/>
              </w:rPr>
              <w:t>cerca</w:t>
            </w:r>
          </w:p>
        </w:tc>
        <w:tc>
          <w:tcPr>
            <w:tcW w:w="1279" w:type="dxa"/>
            <w:noWrap/>
            <w:vAlign w:val="center"/>
          </w:tcPr>
          <w:p w14:paraId="03A8BCCF" w14:textId="77777777" w:rsidR="002B3217" w:rsidRPr="00DD060B" w:rsidRDefault="002B3217" w:rsidP="00061D47">
            <w:pPr>
              <w:spacing w:before="60" w:after="60"/>
              <w:rPr>
                <w:rFonts w:cstheme="minorHAnsi"/>
                <w:color w:val="000000"/>
                <w:sz w:val="18"/>
                <w:szCs w:val="20"/>
              </w:rPr>
            </w:pPr>
            <w:r>
              <w:t>Interroga una collezione con criteri che non stanno nei parametri di interrogazione.</w:t>
            </w:r>
          </w:p>
        </w:tc>
        <w:tc>
          <w:tcPr>
            <w:tcW w:w="1266" w:type="dxa"/>
          </w:tcPr>
          <w:p w14:paraId="7B5FFEC1" w14:textId="77777777" w:rsidR="002B3217" w:rsidRPr="00DD060B" w:rsidRDefault="002B3217" w:rsidP="00061D47">
            <w:pPr>
              <w:spacing w:before="60" w:after="60"/>
              <w:rPr>
                <w:rFonts w:cstheme="minorHAnsi"/>
                <w:color w:val="000000"/>
                <w:sz w:val="18"/>
                <w:szCs w:val="20"/>
              </w:rPr>
            </w:pPr>
            <w:r w:rsidRPr="00DD060B">
              <w:rPr>
                <w:sz w:val="18"/>
                <w:szCs w:val="20"/>
              </w:rPr>
              <w:t>POST /atti/ricerche</w:t>
            </w:r>
          </w:p>
        </w:tc>
        <w:tc>
          <w:tcPr>
            <w:tcW w:w="3114" w:type="dxa"/>
          </w:tcPr>
          <w:p w14:paraId="2CBD1CBD" w14:textId="77777777" w:rsidR="002B3217" w:rsidRPr="00DD060B" w:rsidRDefault="002B3217" w:rsidP="00061D47">
            <w:pPr>
              <w:spacing w:before="60" w:after="60"/>
              <w:rPr>
                <w:rFonts w:cstheme="minorHAnsi"/>
                <w:color w:val="000000"/>
                <w:sz w:val="18"/>
                <w:szCs w:val="20"/>
              </w:rPr>
            </w:pPr>
            <w:r w:rsidRPr="00DD060B">
              <w:rPr>
                <w:sz w:val="18"/>
                <w:szCs w:val="20"/>
              </w:rPr>
              <w:t>cercaAtti</w:t>
            </w:r>
          </w:p>
        </w:tc>
        <w:tc>
          <w:tcPr>
            <w:tcW w:w="1999" w:type="dxa"/>
          </w:tcPr>
          <w:p w14:paraId="6E04446A" w14:textId="77777777" w:rsidR="002B3217" w:rsidRPr="00DD060B" w:rsidRDefault="002B3217" w:rsidP="00061D47">
            <w:pPr>
              <w:spacing w:before="60" w:after="60"/>
              <w:rPr>
                <w:rFonts w:cstheme="minorHAnsi"/>
                <w:color w:val="000000"/>
                <w:sz w:val="18"/>
                <w:szCs w:val="20"/>
              </w:rPr>
            </w:pPr>
            <w:r w:rsidRPr="00DD060B">
              <w:rPr>
                <w:sz w:val="18"/>
                <w:szCs w:val="20"/>
              </w:rPr>
              <w:t>search</w:t>
            </w:r>
          </w:p>
        </w:tc>
      </w:tr>
    </w:tbl>
    <w:p w14:paraId="025DAEAE" w14:textId="77777777" w:rsidR="00716139" w:rsidRDefault="00716139" w:rsidP="00716139">
      <w:pPr>
        <w:pStyle w:val="Didascalia"/>
      </w:pPr>
      <w:r w:rsidRPr="00716139">
        <w:t>Tavola 7 – Vocabolario chiuso dei verbi di operazione</w:t>
      </w:r>
    </w:p>
    <w:p w14:paraId="5F02FFC2" w14:textId="77777777" w:rsidR="00716139" w:rsidRDefault="00716139" w:rsidP="00716139">
      <w:pPr>
        <w:rPr>
          <w:rFonts w:cstheme="minorHAnsi"/>
          <w:lang w:val="it-IT"/>
        </w:rPr>
      </w:pPr>
      <w:r w:rsidRPr="00716139">
        <w:rPr>
          <w:rFonts w:cstheme="minorHAnsi"/>
          <w:lang w:val="it-IT"/>
        </w:rPr>
        <w:t>La colonna di destra riporta l’equivalente inglese di ciascun verbo. Le due forme sono alternative e non componibili: si adotta l’una o l’altra, uniformemente sull’intero patrimonio applicativo, e la scelta è registrata al punto aperto PA-8. Fino a diversa decisione vale la forma italiana, coerente con la regola sulla lingua del capitolo 2.</w:t>
      </w:r>
    </w:p>
    <w:p w14:paraId="111A9850" w14:textId="77777777" w:rsidR="00716139" w:rsidRDefault="00716139" w:rsidP="00716139">
      <w:pPr>
        <w:rPr>
          <w:rFonts w:cstheme="minorHAnsi"/>
          <w:lang w:val="it-IT"/>
        </w:rPr>
      </w:pPr>
      <w:r w:rsidRPr="00716139">
        <w:rPr>
          <w:rFonts w:cstheme="minorHAnsi"/>
          <w:lang w:val="it-IT"/>
        </w:rPr>
        <w:t>Il nome della risorsa segue il verbo ed è al plurale per le operazioni sulla collezione, al singolare per quelle sulla singola risorsa: elencaAtti ma leggiAtto. È l’unico segnale che distingue le due operazioni nell’indice del manuale, e va rispettato.</w:t>
      </w:r>
    </w:p>
    <w:p w14:paraId="4451EF95" w14:textId="77777777" w:rsidR="00716139" w:rsidRDefault="00716139" w:rsidP="00716139">
      <w:pPr>
        <w:rPr>
          <w:rFonts w:cstheme="minorHAnsi"/>
          <w:lang w:val="it-IT"/>
        </w:rPr>
      </w:pPr>
      <w:r w:rsidRPr="00716139">
        <w:rPr>
          <w:rFonts w:cstheme="minorHAnsi"/>
          <w:lang w:val="it-IT"/>
        </w:rPr>
        <w:t>Per le operazioni non conformi al modello CRUD (§3.4) il verbo è quello proprio dell’operazione — deposita, attiva, allinea, rigenera — e non può coincidere con uno dei verbi della Tavola 7, che sono riservati. Chiamare «aggiornaDizionari» l’allineamento dei dizionari da fonte remota indurrebbe a credere che si tratti della modifica parziale di una risorsa: si chiama «allineaDizionari».</w:t>
      </w:r>
    </w:p>
    <w:p w14:paraId="1660FBA7" w14:textId="77777777" w:rsidR="00716139" w:rsidRDefault="00716139" w:rsidP="00716139">
      <w:pPr>
        <w:rPr>
          <w:rFonts w:cstheme="minorHAnsi"/>
          <w:lang w:val="it-IT"/>
        </w:rPr>
      </w:pPr>
      <w:r w:rsidRPr="00716139">
        <w:rPr>
          <w:rFonts w:cstheme="minorHAnsi"/>
          <w:lang w:val="it-IT"/>
        </w:rPr>
        <w:lastRenderedPageBreak/>
        <w:t>I verbi di dominio sono raccolti in un registro aperto ma governato: aperto perché ogni servizio può averne di propri, governato perché due servizi non devono chiamare con verbi diversi la stessa operazione. La tavola seguente riporta i verbi già in uso nel componente esaminato al capitolo 7 e costituisce il nucleo iniziale del registro.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714E25F7" w14:textId="77777777" w:rsidTr="223BD698">
        <w:trPr>
          <w:cantSplit/>
          <w:trHeight w:val="300"/>
          <w:tblHeader/>
        </w:trPr>
        <w:tc>
          <w:tcPr>
            <w:tcW w:w="1216" w:type="dxa"/>
            <w:shd w:val="clear" w:color="auto" w:fill="830D28"/>
            <w:noWrap/>
            <w:vAlign w:val="center"/>
          </w:tcPr>
          <w:p w14:paraId="21A2E4F3"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Verbo</w:t>
            </w:r>
          </w:p>
        </w:tc>
        <w:tc>
          <w:tcPr>
            <w:tcW w:w="3969" w:type="dxa"/>
            <w:shd w:val="clear" w:color="auto" w:fill="830D28"/>
            <w:noWrap/>
            <w:vAlign w:val="center"/>
          </w:tcPr>
          <w:p w14:paraId="0136095C"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Operazione</w:t>
            </w:r>
          </w:p>
        </w:tc>
        <w:tc>
          <w:tcPr>
            <w:tcW w:w="4394" w:type="dxa"/>
            <w:shd w:val="clear" w:color="auto" w:fill="830D28"/>
            <w:vAlign w:val="center"/>
          </w:tcPr>
          <w:p w14:paraId="1111C20D"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Esempio di identificativo</w:t>
            </w:r>
          </w:p>
        </w:tc>
      </w:tr>
      <w:tr w:rsidR="00282EAF" w:rsidRPr="00183678" w14:paraId="7970C6EC" w14:textId="77777777" w:rsidTr="223BD698">
        <w:trPr>
          <w:trHeight w:val="300"/>
        </w:trPr>
        <w:tc>
          <w:tcPr>
            <w:tcW w:w="1216" w:type="dxa"/>
            <w:noWrap/>
            <w:vAlign w:val="center"/>
          </w:tcPr>
          <w:p w14:paraId="5E1377BE" w14:textId="77777777" w:rsidR="00282EAF" w:rsidRDefault="00282EAF" w:rsidP="00061D47">
            <w:pPr>
              <w:spacing w:before="60" w:after="60"/>
              <w:rPr>
                <w:rFonts w:cstheme="minorHAnsi"/>
                <w:color w:val="000000"/>
                <w:sz w:val="22"/>
              </w:rPr>
            </w:pPr>
            <w:r>
              <w:t>verifica</w:t>
            </w:r>
          </w:p>
        </w:tc>
        <w:tc>
          <w:tcPr>
            <w:tcW w:w="3969" w:type="dxa"/>
            <w:noWrap/>
            <w:vAlign w:val="center"/>
          </w:tcPr>
          <w:p w14:paraId="2BE5919C" w14:textId="77777777" w:rsidR="00282EAF" w:rsidRDefault="00282EAF" w:rsidP="00061D47">
            <w:pPr>
              <w:spacing w:before="60" w:after="60"/>
              <w:rPr>
                <w:rFonts w:cstheme="minorHAnsi"/>
                <w:color w:val="000000"/>
                <w:sz w:val="22"/>
              </w:rPr>
            </w:pPr>
            <w:r>
              <w:t>Esegue un controllo preventivo sui dati, senza modificarne lo stato.</w:t>
            </w:r>
          </w:p>
        </w:tc>
        <w:tc>
          <w:tcPr>
            <w:tcW w:w="4394" w:type="dxa"/>
          </w:tcPr>
          <w:p w14:paraId="210FE27E" w14:textId="77777777" w:rsidR="00282EAF" w:rsidRPr="00183678" w:rsidRDefault="00282EAF" w:rsidP="00061D47">
            <w:pPr>
              <w:spacing w:before="60" w:after="60"/>
              <w:rPr>
                <w:rFonts w:cstheme="minorHAnsi"/>
                <w:color w:val="000000"/>
                <w:sz w:val="22"/>
              </w:rPr>
            </w:pPr>
            <w:r>
              <w:t>verificaAtto</w:t>
            </w:r>
          </w:p>
        </w:tc>
      </w:tr>
      <w:tr w:rsidR="00282EAF" w:rsidRPr="00183678" w14:paraId="5262DA6C" w14:textId="77777777" w:rsidTr="223BD698">
        <w:trPr>
          <w:trHeight w:val="300"/>
        </w:trPr>
        <w:tc>
          <w:tcPr>
            <w:tcW w:w="1216" w:type="dxa"/>
            <w:noWrap/>
            <w:vAlign w:val="center"/>
          </w:tcPr>
          <w:p w14:paraId="768C530D" w14:textId="77777777" w:rsidR="00282EAF" w:rsidRPr="00183678" w:rsidRDefault="00282EAF" w:rsidP="00061D47">
            <w:pPr>
              <w:spacing w:before="60" w:after="60"/>
              <w:rPr>
                <w:rFonts w:cstheme="minorHAnsi"/>
                <w:color w:val="000000"/>
                <w:sz w:val="22"/>
              </w:rPr>
            </w:pPr>
            <w:r>
              <w:t>deposita</w:t>
            </w:r>
          </w:p>
        </w:tc>
        <w:tc>
          <w:tcPr>
            <w:tcW w:w="3969" w:type="dxa"/>
            <w:noWrap/>
            <w:vAlign w:val="center"/>
          </w:tcPr>
          <w:p w14:paraId="005B1B94" w14:textId="77777777" w:rsidR="00282EAF" w:rsidRPr="00183678" w:rsidRDefault="00282EAF" w:rsidP="00061D47">
            <w:pPr>
              <w:spacing w:before="60" w:after="60"/>
              <w:rPr>
                <w:rFonts w:cstheme="minorHAnsi"/>
                <w:color w:val="000000"/>
                <w:sz w:val="22"/>
              </w:rPr>
            </w:pPr>
            <w:r>
              <w:t>Trasmette al sistema di destinazione una bozza che vi resta in attesa.</w:t>
            </w:r>
          </w:p>
        </w:tc>
        <w:tc>
          <w:tcPr>
            <w:tcW w:w="4394" w:type="dxa"/>
          </w:tcPr>
          <w:p w14:paraId="423DA800" w14:textId="77777777" w:rsidR="00282EAF" w:rsidRPr="00183678" w:rsidRDefault="00282EAF" w:rsidP="00061D47">
            <w:pPr>
              <w:spacing w:before="60" w:after="60"/>
              <w:rPr>
                <w:rFonts w:cstheme="minorHAnsi"/>
                <w:color w:val="000000"/>
                <w:sz w:val="22"/>
              </w:rPr>
            </w:pPr>
            <w:r>
              <w:t>depositaBozza</w:t>
            </w:r>
          </w:p>
        </w:tc>
      </w:tr>
      <w:tr w:rsidR="00282EAF" w:rsidRPr="00183678" w14:paraId="63550DA0" w14:textId="77777777" w:rsidTr="223BD698">
        <w:trPr>
          <w:trHeight w:val="300"/>
        </w:trPr>
        <w:tc>
          <w:tcPr>
            <w:tcW w:w="1216" w:type="dxa"/>
            <w:noWrap/>
            <w:vAlign w:val="center"/>
          </w:tcPr>
          <w:p w14:paraId="356241F8" w14:textId="77777777" w:rsidR="00282EAF" w:rsidRPr="00183678" w:rsidRDefault="00282EAF" w:rsidP="00061D47">
            <w:pPr>
              <w:spacing w:before="60" w:after="60"/>
              <w:rPr>
                <w:rFonts w:cstheme="minorHAnsi"/>
                <w:color w:val="000000"/>
                <w:sz w:val="22"/>
              </w:rPr>
            </w:pPr>
            <w:r>
              <w:t>firma</w:t>
            </w:r>
          </w:p>
        </w:tc>
        <w:tc>
          <w:tcPr>
            <w:tcW w:w="3969" w:type="dxa"/>
            <w:noWrap/>
            <w:vAlign w:val="center"/>
          </w:tcPr>
          <w:p w14:paraId="15898DAE" w14:textId="77777777" w:rsidR="00282EAF" w:rsidRPr="00183678" w:rsidRDefault="00282EAF" w:rsidP="00061D47">
            <w:pPr>
              <w:spacing w:before="60" w:after="60"/>
              <w:rPr>
                <w:rFonts w:cstheme="minorHAnsi"/>
                <w:color w:val="000000"/>
                <w:sz w:val="22"/>
              </w:rPr>
            </w:pPr>
            <w:r>
              <w:t>Appone una firma sull’oggetto, portandolo allo stato successivo.</w:t>
            </w:r>
          </w:p>
        </w:tc>
        <w:tc>
          <w:tcPr>
            <w:tcW w:w="4394" w:type="dxa"/>
          </w:tcPr>
          <w:p w14:paraId="590D03BB" w14:textId="77777777" w:rsidR="00282EAF" w:rsidRPr="00183678" w:rsidRDefault="00282EAF" w:rsidP="00061D47">
            <w:pPr>
              <w:spacing w:before="60" w:after="60"/>
              <w:rPr>
                <w:rFonts w:cstheme="minorHAnsi"/>
                <w:color w:val="000000"/>
                <w:sz w:val="22"/>
              </w:rPr>
            </w:pPr>
            <w:r>
              <w:t>firmaAtto</w:t>
            </w:r>
          </w:p>
        </w:tc>
      </w:tr>
      <w:tr w:rsidR="00282EAF" w:rsidRPr="00A95E2E" w14:paraId="195C07F8" w14:textId="77777777" w:rsidTr="223BD698">
        <w:trPr>
          <w:trHeight w:val="300"/>
        </w:trPr>
        <w:tc>
          <w:tcPr>
            <w:tcW w:w="1216" w:type="dxa"/>
            <w:noWrap/>
            <w:vAlign w:val="center"/>
          </w:tcPr>
          <w:p w14:paraId="50F89428" w14:textId="77777777" w:rsidR="00282EAF" w:rsidRPr="00183678" w:rsidRDefault="00282EAF" w:rsidP="00061D47">
            <w:pPr>
              <w:spacing w:before="60" w:after="60"/>
              <w:rPr>
                <w:rFonts w:cstheme="minorHAnsi"/>
                <w:color w:val="000000"/>
                <w:sz w:val="22"/>
              </w:rPr>
            </w:pPr>
            <w:r>
              <w:t>annulla</w:t>
            </w:r>
          </w:p>
        </w:tc>
        <w:tc>
          <w:tcPr>
            <w:tcW w:w="3969" w:type="dxa"/>
            <w:noWrap/>
            <w:vAlign w:val="center"/>
          </w:tcPr>
          <w:p w14:paraId="6B58A4FC" w14:textId="77777777" w:rsidR="00282EAF" w:rsidRPr="00282EAF" w:rsidRDefault="00282EAF" w:rsidP="00061D47">
            <w:pPr>
              <w:spacing w:before="60" w:after="60"/>
              <w:rPr>
                <w:rFonts w:cstheme="minorHAnsi"/>
                <w:color w:val="000000"/>
                <w:sz w:val="22"/>
                <w:lang w:val="it-IT"/>
              </w:rPr>
            </w:pPr>
            <w:r>
              <w:t>Annulla logicamente un oggetto già trasmesso.</w:t>
            </w:r>
          </w:p>
        </w:tc>
        <w:tc>
          <w:tcPr>
            <w:tcW w:w="4394" w:type="dxa"/>
          </w:tcPr>
          <w:p w14:paraId="42BE4B50" w14:textId="77777777" w:rsidR="00282EAF" w:rsidRPr="00282EAF" w:rsidRDefault="00282EAF" w:rsidP="00061D47">
            <w:pPr>
              <w:spacing w:before="60" w:after="60"/>
              <w:rPr>
                <w:rFonts w:cstheme="minorHAnsi"/>
                <w:color w:val="000000"/>
                <w:sz w:val="22"/>
                <w:lang w:val="it-IT"/>
              </w:rPr>
            </w:pPr>
            <w:r>
              <w:t>annullaAtto</w:t>
            </w:r>
          </w:p>
        </w:tc>
      </w:tr>
      <w:tr w:rsidR="00282EAF" w:rsidRPr="00A95E2E" w14:paraId="68D88699" w14:textId="77777777" w:rsidTr="223BD698">
        <w:trPr>
          <w:trHeight w:val="300"/>
        </w:trPr>
        <w:tc>
          <w:tcPr>
            <w:tcW w:w="1216" w:type="dxa"/>
            <w:noWrap/>
            <w:vAlign w:val="center"/>
          </w:tcPr>
          <w:p w14:paraId="7AAA68A4" w14:textId="77777777" w:rsidR="00282EAF" w:rsidRPr="00183678" w:rsidRDefault="00282EAF" w:rsidP="00061D47">
            <w:pPr>
              <w:spacing w:before="60" w:after="60"/>
              <w:rPr>
                <w:rFonts w:cstheme="minorHAnsi"/>
                <w:color w:val="000000"/>
                <w:sz w:val="22"/>
              </w:rPr>
            </w:pPr>
            <w:r>
              <w:t>riconcilia</w:t>
            </w:r>
          </w:p>
        </w:tc>
        <w:tc>
          <w:tcPr>
            <w:tcW w:w="3969" w:type="dxa"/>
            <w:noWrap/>
            <w:vAlign w:val="center"/>
          </w:tcPr>
          <w:p w14:paraId="767D5A94" w14:textId="77777777" w:rsidR="00282EAF" w:rsidRPr="002E16FB" w:rsidRDefault="00282EAF" w:rsidP="00061D47">
            <w:pPr>
              <w:spacing w:before="60" w:after="60"/>
              <w:rPr>
                <w:rFonts w:cstheme="minorHAnsi"/>
                <w:color w:val="000000"/>
                <w:sz w:val="22"/>
              </w:rPr>
            </w:pPr>
            <w:r>
              <w:t>Allinea lo stato locale a quello reale del sistema di destinazione.</w:t>
            </w:r>
          </w:p>
        </w:tc>
        <w:tc>
          <w:tcPr>
            <w:tcW w:w="4394" w:type="dxa"/>
          </w:tcPr>
          <w:p w14:paraId="4208DB79" w14:textId="77777777" w:rsidR="00282EAF" w:rsidRPr="00282EAF" w:rsidRDefault="00282EAF" w:rsidP="00061D47">
            <w:pPr>
              <w:spacing w:before="60" w:after="60"/>
              <w:rPr>
                <w:rFonts w:cstheme="minorHAnsi"/>
                <w:color w:val="000000"/>
                <w:sz w:val="22"/>
                <w:lang w:val="it-IT"/>
              </w:rPr>
            </w:pPr>
            <w:r>
              <w:t>riconciliaAtto</w:t>
            </w:r>
          </w:p>
        </w:tc>
      </w:tr>
      <w:tr w:rsidR="00282EAF" w:rsidRPr="00A95E2E" w14:paraId="45469695" w14:textId="77777777" w:rsidTr="223BD698">
        <w:trPr>
          <w:trHeight w:val="300"/>
        </w:trPr>
        <w:tc>
          <w:tcPr>
            <w:tcW w:w="1216" w:type="dxa"/>
            <w:noWrap/>
            <w:vAlign w:val="center"/>
          </w:tcPr>
          <w:p w14:paraId="55B08D06" w14:textId="77777777" w:rsidR="00282EAF" w:rsidRPr="00183678" w:rsidRDefault="00282EAF" w:rsidP="00061D47">
            <w:pPr>
              <w:spacing w:before="60" w:after="60"/>
              <w:rPr>
                <w:rFonts w:cstheme="minorHAnsi"/>
                <w:color w:val="000000"/>
                <w:sz w:val="22"/>
              </w:rPr>
            </w:pPr>
            <w:r>
              <w:t>allinea</w:t>
            </w:r>
          </w:p>
        </w:tc>
        <w:tc>
          <w:tcPr>
            <w:tcW w:w="3969" w:type="dxa"/>
            <w:noWrap/>
            <w:vAlign w:val="center"/>
          </w:tcPr>
          <w:p w14:paraId="711EF92A" w14:textId="77777777" w:rsidR="00282EAF" w:rsidRPr="00183678" w:rsidRDefault="00282EAF" w:rsidP="00061D47">
            <w:pPr>
              <w:spacing w:before="60" w:after="60"/>
              <w:rPr>
                <w:rFonts w:cstheme="minorHAnsi"/>
                <w:color w:val="000000"/>
                <w:sz w:val="22"/>
              </w:rPr>
            </w:pPr>
            <w:r>
              <w:t>Aggiorna un insieme di dati locali da una fonte remota.</w:t>
            </w:r>
          </w:p>
        </w:tc>
        <w:tc>
          <w:tcPr>
            <w:tcW w:w="4394" w:type="dxa"/>
          </w:tcPr>
          <w:p w14:paraId="4C49C63B" w14:textId="77777777" w:rsidR="00282EAF" w:rsidRPr="00282EAF" w:rsidRDefault="00282EAF" w:rsidP="00061D47">
            <w:pPr>
              <w:spacing w:before="60" w:after="60"/>
              <w:rPr>
                <w:rFonts w:cstheme="minorHAnsi"/>
                <w:color w:val="000000"/>
                <w:sz w:val="22"/>
                <w:lang w:val="it-IT"/>
              </w:rPr>
            </w:pPr>
            <w:r>
              <w:t>allineaDizionari</w:t>
            </w:r>
          </w:p>
        </w:tc>
      </w:tr>
      <w:tr w:rsidR="00282EAF" w:rsidRPr="00A95E2E" w14:paraId="33EFEA0B" w14:textId="77777777" w:rsidTr="223BD698">
        <w:trPr>
          <w:trHeight w:val="300"/>
        </w:trPr>
        <w:tc>
          <w:tcPr>
            <w:tcW w:w="1216" w:type="dxa"/>
            <w:noWrap/>
            <w:vAlign w:val="center"/>
          </w:tcPr>
          <w:p w14:paraId="400BA11B" w14:textId="77777777" w:rsidR="00282EAF" w:rsidRPr="00183678" w:rsidRDefault="00282EAF" w:rsidP="00061D47">
            <w:pPr>
              <w:spacing w:before="60" w:after="60"/>
              <w:rPr>
                <w:rFonts w:cstheme="minorHAnsi"/>
                <w:color w:val="000000"/>
                <w:sz w:val="22"/>
              </w:rPr>
            </w:pPr>
            <w:r>
              <w:t>importa</w:t>
            </w:r>
          </w:p>
        </w:tc>
        <w:tc>
          <w:tcPr>
            <w:tcW w:w="3969" w:type="dxa"/>
            <w:noWrap/>
            <w:vAlign w:val="center"/>
          </w:tcPr>
          <w:p w14:paraId="19304D85" w14:textId="77777777" w:rsidR="00282EAF" w:rsidRPr="00183678" w:rsidRDefault="00282EAF" w:rsidP="00061D47">
            <w:pPr>
              <w:spacing w:before="60" w:after="60"/>
              <w:rPr>
                <w:rFonts w:cstheme="minorHAnsi"/>
                <w:color w:val="000000"/>
                <w:sz w:val="22"/>
              </w:rPr>
            </w:pPr>
            <w:r>
              <w:t>Acquisisce dati da una fonte esterna in una struttura di configurazione.</w:t>
            </w:r>
          </w:p>
        </w:tc>
        <w:tc>
          <w:tcPr>
            <w:tcW w:w="4394" w:type="dxa"/>
          </w:tcPr>
          <w:p w14:paraId="6D1AB072" w14:textId="77777777" w:rsidR="00282EAF" w:rsidRPr="00282EAF" w:rsidRDefault="00282EAF" w:rsidP="00061D47">
            <w:pPr>
              <w:spacing w:before="60" w:after="60"/>
              <w:rPr>
                <w:rFonts w:cstheme="minorHAnsi"/>
                <w:color w:val="000000"/>
                <w:sz w:val="22"/>
                <w:lang w:val="it-IT"/>
              </w:rPr>
            </w:pPr>
            <w:r>
              <w:t>importaCampi</w:t>
            </w:r>
          </w:p>
        </w:tc>
      </w:tr>
      <w:tr w:rsidR="00282EAF" w:rsidRPr="00A95E2E" w14:paraId="68622F1A" w14:textId="77777777" w:rsidTr="223BD698">
        <w:trPr>
          <w:trHeight w:val="300"/>
        </w:trPr>
        <w:tc>
          <w:tcPr>
            <w:tcW w:w="1216" w:type="dxa"/>
            <w:noWrap/>
            <w:vAlign w:val="center"/>
          </w:tcPr>
          <w:p w14:paraId="15F27FBD" w14:textId="77777777" w:rsidR="00282EAF" w:rsidRPr="00183678" w:rsidRDefault="00282EAF" w:rsidP="00061D47">
            <w:pPr>
              <w:spacing w:before="60" w:after="60"/>
              <w:rPr>
                <w:rFonts w:cstheme="minorHAnsi"/>
                <w:color w:val="000000"/>
                <w:sz w:val="22"/>
              </w:rPr>
            </w:pPr>
            <w:r>
              <w:t>attiva</w:t>
            </w:r>
          </w:p>
        </w:tc>
        <w:tc>
          <w:tcPr>
            <w:tcW w:w="3969" w:type="dxa"/>
            <w:noWrap/>
            <w:vAlign w:val="center"/>
          </w:tcPr>
          <w:p w14:paraId="131B440A" w14:textId="77777777" w:rsidR="00282EAF" w:rsidRPr="00183678" w:rsidRDefault="00282EAF" w:rsidP="00061D47">
            <w:pPr>
              <w:spacing w:before="60" w:after="60"/>
              <w:rPr>
                <w:rFonts w:cstheme="minorHAnsi"/>
                <w:color w:val="000000"/>
                <w:sz w:val="22"/>
              </w:rPr>
            </w:pPr>
            <w:r>
              <w:t>Rende corrente una fra più versioni disponibili.</w:t>
            </w:r>
          </w:p>
        </w:tc>
        <w:tc>
          <w:tcPr>
            <w:tcW w:w="4394" w:type="dxa"/>
          </w:tcPr>
          <w:p w14:paraId="180DE6F6" w14:textId="77777777" w:rsidR="00282EAF" w:rsidRPr="00282EAF" w:rsidRDefault="00282EAF" w:rsidP="00061D47">
            <w:pPr>
              <w:spacing w:before="60" w:after="60"/>
              <w:rPr>
                <w:rFonts w:cstheme="minorHAnsi"/>
                <w:color w:val="000000"/>
                <w:sz w:val="22"/>
                <w:lang w:val="it-IT"/>
              </w:rPr>
            </w:pPr>
            <w:r>
              <w:t>attivaVersione</w:t>
            </w:r>
          </w:p>
        </w:tc>
      </w:tr>
      <w:tr w:rsidR="00282EAF" w:rsidRPr="00A95E2E" w14:paraId="782EF42F" w14:textId="77777777" w:rsidTr="223BD698">
        <w:trPr>
          <w:trHeight w:val="300"/>
        </w:trPr>
        <w:tc>
          <w:tcPr>
            <w:tcW w:w="1216" w:type="dxa"/>
            <w:noWrap/>
            <w:vAlign w:val="center"/>
          </w:tcPr>
          <w:p w14:paraId="19B5DA14" w14:textId="77777777" w:rsidR="00282EAF" w:rsidRPr="00183678" w:rsidRDefault="00282EAF" w:rsidP="00061D47">
            <w:pPr>
              <w:spacing w:before="60" w:after="60"/>
              <w:rPr>
                <w:rFonts w:cstheme="minorHAnsi"/>
                <w:color w:val="000000"/>
                <w:sz w:val="22"/>
              </w:rPr>
            </w:pPr>
            <w:r>
              <w:t>rigenera</w:t>
            </w:r>
          </w:p>
        </w:tc>
        <w:tc>
          <w:tcPr>
            <w:tcW w:w="3969" w:type="dxa"/>
            <w:noWrap/>
            <w:vAlign w:val="center"/>
          </w:tcPr>
          <w:p w14:paraId="707BFEBD" w14:textId="77777777" w:rsidR="00282EAF" w:rsidRPr="00183678" w:rsidRDefault="00282EAF" w:rsidP="00061D47">
            <w:pPr>
              <w:spacing w:before="60" w:after="60"/>
              <w:rPr>
                <w:rFonts w:cstheme="minorHAnsi"/>
                <w:color w:val="000000"/>
                <w:sz w:val="22"/>
              </w:rPr>
            </w:pPr>
            <w:r>
              <w:t>Richiede la produzione di una nuova credenziale o di un nuovo valore di sessione.</w:t>
            </w:r>
          </w:p>
        </w:tc>
        <w:tc>
          <w:tcPr>
            <w:tcW w:w="4394" w:type="dxa"/>
          </w:tcPr>
          <w:p w14:paraId="5FE891D1" w14:textId="77777777" w:rsidR="00282EAF" w:rsidRPr="00282EAF" w:rsidRDefault="00282EAF" w:rsidP="00061D47">
            <w:pPr>
              <w:spacing w:before="60" w:after="60"/>
              <w:rPr>
                <w:rFonts w:cstheme="minorHAnsi"/>
                <w:color w:val="000000"/>
                <w:sz w:val="22"/>
                <w:lang w:val="it-IT"/>
              </w:rPr>
            </w:pPr>
            <w:r>
              <w:t>rigeneraSessione</w:t>
            </w:r>
          </w:p>
        </w:tc>
      </w:tr>
      <w:tr w:rsidR="00282EAF" w:rsidRPr="00A95E2E" w14:paraId="6C3E0BC3" w14:textId="77777777" w:rsidTr="223BD698">
        <w:trPr>
          <w:trHeight w:val="300"/>
        </w:trPr>
        <w:tc>
          <w:tcPr>
            <w:tcW w:w="1216" w:type="dxa"/>
            <w:noWrap/>
            <w:vAlign w:val="center"/>
          </w:tcPr>
          <w:p w14:paraId="3C5AB98B" w14:textId="77777777" w:rsidR="00282EAF" w:rsidRPr="00183678" w:rsidRDefault="00282EAF" w:rsidP="00061D47">
            <w:pPr>
              <w:spacing w:before="60" w:after="60"/>
              <w:rPr>
                <w:rFonts w:cstheme="minorHAnsi"/>
                <w:color w:val="000000"/>
                <w:sz w:val="22"/>
              </w:rPr>
            </w:pPr>
            <w:r>
              <w:t>prova</w:t>
            </w:r>
          </w:p>
        </w:tc>
        <w:tc>
          <w:tcPr>
            <w:tcW w:w="3969" w:type="dxa"/>
            <w:noWrap/>
            <w:vAlign w:val="center"/>
          </w:tcPr>
          <w:p w14:paraId="7F8CD6BE" w14:textId="77777777" w:rsidR="00282EAF" w:rsidRPr="00183678" w:rsidRDefault="00282EAF" w:rsidP="00061D47">
            <w:pPr>
              <w:spacing w:before="60" w:after="60"/>
              <w:rPr>
                <w:rFonts w:cstheme="minorHAnsi"/>
                <w:color w:val="000000"/>
                <w:sz w:val="22"/>
              </w:rPr>
            </w:pPr>
            <w:r>
              <w:t>Verifica la raggiungibilità di un sistema esterno.</w:t>
            </w:r>
          </w:p>
        </w:tc>
        <w:tc>
          <w:tcPr>
            <w:tcW w:w="4394" w:type="dxa"/>
          </w:tcPr>
          <w:p w14:paraId="591741A4" w14:textId="77777777" w:rsidR="00282EAF" w:rsidRPr="00282EAF" w:rsidRDefault="00282EAF" w:rsidP="00061D47">
            <w:pPr>
              <w:spacing w:before="60" w:after="60"/>
              <w:rPr>
                <w:rFonts w:cstheme="minorHAnsi"/>
                <w:color w:val="000000"/>
                <w:sz w:val="22"/>
                <w:lang w:val="it-IT"/>
              </w:rPr>
            </w:pPr>
            <w:r>
              <w:t>provaConnessione</w:t>
            </w:r>
          </w:p>
        </w:tc>
      </w:tr>
    </w:tbl>
    <w:p w14:paraId="23563A38" w14:textId="77777777" w:rsidR="00716139" w:rsidRDefault="00716139" w:rsidP="00716139">
      <w:pPr>
        <w:pStyle w:val="Didascalia"/>
      </w:pPr>
      <w:r w:rsidRPr="00716139">
        <w:t>Tavola 8 – Registro dei verbi di dominio</w:t>
      </w:r>
    </w:p>
    <w:p w14:paraId="3E042BEB" w14:textId="77777777" w:rsidR="00716139" w:rsidRDefault="00716139" w:rsidP="00716139">
      <w:pPr>
        <w:rPr>
          <w:rFonts w:cstheme="minorHAnsi"/>
          <w:lang w:val="it-IT"/>
        </w:rPr>
      </w:pPr>
      <w:r w:rsidRPr="00716139">
        <w:rPr>
          <w:rFonts w:cstheme="minorHAnsi"/>
          <w:lang w:val="it-IT"/>
        </w:rPr>
        <w:t>L’ampliamento del registro è un atto di governo, non una decisione di progetto: un registro che ciascun servizio estende a piacere torna a essere, nel giro di poche versioni, un elenco di sinonimi, e con esso si perde la proprietà per cui è stato introdotto (PA-8).</w:t>
      </w:r>
    </w:p>
    <w:p w14:paraId="4115AB57" w14:textId="77777777" w:rsidR="00716139" w:rsidRDefault="00716139" w:rsidP="00716139">
      <w:pPr>
        <w:rPr>
          <w:rFonts w:cstheme="minorHAnsi"/>
          <w:lang w:val="it-IT"/>
        </w:rPr>
      </w:pPr>
      <w:r w:rsidRPr="00716139">
        <w:rPr>
          <w:rFonts w:cstheme="minorHAnsi"/>
          <w:lang w:val="it-IT"/>
        </w:rPr>
        <w:lastRenderedPageBreak/>
        <w:t>Il titolo breve dell’operazione (§6.3) comincia con lo stesso verbo, coniugato alla terza persona: «Elenca gli atti in lavorazione», «Deposita la bozza dell’atto in ANSC». Ne discende la proprietà che rende utile il vocabolario: l’indice del manuale di riferimento diventa un elenco di verbi, e la funzione di ogni operazione si legge senza aprirla. È il risultato che si otterrebbe mettendo il verbo nel percorso, ottenuto senza i costi che quella scelta comporta.</w:t>
      </w:r>
    </w:p>
    <w:p w14:paraId="775B01B1" w14:textId="77777777" w:rsidR="00716139" w:rsidRDefault="00716139" w:rsidP="00716139">
      <w:pPr>
        <w:rPr>
          <w:rFonts w:cstheme="minorHAnsi"/>
          <w:lang w:val="it-IT"/>
        </w:rPr>
      </w:pPr>
      <w:r w:rsidRPr="00716139">
        <w:rPr>
          <w:rFonts w:cstheme="minorHAnsi"/>
          <w:lang w:val="it-IT"/>
        </w:rPr>
        <w:t>Il vocabolario è in italiano, come il resto dei nomi (capitolo 2). L’adozione dei verbi inglesi corrispondenti — list, get, create, update, replace, delete — è ammessa soltanto come scelta dichiarata e uniforme sull’intero patrimonio applicativo: la forma mista, con verbo inglese e sostantivo italiano, non è ammessa, perché non è né l’una né l’altra convenzione.</w:t>
      </w:r>
    </w:p>
    <w:p w14:paraId="795CE260" w14:textId="77777777" w:rsidR="00D613F2" w:rsidRDefault="00D5774B" w:rsidP="00E260B4">
      <w:pPr>
        <w:pStyle w:val="Titolo1"/>
        <w:rPr>
          <w:lang w:val="it-IT"/>
        </w:rPr>
      </w:pPr>
      <w:bookmarkStart w:id="21" w:name="_Toc236808708"/>
      <w:r w:rsidRPr="03A4E128">
        <w:rPr>
          <w:lang w:val="it-IT"/>
        </w:rPr>
        <w:t>Redazione della specifica di un’API</w:t>
      </w:r>
      <w:bookmarkEnd w:id="21"/>
    </w:p>
    <w:p w14:paraId="7B657F79" w14:textId="77777777" w:rsidR="00716139" w:rsidRDefault="00716139" w:rsidP="00716139">
      <w:pPr>
        <w:rPr>
          <w:rFonts w:cstheme="minorHAnsi"/>
          <w:lang w:val="it-IT"/>
        </w:rPr>
      </w:pPr>
      <w:r w:rsidRPr="00716139">
        <w:rPr>
          <w:rFonts w:cstheme="minorHAnsi"/>
          <w:lang w:val="it-IT"/>
        </w:rPr>
        <w:t>I capitoli precedenti stabiliscono come si chiamano le cose. Questo stabilisce che cosa va scritto su ciascuna operazione perché la specifica sia completa. È la parte che trasforma una convenzione di nomenclatura in uno standard di stesura, e ha un obiettivo preciso: consentire che il manuale di riferimento per i programmatori sia prodotto dal contratto anziché redatto a parte.</w:t>
      </w:r>
    </w:p>
    <w:p w14:paraId="7FD835DF" w14:textId="77777777" w:rsidR="005A00F4" w:rsidRDefault="005A00F4" w:rsidP="005A00F4">
      <w:pPr>
        <w:pStyle w:val="Titolo2"/>
        <w:rPr>
          <w:lang w:val="it-IT"/>
        </w:rPr>
      </w:pPr>
      <w:bookmarkStart w:id="22" w:name="_Toc236808709"/>
      <w:r w:rsidRPr="03A4E128">
        <w:rPr>
          <w:lang w:val="it-IT"/>
        </w:rPr>
        <w:t>Dalla specifica al manuale di riferimento</w:t>
      </w:r>
      <w:bookmarkEnd w:id="22"/>
    </w:p>
    <w:p w14:paraId="2497A207" w14:textId="77777777" w:rsidR="00716139" w:rsidRDefault="00716139" w:rsidP="00716139">
      <w:pPr>
        <w:rPr>
          <w:rFonts w:cstheme="minorHAnsi"/>
          <w:lang w:val="it-IT"/>
        </w:rPr>
      </w:pPr>
      <w:r w:rsidRPr="00716139">
        <w:rPr>
          <w:rFonts w:cstheme="minorHAnsi"/>
          <w:lang w:val="it-IT"/>
        </w:rPr>
        <w:t>Il manuale di riferimento di un’API non si redige: si genera. La ragione non è di comodità ma di attendibilità. Un manuale scritto separatamente dal contratto ne diverge al primo rilascio, e da quel momento è peggio che inutile, perché induce in errore chi lo consulta in buona fede.</w:t>
      </w:r>
    </w:p>
    <w:p w14:paraId="682F9D50" w14:textId="77777777" w:rsidR="00716139" w:rsidRDefault="00716139" w:rsidP="00716139">
      <w:pPr>
        <w:rPr>
          <w:rFonts w:cstheme="minorHAnsi"/>
          <w:lang w:val="it-IT"/>
        </w:rPr>
      </w:pPr>
      <w:r w:rsidRPr="00716139">
        <w:rPr>
          <w:rFonts w:cstheme="minorHAnsi"/>
          <w:lang w:val="it-IT"/>
        </w:rPr>
        <w:t>Ne discende una conseguenza da accettare fino in fondo: i campi descrittivi del documento OpenAPI [R6] non sono commenti, sono il manuale. Il testo che vi si scrive è quello che il programmatore leggerà, ed è l’unico che leggerà. Un campo senza descrizione è un campo che qualcuno interpreterà a modo proprio, e lo farà senza sapere di star scegliendo.</w:t>
      </w:r>
    </w:p>
    <w:p w14:paraId="05B2FDCD" w14:textId="77777777" w:rsidR="00716139" w:rsidRDefault="00716139" w:rsidP="00716139">
      <w:pPr>
        <w:rPr>
          <w:rFonts w:cstheme="minorHAnsi"/>
          <w:lang w:val="it-IT"/>
        </w:rPr>
      </w:pPr>
      <w:r w:rsidRPr="00716139">
        <w:rPr>
          <w:rFonts w:cstheme="minorHAnsi"/>
          <w:lang w:val="it-IT"/>
        </w:rPr>
        <w:t>Il documento OpenAPI è quindi la fonte unica: da esso si generano il manuale, i client, i server di prova e i controlli automatici di conformità. È versionato insieme al codice e rilasciato con esso; non esiste una versione del manuale che non corrisponda a una versione del contratto.</w:t>
      </w:r>
    </w:p>
    <w:p w14:paraId="3EBF5EFD" w14:textId="77777777" w:rsidR="005A00F4" w:rsidRDefault="005A00F4" w:rsidP="005A00F4">
      <w:pPr>
        <w:pStyle w:val="Titolo2"/>
        <w:rPr>
          <w:lang w:val="it-IT"/>
        </w:rPr>
      </w:pPr>
      <w:bookmarkStart w:id="23" w:name="_Toc236808710"/>
      <w:r w:rsidRPr="03A4E128">
        <w:rPr>
          <w:lang w:val="it-IT"/>
        </w:rPr>
        <w:lastRenderedPageBreak/>
        <w:t>La scheda di operazione</w:t>
      </w:r>
      <w:bookmarkEnd w:id="23"/>
    </w:p>
    <w:p w14:paraId="4EABEE9E" w14:textId="77777777" w:rsidR="00716139" w:rsidRDefault="00716139" w:rsidP="00716139">
      <w:pPr>
        <w:rPr>
          <w:rFonts w:cstheme="minorHAnsi"/>
          <w:lang w:val="it-IT"/>
        </w:rPr>
      </w:pPr>
      <w:r w:rsidRPr="00716139">
        <w:rPr>
          <w:rFonts w:cstheme="minorHAnsi"/>
          <w:lang w:val="it-IT"/>
        </w:rPr>
        <w:t>Ogni operazione è specificata da una scheda che comprende gli elementi della tavola seguente. Gli elementi obbligatori vanno sempre compilati: la loro assenza è un difetto della specifica, non una scelta di sintesi. La colonna di destra indica dove ciascun elemento si colloca nel documento OpenAPI, così che la scheda non sia un formato parallelo ma una lettura di quel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30"/>
        <w:gridCol w:w="1037"/>
        <w:gridCol w:w="2355"/>
        <w:gridCol w:w="4028"/>
      </w:tblGrid>
      <w:tr w:rsidR="005B4475" w:rsidRPr="0025049A" w14:paraId="74A358AC" w14:textId="77777777" w:rsidTr="0017157C">
        <w:trPr>
          <w:trHeight w:val="525"/>
          <w:tblHeader/>
        </w:trPr>
        <w:tc>
          <w:tcPr>
            <w:tcW w:w="702" w:type="pct"/>
            <w:shd w:val="clear" w:color="000000" w:fill="830D28"/>
            <w:vAlign w:val="center"/>
            <w:hideMark/>
          </w:tcPr>
          <w:p w14:paraId="34EE1404"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Elemento</w:t>
            </w:r>
          </w:p>
        </w:tc>
        <w:tc>
          <w:tcPr>
            <w:tcW w:w="661" w:type="pct"/>
            <w:shd w:val="clear" w:color="000000" w:fill="830D28"/>
            <w:vAlign w:val="center"/>
            <w:hideMark/>
          </w:tcPr>
          <w:p w14:paraId="2C82B785"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Obbl.</w:t>
            </w:r>
          </w:p>
        </w:tc>
        <w:tc>
          <w:tcPr>
            <w:tcW w:w="1373" w:type="pct"/>
            <w:shd w:val="clear" w:color="000000" w:fill="830D28"/>
            <w:vAlign w:val="center"/>
            <w:hideMark/>
          </w:tcPr>
          <w:p w14:paraId="2DC7298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Contenuto</w:t>
            </w:r>
          </w:p>
        </w:tc>
        <w:tc>
          <w:tcPr>
            <w:tcW w:w="2264" w:type="pct"/>
            <w:shd w:val="clear" w:color="000000" w:fill="830D28"/>
            <w:vAlign w:val="center"/>
            <w:hideMark/>
          </w:tcPr>
          <w:p w14:paraId="4C91136F" w14:textId="77777777"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Campo OpenAPI</w:t>
            </w:r>
          </w:p>
        </w:tc>
      </w:tr>
      <w:tr w:rsidR="005B4475" w:rsidRPr="0025049A" w14:paraId="4E1103FC" w14:textId="77777777" w:rsidTr="0017157C">
        <w:trPr>
          <w:trHeight w:val="540"/>
        </w:trPr>
        <w:tc>
          <w:tcPr>
            <w:tcW w:w="702" w:type="pct"/>
            <w:shd w:val="clear" w:color="000000" w:fill="FFFFFF"/>
            <w:vAlign w:val="center"/>
          </w:tcPr>
          <w:p w14:paraId="398DA609" w14:textId="77777777" w:rsidR="005B4475" w:rsidRPr="0025049A" w:rsidRDefault="005B4475" w:rsidP="00240CEA">
            <w:pPr>
              <w:spacing w:after="0"/>
              <w:rPr>
                <w:rFonts w:cs="Tahoma"/>
                <w:color w:val="000000"/>
                <w:sz w:val="20"/>
                <w:szCs w:val="20"/>
              </w:rPr>
            </w:pPr>
            <w:r>
              <w:t>Identificativo</w:t>
            </w:r>
          </w:p>
        </w:tc>
        <w:tc>
          <w:tcPr>
            <w:tcW w:w="661" w:type="pct"/>
            <w:shd w:val="clear" w:color="000000" w:fill="FFFFFF"/>
            <w:vAlign w:val="center"/>
          </w:tcPr>
          <w:p w14:paraId="0A278229"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28B91F09" w14:textId="77777777" w:rsidR="005B4475" w:rsidRPr="0025049A" w:rsidRDefault="005B4475" w:rsidP="00240CEA">
            <w:pPr>
              <w:spacing w:after="0"/>
              <w:rPr>
                <w:rFonts w:cs="Tahoma"/>
                <w:color w:val="000000"/>
                <w:sz w:val="20"/>
                <w:szCs w:val="20"/>
              </w:rPr>
            </w:pPr>
            <w:r>
              <w:t>Nome univoco dell’operazione, secondo il capitolo 5.</w:t>
            </w:r>
          </w:p>
        </w:tc>
        <w:tc>
          <w:tcPr>
            <w:tcW w:w="2264" w:type="pct"/>
            <w:shd w:val="clear" w:color="000000" w:fill="FFFFFF"/>
            <w:vAlign w:val="center"/>
          </w:tcPr>
          <w:p w14:paraId="60E86253" w14:textId="77777777" w:rsidR="005B4475" w:rsidRPr="0025049A" w:rsidRDefault="005B4475" w:rsidP="00240CEA">
            <w:pPr>
              <w:spacing w:after="0"/>
              <w:rPr>
                <w:rFonts w:cs="Tahoma"/>
                <w:color w:val="000000"/>
                <w:sz w:val="20"/>
                <w:szCs w:val="20"/>
              </w:rPr>
            </w:pPr>
            <w:r>
              <w:t>operationId</w:t>
            </w:r>
          </w:p>
        </w:tc>
      </w:tr>
      <w:tr w:rsidR="005B4475" w:rsidRPr="0025049A" w14:paraId="41A32834" w14:textId="77777777" w:rsidTr="0017157C">
        <w:trPr>
          <w:trHeight w:val="540"/>
        </w:trPr>
        <w:tc>
          <w:tcPr>
            <w:tcW w:w="702" w:type="pct"/>
            <w:shd w:val="clear" w:color="000000" w:fill="FFFFFF"/>
            <w:vAlign w:val="center"/>
          </w:tcPr>
          <w:p w14:paraId="7DD2C1B8" w14:textId="77777777" w:rsidR="005B4475" w:rsidRPr="0025049A" w:rsidRDefault="005B4475" w:rsidP="00240CEA">
            <w:pPr>
              <w:spacing w:after="0"/>
              <w:rPr>
                <w:rFonts w:cs="Tahoma"/>
                <w:color w:val="000000"/>
                <w:sz w:val="20"/>
                <w:szCs w:val="20"/>
              </w:rPr>
            </w:pPr>
            <w:r>
              <w:t>Titolo breve</w:t>
            </w:r>
          </w:p>
        </w:tc>
        <w:tc>
          <w:tcPr>
            <w:tcW w:w="661" w:type="pct"/>
            <w:shd w:val="clear" w:color="000000" w:fill="FFFFFF"/>
            <w:vAlign w:val="center"/>
          </w:tcPr>
          <w:p w14:paraId="195EB49F"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6143E624" w14:textId="77777777" w:rsidR="005B4475" w:rsidRPr="0025049A" w:rsidRDefault="005B4475" w:rsidP="00240CEA">
            <w:pPr>
              <w:spacing w:after="0"/>
              <w:rPr>
                <w:rFonts w:cs="Tahoma"/>
                <w:color w:val="000000"/>
                <w:sz w:val="20"/>
                <w:szCs w:val="20"/>
              </w:rPr>
            </w:pPr>
            <w:r>
              <w:t>Una riga che dice che cosa fa l’operazione; è la voce con cui compare nell’indice del manuale.</w:t>
            </w:r>
          </w:p>
        </w:tc>
        <w:tc>
          <w:tcPr>
            <w:tcW w:w="2264" w:type="pct"/>
            <w:shd w:val="clear" w:color="000000" w:fill="FFFFFF"/>
            <w:vAlign w:val="center"/>
          </w:tcPr>
          <w:p w14:paraId="04E0DDA1" w14:textId="77777777" w:rsidR="005B4475" w:rsidRPr="0025049A" w:rsidRDefault="005B4475" w:rsidP="00240CEA">
            <w:pPr>
              <w:spacing w:after="0"/>
              <w:rPr>
                <w:rFonts w:cs="Tahoma"/>
                <w:color w:val="000000"/>
                <w:sz w:val="20"/>
                <w:szCs w:val="20"/>
              </w:rPr>
            </w:pPr>
            <w:r>
              <w:t>summary</w:t>
            </w:r>
          </w:p>
        </w:tc>
      </w:tr>
      <w:tr w:rsidR="005B4475" w:rsidRPr="0025049A" w14:paraId="3D705DB7" w14:textId="77777777" w:rsidTr="0017157C">
        <w:trPr>
          <w:trHeight w:val="540"/>
        </w:trPr>
        <w:tc>
          <w:tcPr>
            <w:tcW w:w="702" w:type="pct"/>
            <w:shd w:val="clear" w:color="000000" w:fill="FFFFFF"/>
            <w:vAlign w:val="center"/>
          </w:tcPr>
          <w:p w14:paraId="2B4A2E01" w14:textId="77777777" w:rsidR="005B4475" w:rsidRPr="0025049A" w:rsidRDefault="005B4475" w:rsidP="00240CEA">
            <w:pPr>
              <w:spacing w:after="0"/>
              <w:rPr>
                <w:rFonts w:cs="Tahoma"/>
                <w:color w:val="000000"/>
                <w:sz w:val="20"/>
                <w:szCs w:val="20"/>
              </w:rPr>
            </w:pPr>
            <w:r>
              <w:t>Descrizione</w:t>
            </w:r>
          </w:p>
        </w:tc>
        <w:tc>
          <w:tcPr>
            <w:tcW w:w="661" w:type="pct"/>
            <w:shd w:val="clear" w:color="000000" w:fill="FFFFFF"/>
            <w:vAlign w:val="center"/>
          </w:tcPr>
          <w:p w14:paraId="57D3B168"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6F49C2D6" w14:textId="77777777" w:rsidR="005B4475" w:rsidRPr="0025049A" w:rsidRDefault="005B4475" w:rsidP="00240CEA">
            <w:pPr>
              <w:spacing w:after="0"/>
              <w:rPr>
                <w:rFonts w:cs="Tahoma"/>
                <w:color w:val="000000"/>
                <w:sz w:val="20"/>
                <w:szCs w:val="20"/>
              </w:rPr>
            </w:pPr>
            <w:r>
              <w:t>Il testo esteso: scopo, casi d’uso, effetti, prerequisiti.</w:t>
            </w:r>
          </w:p>
        </w:tc>
        <w:tc>
          <w:tcPr>
            <w:tcW w:w="2264" w:type="pct"/>
            <w:shd w:val="clear" w:color="000000" w:fill="FFFFFF"/>
            <w:vAlign w:val="center"/>
          </w:tcPr>
          <w:p w14:paraId="7BC486B2" w14:textId="77777777" w:rsidR="005B4475" w:rsidRPr="0025049A" w:rsidRDefault="005B4475" w:rsidP="00240CEA">
            <w:pPr>
              <w:spacing w:after="0"/>
              <w:rPr>
                <w:rFonts w:cs="Tahoma"/>
                <w:color w:val="000000"/>
                <w:sz w:val="20"/>
                <w:szCs w:val="20"/>
              </w:rPr>
            </w:pPr>
            <w:r>
              <w:t>description</w:t>
            </w:r>
          </w:p>
        </w:tc>
      </w:tr>
      <w:tr w:rsidR="005B4475" w:rsidRPr="0025049A" w14:paraId="27CDE258" w14:textId="77777777" w:rsidTr="0017157C">
        <w:trPr>
          <w:trHeight w:val="540"/>
        </w:trPr>
        <w:tc>
          <w:tcPr>
            <w:tcW w:w="702" w:type="pct"/>
            <w:shd w:val="clear" w:color="000000" w:fill="FFFFFF"/>
            <w:vAlign w:val="center"/>
          </w:tcPr>
          <w:p w14:paraId="1AC8037C" w14:textId="77777777" w:rsidR="005B4475" w:rsidRPr="0025049A" w:rsidRDefault="005B4475" w:rsidP="00240CEA">
            <w:pPr>
              <w:spacing w:after="0"/>
              <w:rPr>
                <w:rFonts w:cs="Tahoma"/>
                <w:color w:val="000000"/>
                <w:sz w:val="20"/>
                <w:szCs w:val="20"/>
              </w:rPr>
            </w:pPr>
            <w:r>
              <w:t>Raggruppamento</w:t>
            </w:r>
          </w:p>
        </w:tc>
        <w:tc>
          <w:tcPr>
            <w:tcW w:w="661" w:type="pct"/>
            <w:shd w:val="clear" w:color="000000" w:fill="FFFFFF"/>
            <w:vAlign w:val="center"/>
          </w:tcPr>
          <w:p w14:paraId="063A62E6"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08F0C389" w14:textId="77777777" w:rsidR="005B4475" w:rsidRPr="0025049A" w:rsidRDefault="005B4475" w:rsidP="00240CEA">
            <w:pPr>
              <w:spacing w:after="0"/>
              <w:rPr>
                <w:rFonts w:cs="Tahoma"/>
                <w:color w:val="000000"/>
                <w:sz w:val="20"/>
                <w:szCs w:val="20"/>
              </w:rPr>
            </w:pPr>
            <w:r>
              <w:t>Il tag della collezione cui l’operazione appartiene (capitolo 5).</w:t>
            </w:r>
          </w:p>
        </w:tc>
        <w:tc>
          <w:tcPr>
            <w:tcW w:w="2264" w:type="pct"/>
            <w:shd w:val="clear" w:color="000000" w:fill="FFFFFF"/>
            <w:vAlign w:val="center"/>
          </w:tcPr>
          <w:p w14:paraId="178A182B" w14:textId="77777777" w:rsidR="005B4475" w:rsidRPr="0025049A" w:rsidRDefault="005B4475" w:rsidP="00240CEA">
            <w:pPr>
              <w:spacing w:after="0"/>
              <w:rPr>
                <w:rFonts w:cs="Tahoma"/>
                <w:color w:val="000000"/>
                <w:sz w:val="20"/>
                <w:szCs w:val="20"/>
              </w:rPr>
            </w:pPr>
            <w:r>
              <w:t>tags</w:t>
            </w:r>
          </w:p>
        </w:tc>
      </w:tr>
      <w:tr w:rsidR="005B4475" w:rsidRPr="0025049A" w14:paraId="51444C99" w14:textId="77777777" w:rsidTr="0017157C">
        <w:trPr>
          <w:trHeight w:val="540"/>
        </w:trPr>
        <w:tc>
          <w:tcPr>
            <w:tcW w:w="702" w:type="pct"/>
            <w:shd w:val="clear" w:color="000000" w:fill="FFFFFF"/>
            <w:vAlign w:val="center"/>
          </w:tcPr>
          <w:p w14:paraId="207110B4" w14:textId="77777777" w:rsidR="005B4475" w:rsidRPr="0025049A" w:rsidRDefault="005B4475" w:rsidP="00240CEA">
            <w:pPr>
              <w:spacing w:after="0"/>
              <w:rPr>
                <w:rFonts w:cs="Tahoma"/>
                <w:color w:val="000000"/>
                <w:sz w:val="20"/>
                <w:szCs w:val="20"/>
              </w:rPr>
            </w:pPr>
            <w:r>
              <w:t>Metodo e percorso</w:t>
            </w:r>
          </w:p>
        </w:tc>
        <w:tc>
          <w:tcPr>
            <w:tcW w:w="661" w:type="pct"/>
            <w:shd w:val="clear" w:color="000000" w:fill="FFFFFF"/>
            <w:vAlign w:val="center"/>
          </w:tcPr>
          <w:p w14:paraId="2C9A8EDA"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40670348" w14:textId="77777777" w:rsidR="005B4475" w:rsidRPr="0025049A" w:rsidRDefault="005B4475" w:rsidP="00240CEA">
            <w:pPr>
              <w:spacing w:after="0"/>
              <w:rPr>
                <w:rFonts w:cs="Tahoma"/>
                <w:color w:val="000000"/>
                <w:sz w:val="20"/>
                <w:szCs w:val="20"/>
              </w:rPr>
            </w:pPr>
            <w:r>
              <w:t>Secondo il capitolo 3.</w:t>
            </w:r>
          </w:p>
        </w:tc>
        <w:tc>
          <w:tcPr>
            <w:tcW w:w="2264" w:type="pct"/>
            <w:shd w:val="clear" w:color="000000" w:fill="FFFFFF"/>
            <w:vAlign w:val="center"/>
          </w:tcPr>
          <w:p w14:paraId="4AF5C2F0" w14:textId="77777777" w:rsidR="005B4475" w:rsidRPr="0025049A" w:rsidRDefault="005B4475" w:rsidP="00240CEA">
            <w:pPr>
              <w:spacing w:after="0"/>
              <w:rPr>
                <w:rFonts w:cs="Tahoma"/>
                <w:color w:val="000000"/>
                <w:sz w:val="20"/>
                <w:szCs w:val="20"/>
              </w:rPr>
            </w:pPr>
            <w:r>
              <w:t>paths, metodo</w:t>
            </w:r>
          </w:p>
        </w:tc>
      </w:tr>
      <w:tr w:rsidR="005B4475" w:rsidRPr="0025049A" w14:paraId="76D40B84" w14:textId="77777777" w:rsidTr="0017157C">
        <w:trPr>
          <w:trHeight w:val="540"/>
        </w:trPr>
        <w:tc>
          <w:tcPr>
            <w:tcW w:w="702" w:type="pct"/>
            <w:shd w:val="clear" w:color="000000" w:fill="FFFFFF"/>
            <w:vAlign w:val="center"/>
          </w:tcPr>
          <w:p w14:paraId="443B7A80" w14:textId="77777777" w:rsidR="005B4475" w:rsidRPr="0025049A" w:rsidRDefault="005B4475" w:rsidP="00240CEA">
            <w:pPr>
              <w:spacing w:after="0"/>
              <w:rPr>
                <w:rFonts w:cs="Tahoma"/>
                <w:color w:val="000000"/>
                <w:sz w:val="20"/>
                <w:szCs w:val="20"/>
              </w:rPr>
            </w:pPr>
            <w:r>
              <w:t>Parametri di percorso</w:t>
            </w:r>
          </w:p>
        </w:tc>
        <w:tc>
          <w:tcPr>
            <w:tcW w:w="661" w:type="pct"/>
            <w:shd w:val="clear" w:color="000000" w:fill="FFFFFF"/>
            <w:vAlign w:val="center"/>
          </w:tcPr>
          <w:p w14:paraId="38D75013" w14:textId="77777777" w:rsidR="005B4475" w:rsidRPr="0025049A" w:rsidRDefault="005B4475" w:rsidP="00240CEA">
            <w:pPr>
              <w:spacing w:after="0"/>
              <w:rPr>
                <w:rFonts w:cs="Tahoma"/>
                <w:color w:val="000000"/>
                <w:sz w:val="20"/>
                <w:szCs w:val="20"/>
              </w:rPr>
            </w:pPr>
            <w:r>
              <w:t>S se presenti</w:t>
            </w:r>
          </w:p>
        </w:tc>
        <w:tc>
          <w:tcPr>
            <w:tcW w:w="1373" w:type="pct"/>
            <w:shd w:val="clear" w:color="000000" w:fill="FFFFFF"/>
            <w:vAlign w:val="center"/>
          </w:tcPr>
          <w:p w14:paraId="3727BEFF" w14:textId="77777777" w:rsidR="005B4475" w:rsidRPr="0025049A" w:rsidRDefault="005B4475" w:rsidP="00240CEA">
            <w:pPr>
              <w:spacing w:after="0"/>
              <w:rPr>
                <w:rFonts w:cs="Tahoma"/>
                <w:color w:val="000000"/>
                <w:sz w:val="20"/>
                <w:szCs w:val="20"/>
              </w:rPr>
            </w:pPr>
            <w:r>
              <w:t>Per ciascuno: nome, tipo, formato e descrizione. Sono obbligatori per definizione.</w:t>
            </w:r>
          </w:p>
        </w:tc>
        <w:tc>
          <w:tcPr>
            <w:tcW w:w="2264" w:type="pct"/>
            <w:shd w:val="clear" w:color="000000" w:fill="FFFFFF"/>
            <w:vAlign w:val="center"/>
          </w:tcPr>
          <w:p w14:paraId="0AD70B2A" w14:textId="77777777" w:rsidR="005B4475" w:rsidRPr="0025049A" w:rsidRDefault="005B4475" w:rsidP="00240CEA">
            <w:pPr>
              <w:spacing w:after="0"/>
              <w:rPr>
                <w:rFonts w:cs="Tahoma"/>
                <w:color w:val="000000"/>
                <w:sz w:val="20"/>
                <w:szCs w:val="20"/>
              </w:rPr>
            </w:pPr>
            <w:r>
              <w:t>parameters (in: path)</w:t>
            </w:r>
          </w:p>
        </w:tc>
      </w:tr>
      <w:tr w:rsidR="005B4475" w:rsidRPr="0025049A" w14:paraId="493C02D6" w14:textId="77777777" w:rsidTr="0017157C">
        <w:trPr>
          <w:trHeight w:val="540"/>
        </w:trPr>
        <w:tc>
          <w:tcPr>
            <w:tcW w:w="702" w:type="pct"/>
            <w:shd w:val="clear" w:color="000000" w:fill="FFFFFF"/>
            <w:vAlign w:val="center"/>
          </w:tcPr>
          <w:p w14:paraId="3FCACF2C" w14:textId="77777777" w:rsidR="005B4475" w:rsidRPr="0025049A" w:rsidRDefault="005B4475" w:rsidP="00240CEA">
            <w:pPr>
              <w:spacing w:after="0"/>
              <w:rPr>
                <w:rFonts w:cs="Tahoma"/>
                <w:color w:val="000000"/>
                <w:sz w:val="20"/>
                <w:szCs w:val="20"/>
              </w:rPr>
            </w:pPr>
            <w:r>
              <w:t>Parametri di interrogazione</w:t>
            </w:r>
          </w:p>
        </w:tc>
        <w:tc>
          <w:tcPr>
            <w:tcW w:w="661" w:type="pct"/>
            <w:shd w:val="clear" w:color="000000" w:fill="FFFFFF"/>
            <w:vAlign w:val="center"/>
          </w:tcPr>
          <w:p w14:paraId="627AAD5D" w14:textId="77777777" w:rsidR="005B4475" w:rsidRPr="0025049A" w:rsidRDefault="005B4475" w:rsidP="00240CEA">
            <w:pPr>
              <w:spacing w:after="0"/>
              <w:rPr>
                <w:rFonts w:cs="Tahoma"/>
                <w:color w:val="000000"/>
                <w:sz w:val="20"/>
                <w:szCs w:val="20"/>
              </w:rPr>
            </w:pPr>
            <w:r>
              <w:t>S se presenti</w:t>
            </w:r>
          </w:p>
        </w:tc>
        <w:tc>
          <w:tcPr>
            <w:tcW w:w="1373" w:type="pct"/>
            <w:shd w:val="clear" w:color="000000" w:fill="FFFFFF"/>
            <w:vAlign w:val="center"/>
          </w:tcPr>
          <w:p w14:paraId="1759B595" w14:textId="77777777" w:rsidR="005B4475" w:rsidRPr="0025049A" w:rsidRDefault="005B4475" w:rsidP="00240CEA">
            <w:pPr>
              <w:spacing w:after="0"/>
              <w:rPr>
                <w:rFonts w:cs="Tahoma"/>
                <w:color w:val="000000"/>
                <w:sz w:val="20"/>
                <w:szCs w:val="20"/>
              </w:rPr>
            </w:pPr>
            <w:r>
              <w:t xml:space="preserve">Per ciascuno: nome, tipo, obbligatorietà, valore assunto per difetto, dominio </w:t>
            </w:r>
            <w:r>
              <w:lastRenderedPageBreak/>
              <w:t>ammesso, descrizione.</w:t>
            </w:r>
          </w:p>
        </w:tc>
        <w:tc>
          <w:tcPr>
            <w:tcW w:w="2264" w:type="pct"/>
            <w:shd w:val="clear" w:color="000000" w:fill="FFFFFF"/>
            <w:vAlign w:val="center"/>
          </w:tcPr>
          <w:p w14:paraId="6797E513" w14:textId="77777777" w:rsidR="005B4475" w:rsidRPr="0025049A" w:rsidRDefault="005B4475" w:rsidP="00240CEA">
            <w:pPr>
              <w:spacing w:after="0"/>
              <w:rPr>
                <w:rFonts w:cs="Tahoma"/>
                <w:color w:val="000000"/>
                <w:sz w:val="20"/>
                <w:szCs w:val="20"/>
              </w:rPr>
            </w:pPr>
            <w:r>
              <w:lastRenderedPageBreak/>
              <w:t>parameters (in: query)</w:t>
            </w:r>
          </w:p>
        </w:tc>
      </w:tr>
      <w:tr w:rsidR="005B4475" w:rsidRPr="0025049A" w14:paraId="0BFAA9F3" w14:textId="77777777" w:rsidTr="0017157C">
        <w:trPr>
          <w:trHeight w:val="540"/>
        </w:trPr>
        <w:tc>
          <w:tcPr>
            <w:tcW w:w="702" w:type="pct"/>
            <w:shd w:val="clear" w:color="000000" w:fill="FFFFFF"/>
            <w:vAlign w:val="center"/>
          </w:tcPr>
          <w:p w14:paraId="1E45AC07" w14:textId="77777777" w:rsidR="005B4475" w:rsidRPr="0025049A" w:rsidRDefault="005B4475" w:rsidP="00240CEA">
            <w:pPr>
              <w:spacing w:after="0"/>
              <w:rPr>
                <w:rFonts w:cs="Tahoma"/>
                <w:color w:val="000000"/>
                <w:sz w:val="20"/>
                <w:szCs w:val="20"/>
              </w:rPr>
            </w:pPr>
            <w:r>
              <w:t>Intestazioni</w:t>
            </w:r>
          </w:p>
        </w:tc>
        <w:tc>
          <w:tcPr>
            <w:tcW w:w="661" w:type="pct"/>
            <w:shd w:val="clear" w:color="000000" w:fill="FFFFFF"/>
            <w:vAlign w:val="center"/>
          </w:tcPr>
          <w:p w14:paraId="71E54BAD" w14:textId="77777777" w:rsidR="005B4475" w:rsidRPr="0025049A" w:rsidRDefault="005B4475" w:rsidP="00240CEA">
            <w:pPr>
              <w:spacing w:after="0"/>
              <w:rPr>
                <w:rFonts w:cs="Tahoma"/>
                <w:color w:val="000000"/>
                <w:sz w:val="20"/>
                <w:szCs w:val="20"/>
              </w:rPr>
            </w:pPr>
            <w:r>
              <w:t>S se richieste</w:t>
            </w:r>
          </w:p>
        </w:tc>
        <w:tc>
          <w:tcPr>
            <w:tcW w:w="1373" w:type="pct"/>
            <w:shd w:val="clear" w:color="000000" w:fill="FFFFFF"/>
            <w:vAlign w:val="center"/>
          </w:tcPr>
          <w:p w14:paraId="04952277" w14:textId="77777777" w:rsidR="005B4475" w:rsidRPr="0025049A" w:rsidRDefault="005B4475" w:rsidP="00240CEA">
            <w:pPr>
              <w:spacing w:after="0"/>
              <w:rPr>
                <w:rFonts w:cs="Tahoma"/>
                <w:color w:val="000000"/>
                <w:sz w:val="20"/>
                <w:szCs w:val="20"/>
              </w:rPr>
            </w:pPr>
            <w:r>
              <w:t>Intestazioni non standard richieste o restituite, con la descrizione dell’uso.</w:t>
            </w:r>
          </w:p>
        </w:tc>
        <w:tc>
          <w:tcPr>
            <w:tcW w:w="2264" w:type="pct"/>
            <w:shd w:val="clear" w:color="000000" w:fill="FFFFFF"/>
            <w:vAlign w:val="center"/>
          </w:tcPr>
          <w:p w14:paraId="6857D105" w14:textId="77777777" w:rsidR="005B4475" w:rsidRPr="0025049A" w:rsidRDefault="005B4475" w:rsidP="00240CEA">
            <w:pPr>
              <w:spacing w:after="0"/>
              <w:rPr>
                <w:rFonts w:cs="Tahoma"/>
                <w:color w:val="000000"/>
                <w:sz w:val="20"/>
                <w:szCs w:val="20"/>
              </w:rPr>
            </w:pPr>
            <w:r>
              <w:t>parameters (in: header)</w:t>
            </w:r>
          </w:p>
        </w:tc>
      </w:tr>
      <w:tr w:rsidR="005B4475" w:rsidRPr="0025049A" w14:paraId="51831778" w14:textId="77777777" w:rsidTr="0017157C">
        <w:trPr>
          <w:trHeight w:val="540"/>
        </w:trPr>
        <w:tc>
          <w:tcPr>
            <w:tcW w:w="702" w:type="pct"/>
            <w:shd w:val="clear" w:color="000000" w:fill="FFFFFF"/>
            <w:vAlign w:val="center"/>
          </w:tcPr>
          <w:p w14:paraId="2A568FCB" w14:textId="77777777" w:rsidR="005B4475" w:rsidRPr="0025049A" w:rsidRDefault="005B4475" w:rsidP="00240CEA">
            <w:pPr>
              <w:spacing w:after="0"/>
              <w:rPr>
                <w:rFonts w:cs="Tahoma"/>
                <w:color w:val="000000"/>
                <w:sz w:val="20"/>
                <w:szCs w:val="20"/>
              </w:rPr>
            </w:pPr>
            <w:r>
              <w:t>Entità di richiesta</w:t>
            </w:r>
          </w:p>
        </w:tc>
        <w:tc>
          <w:tcPr>
            <w:tcW w:w="661" w:type="pct"/>
            <w:shd w:val="clear" w:color="000000" w:fill="FFFFFF"/>
            <w:vAlign w:val="center"/>
          </w:tcPr>
          <w:p w14:paraId="55D72148" w14:textId="77777777" w:rsidR="005B4475" w:rsidRPr="0025049A" w:rsidRDefault="005B4475" w:rsidP="00240CEA">
            <w:pPr>
              <w:spacing w:after="0"/>
              <w:rPr>
                <w:rFonts w:cs="Tahoma"/>
                <w:color w:val="000000"/>
                <w:sz w:val="20"/>
                <w:szCs w:val="20"/>
              </w:rPr>
            </w:pPr>
            <w:r>
              <w:t>S per POST, PUT e PATCH</w:t>
            </w:r>
          </w:p>
        </w:tc>
        <w:tc>
          <w:tcPr>
            <w:tcW w:w="1373" w:type="pct"/>
            <w:shd w:val="clear" w:color="000000" w:fill="FFFFFF"/>
            <w:vAlign w:val="center"/>
          </w:tcPr>
          <w:p w14:paraId="3924AC63" w14:textId="77777777" w:rsidR="005B4475" w:rsidRPr="0025049A" w:rsidRDefault="005B4475" w:rsidP="00240CEA">
            <w:pPr>
              <w:spacing w:after="0"/>
              <w:rPr>
                <w:rFonts w:cs="Tahoma"/>
                <w:color w:val="000000"/>
                <w:sz w:val="20"/>
                <w:szCs w:val="20"/>
              </w:rPr>
            </w:pPr>
            <w:r>
              <w:t>Schema, tipo di contenuto e obbligatorietà dei campi.</w:t>
            </w:r>
          </w:p>
        </w:tc>
        <w:tc>
          <w:tcPr>
            <w:tcW w:w="2264" w:type="pct"/>
            <w:shd w:val="clear" w:color="000000" w:fill="FFFFFF"/>
            <w:vAlign w:val="center"/>
          </w:tcPr>
          <w:p w14:paraId="4EF614A7" w14:textId="77777777" w:rsidR="005B4475" w:rsidRPr="0025049A" w:rsidRDefault="005B4475" w:rsidP="00240CEA">
            <w:pPr>
              <w:spacing w:after="0"/>
              <w:rPr>
                <w:rFonts w:cs="Tahoma"/>
                <w:color w:val="000000"/>
                <w:sz w:val="20"/>
                <w:szCs w:val="20"/>
              </w:rPr>
            </w:pPr>
            <w:r>
              <w:t>requestBody</w:t>
            </w:r>
          </w:p>
        </w:tc>
      </w:tr>
      <w:tr w:rsidR="005B4475" w:rsidRPr="0025049A" w14:paraId="3F6EBFA3" w14:textId="77777777" w:rsidTr="0017157C">
        <w:trPr>
          <w:trHeight w:val="540"/>
        </w:trPr>
        <w:tc>
          <w:tcPr>
            <w:tcW w:w="702" w:type="pct"/>
            <w:shd w:val="clear" w:color="000000" w:fill="FFFFFF"/>
            <w:vAlign w:val="center"/>
          </w:tcPr>
          <w:p w14:paraId="2D283767" w14:textId="77777777" w:rsidR="005B4475" w:rsidRPr="0025049A" w:rsidRDefault="005B4475" w:rsidP="00240CEA">
            <w:pPr>
              <w:spacing w:after="0"/>
              <w:rPr>
                <w:rFonts w:cs="Tahoma"/>
                <w:color w:val="000000"/>
                <w:sz w:val="20"/>
                <w:szCs w:val="20"/>
              </w:rPr>
            </w:pPr>
            <w:r>
              <w:t>Esiti</w:t>
            </w:r>
          </w:p>
        </w:tc>
        <w:tc>
          <w:tcPr>
            <w:tcW w:w="661" w:type="pct"/>
            <w:shd w:val="clear" w:color="000000" w:fill="FFFFFF"/>
            <w:vAlign w:val="center"/>
          </w:tcPr>
          <w:p w14:paraId="7AE237F7"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5389FEDB" w14:textId="77777777" w:rsidR="005B4475" w:rsidRPr="0025049A" w:rsidRDefault="005B4475" w:rsidP="00240CEA">
            <w:pPr>
              <w:spacing w:after="0"/>
              <w:rPr>
                <w:rFonts w:cs="Tahoma"/>
                <w:color w:val="000000"/>
                <w:sz w:val="20"/>
                <w:szCs w:val="20"/>
              </w:rPr>
            </w:pPr>
            <w:r>
              <w:t>Un esito per ciascun codice di stato che l’operazione può restituire, con lo schema della rappresentazione.</w:t>
            </w:r>
          </w:p>
        </w:tc>
        <w:tc>
          <w:tcPr>
            <w:tcW w:w="2264" w:type="pct"/>
            <w:shd w:val="clear" w:color="000000" w:fill="FFFFFF"/>
            <w:vAlign w:val="center"/>
          </w:tcPr>
          <w:p w14:paraId="7003089F" w14:textId="77777777" w:rsidR="005B4475" w:rsidRPr="0025049A" w:rsidRDefault="005B4475" w:rsidP="00240CEA">
            <w:pPr>
              <w:spacing w:after="0"/>
              <w:rPr>
                <w:rFonts w:cs="Tahoma"/>
                <w:color w:val="000000"/>
                <w:sz w:val="20"/>
                <w:szCs w:val="20"/>
              </w:rPr>
            </w:pPr>
            <w:r>
              <w:t>responses</w:t>
            </w:r>
          </w:p>
        </w:tc>
      </w:tr>
      <w:tr w:rsidR="005B4475" w:rsidRPr="0025049A" w14:paraId="3D5E2B17" w14:textId="77777777" w:rsidTr="0017157C">
        <w:trPr>
          <w:trHeight w:val="540"/>
        </w:trPr>
        <w:tc>
          <w:tcPr>
            <w:tcW w:w="702" w:type="pct"/>
            <w:shd w:val="clear" w:color="000000" w:fill="FFFFFF"/>
            <w:vAlign w:val="center"/>
          </w:tcPr>
          <w:p w14:paraId="16BA9E11" w14:textId="77777777" w:rsidR="005B4475" w:rsidRPr="0025049A" w:rsidRDefault="005B4475" w:rsidP="00240CEA">
            <w:pPr>
              <w:spacing w:after="0"/>
              <w:rPr>
                <w:rFonts w:cs="Tahoma"/>
                <w:color w:val="000000"/>
                <w:sz w:val="20"/>
                <w:szCs w:val="20"/>
              </w:rPr>
            </w:pPr>
            <w:r>
              <w:t>Errori applicativi</w:t>
            </w:r>
          </w:p>
        </w:tc>
        <w:tc>
          <w:tcPr>
            <w:tcW w:w="661" w:type="pct"/>
            <w:shd w:val="clear" w:color="000000" w:fill="FFFFFF"/>
            <w:vAlign w:val="center"/>
          </w:tcPr>
          <w:p w14:paraId="104EC174"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3860395C" w14:textId="77777777" w:rsidR="005B4475" w:rsidRPr="0025049A" w:rsidRDefault="005B4475" w:rsidP="00240CEA">
            <w:pPr>
              <w:spacing w:after="0"/>
              <w:rPr>
                <w:rFonts w:cs="Tahoma"/>
                <w:color w:val="000000"/>
                <w:sz w:val="20"/>
                <w:szCs w:val="20"/>
              </w:rPr>
            </w:pPr>
            <w:r>
              <w:t>Elenco dei codici di errore che l’operazione può produrre, con la condizione che li determina.</w:t>
            </w:r>
          </w:p>
        </w:tc>
        <w:tc>
          <w:tcPr>
            <w:tcW w:w="2264" w:type="pct"/>
            <w:shd w:val="clear" w:color="000000" w:fill="FFFFFF"/>
            <w:vAlign w:val="center"/>
          </w:tcPr>
          <w:p w14:paraId="5E855D6E" w14:textId="77777777" w:rsidR="005B4475" w:rsidRPr="0025049A" w:rsidRDefault="005B4475" w:rsidP="00240CEA">
            <w:pPr>
              <w:spacing w:after="0"/>
              <w:rPr>
                <w:rFonts w:cs="Tahoma"/>
                <w:color w:val="000000"/>
                <w:sz w:val="20"/>
                <w:szCs w:val="20"/>
              </w:rPr>
            </w:pPr>
            <w:r>
              <w:t>responses, schema dell’errore</w:t>
            </w:r>
          </w:p>
        </w:tc>
      </w:tr>
      <w:tr w:rsidR="005B4475" w:rsidRPr="0025049A" w14:paraId="29F5E173" w14:textId="77777777" w:rsidTr="0017157C">
        <w:trPr>
          <w:trHeight w:val="540"/>
        </w:trPr>
        <w:tc>
          <w:tcPr>
            <w:tcW w:w="702" w:type="pct"/>
            <w:shd w:val="clear" w:color="000000" w:fill="FFFFFF"/>
            <w:vAlign w:val="center"/>
          </w:tcPr>
          <w:p w14:paraId="60A7DAEF" w14:textId="77777777" w:rsidR="005B4475" w:rsidRPr="0025049A" w:rsidRDefault="005B4475" w:rsidP="00240CEA">
            <w:pPr>
              <w:spacing w:after="0"/>
              <w:rPr>
                <w:rFonts w:cs="Tahoma"/>
                <w:color w:val="000000"/>
                <w:sz w:val="20"/>
                <w:szCs w:val="20"/>
              </w:rPr>
            </w:pPr>
            <w:r>
              <w:t>Sicurezza</w:t>
            </w:r>
          </w:p>
        </w:tc>
        <w:tc>
          <w:tcPr>
            <w:tcW w:w="661" w:type="pct"/>
            <w:shd w:val="clear" w:color="000000" w:fill="FFFFFF"/>
            <w:vAlign w:val="center"/>
          </w:tcPr>
          <w:p w14:paraId="2286EAE7"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2CEE5EDC" w14:textId="77777777" w:rsidR="005B4475" w:rsidRPr="0025049A" w:rsidRDefault="005B4475" w:rsidP="00240CEA">
            <w:pPr>
              <w:spacing w:after="0"/>
              <w:rPr>
                <w:rFonts w:cs="Tahoma"/>
                <w:color w:val="000000"/>
                <w:sz w:val="20"/>
                <w:szCs w:val="20"/>
              </w:rPr>
            </w:pPr>
            <w:r>
              <w:t>Schema di sicurezza applicato e autorizzazioni richieste.</w:t>
            </w:r>
          </w:p>
        </w:tc>
        <w:tc>
          <w:tcPr>
            <w:tcW w:w="2264" w:type="pct"/>
            <w:shd w:val="clear" w:color="000000" w:fill="FFFFFF"/>
            <w:vAlign w:val="center"/>
          </w:tcPr>
          <w:p w14:paraId="4FB9E793" w14:textId="77777777" w:rsidR="005B4475" w:rsidRPr="0025049A" w:rsidRDefault="005B4475" w:rsidP="00240CEA">
            <w:pPr>
              <w:spacing w:after="0"/>
              <w:rPr>
                <w:rFonts w:cs="Tahoma"/>
                <w:color w:val="000000"/>
                <w:sz w:val="20"/>
                <w:szCs w:val="20"/>
              </w:rPr>
            </w:pPr>
            <w:r>
              <w:t>security</w:t>
            </w:r>
          </w:p>
        </w:tc>
      </w:tr>
      <w:tr w:rsidR="005B4475" w:rsidRPr="0025049A" w14:paraId="511788ED" w14:textId="77777777" w:rsidTr="0017157C">
        <w:trPr>
          <w:trHeight w:val="540"/>
        </w:trPr>
        <w:tc>
          <w:tcPr>
            <w:tcW w:w="702" w:type="pct"/>
            <w:shd w:val="clear" w:color="000000" w:fill="FFFFFF"/>
            <w:vAlign w:val="center"/>
          </w:tcPr>
          <w:p w14:paraId="58D6B398" w14:textId="77777777" w:rsidR="005B4475" w:rsidRPr="0025049A" w:rsidRDefault="005B4475" w:rsidP="00240CEA">
            <w:pPr>
              <w:spacing w:after="0"/>
              <w:rPr>
                <w:rFonts w:cs="Tahoma"/>
                <w:color w:val="000000"/>
                <w:sz w:val="20"/>
                <w:szCs w:val="20"/>
              </w:rPr>
            </w:pPr>
            <w:r>
              <w:t>Effetti</w:t>
            </w:r>
          </w:p>
        </w:tc>
        <w:tc>
          <w:tcPr>
            <w:tcW w:w="661" w:type="pct"/>
            <w:shd w:val="clear" w:color="000000" w:fill="FFFFFF"/>
            <w:vAlign w:val="center"/>
          </w:tcPr>
          <w:p w14:paraId="3FB4BE9D"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14015232" w14:textId="77777777" w:rsidR="005B4475" w:rsidRPr="0025049A" w:rsidRDefault="005B4475" w:rsidP="00240CEA">
            <w:pPr>
              <w:spacing w:after="0"/>
              <w:rPr>
                <w:rFonts w:cs="Tahoma"/>
                <w:color w:val="000000"/>
                <w:sz w:val="20"/>
                <w:szCs w:val="20"/>
              </w:rPr>
            </w:pPr>
            <w:r>
              <w:t>Se l’operazione modifica lo stato, che cosa modifica; se è ripetibile senza effetti ulteriori; se è transazionale.</w:t>
            </w:r>
          </w:p>
        </w:tc>
        <w:tc>
          <w:tcPr>
            <w:tcW w:w="2264" w:type="pct"/>
            <w:shd w:val="clear" w:color="000000" w:fill="FFFFFF"/>
            <w:vAlign w:val="center"/>
          </w:tcPr>
          <w:p w14:paraId="11BB14BE" w14:textId="77777777" w:rsidR="005B4475" w:rsidRPr="0025049A" w:rsidRDefault="005B4475" w:rsidP="00240CEA">
            <w:pPr>
              <w:spacing w:after="0"/>
              <w:rPr>
                <w:rFonts w:cs="Tahoma"/>
                <w:color w:val="000000"/>
                <w:sz w:val="20"/>
                <w:szCs w:val="20"/>
              </w:rPr>
            </w:pPr>
            <w:r>
              <w:t>description</w:t>
            </w:r>
          </w:p>
        </w:tc>
      </w:tr>
      <w:tr w:rsidR="005B4475" w:rsidRPr="0025049A" w14:paraId="4FE64F01" w14:textId="77777777" w:rsidTr="0017157C">
        <w:trPr>
          <w:trHeight w:val="540"/>
        </w:trPr>
        <w:tc>
          <w:tcPr>
            <w:tcW w:w="702" w:type="pct"/>
            <w:shd w:val="clear" w:color="000000" w:fill="FFFFFF"/>
            <w:vAlign w:val="center"/>
          </w:tcPr>
          <w:p w14:paraId="0EECC604" w14:textId="77777777" w:rsidR="005B4475" w:rsidRPr="0025049A" w:rsidRDefault="005B4475" w:rsidP="00240CEA">
            <w:pPr>
              <w:spacing w:after="0"/>
              <w:rPr>
                <w:rFonts w:cs="Tahoma"/>
                <w:color w:val="000000"/>
                <w:sz w:val="20"/>
                <w:szCs w:val="20"/>
              </w:rPr>
            </w:pPr>
            <w:r>
              <w:lastRenderedPageBreak/>
              <w:t>Vincoli d’uso</w:t>
            </w:r>
          </w:p>
        </w:tc>
        <w:tc>
          <w:tcPr>
            <w:tcW w:w="661" w:type="pct"/>
            <w:shd w:val="clear" w:color="000000" w:fill="FFFFFF"/>
            <w:vAlign w:val="center"/>
          </w:tcPr>
          <w:p w14:paraId="2C7539BB" w14:textId="77777777" w:rsidR="005B4475" w:rsidRPr="0025049A" w:rsidRDefault="005B4475" w:rsidP="00240CEA">
            <w:pPr>
              <w:spacing w:after="0"/>
              <w:rPr>
                <w:rFonts w:cs="Tahoma"/>
                <w:color w:val="000000"/>
                <w:sz w:val="20"/>
                <w:szCs w:val="20"/>
              </w:rPr>
            </w:pPr>
            <w:r>
              <w:t>S se esistono</w:t>
            </w:r>
          </w:p>
        </w:tc>
        <w:tc>
          <w:tcPr>
            <w:tcW w:w="1373" w:type="pct"/>
            <w:shd w:val="clear" w:color="000000" w:fill="FFFFFF"/>
            <w:vAlign w:val="center"/>
          </w:tcPr>
          <w:p w14:paraId="28349034" w14:textId="77777777" w:rsidR="005B4475" w:rsidRPr="0025049A" w:rsidRDefault="005B4475" w:rsidP="00240CEA">
            <w:pPr>
              <w:spacing w:after="0"/>
              <w:rPr>
                <w:rFonts w:cs="Tahoma"/>
                <w:color w:val="000000"/>
                <w:sz w:val="20"/>
                <w:szCs w:val="20"/>
              </w:rPr>
            </w:pPr>
            <w:r>
              <w:t>Limiti di dimensione, di frequenza, finestre temporali.</w:t>
            </w:r>
          </w:p>
        </w:tc>
        <w:tc>
          <w:tcPr>
            <w:tcW w:w="2264" w:type="pct"/>
            <w:shd w:val="clear" w:color="000000" w:fill="FFFFFF"/>
            <w:vAlign w:val="center"/>
          </w:tcPr>
          <w:p w14:paraId="038CE97F" w14:textId="77777777" w:rsidR="005B4475" w:rsidRPr="0025049A" w:rsidRDefault="005B4475" w:rsidP="00240CEA">
            <w:pPr>
              <w:spacing w:after="0"/>
              <w:rPr>
                <w:rFonts w:cs="Tahoma"/>
                <w:color w:val="000000"/>
                <w:sz w:val="20"/>
                <w:szCs w:val="20"/>
              </w:rPr>
            </w:pPr>
            <w:r>
              <w:t>description</w:t>
            </w:r>
          </w:p>
        </w:tc>
      </w:tr>
      <w:tr w:rsidR="005B4475" w:rsidRPr="0025049A" w14:paraId="166D4757" w14:textId="77777777" w:rsidTr="0017157C">
        <w:trPr>
          <w:trHeight w:val="540"/>
        </w:trPr>
        <w:tc>
          <w:tcPr>
            <w:tcW w:w="702" w:type="pct"/>
            <w:shd w:val="clear" w:color="000000" w:fill="FFFFFF"/>
            <w:vAlign w:val="center"/>
          </w:tcPr>
          <w:p w14:paraId="5171B719" w14:textId="77777777" w:rsidR="005B4475" w:rsidRPr="0025049A" w:rsidRDefault="005B4475" w:rsidP="00240CEA">
            <w:pPr>
              <w:spacing w:after="0"/>
              <w:rPr>
                <w:rFonts w:cs="Tahoma"/>
                <w:color w:val="000000"/>
                <w:sz w:val="20"/>
                <w:szCs w:val="20"/>
              </w:rPr>
            </w:pPr>
            <w:r>
              <w:t>Esempi</w:t>
            </w:r>
          </w:p>
        </w:tc>
        <w:tc>
          <w:tcPr>
            <w:tcW w:w="661" w:type="pct"/>
            <w:shd w:val="clear" w:color="000000" w:fill="FFFFFF"/>
            <w:vAlign w:val="center"/>
          </w:tcPr>
          <w:p w14:paraId="128A1CD7" w14:textId="77777777" w:rsidR="005B4475" w:rsidRPr="0025049A" w:rsidRDefault="005B4475" w:rsidP="00240CEA">
            <w:pPr>
              <w:spacing w:after="0"/>
              <w:rPr>
                <w:rFonts w:cs="Tahoma"/>
                <w:color w:val="000000"/>
                <w:sz w:val="20"/>
                <w:szCs w:val="20"/>
              </w:rPr>
            </w:pPr>
            <w:r>
              <w:t>S</w:t>
            </w:r>
          </w:p>
        </w:tc>
        <w:tc>
          <w:tcPr>
            <w:tcW w:w="1373" w:type="pct"/>
            <w:shd w:val="clear" w:color="000000" w:fill="FFFFFF"/>
            <w:vAlign w:val="center"/>
          </w:tcPr>
          <w:p w14:paraId="57812704" w14:textId="77777777" w:rsidR="005B4475" w:rsidRPr="0025049A" w:rsidRDefault="005B4475" w:rsidP="00240CEA">
            <w:pPr>
              <w:spacing w:after="0"/>
              <w:rPr>
                <w:rFonts w:cs="Tahoma"/>
                <w:color w:val="000000"/>
                <w:sz w:val="20"/>
                <w:szCs w:val="20"/>
              </w:rPr>
            </w:pPr>
            <w:r>
              <w:t>Almeno una coppia richiesta-risposta per il caso positivo e una per l’errore più frequente.</w:t>
            </w:r>
          </w:p>
        </w:tc>
        <w:tc>
          <w:tcPr>
            <w:tcW w:w="2264" w:type="pct"/>
            <w:shd w:val="clear" w:color="000000" w:fill="FFFFFF"/>
            <w:vAlign w:val="center"/>
          </w:tcPr>
          <w:p w14:paraId="10C2A62A" w14:textId="77777777" w:rsidR="005B4475" w:rsidRPr="0025049A" w:rsidRDefault="005B4475" w:rsidP="00240CEA">
            <w:pPr>
              <w:spacing w:after="0"/>
              <w:rPr>
                <w:rFonts w:cs="Tahoma"/>
                <w:color w:val="000000"/>
                <w:sz w:val="20"/>
                <w:szCs w:val="20"/>
              </w:rPr>
            </w:pPr>
            <w:r>
              <w:t>examples</w:t>
            </w:r>
          </w:p>
        </w:tc>
      </w:tr>
      <w:tr w:rsidR="005B4475" w:rsidRPr="0025049A" w14:paraId="5A31A7AD" w14:textId="77777777" w:rsidTr="0017157C">
        <w:trPr>
          <w:trHeight w:val="540"/>
        </w:trPr>
        <w:tc>
          <w:tcPr>
            <w:tcW w:w="702" w:type="pct"/>
            <w:shd w:val="clear" w:color="000000" w:fill="FFFFFF"/>
            <w:vAlign w:val="center"/>
          </w:tcPr>
          <w:p w14:paraId="7956A347" w14:textId="77777777" w:rsidR="005B4475" w:rsidRPr="0025049A" w:rsidRDefault="005B4475" w:rsidP="00240CEA">
            <w:pPr>
              <w:spacing w:after="0"/>
              <w:rPr>
                <w:rFonts w:cs="Tahoma"/>
                <w:color w:val="000000"/>
                <w:sz w:val="20"/>
                <w:szCs w:val="20"/>
              </w:rPr>
            </w:pPr>
            <w:r>
              <w:t>Stato del ciclo di vita</w:t>
            </w:r>
          </w:p>
        </w:tc>
        <w:tc>
          <w:tcPr>
            <w:tcW w:w="661" w:type="pct"/>
            <w:shd w:val="clear" w:color="000000" w:fill="FFFFFF"/>
            <w:vAlign w:val="center"/>
          </w:tcPr>
          <w:p w14:paraId="0BC2D05C" w14:textId="77777777" w:rsidR="005B4475" w:rsidRPr="0025049A" w:rsidRDefault="005B4475" w:rsidP="00240CEA">
            <w:pPr>
              <w:spacing w:after="0"/>
              <w:rPr>
                <w:rFonts w:cs="Tahoma"/>
                <w:color w:val="000000"/>
                <w:sz w:val="20"/>
                <w:szCs w:val="20"/>
              </w:rPr>
            </w:pPr>
            <w:r>
              <w:t>S se non corrente</w:t>
            </w:r>
          </w:p>
        </w:tc>
        <w:tc>
          <w:tcPr>
            <w:tcW w:w="1373" w:type="pct"/>
            <w:shd w:val="clear" w:color="000000" w:fill="FFFFFF"/>
            <w:vAlign w:val="center"/>
          </w:tcPr>
          <w:p w14:paraId="4BC00CBF" w14:textId="77777777" w:rsidR="005B4475" w:rsidRPr="0025049A" w:rsidRDefault="005B4475" w:rsidP="00240CEA">
            <w:pPr>
              <w:spacing w:after="0"/>
              <w:rPr>
                <w:rFonts w:cs="Tahoma"/>
                <w:color w:val="000000"/>
                <w:sz w:val="20"/>
                <w:szCs w:val="20"/>
              </w:rPr>
            </w:pPr>
            <w:r>
              <w:t>Operazione deprecata: versione in cui sarà rimossa e operazione che la sostituisce.</w:t>
            </w:r>
          </w:p>
        </w:tc>
        <w:tc>
          <w:tcPr>
            <w:tcW w:w="2264" w:type="pct"/>
            <w:shd w:val="clear" w:color="000000" w:fill="FFFFFF"/>
            <w:vAlign w:val="center"/>
          </w:tcPr>
          <w:p w14:paraId="21B5E57D" w14:textId="77777777" w:rsidR="005B4475" w:rsidRPr="0025049A" w:rsidRDefault="005B4475" w:rsidP="00240CEA">
            <w:pPr>
              <w:spacing w:after="0"/>
              <w:rPr>
                <w:rFonts w:cs="Tahoma"/>
                <w:color w:val="000000"/>
                <w:sz w:val="20"/>
                <w:szCs w:val="20"/>
              </w:rPr>
            </w:pPr>
            <w:r>
              <w:t>deprecated, description</w:t>
            </w:r>
          </w:p>
        </w:tc>
      </w:tr>
    </w:tbl>
    <w:p w14:paraId="3DFA8BB0" w14:textId="77777777" w:rsidR="00716139" w:rsidRDefault="00716139" w:rsidP="00716139">
      <w:pPr>
        <w:pStyle w:val="Didascalia"/>
      </w:pPr>
      <w:r w:rsidRPr="00716139">
        <w:t>Tavola 9 – Elementi della scheda di operazione</w:t>
      </w:r>
    </w:p>
    <w:p w14:paraId="4FCDB1BC" w14:textId="77777777" w:rsidR="005A00F4" w:rsidRDefault="005A00F4" w:rsidP="005A00F4">
      <w:pPr>
        <w:pStyle w:val="Titolo2"/>
        <w:rPr>
          <w:lang w:val="it-IT"/>
        </w:rPr>
      </w:pPr>
      <w:bookmarkStart w:id="24" w:name="_Toc236808711"/>
      <w:r w:rsidRPr="03A4E128">
        <w:rPr>
          <w:lang w:val="it-IT"/>
        </w:rPr>
        <w:t>Regole di redazione dei testi</w:t>
      </w:r>
      <w:bookmarkEnd w:id="24"/>
    </w:p>
    <w:p w14:paraId="21284820"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Il titolo breve è una riga sola, in forma di verbo alla terza persona seguito dall’oggetto, senza punto finale: «Deposita la bozza dell’atto in ANSC». Non ripete il metodo né il percorso, che il manuale riporta già accanto.</w:t>
      </w:r>
    </w:p>
    <w:p w14:paraId="2163AA66"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La descrizione segue sempre lo stesso ordine: che cosa fa l’operazione, quando la si usa, quali effetti produce, quali prerequisiti richiede, quali operazioni la precedono o la seguono. L’ordine fisso è ciò che rende il manuale scorribile invece che leggibile solo per intero.</w:t>
      </w:r>
    </w:p>
    <w:p w14:paraId="078CDC6E"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La descrizione è scritta per chi non conosce il servizio. Il rimando alla documentazione di analisi è ammesso in aggiunta, mai in sostituzione: il programmatore che integra l’API non ha quel documento e non deve procurarselo per capire un campo.</w:t>
      </w:r>
    </w:p>
    <w:p w14:paraId="41F1257A"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Non si scrivono nella descrizione i nomi delle classi, delle tabelle o delle code interne, i riferimenti a richieste di modifica o a segnalazioni, le note di lavorazione, né il testo che ripete ciò che lo schema già dichiara.</w:t>
      </w:r>
    </w:p>
    <w:p w14:paraId="5B379807"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Ogni campo di ogni schema ha la propria descrizione, anche quando il nome sembra evidente: i nomi evidenti a chi ha scritto lo schema non lo sono a chi lo legge sei mesi dopo.</w:t>
      </w:r>
    </w:p>
    <w:p w14:paraId="7ED03528"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t>I testi sono redatti in CommonMark [R10], il linguaggio ammesso dai campi descrittivi di OpenAPI. Se ne usa il minimo indispensabile — elenchi, enfasi, codice in linea — e non i titoli, che romperebbero la struttura del manuale generato.</w:t>
      </w:r>
    </w:p>
    <w:p w14:paraId="14943FF6" w14:textId="77777777" w:rsidR="00E21065" w:rsidRPr="001745F5" w:rsidRDefault="00E21065" w:rsidP="000A7941">
      <w:pPr>
        <w:pStyle w:val="Paragrafoelenco"/>
        <w:numPr>
          <w:ilvl w:val="0"/>
          <w:numId w:val="10"/>
        </w:numPr>
        <w:spacing w:line="259" w:lineRule="auto"/>
        <w:rPr>
          <w:rFonts w:ascii="Aptos" w:hAnsi="Aptos"/>
          <w:lang w:val="it-IT"/>
        </w:rPr>
      </w:pPr>
      <w:r w:rsidRPr="001745F5">
        <w:rPr>
          <w:rFonts w:ascii="Aptos" w:hAnsi="Aptos"/>
          <w:lang w:val="it-IT"/>
        </w:rPr>
        <w:lastRenderedPageBreak/>
        <w:t>Gli esempi riportano valori realistici ma inventati. Non si usano mai dati reali di persone fisiche, nemmeno se già presenti negli ambienti di prova: un esempio finisce nel manuale, e il manuale circola.</w:t>
      </w:r>
    </w:p>
    <w:p w14:paraId="16668095" w14:textId="77777777" w:rsidR="005A00F4" w:rsidRDefault="005A00F4" w:rsidP="005A00F4">
      <w:pPr>
        <w:pStyle w:val="Titolo2"/>
        <w:rPr>
          <w:lang w:val="it-IT"/>
        </w:rPr>
      </w:pPr>
      <w:bookmarkStart w:id="25" w:name="_Toc236808712"/>
      <w:r w:rsidRPr="03A4E128">
        <w:rPr>
          <w:lang w:val="it-IT"/>
        </w:rPr>
        <w:t>Il manuale di riferimento</w:t>
      </w:r>
      <w:bookmarkEnd w:id="25"/>
    </w:p>
    <w:p w14:paraId="755FA127" w14:textId="77777777" w:rsidR="00716139" w:rsidRDefault="00716139" w:rsidP="00716139">
      <w:pPr>
        <w:rPr>
          <w:rFonts w:cstheme="minorHAnsi"/>
          <w:lang w:val="it-IT"/>
        </w:rPr>
      </w:pPr>
      <w:r w:rsidRPr="00716139">
        <w:rPr>
          <w:rFonts w:cstheme="minorHAnsi"/>
          <w:lang w:val="it-IT"/>
        </w:rPr>
        <w:t>Il manuale è generato dal contratto e ha una struttura fissa, uguale per tutte le API dell’Amministrazione: chi ne ha consultato uno sa muoversi in tutti gli altri.</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D03B65" w:rsidRPr="00F9285F" w14:paraId="3066AEB8"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0B64AE1" w14:textId="77777777"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Introduzione</w:t>
            </w:r>
          </w:p>
        </w:tc>
        <w:tc>
          <w:tcPr>
            <w:tcW w:w="4141" w:type="pct"/>
            <w:tcBorders>
              <w:left w:val="single" w:sz="4" w:space="0" w:color="FFFFFF" w:themeColor="background1"/>
            </w:tcBorders>
            <w:shd w:val="clear" w:color="auto" w:fill="FFFFFF"/>
            <w:vAlign w:val="center"/>
          </w:tcPr>
          <w:p w14:paraId="1C63815E" w14:textId="77777777"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Scopo del servizio, perimetro, rimandi alla documentazione di analisi. Origine: info.description del contratto.</w:t>
            </w:r>
          </w:p>
        </w:tc>
      </w:tr>
      <w:tr w:rsidR="00D03B65" w:rsidRPr="0014450B" w14:paraId="346D52B3" w14:textId="77777777" w:rsidTr="00F85732">
        <w:trPr>
          <w:cantSplit/>
        </w:trPr>
        <w:tc>
          <w:tcPr>
            <w:tcW w:w="859" w:type="pct"/>
            <w:tcBorders>
              <w:top w:val="single" w:sz="4" w:space="0" w:color="FFFFFF" w:themeColor="background1"/>
            </w:tcBorders>
            <w:shd w:val="clear" w:color="auto" w:fill="830D28"/>
            <w:vAlign w:val="center"/>
          </w:tcPr>
          <w:p w14:paraId="6E498BD4" w14:textId="77777777"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Come si accede</w:t>
            </w:r>
          </w:p>
        </w:tc>
        <w:tc>
          <w:tcPr>
            <w:tcW w:w="4141" w:type="pct"/>
            <w:shd w:val="clear" w:color="auto" w:fill="FFFFFF"/>
            <w:vAlign w:val="center"/>
          </w:tcPr>
          <w:p w14:paraId="16862CB1" w14:textId="77777777" w:rsidR="00D03B65" w:rsidRPr="0014450B" w:rsidRDefault="00243ED8" w:rsidP="00240CEA">
            <w:pPr>
              <w:spacing w:before="60" w:after="60"/>
              <w:rPr>
                <w:rFonts w:cstheme="minorHAnsi"/>
                <w:bCs/>
                <w:sz w:val="22"/>
                <w:szCs w:val="22"/>
              </w:rPr>
            </w:pPr>
            <w:r w:rsidRPr="0014450B">
              <w:rPr>
                <w:rFonts w:eastAsiaTheme="majorEastAsia" w:cstheme="majorBidi"/>
                <w:spacing w:val="15"/>
                <w:sz w:val="22"/>
                <w:szCs w:val="22"/>
                <w:lang w:val="it-IT"/>
              </w:rPr>
              <w:t>Ambienti e indirizzi di base, schema di autenticazione, modalità di ottenimento delle credenziali. Origine: servers e securitySchemes.</w:t>
            </w:r>
          </w:p>
        </w:tc>
      </w:tr>
      <w:tr w:rsidR="0014450B" w:rsidRPr="00F9285F" w14:paraId="4E68AEC1" w14:textId="77777777" w:rsidTr="00240CEA">
        <w:trPr>
          <w:cantSplit/>
        </w:trPr>
        <w:tc>
          <w:tcPr>
            <w:tcW w:w="859" w:type="pct"/>
            <w:shd w:val="clear" w:color="auto" w:fill="830D28"/>
            <w:vAlign w:val="center"/>
          </w:tcPr>
          <w:p w14:paraId="610A730B"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Convenzioni comuni</w:t>
            </w:r>
          </w:p>
        </w:tc>
        <w:tc>
          <w:tcPr>
            <w:tcW w:w="4141" w:type="pct"/>
            <w:shd w:val="clear" w:color="auto" w:fill="FFFFFF"/>
            <w:vAlign w:val="center"/>
          </w:tcPr>
          <w:p w14:paraId="68EC5AEA"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Formato delle date, notazione dei campi, paginazione, ordinamento e filtri, forma della risposta di errore. Origine: capitoli 3 e 4 del presente standard, richiamati una volta sola e non ripetuti per operazione.</w:t>
            </w:r>
          </w:p>
        </w:tc>
      </w:tr>
      <w:tr w:rsidR="0014450B" w:rsidRPr="00F9285F" w14:paraId="1FDBB44D" w14:textId="77777777" w:rsidTr="00240CEA">
        <w:trPr>
          <w:cantSplit/>
        </w:trPr>
        <w:tc>
          <w:tcPr>
            <w:tcW w:w="859" w:type="pct"/>
            <w:shd w:val="clear" w:color="auto" w:fill="830D28"/>
            <w:vAlign w:val="center"/>
          </w:tcPr>
          <w:p w14:paraId="21050399"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Catalogo delle operazioni</w:t>
            </w:r>
          </w:p>
        </w:tc>
        <w:tc>
          <w:tcPr>
            <w:tcW w:w="4141" w:type="pct"/>
            <w:shd w:val="clear" w:color="auto" w:fill="FFFFFF"/>
            <w:vAlign w:val="center"/>
          </w:tcPr>
          <w:p w14:paraId="5867C41F"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Una scheda per operazione, raggruppata per tag. Origine: paths.</w:t>
            </w:r>
          </w:p>
        </w:tc>
      </w:tr>
      <w:tr w:rsidR="0014450B" w:rsidRPr="00F9285F" w14:paraId="24970E5B" w14:textId="77777777" w:rsidTr="00240CEA">
        <w:trPr>
          <w:cantSplit/>
        </w:trPr>
        <w:tc>
          <w:tcPr>
            <w:tcW w:w="859" w:type="pct"/>
            <w:shd w:val="clear" w:color="auto" w:fill="830D28"/>
            <w:vAlign w:val="center"/>
          </w:tcPr>
          <w:p w14:paraId="4AA0BC0C"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Modelli di dati</w:t>
            </w:r>
          </w:p>
        </w:tc>
        <w:tc>
          <w:tcPr>
            <w:tcW w:w="4141" w:type="pct"/>
            <w:shd w:val="clear" w:color="auto" w:fill="FFFFFF"/>
            <w:vAlign w:val="center"/>
          </w:tcPr>
          <w:p w14:paraId="135AFC8B"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Uno schema per risorsa, con campi, tipi e domini. Origine: components/schemas.</w:t>
            </w:r>
          </w:p>
        </w:tc>
      </w:tr>
      <w:tr w:rsidR="0014450B" w:rsidRPr="00F9285F" w14:paraId="3F9AA842" w14:textId="77777777" w:rsidTr="00240CEA">
        <w:trPr>
          <w:cantSplit/>
        </w:trPr>
        <w:tc>
          <w:tcPr>
            <w:tcW w:w="859" w:type="pct"/>
            <w:shd w:val="clear" w:color="auto" w:fill="830D28"/>
            <w:vAlign w:val="center"/>
          </w:tcPr>
          <w:p w14:paraId="520E72D4"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Codici di errore</w:t>
            </w:r>
          </w:p>
        </w:tc>
        <w:tc>
          <w:tcPr>
            <w:tcW w:w="4141" w:type="pct"/>
            <w:shd w:val="clear" w:color="auto" w:fill="FFFFFF"/>
            <w:vAlign w:val="center"/>
          </w:tcPr>
          <w:p w14:paraId="0F580A95"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Elenco unico e ordinato dei codici applicativi, con la condizione che li produce e l’azione consigliata. Origine: schema degli errori e descrizioni delle risposte.</w:t>
            </w:r>
          </w:p>
        </w:tc>
      </w:tr>
      <w:tr w:rsidR="0014450B" w:rsidRPr="00F9285F" w14:paraId="3C16FFFA" w14:textId="77777777" w:rsidTr="00240CEA">
        <w:trPr>
          <w:cantSplit/>
        </w:trPr>
        <w:tc>
          <w:tcPr>
            <w:tcW w:w="859" w:type="pct"/>
            <w:shd w:val="clear" w:color="auto" w:fill="830D28"/>
            <w:vAlign w:val="center"/>
          </w:tcPr>
          <w:p w14:paraId="2B35B34F"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Note di versione</w:t>
            </w:r>
          </w:p>
        </w:tc>
        <w:tc>
          <w:tcPr>
            <w:tcW w:w="4141" w:type="pct"/>
            <w:shd w:val="clear" w:color="auto" w:fill="FFFFFF"/>
            <w:vAlign w:val="center"/>
          </w:tcPr>
          <w:p w14:paraId="462CB48B"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Che cosa è cambiato fra le versioni del contratto e che cosa richiede un intervento sui consumatori. Origine: registro delle modifiche del contratto.</w:t>
            </w:r>
          </w:p>
        </w:tc>
      </w:tr>
    </w:tbl>
    <w:p w14:paraId="5966FE99" w14:textId="77777777" w:rsidR="00716139" w:rsidRDefault="00716139" w:rsidP="00716139">
      <w:pPr>
        <w:pStyle w:val="Didascalia"/>
      </w:pPr>
      <w:r w:rsidRPr="00716139">
        <w:t>Tavola 10 – Struttura del manuale di riferimento</w:t>
      </w:r>
    </w:p>
    <w:p w14:paraId="5F42192F" w14:textId="77777777" w:rsidR="00716139" w:rsidRDefault="00716139" w:rsidP="00716139">
      <w:pPr>
        <w:rPr>
          <w:rFonts w:cstheme="minorHAnsi"/>
          <w:lang w:val="it-IT"/>
        </w:rPr>
      </w:pPr>
      <w:r w:rsidRPr="00716139">
        <w:rPr>
          <w:rFonts w:cstheme="minorHAnsi"/>
          <w:lang w:val="it-IT"/>
        </w:rPr>
        <w:t>L’ordine delle operazioni nel catalogo merita una precisazione. L’ordine alfabetico è quello che gli strumenti producono per difetto ed è il peggiore possibile, perché separa operazioni che si usano in sequenza e avvicina operazioni che non hanno nulla in comune. L’ordine va imposto con la successione dei raggruppamenti e, dentro ciascuno, con quella dei percorsi nel documento: il catalogo deve seguire il flusso di lavoro, non l’alfabeto.</w:t>
      </w:r>
    </w:p>
    <w:p w14:paraId="05CD059B" w14:textId="77777777" w:rsidR="005A00F4" w:rsidRDefault="005A00F4" w:rsidP="005A00F4">
      <w:pPr>
        <w:pStyle w:val="Titolo2"/>
        <w:rPr>
          <w:lang w:val="it-IT"/>
        </w:rPr>
      </w:pPr>
      <w:bookmarkStart w:id="26" w:name="_Toc236808713"/>
      <w:r w:rsidRPr="03A4E128">
        <w:rPr>
          <w:lang w:val="it-IT"/>
        </w:rPr>
        <w:lastRenderedPageBreak/>
        <w:t>Lista di controllo prima della pubblicazione</w:t>
      </w:r>
      <w:bookmarkEnd w:id="26"/>
    </w:p>
    <w:p w14:paraId="255CC382" w14:textId="77777777" w:rsidR="00716139" w:rsidRDefault="00716139" w:rsidP="00716139">
      <w:pPr>
        <w:rPr>
          <w:rFonts w:cstheme="minorHAnsi"/>
          <w:lang w:val="it-IT"/>
        </w:rPr>
      </w:pPr>
      <w:r w:rsidRPr="00716139">
        <w:rPr>
          <w:rFonts w:cstheme="minorHAnsi"/>
          <w:lang w:val="it-IT"/>
        </w:rPr>
        <w:t>Il contratto non si pubblica finché tutti i controlli seguenti non sono superati. La lista è pensata per essere eseguita in parte da uno strumento automatico (PA-5) e in parte in revisione fra pari.</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7687"/>
      </w:tblGrid>
      <w:tr w:rsidR="00D03B65" w:rsidRPr="00F9285F" w14:paraId="017CBA4E"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2C50E8B" w14:textId="77777777"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Nomi</w:t>
            </w:r>
          </w:p>
        </w:tc>
        <w:tc>
          <w:tcPr>
            <w:tcW w:w="4141" w:type="pct"/>
            <w:tcBorders>
              <w:left w:val="single" w:sz="4" w:space="0" w:color="FFFFFF" w:themeColor="background1"/>
            </w:tcBorders>
            <w:shd w:val="clear" w:color="auto" w:fill="FFFFFF"/>
            <w:vAlign w:val="center"/>
          </w:tcPr>
          <w:p w14:paraId="0CCBCCCE" w14:textId="77777777"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Percorsi, parametri, campi e artefatti conformi ai capitoli 3, 4 e 5.</w:t>
            </w:r>
          </w:p>
        </w:tc>
      </w:tr>
      <w:tr w:rsidR="00D03B65" w:rsidRPr="0014450B" w14:paraId="416D4F1B" w14:textId="77777777" w:rsidTr="00F85732">
        <w:trPr>
          <w:cantSplit/>
        </w:trPr>
        <w:tc>
          <w:tcPr>
            <w:tcW w:w="859" w:type="pct"/>
            <w:tcBorders>
              <w:top w:val="single" w:sz="4" w:space="0" w:color="FFFFFF" w:themeColor="background1"/>
            </w:tcBorders>
            <w:shd w:val="clear" w:color="auto" w:fill="830D28"/>
            <w:vAlign w:val="center"/>
          </w:tcPr>
          <w:p w14:paraId="2903F00B" w14:textId="77777777"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Completezza della scheda</w:t>
            </w:r>
          </w:p>
        </w:tc>
        <w:tc>
          <w:tcPr>
            <w:tcW w:w="4141" w:type="pct"/>
            <w:shd w:val="clear" w:color="auto" w:fill="FFFFFF"/>
            <w:vAlign w:val="center"/>
          </w:tcPr>
          <w:p w14:paraId="171CA832" w14:textId="77777777" w:rsidR="00D03B65" w:rsidRPr="0014450B" w:rsidRDefault="00243ED8" w:rsidP="00240CEA">
            <w:pPr>
              <w:spacing w:before="60" w:after="60"/>
              <w:rPr>
                <w:rFonts w:cstheme="minorHAnsi"/>
                <w:bCs/>
                <w:sz w:val="22"/>
                <w:szCs w:val="22"/>
              </w:rPr>
            </w:pPr>
            <w:r w:rsidRPr="0014450B">
              <w:rPr>
                <w:rFonts w:eastAsiaTheme="majorEastAsia" w:cstheme="majorBidi"/>
                <w:spacing w:val="15"/>
                <w:sz w:val="22"/>
                <w:szCs w:val="22"/>
                <w:lang w:val="it-IT"/>
              </w:rPr>
              <w:t>Tutti gli elementi obbligatori della Tavola 9 compilati per ogni operazione.</w:t>
            </w:r>
          </w:p>
        </w:tc>
      </w:tr>
      <w:tr w:rsidR="0014450B" w:rsidRPr="00F9285F" w14:paraId="156CADD6" w14:textId="77777777" w:rsidTr="00240CEA">
        <w:trPr>
          <w:cantSplit/>
        </w:trPr>
        <w:tc>
          <w:tcPr>
            <w:tcW w:w="859" w:type="pct"/>
            <w:shd w:val="clear" w:color="auto" w:fill="830D28"/>
            <w:vAlign w:val="center"/>
          </w:tcPr>
          <w:p w14:paraId="1980A533"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Descrizioni</w:t>
            </w:r>
          </w:p>
        </w:tc>
        <w:tc>
          <w:tcPr>
            <w:tcW w:w="4141" w:type="pct"/>
            <w:shd w:val="clear" w:color="auto" w:fill="FFFFFF"/>
            <w:vAlign w:val="center"/>
          </w:tcPr>
          <w:p w14:paraId="774E6459"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Nessun campo di schema privo di descrizione; nessuna descrizione che si limiti a ripetere il nome del campo.</w:t>
            </w:r>
          </w:p>
        </w:tc>
      </w:tr>
      <w:tr w:rsidR="0014450B" w:rsidRPr="00F9285F" w14:paraId="20D6CB17" w14:textId="77777777" w:rsidTr="00240CEA">
        <w:trPr>
          <w:cantSplit/>
        </w:trPr>
        <w:tc>
          <w:tcPr>
            <w:tcW w:w="859" w:type="pct"/>
            <w:shd w:val="clear" w:color="auto" w:fill="830D28"/>
            <w:vAlign w:val="center"/>
          </w:tcPr>
          <w:p w14:paraId="055595D4"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Esiti</w:t>
            </w:r>
          </w:p>
        </w:tc>
        <w:tc>
          <w:tcPr>
            <w:tcW w:w="4141" w:type="pct"/>
            <w:shd w:val="clear" w:color="auto" w:fill="FFFFFF"/>
            <w:vAlign w:val="center"/>
          </w:tcPr>
          <w:p w14:paraId="3F61AA80"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Ogni codice di stato restituibile è dichiarato, e nessun codice è dichiarato che l’operazione non possa restituire.</w:t>
            </w:r>
          </w:p>
        </w:tc>
      </w:tr>
      <w:tr w:rsidR="0014450B" w:rsidRPr="00F9285F" w14:paraId="43234967" w14:textId="77777777" w:rsidTr="00240CEA">
        <w:trPr>
          <w:cantSplit/>
        </w:trPr>
        <w:tc>
          <w:tcPr>
            <w:tcW w:w="859" w:type="pct"/>
            <w:shd w:val="clear" w:color="auto" w:fill="830D28"/>
            <w:vAlign w:val="center"/>
          </w:tcPr>
          <w:p w14:paraId="6B39FBFB"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Errori</w:t>
            </w:r>
          </w:p>
        </w:tc>
        <w:tc>
          <w:tcPr>
            <w:tcW w:w="4141" w:type="pct"/>
            <w:shd w:val="clear" w:color="auto" w:fill="FFFFFF"/>
            <w:vAlign w:val="center"/>
          </w:tcPr>
          <w:p w14:paraId="2A84C917"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Ogni codice di errore applicativo compare nell’elenco unico con la condizione che lo produce.</w:t>
            </w:r>
          </w:p>
        </w:tc>
      </w:tr>
      <w:tr w:rsidR="0014450B" w:rsidRPr="00F9285F" w14:paraId="2A824C7E" w14:textId="77777777" w:rsidTr="00240CEA">
        <w:trPr>
          <w:cantSplit/>
        </w:trPr>
        <w:tc>
          <w:tcPr>
            <w:tcW w:w="859" w:type="pct"/>
            <w:shd w:val="clear" w:color="auto" w:fill="830D28"/>
            <w:vAlign w:val="center"/>
          </w:tcPr>
          <w:p w14:paraId="3BC3CA49"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Esempi</w:t>
            </w:r>
          </w:p>
        </w:tc>
        <w:tc>
          <w:tcPr>
            <w:tcW w:w="4141" w:type="pct"/>
            <w:shd w:val="clear" w:color="auto" w:fill="FFFFFF"/>
            <w:vAlign w:val="center"/>
          </w:tcPr>
          <w:p w14:paraId="61343280"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Presenti per il caso positivo e per l’errore più frequente, validi rispetto ai rispettivi schemi e privi di dati personali reali.</w:t>
            </w:r>
          </w:p>
        </w:tc>
      </w:tr>
      <w:tr w:rsidR="0014450B" w:rsidRPr="00F9285F" w14:paraId="72CA8610" w14:textId="77777777" w:rsidTr="00240CEA">
        <w:trPr>
          <w:cantSplit/>
        </w:trPr>
        <w:tc>
          <w:tcPr>
            <w:tcW w:w="859" w:type="pct"/>
            <w:shd w:val="clear" w:color="auto" w:fill="830D28"/>
            <w:vAlign w:val="center"/>
          </w:tcPr>
          <w:p w14:paraId="63BD3824"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Coerenza con il modello dati</w:t>
            </w:r>
          </w:p>
        </w:tc>
        <w:tc>
          <w:tcPr>
            <w:tcW w:w="4141" w:type="pct"/>
            <w:shd w:val="clear" w:color="auto" w:fill="FFFFFF"/>
            <w:vAlign w:val="center"/>
          </w:tcPr>
          <w:p w14:paraId="6D1FAA05"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I nomi dei campi corrispondono alle colonne secondo il §4.1 e i domini coincidono con quelli dichiarati sulla base dati.</w:t>
            </w:r>
          </w:p>
        </w:tc>
      </w:tr>
      <w:tr w:rsidR="0014450B" w:rsidRPr="00F9285F" w14:paraId="5036E268" w14:textId="77777777" w:rsidTr="00240CEA">
        <w:trPr>
          <w:cantSplit/>
        </w:trPr>
        <w:tc>
          <w:tcPr>
            <w:tcW w:w="859" w:type="pct"/>
            <w:shd w:val="clear" w:color="auto" w:fill="830D28"/>
            <w:vAlign w:val="center"/>
          </w:tcPr>
          <w:p w14:paraId="5E860494"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Validità formale</w:t>
            </w:r>
          </w:p>
        </w:tc>
        <w:tc>
          <w:tcPr>
            <w:tcW w:w="4141" w:type="pct"/>
            <w:shd w:val="clear" w:color="auto" w:fill="FFFFFF"/>
            <w:vAlign w:val="center"/>
          </w:tcPr>
          <w:p w14:paraId="566A89D7"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Il documento è valido rispetto alla specifica OpenAPI e supera il controllo automatico di conformità a questo standard.</w:t>
            </w:r>
          </w:p>
        </w:tc>
      </w:tr>
      <w:tr w:rsidR="0014450B" w:rsidRPr="00F9285F" w14:paraId="393E6D5A" w14:textId="77777777" w:rsidTr="00240CEA">
        <w:trPr>
          <w:cantSplit/>
        </w:trPr>
        <w:tc>
          <w:tcPr>
            <w:tcW w:w="859" w:type="pct"/>
            <w:shd w:val="clear" w:color="auto" w:fill="830D28"/>
            <w:vAlign w:val="center"/>
          </w:tcPr>
          <w:p w14:paraId="64989FCC"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Versionamento</w:t>
            </w:r>
          </w:p>
        </w:tc>
        <w:tc>
          <w:tcPr>
            <w:tcW w:w="4141" w:type="pct"/>
            <w:shd w:val="clear" w:color="auto" w:fill="FFFFFF"/>
            <w:vAlign w:val="center"/>
          </w:tcPr>
          <w:p w14:paraId="4E374427"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La versione maggiore riflette l’eventuale incompatibilità introdotta e le note di versione sono aggiornate.</w:t>
            </w:r>
          </w:p>
        </w:tc>
      </w:tr>
      <w:tr w:rsidR="0014450B" w:rsidRPr="00F9285F" w14:paraId="22F37D83" w14:textId="77777777" w:rsidTr="00240CEA">
        <w:trPr>
          <w:cantSplit/>
        </w:trPr>
        <w:tc>
          <w:tcPr>
            <w:tcW w:w="859" w:type="pct"/>
            <w:shd w:val="clear" w:color="auto" w:fill="830D28"/>
            <w:vAlign w:val="center"/>
          </w:tcPr>
          <w:p w14:paraId="2AF5DFBA"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Generazione</w:t>
            </w:r>
          </w:p>
        </w:tc>
        <w:tc>
          <w:tcPr>
            <w:tcW w:w="4141" w:type="pct"/>
            <w:shd w:val="clear" w:color="auto" w:fill="FFFFFF"/>
            <w:vAlign w:val="center"/>
          </w:tcPr>
          <w:p w14:paraId="3594A7BB"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Il manuale si genera senza errori e senza sezioni vuote.</w:t>
            </w:r>
          </w:p>
        </w:tc>
      </w:tr>
    </w:tbl>
    <w:p w14:paraId="7222D67D" w14:textId="77777777" w:rsidR="00716139" w:rsidRDefault="00716139" w:rsidP="00716139">
      <w:pPr>
        <w:pStyle w:val="Didascalia"/>
      </w:pPr>
      <w:r w:rsidRPr="00716139">
        <w:t>Tavola 11 – Lista di controllo prima della pubblicazione</w:t>
      </w:r>
    </w:p>
    <w:p w14:paraId="48AE8CC1" w14:textId="6B5AB6A1" w:rsidR="00DD060B" w:rsidRDefault="00DD060B">
      <w:pPr>
        <w:rPr>
          <w:rFonts w:cstheme="minorHAnsi"/>
          <w:lang w:val="it-IT"/>
        </w:rPr>
      </w:pPr>
      <w:r>
        <w:rPr>
          <w:rFonts w:cstheme="minorHAnsi"/>
          <w:lang w:val="it-IT"/>
        </w:rPr>
        <w:br w:type="page"/>
      </w:r>
    </w:p>
    <w:p w14:paraId="121D3B9F" w14:textId="77777777" w:rsidR="00DD060B" w:rsidRPr="00716139" w:rsidRDefault="00DD060B" w:rsidP="00716139">
      <w:pPr>
        <w:rPr>
          <w:rFonts w:cstheme="minorHAnsi"/>
          <w:lang w:val="it-IT"/>
        </w:rPr>
      </w:pPr>
    </w:p>
    <w:p w14:paraId="58F67FF3" w14:textId="77777777" w:rsidR="00D613F2" w:rsidRDefault="00D5774B" w:rsidP="00E260B4">
      <w:pPr>
        <w:pStyle w:val="Titolo1"/>
        <w:rPr>
          <w:lang w:val="it-IT"/>
        </w:rPr>
      </w:pPr>
      <w:bookmarkStart w:id="27" w:name="_Toc236808714"/>
      <w:r w:rsidRPr="03A4E128">
        <w:rPr>
          <w:lang w:val="it-IT"/>
        </w:rPr>
        <w:t xml:space="preserve">Caso applicativo: le API del componente </w:t>
      </w:r>
      <w:proofErr w:type="spellStart"/>
      <w:r w:rsidRPr="03A4E128">
        <w:rPr>
          <w:lang w:val="it-IT"/>
        </w:rPr>
        <w:t>all-ansc-sipo</w:t>
      </w:r>
      <w:bookmarkEnd w:id="27"/>
      <w:proofErr w:type="spellEnd"/>
    </w:p>
    <w:p w14:paraId="03976B17" w14:textId="77777777" w:rsidR="00716139" w:rsidRPr="00716139" w:rsidRDefault="00716139" w:rsidP="00716139">
      <w:pPr>
        <w:rPr>
          <w:rFonts w:cstheme="minorHAnsi"/>
          <w:lang w:val="it-IT"/>
        </w:rPr>
      </w:pPr>
      <w:r w:rsidRPr="00716139">
        <w:rPr>
          <w:rFonts w:cstheme="minorHAnsi"/>
          <w:lang w:val="it-IT"/>
        </w:rPr>
        <w:t xml:space="preserve">Il capitolo verifica lo standard sulle interfacce di un componente reale: quelle esposte dal concentratore </w:t>
      </w:r>
      <w:proofErr w:type="spellStart"/>
      <w:r w:rsidRPr="00716139">
        <w:rPr>
          <w:rFonts w:cstheme="minorHAnsi"/>
          <w:lang w:val="it-IT"/>
        </w:rPr>
        <w:t>all-ansc-sipo</w:t>
      </w:r>
      <w:proofErr w:type="spellEnd"/>
      <w:r w:rsidRPr="00716139">
        <w:rPr>
          <w:rFonts w:cstheme="minorHAnsi"/>
          <w:lang w:val="it-IT"/>
        </w:rPr>
        <w:t xml:space="preserve"> per l’integrazione fra SIPO e l’Archivio Nazionale dello Stato Civile, descritte nell’Appendice B dell’analisi tecnico-funzionale [R9]. Le interfacce sono state definite prima di questo standard: il confronto serve a misurarne l’applicabilità e a produrre l’elenco degli interventi di allineamento.</w:t>
      </w:r>
    </w:p>
    <w:p w14:paraId="62F414B7" w14:textId="77777777" w:rsidR="00716139" w:rsidRPr="00716139" w:rsidRDefault="00716139" w:rsidP="00716139">
      <w:pPr>
        <w:rPr>
          <w:rFonts w:cstheme="minorHAnsi"/>
          <w:lang w:val="it-IT"/>
        </w:rPr>
      </w:pPr>
      <w:r w:rsidRPr="00716139">
        <w:rPr>
          <w:rFonts w:cstheme="minorHAnsi"/>
          <w:lang w:val="it-IT"/>
        </w:rPr>
        <w:t>Le interfacce non sono ancora realizzate. È la condizione che rende l’allineamento conveniente: rinominare un percorso su un contratto pubblicato costerebbe una versione maggiore e un periodo di doppia esposizione, mentre qui è una modifica documentale.</w:t>
      </w:r>
    </w:p>
    <w:p w14:paraId="48CB95A2" w14:textId="77777777" w:rsidR="005A00F4" w:rsidRDefault="005A00F4" w:rsidP="005A00F4">
      <w:pPr>
        <w:pStyle w:val="Titolo2"/>
        <w:rPr>
          <w:lang w:val="it-IT"/>
        </w:rPr>
      </w:pPr>
      <w:bookmarkStart w:id="28" w:name="_Toc236808715"/>
      <w:r w:rsidRPr="03A4E128">
        <w:rPr>
          <w:lang w:val="it-IT"/>
        </w:rPr>
        <w:t>Le interfacce esposte</w:t>
      </w:r>
      <w:bookmarkEnd w:id="28"/>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22"/>
        <w:gridCol w:w="7728"/>
      </w:tblGrid>
      <w:tr w:rsidR="00D03B65" w:rsidRPr="00F9285F" w14:paraId="11D04DD3"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453849EF" w14:textId="77777777"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Applicative (verso il front-end)</w:t>
            </w:r>
          </w:p>
        </w:tc>
        <w:tc>
          <w:tcPr>
            <w:tcW w:w="4141" w:type="pct"/>
            <w:tcBorders>
              <w:left w:val="single" w:sz="4" w:space="0" w:color="FFFFFF" w:themeColor="background1"/>
            </w:tcBorders>
            <w:shd w:val="clear" w:color="auto" w:fill="FFFFFF"/>
            <w:vAlign w:val="center"/>
          </w:tcPr>
          <w:p w14:paraId="1B7926C0" w14:textId="77777777"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w:t>
            </w:r>
            <w:proofErr w:type="spellStart"/>
            <w:r>
              <w:rPr>
                <w:rFonts w:eastAsiaTheme="majorEastAsia" w:cstheme="majorBidi"/>
                <w:spacing w:val="15"/>
                <w:sz w:val="22"/>
                <w:szCs w:val="22"/>
                <w:lang w:val="it-IT"/>
              </w:rPr>
              <w:t>preverifica</w:t>
            </w:r>
            <w:proofErr w:type="spellEnd"/>
            <w:r>
              <w:rPr>
                <w:rFonts w:eastAsiaTheme="majorEastAsia" w:cstheme="majorBidi"/>
                <w:spacing w:val="15"/>
                <w:sz w:val="22"/>
                <w:szCs w:val="22"/>
                <w:lang w:val="it-IT"/>
              </w:rPr>
              <w:t xml:space="preserve">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/deposita-bozza</w:t>
            </w:r>
          </w:p>
        </w:tc>
      </w:tr>
      <w:tr w:rsidR="00D03B65" w:rsidRPr="0014450B" w14:paraId="75ED81A6" w14:textId="77777777" w:rsidTr="00F85732">
        <w:trPr>
          <w:cantSplit/>
        </w:trPr>
        <w:tc>
          <w:tcPr>
            <w:tcW w:w="859" w:type="pct"/>
            <w:tcBorders>
              <w:top w:val="single" w:sz="4" w:space="0" w:color="FFFFFF" w:themeColor="background1"/>
            </w:tcBorders>
            <w:shd w:val="clear" w:color="auto" w:fill="830D28"/>
            <w:vAlign w:val="center"/>
          </w:tcPr>
          <w:p w14:paraId="7F46425C" w14:textId="77777777" w:rsidR="00D03B65" w:rsidRPr="0014450B" w:rsidRDefault="00243ED8" w:rsidP="00240CEA">
            <w:pPr>
              <w:spacing w:before="60" w:after="60"/>
              <w:jc w:val="center"/>
              <w:rPr>
                <w:rFonts w:cstheme="minorHAnsi"/>
                <w:b/>
                <w:color w:val="FFFFFF" w:themeColor="background1"/>
                <w:sz w:val="22"/>
                <w:szCs w:val="22"/>
              </w:rPr>
            </w:pPr>
            <w:proofErr w:type="spellStart"/>
            <w:r w:rsidRPr="0014450B">
              <w:rPr>
                <w:rFonts w:cstheme="minorHAnsi"/>
                <w:b/>
                <w:color w:val="FFFFFF" w:themeColor="background1"/>
                <w:sz w:val="22"/>
                <w:szCs w:val="22"/>
              </w:rPr>
              <w:t>Dizionari</w:t>
            </w:r>
            <w:proofErr w:type="spellEnd"/>
          </w:p>
        </w:tc>
        <w:tc>
          <w:tcPr>
            <w:tcW w:w="4141" w:type="pct"/>
            <w:shd w:val="clear" w:color="auto" w:fill="FFFFFF"/>
            <w:vAlign w:val="center"/>
          </w:tcPr>
          <w:p w14:paraId="456CB1CB" w14:textId="77777777" w:rsidR="00D03B65" w:rsidRPr="0014450B" w:rsidRDefault="00243ED8" w:rsidP="00240CEA">
            <w:pPr>
              <w:spacing w:before="60" w:after="60"/>
              <w:rPr>
                <w:rFonts w:cstheme="minorHAnsi"/>
                <w:bCs/>
                <w:sz w:val="22"/>
                <w:szCs w:val="22"/>
              </w:rPr>
            </w:pPr>
            <w:r w:rsidRPr="0014450B">
              <w:rPr>
                <w:rFonts w:eastAsiaTheme="majorEastAsia" w:cstheme="majorBidi"/>
                <w:spacing w:val="15"/>
                <w:sz w:val="22"/>
                <w:szCs w:val="22"/>
                <w:lang w:val="it-IT"/>
              </w:rPr>
              <w:t>POST /</w:t>
            </w:r>
            <w:proofErr w:type="spellStart"/>
            <w:r w:rsidRPr="0014450B">
              <w:rPr>
                <w:rFonts w:eastAsiaTheme="majorEastAsia" w:cstheme="majorBidi"/>
                <w:spacing w:val="15"/>
                <w:sz w:val="22"/>
                <w:szCs w:val="22"/>
                <w:lang w:val="it-IT"/>
              </w:rPr>
              <w:t>ansc</w:t>
            </w:r>
            <w:proofErr w:type="spellEnd"/>
            <w:r w:rsidRPr="0014450B">
              <w:rPr>
                <w:rFonts w:eastAsiaTheme="majorEastAsia" w:cstheme="majorBidi"/>
                <w:spacing w:val="15"/>
                <w:sz w:val="22"/>
                <w:szCs w:val="22"/>
                <w:lang w:val="it-IT"/>
              </w:rPr>
              <w:t>/dizionari/aggiornamento · GET /</w:t>
            </w:r>
            <w:proofErr w:type="spellStart"/>
            <w:r w:rsidRPr="0014450B">
              <w:rPr>
                <w:rFonts w:eastAsiaTheme="majorEastAsia" w:cstheme="majorBidi"/>
                <w:spacing w:val="15"/>
                <w:sz w:val="22"/>
                <w:szCs w:val="22"/>
                <w:lang w:val="it-IT"/>
              </w:rPr>
              <w:t>ansc</w:t>
            </w:r>
            <w:proofErr w:type="spellEnd"/>
            <w:r w:rsidRPr="0014450B">
              <w:rPr>
                <w:rFonts w:eastAsiaTheme="majorEastAsia" w:cstheme="majorBidi"/>
                <w:spacing w:val="15"/>
                <w:sz w:val="22"/>
                <w:szCs w:val="22"/>
                <w:lang w:val="it-IT"/>
              </w:rPr>
              <w:t>/dizionari · GET /</w:t>
            </w:r>
            <w:proofErr w:type="spellStart"/>
            <w:r w:rsidRPr="0014450B">
              <w:rPr>
                <w:rFonts w:eastAsiaTheme="majorEastAsia" w:cstheme="majorBidi"/>
                <w:spacing w:val="15"/>
                <w:sz w:val="22"/>
                <w:szCs w:val="22"/>
                <w:lang w:val="it-IT"/>
              </w:rPr>
              <w:t>ansc</w:t>
            </w:r>
            <w:proofErr w:type="spellEnd"/>
            <w:r w:rsidRPr="0014450B">
              <w:rPr>
                <w:rFonts w:eastAsiaTheme="majorEastAsia" w:cstheme="majorBidi"/>
                <w:spacing w:val="15"/>
                <w:sz w:val="22"/>
                <w:szCs w:val="22"/>
                <w:lang w:val="it-IT"/>
              </w:rPr>
              <w:t>/dizionari/{</w:t>
            </w:r>
            <w:proofErr w:type="spellStart"/>
            <w:r w:rsidRPr="0014450B">
              <w:rPr>
                <w:rFonts w:eastAsiaTheme="majorEastAsia" w:cstheme="majorBidi"/>
                <w:spacing w:val="15"/>
                <w:sz w:val="22"/>
                <w:szCs w:val="22"/>
                <w:lang w:val="it-IT"/>
              </w:rPr>
              <w:t>cod</w:t>
            </w:r>
            <w:proofErr w:type="spellEnd"/>
            <w:r w:rsidRPr="0014450B">
              <w:rPr>
                <w:rFonts w:eastAsiaTheme="majorEastAsia" w:cstheme="majorBidi"/>
                <w:spacing w:val="15"/>
                <w:sz w:val="22"/>
                <w:szCs w:val="22"/>
                <w:lang w:val="it-IT"/>
              </w:rPr>
              <w:t>}/valori · GET /</w:t>
            </w:r>
            <w:proofErr w:type="spellStart"/>
            <w:r w:rsidRPr="0014450B">
              <w:rPr>
                <w:rFonts w:eastAsiaTheme="majorEastAsia" w:cstheme="majorBidi"/>
                <w:spacing w:val="15"/>
                <w:sz w:val="22"/>
                <w:szCs w:val="22"/>
                <w:lang w:val="it-IT"/>
              </w:rPr>
              <w:t>ansc</w:t>
            </w:r>
            <w:proofErr w:type="spellEnd"/>
            <w:r w:rsidRPr="0014450B">
              <w:rPr>
                <w:rFonts w:eastAsiaTheme="majorEastAsia" w:cstheme="majorBidi"/>
                <w:spacing w:val="15"/>
                <w:sz w:val="22"/>
                <w:szCs w:val="22"/>
                <w:lang w:val="it-IT"/>
              </w:rPr>
              <w:t>/dizionari/caricamenti · GET /</w:t>
            </w:r>
            <w:proofErr w:type="spellStart"/>
            <w:r w:rsidRPr="0014450B">
              <w:rPr>
                <w:rFonts w:eastAsiaTheme="majorEastAsia" w:cstheme="majorBidi"/>
                <w:spacing w:val="15"/>
                <w:sz w:val="22"/>
                <w:szCs w:val="22"/>
                <w:lang w:val="it-IT"/>
              </w:rPr>
              <w:t>ansc</w:t>
            </w:r>
            <w:proofErr w:type="spellEnd"/>
            <w:r w:rsidRPr="0014450B">
              <w:rPr>
                <w:rFonts w:eastAsiaTheme="majorEastAsia" w:cstheme="majorBidi"/>
                <w:spacing w:val="15"/>
                <w:sz w:val="22"/>
                <w:szCs w:val="22"/>
                <w:lang w:val="it-IT"/>
              </w:rPr>
              <w:t>/dizionari/caricamenti/{id}</w:t>
            </w:r>
          </w:p>
        </w:tc>
      </w:tr>
      <w:tr w:rsidR="0014450B" w:rsidRPr="00F9285F" w14:paraId="2E997AB5" w14:textId="77777777" w:rsidTr="00240CEA">
        <w:trPr>
          <w:cantSplit/>
        </w:trPr>
        <w:tc>
          <w:tcPr>
            <w:tcW w:w="859" w:type="pct"/>
            <w:shd w:val="clear" w:color="auto" w:fill="830D28"/>
            <w:vAlign w:val="center"/>
          </w:tcPr>
          <w:p w14:paraId="3393B365"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 xml:space="preserve">Back-office — </w:t>
            </w:r>
            <w:proofErr w:type="spellStart"/>
            <w:r>
              <w:rPr>
                <w:rFonts w:cstheme="minorHAnsi"/>
                <w:b/>
                <w:color w:val="FFFFFF" w:themeColor="background1"/>
                <w:sz w:val="22"/>
                <w:szCs w:val="22"/>
              </w:rPr>
              <w:t>atti</w:t>
            </w:r>
            <w:proofErr w:type="spellEnd"/>
          </w:p>
        </w:tc>
        <w:tc>
          <w:tcPr>
            <w:tcW w:w="4141" w:type="pct"/>
            <w:shd w:val="clear" w:color="auto" w:fill="FFFFFF"/>
            <w:vAlign w:val="center"/>
          </w:tcPr>
          <w:p w14:paraId="4455E75C"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w:t>
            </w:r>
            <w:proofErr w:type="spellStart"/>
            <w:r>
              <w:rPr>
                <w:rFonts w:eastAsiaTheme="majorEastAsia" w:cstheme="majorBidi"/>
                <w:spacing w:val="15"/>
                <w:sz w:val="22"/>
                <w:szCs w:val="22"/>
                <w:lang w:val="it-IT"/>
              </w:rPr>
              <w:t>worklist</w:t>
            </w:r>
            <w:proofErr w:type="spellEnd"/>
            <w:r>
              <w:rPr>
                <w:rFonts w:eastAsiaTheme="majorEastAsia" w:cstheme="majorBidi"/>
                <w:spacing w:val="15"/>
                <w:sz w:val="22"/>
                <w:szCs w:val="22"/>
                <w:lang w:val="it-IT"/>
              </w:rPr>
              <w:t xml:space="preserve"> ·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/bo/atti ·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/bo/atti/{id}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/bo/atti/{id}/azioni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/bo/atti/{id}/</w:t>
            </w:r>
            <w:proofErr w:type="spellStart"/>
            <w:r>
              <w:rPr>
                <w:rFonts w:eastAsiaTheme="majorEastAsia" w:cstheme="majorBidi"/>
                <w:spacing w:val="15"/>
                <w:sz w:val="22"/>
                <w:szCs w:val="22"/>
                <w:lang w:val="it-IT"/>
              </w:rPr>
              <w:t>ri</w:t>
            </w:r>
            <w:proofErr w:type="spellEnd"/>
            <w:r>
              <w:rPr>
                <w:rFonts w:eastAsiaTheme="majorEastAsia" w:cstheme="majorBidi"/>
                <w:spacing w:val="15"/>
                <w:sz w:val="22"/>
                <w:szCs w:val="22"/>
                <w:lang w:val="it-IT"/>
              </w:rPr>
              <w:t>-verifica ·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/bo/riconciliazione/stato/{</w:t>
            </w:r>
            <w:proofErr w:type="spellStart"/>
            <w:r>
              <w:rPr>
                <w:rFonts w:eastAsiaTheme="majorEastAsia" w:cstheme="majorBidi"/>
                <w:spacing w:val="15"/>
                <w:sz w:val="22"/>
                <w:szCs w:val="22"/>
                <w:lang w:val="it-IT"/>
              </w:rPr>
              <w:t>idAtto</w:t>
            </w:r>
            <w:proofErr w:type="spellEnd"/>
            <w:r>
              <w:rPr>
                <w:rFonts w:eastAsiaTheme="majorEastAsia" w:cstheme="majorBidi"/>
                <w:spacing w:val="15"/>
                <w:sz w:val="22"/>
                <w:szCs w:val="22"/>
                <w:lang w:val="it-IT"/>
              </w:rPr>
              <w:t>} ·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w:t>
            </w:r>
            <w:proofErr w:type="spellStart"/>
            <w:r>
              <w:rPr>
                <w:rFonts w:eastAsiaTheme="majorEastAsia" w:cstheme="majorBidi"/>
                <w:spacing w:val="15"/>
                <w:sz w:val="22"/>
                <w:szCs w:val="22"/>
                <w:lang w:val="it-IT"/>
              </w:rPr>
              <w:t>tracciabilita</w:t>
            </w:r>
            <w:proofErr w:type="spellEnd"/>
          </w:p>
        </w:tc>
      </w:tr>
      <w:tr w:rsidR="0014450B" w:rsidRPr="00F9285F" w14:paraId="3EBC95FD" w14:textId="77777777" w:rsidTr="00240CEA">
        <w:trPr>
          <w:cantSplit/>
        </w:trPr>
        <w:tc>
          <w:tcPr>
            <w:tcW w:w="859" w:type="pct"/>
            <w:shd w:val="clear" w:color="auto" w:fill="830D28"/>
            <w:vAlign w:val="center"/>
          </w:tcPr>
          <w:p w14:paraId="510533C4"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 xml:space="preserve">Back-office — </w:t>
            </w:r>
            <w:proofErr w:type="spellStart"/>
            <w:r>
              <w:rPr>
                <w:rFonts w:cstheme="minorHAnsi"/>
                <w:b/>
                <w:color w:val="FFFFFF" w:themeColor="background1"/>
                <w:sz w:val="22"/>
                <w:szCs w:val="22"/>
              </w:rPr>
              <w:t>configurazione</w:t>
            </w:r>
            <w:proofErr w:type="spellEnd"/>
          </w:p>
        </w:tc>
        <w:tc>
          <w:tcPr>
            <w:tcW w:w="4141" w:type="pct"/>
            <w:shd w:val="clear" w:color="auto" w:fill="FFFFFF"/>
            <w:vAlign w:val="center"/>
          </w:tcPr>
          <w:p w14:paraId="4F9FC104"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/bo/config/operazioni · GET|PUT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/bo/config/operazioni/{id} · GET|PUT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/bo/config/operazioni/{id}/campi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/bo/config/operazioni/{id}/campi/importa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/bo/config/versioni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/bo/config/versioni/{v}/attiva</w:t>
            </w:r>
          </w:p>
        </w:tc>
      </w:tr>
      <w:tr w:rsidR="0014450B" w:rsidRPr="00F9285F" w14:paraId="4D0F747A" w14:textId="77777777" w:rsidTr="00240CEA">
        <w:trPr>
          <w:cantSplit/>
        </w:trPr>
        <w:tc>
          <w:tcPr>
            <w:tcW w:w="859" w:type="pct"/>
            <w:shd w:val="clear" w:color="auto" w:fill="830D28"/>
            <w:vAlign w:val="center"/>
          </w:tcPr>
          <w:p w14:paraId="63D2D516"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 xml:space="preserve">Back-office — </w:t>
            </w:r>
            <w:proofErr w:type="spellStart"/>
            <w:r>
              <w:rPr>
                <w:rFonts w:cstheme="minorHAnsi"/>
                <w:b/>
                <w:color w:val="FFFFFF" w:themeColor="background1"/>
                <w:sz w:val="22"/>
                <w:szCs w:val="22"/>
              </w:rPr>
              <w:t>esercizio</w:t>
            </w:r>
            <w:proofErr w:type="spellEnd"/>
          </w:p>
        </w:tc>
        <w:tc>
          <w:tcPr>
            <w:tcW w:w="4141" w:type="pct"/>
            <w:shd w:val="clear" w:color="auto" w:fill="FFFFFF"/>
            <w:vAlign w:val="center"/>
          </w:tcPr>
          <w:p w14:paraId="2A45A674"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/bo/audit ·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/bo/audit/{id} ·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/bo/sistema/stato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/bo/sistema/test-connessione ·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/bo/sessione · 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/bo/sessione/rigenera · GET|PUT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/bo/postazioni</w:t>
            </w:r>
          </w:p>
        </w:tc>
      </w:tr>
    </w:tbl>
    <w:p w14:paraId="64F438F8" w14:textId="77777777" w:rsidR="00716139" w:rsidRPr="00716139" w:rsidRDefault="00716139" w:rsidP="00716139">
      <w:pPr>
        <w:pStyle w:val="Didascalia"/>
      </w:pPr>
      <w:r w:rsidRPr="00716139">
        <w:lastRenderedPageBreak/>
        <w:t xml:space="preserve">Tavola 12 – Le interfacce esposte dal componente </w:t>
      </w:r>
      <w:proofErr w:type="spellStart"/>
      <w:r w:rsidRPr="00716139">
        <w:t>all-ansc-sipo</w:t>
      </w:r>
      <w:proofErr w:type="spellEnd"/>
    </w:p>
    <w:p w14:paraId="083A7B55" w14:textId="77777777" w:rsidR="005A00F4" w:rsidRDefault="005A00F4" w:rsidP="005A00F4">
      <w:pPr>
        <w:pStyle w:val="Titolo2"/>
        <w:rPr>
          <w:lang w:val="it-IT"/>
        </w:rPr>
      </w:pPr>
      <w:bookmarkStart w:id="29" w:name="_Toc236808716"/>
      <w:r w:rsidRPr="03A4E128">
        <w:rPr>
          <w:lang w:val="it-IT"/>
        </w:rPr>
        <w:t>Verifica di conformità</w:t>
      </w:r>
      <w:bookmarkEnd w:id="29"/>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84"/>
        <w:gridCol w:w="1833"/>
        <w:gridCol w:w="3172"/>
        <w:gridCol w:w="2421"/>
      </w:tblGrid>
      <w:tr w:rsidR="005B4475" w:rsidRPr="0025049A" w14:paraId="01B81712" w14:textId="77777777" w:rsidTr="00DD060B">
        <w:trPr>
          <w:trHeight w:val="525"/>
          <w:tblHeader/>
        </w:trPr>
        <w:tc>
          <w:tcPr>
            <w:tcW w:w="921" w:type="pct"/>
            <w:shd w:val="clear" w:color="000000" w:fill="830D28"/>
            <w:vAlign w:val="center"/>
            <w:hideMark/>
          </w:tcPr>
          <w:p w14:paraId="469A1B4F"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Aspetto</w:t>
            </w:r>
            <w:proofErr w:type="spellEnd"/>
          </w:p>
        </w:tc>
        <w:tc>
          <w:tcPr>
            <w:tcW w:w="1019" w:type="pct"/>
            <w:shd w:val="clear" w:color="000000" w:fill="830D28"/>
            <w:vAlign w:val="center"/>
            <w:hideMark/>
          </w:tcPr>
          <w:p w14:paraId="21167EB7"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Regola</w:t>
            </w:r>
            <w:proofErr w:type="spellEnd"/>
            <w:r w:rsidRPr="00F02C31">
              <w:rPr>
                <w:rFonts w:cstheme="minorHAnsi"/>
                <w:b/>
                <w:color w:val="FFFFFF" w:themeColor="background1"/>
                <w:sz w:val="20"/>
                <w:szCs w:val="20"/>
              </w:rPr>
              <w:t xml:space="preserve"> </w:t>
            </w:r>
            <w:proofErr w:type="spellStart"/>
            <w:r w:rsidRPr="00F02C31">
              <w:rPr>
                <w:rFonts w:cstheme="minorHAnsi"/>
                <w:b/>
                <w:color w:val="FFFFFF" w:themeColor="background1"/>
                <w:sz w:val="20"/>
                <w:szCs w:val="20"/>
              </w:rPr>
              <w:t>dello</w:t>
            </w:r>
            <w:proofErr w:type="spellEnd"/>
            <w:r w:rsidRPr="00F02C31">
              <w:rPr>
                <w:rFonts w:cstheme="minorHAnsi"/>
                <w:b/>
                <w:color w:val="FFFFFF" w:themeColor="background1"/>
                <w:sz w:val="20"/>
                <w:szCs w:val="20"/>
              </w:rPr>
              <w:t xml:space="preserve"> standard</w:t>
            </w:r>
          </w:p>
        </w:tc>
        <w:tc>
          <w:tcPr>
            <w:tcW w:w="1722" w:type="pct"/>
            <w:shd w:val="clear" w:color="000000" w:fill="830D28"/>
            <w:vAlign w:val="center"/>
            <w:hideMark/>
          </w:tcPr>
          <w:p w14:paraId="77080439"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Interfacce</w:t>
            </w:r>
            <w:proofErr w:type="spellEnd"/>
            <w:r w:rsidRPr="00F02C31">
              <w:rPr>
                <w:rFonts w:cstheme="minorHAnsi"/>
                <w:b/>
                <w:color w:val="FFFFFF" w:themeColor="background1"/>
                <w:sz w:val="20"/>
                <w:szCs w:val="20"/>
              </w:rPr>
              <w:t xml:space="preserve"> del </w:t>
            </w:r>
            <w:proofErr w:type="spellStart"/>
            <w:r w:rsidRPr="00F02C31">
              <w:rPr>
                <w:rFonts w:cstheme="minorHAnsi"/>
                <w:b/>
                <w:color w:val="FFFFFF" w:themeColor="background1"/>
                <w:sz w:val="20"/>
                <w:szCs w:val="20"/>
              </w:rPr>
              <w:t>componente</w:t>
            </w:r>
            <w:proofErr w:type="spellEnd"/>
          </w:p>
        </w:tc>
        <w:tc>
          <w:tcPr>
            <w:tcW w:w="1338" w:type="pct"/>
            <w:shd w:val="clear" w:color="000000" w:fill="830D28"/>
            <w:vAlign w:val="center"/>
            <w:hideMark/>
          </w:tcPr>
          <w:p w14:paraId="0997056F" w14:textId="77777777" w:rsidR="005B4475" w:rsidRPr="00F02C31" w:rsidRDefault="005B447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Esito</w:t>
            </w:r>
            <w:proofErr w:type="spellEnd"/>
          </w:p>
        </w:tc>
      </w:tr>
      <w:tr w:rsidR="005B4475" w:rsidRPr="0025049A" w14:paraId="783A86DE" w14:textId="77777777" w:rsidTr="00DD060B">
        <w:trPr>
          <w:trHeight w:val="540"/>
        </w:trPr>
        <w:tc>
          <w:tcPr>
            <w:tcW w:w="921" w:type="pct"/>
            <w:shd w:val="clear" w:color="000000" w:fill="FFFFFF"/>
            <w:vAlign w:val="center"/>
          </w:tcPr>
          <w:p w14:paraId="0E59B34E" w14:textId="77777777" w:rsidR="005B4475" w:rsidRPr="0025049A" w:rsidRDefault="005B4475" w:rsidP="00240CEA">
            <w:pPr>
              <w:spacing w:after="0"/>
              <w:rPr>
                <w:rFonts w:cs="Tahoma"/>
                <w:color w:val="000000"/>
                <w:sz w:val="20"/>
                <w:szCs w:val="20"/>
              </w:rPr>
            </w:pPr>
            <w:r>
              <w:t xml:space="preserve">Formato </w:t>
            </w:r>
            <w:proofErr w:type="spellStart"/>
            <w:r>
              <w:t>dei</w:t>
            </w:r>
            <w:proofErr w:type="spellEnd"/>
            <w:r>
              <w:t xml:space="preserve"> </w:t>
            </w:r>
            <w:proofErr w:type="spellStart"/>
            <w:r>
              <w:t>segmenti</w:t>
            </w:r>
            <w:proofErr w:type="spellEnd"/>
          </w:p>
        </w:tc>
        <w:tc>
          <w:tcPr>
            <w:tcW w:w="1019" w:type="pct"/>
            <w:shd w:val="clear" w:color="000000" w:fill="FFFFFF"/>
            <w:vAlign w:val="center"/>
          </w:tcPr>
          <w:p w14:paraId="22407FCC" w14:textId="77777777" w:rsidR="005B4475" w:rsidRPr="0025049A" w:rsidRDefault="005B4475" w:rsidP="00240CEA">
            <w:pPr>
              <w:spacing w:after="0"/>
              <w:rPr>
                <w:rFonts w:cs="Tahoma"/>
                <w:color w:val="000000"/>
                <w:sz w:val="20"/>
                <w:szCs w:val="20"/>
              </w:rPr>
            </w:pPr>
            <w:proofErr w:type="spellStart"/>
            <w:r>
              <w:t>Minuscole</w:t>
            </w:r>
            <w:proofErr w:type="spellEnd"/>
            <w:r>
              <w:t xml:space="preserve">, </w:t>
            </w:r>
            <w:proofErr w:type="spellStart"/>
            <w:r>
              <w:t>cifre</w:t>
            </w:r>
            <w:proofErr w:type="spellEnd"/>
            <w:r>
              <w:t xml:space="preserve"> e </w:t>
            </w:r>
            <w:proofErr w:type="spellStart"/>
            <w:r>
              <w:t>trattino</w:t>
            </w:r>
            <w:proofErr w:type="spellEnd"/>
            <w:r>
              <w:t xml:space="preserve">; niente </w:t>
            </w:r>
            <w:proofErr w:type="spellStart"/>
            <w:r>
              <w:t>accenti</w:t>
            </w:r>
            <w:proofErr w:type="spellEnd"/>
            <w:r>
              <w:t>.</w:t>
            </w:r>
          </w:p>
        </w:tc>
        <w:tc>
          <w:tcPr>
            <w:tcW w:w="1722" w:type="pct"/>
            <w:shd w:val="clear" w:color="000000" w:fill="FFFFFF"/>
            <w:vAlign w:val="center"/>
          </w:tcPr>
          <w:p w14:paraId="1F737207" w14:textId="77777777" w:rsidR="005B4475" w:rsidRPr="0025049A" w:rsidRDefault="005B4475" w:rsidP="00240CEA">
            <w:pPr>
              <w:spacing w:after="0"/>
              <w:rPr>
                <w:rFonts w:cs="Tahoma"/>
                <w:color w:val="000000"/>
                <w:sz w:val="20"/>
                <w:szCs w:val="20"/>
              </w:rPr>
            </w:pPr>
            <w:proofErr w:type="spellStart"/>
            <w:r>
              <w:t>Rispettato</w:t>
            </w:r>
            <w:proofErr w:type="spellEnd"/>
            <w:r>
              <w:t xml:space="preserve"> </w:t>
            </w:r>
            <w:proofErr w:type="spellStart"/>
            <w:r>
              <w:t>ovunque</w:t>
            </w:r>
            <w:proofErr w:type="spellEnd"/>
            <w:r>
              <w:t xml:space="preserve">: </w:t>
            </w:r>
            <w:proofErr w:type="spellStart"/>
            <w:r>
              <w:t>deposita-bozza</w:t>
            </w:r>
            <w:proofErr w:type="spellEnd"/>
            <w:r>
              <w:t xml:space="preserve">, </w:t>
            </w:r>
            <w:proofErr w:type="spellStart"/>
            <w:r>
              <w:t>ri-verifica</w:t>
            </w:r>
            <w:proofErr w:type="spellEnd"/>
            <w:r>
              <w:t>, test-</w:t>
            </w:r>
            <w:proofErr w:type="spellStart"/>
            <w:r>
              <w:t>connessione</w:t>
            </w:r>
            <w:proofErr w:type="spellEnd"/>
            <w:r>
              <w:t>.</w:t>
            </w:r>
          </w:p>
        </w:tc>
        <w:tc>
          <w:tcPr>
            <w:tcW w:w="1338" w:type="pct"/>
            <w:shd w:val="clear" w:color="000000" w:fill="FFFFFF"/>
            <w:vAlign w:val="center"/>
          </w:tcPr>
          <w:p w14:paraId="2AEA43DF" w14:textId="77777777" w:rsidR="005B4475" w:rsidRPr="0025049A" w:rsidRDefault="005B4475" w:rsidP="00240CEA">
            <w:pPr>
              <w:spacing w:after="0"/>
              <w:rPr>
                <w:rFonts w:cs="Tahoma"/>
                <w:color w:val="000000"/>
                <w:sz w:val="20"/>
                <w:szCs w:val="20"/>
              </w:rPr>
            </w:pPr>
            <w:r>
              <w:t>Conforme</w:t>
            </w:r>
          </w:p>
        </w:tc>
      </w:tr>
      <w:tr w:rsidR="005B4475" w:rsidRPr="0025049A" w14:paraId="3CAE71C9" w14:textId="77777777" w:rsidTr="00DD060B">
        <w:trPr>
          <w:trHeight w:val="540"/>
        </w:trPr>
        <w:tc>
          <w:tcPr>
            <w:tcW w:w="921" w:type="pct"/>
            <w:shd w:val="clear" w:color="000000" w:fill="FFFFFF"/>
            <w:vAlign w:val="center"/>
          </w:tcPr>
          <w:p w14:paraId="7854F013" w14:textId="77777777" w:rsidR="005B4475" w:rsidRPr="0025049A" w:rsidRDefault="005B4475" w:rsidP="00240CEA">
            <w:pPr>
              <w:spacing w:after="0"/>
              <w:rPr>
                <w:rFonts w:cs="Tahoma"/>
                <w:color w:val="000000"/>
                <w:sz w:val="20"/>
                <w:szCs w:val="20"/>
              </w:rPr>
            </w:pPr>
            <w:r>
              <w:t>Lingua</w:t>
            </w:r>
          </w:p>
        </w:tc>
        <w:tc>
          <w:tcPr>
            <w:tcW w:w="1019" w:type="pct"/>
            <w:shd w:val="clear" w:color="000000" w:fill="FFFFFF"/>
            <w:vAlign w:val="center"/>
          </w:tcPr>
          <w:p w14:paraId="6D8B0BA6" w14:textId="77777777" w:rsidR="005B4475" w:rsidRPr="0025049A" w:rsidRDefault="005B4475" w:rsidP="00240CEA">
            <w:pPr>
              <w:spacing w:after="0"/>
              <w:rPr>
                <w:rFonts w:cs="Tahoma"/>
                <w:color w:val="000000"/>
                <w:sz w:val="20"/>
                <w:szCs w:val="20"/>
              </w:rPr>
            </w:pPr>
            <w:r>
              <w:t xml:space="preserve">Una sola per API, </w:t>
            </w:r>
            <w:proofErr w:type="spellStart"/>
            <w:r>
              <w:t>dichiarata</w:t>
            </w:r>
            <w:proofErr w:type="spellEnd"/>
            <w:r>
              <w:t>.</w:t>
            </w:r>
          </w:p>
        </w:tc>
        <w:tc>
          <w:tcPr>
            <w:tcW w:w="1722" w:type="pct"/>
            <w:shd w:val="clear" w:color="000000" w:fill="FFFFFF"/>
            <w:vAlign w:val="center"/>
          </w:tcPr>
          <w:p w14:paraId="0A4ADE29" w14:textId="77777777" w:rsidR="005B4475" w:rsidRPr="0025049A" w:rsidRDefault="005B4475" w:rsidP="00240CEA">
            <w:pPr>
              <w:spacing w:after="0"/>
              <w:rPr>
                <w:rFonts w:cs="Tahoma"/>
                <w:color w:val="000000"/>
                <w:sz w:val="20"/>
                <w:szCs w:val="20"/>
              </w:rPr>
            </w:pPr>
            <w:r>
              <w:t xml:space="preserve">Italiano </w:t>
            </w:r>
            <w:proofErr w:type="spellStart"/>
            <w:r>
              <w:t>nei</w:t>
            </w:r>
            <w:proofErr w:type="spellEnd"/>
            <w:r>
              <w:t xml:space="preserve"> </w:t>
            </w:r>
            <w:proofErr w:type="spellStart"/>
            <w:r>
              <w:t>percorsi</w:t>
            </w:r>
            <w:proofErr w:type="spellEnd"/>
            <w:r>
              <w:t xml:space="preserve">, con </w:t>
            </w:r>
            <w:proofErr w:type="spellStart"/>
            <w:r>
              <w:t>l’eccezione</w:t>
            </w:r>
            <w:proofErr w:type="spellEnd"/>
            <w:r>
              <w:t xml:space="preserve"> di worklist e audit.</w:t>
            </w:r>
          </w:p>
        </w:tc>
        <w:tc>
          <w:tcPr>
            <w:tcW w:w="1338" w:type="pct"/>
            <w:shd w:val="clear" w:color="000000" w:fill="FFFFFF"/>
            <w:vAlign w:val="center"/>
          </w:tcPr>
          <w:p w14:paraId="7539924C" w14:textId="77777777" w:rsidR="005B4475" w:rsidRPr="0025049A" w:rsidRDefault="005B4475" w:rsidP="00240CEA">
            <w:pPr>
              <w:spacing w:after="0"/>
              <w:rPr>
                <w:rFonts w:cs="Tahoma"/>
                <w:color w:val="000000"/>
                <w:sz w:val="20"/>
                <w:szCs w:val="20"/>
              </w:rPr>
            </w:pPr>
            <w:proofErr w:type="spellStart"/>
            <w:r>
              <w:t>Parzialmente</w:t>
            </w:r>
            <w:proofErr w:type="spellEnd"/>
            <w:r>
              <w:t xml:space="preserve"> </w:t>
            </w:r>
            <w:proofErr w:type="spellStart"/>
            <w:r>
              <w:t>conforme</w:t>
            </w:r>
            <w:proofErr w:type="spellEnd"/>
          </w:p>
        </w:tc>
      </w:tr>
      <w:tr w:rsidR="005B4475" w:rsidRPr="0025049A" w14:paraId="1408389D" w14:textId="77777777" w:rsidTr="00DD060B">
        <w:trPr>
          <w:trHeight w:val="540"/>
        </w:trPr>
        <w:tc>
          <w:tcPr>
            <w:tcW w:w="921" w:type="pct"/>
            <w:shd w:val="clear" w:color="000000" w:fill="FFFFFF"/>
            <w:vAlign w:val="center"/>
          </w:tcPr>
          <w:p w14:paraId="0B4FEF62" w14:textId="77777777" w:rsidR="005B4475" w:rsidRPr="0025049A" w:rsidRDefault="005B4475" w:rsidP="00240CEA">
            <w:pPr>
              <w:spacing w:after="0"/>
              <w:rPr>
                <w:rFonts w:cs="Tahoma"/>
                <w:color w:val="000000"/>
                <w:sz w:val="20"/>
                <w:szCs w:val="20"/>
              </w:rPr>
            </w:pPr>
            <w:proofErr w:type="spellStart"/>
            <w:r>
              <w:t>Abbreviazioni</w:t>
            </w:r>
            <w:proofErr w:type="spellEnd"/>
          </w:p>
        </w:tc>
        <w:tc>
          <w:tcPr>
            <w:tcW w:w="1019" w:type="pct"/>
            <w:shd w:val="clear" w:color="000000" w:fill="FFFFFF"/>
            <w:vAlign w:val="center"/>
          </w:tcPr>
          <w:p w14:paraId="149F4165" w14:textId="77777777" w:rsidR="005B4475" w:rsidRPr="0025049A" w:rsidRDefault="005B4475" w:rsidP="00240CEA">
            <w:pPr>
              <w:spacing w:after="0"/>
              <w:rPr>
                <w:rFonts w:cs="Tahoma"/>
                <w:color w:val="000000"/>
                <w:sz w:val="20"/>
                <w:szCs w:val="20"/>
              </w:rPr>
            </w:pPr>
            <w:r>
              <w:t xml:space="preserve">Solo se </w:t>
            </w:r>
            <w:proofErr w:type="spellStart"/>
            <w:r>
              <w:t>registrate</w:t>
            </w:r>
            <w:proofErr w:type="spellEnd"/>
            <w:r>
              <w:t xml:space="preserve"> </w:t>
            </w:r>
            <w:proofErr w:type="spellStart"/>
            <w:r>
              <w:t>nel</w:t>
            </w:r>
            <w:proofErr w:type="spellEnd"/>
            <w:r>
              <w:t xml:space="preserve"> </w:t>
            </w:r>
            <w:proofErr w:type="spellStart"/>
            <w:r>
              <w:t>dizionario</w:t>
            </w:r>
            <w:proofErr w:type="spellEnd"/>
            <w:r>
              <w:t>.</w:t>
            </w:r>
          </w:p>
        </w:tc>
        <w:tc>
          <w:tcPr>
            <w:tcW w:w="1722" w:type="pct"/>
            <w:shd w:val="clear" w:color="000000" w:fill="FFFFFF"/>
            <w:vAlign w:val="center"/>
          </w:tcPr>
          <w:p w14:paraId="3C9C7B69" w14:textId="77777777" w:rsidR="005B4475" w:rsidRPr="0025049A" w:rsidRDefault="005B4475" w:rsidP="00240CEA">
            <w:pPr>
              <w:spacing w:after="0"/>
              <w:rPr>
                <w:rFonts w:cs="Tahoma"/>
                <w:color w:val="000000"/>
                <w:sz w:val="20"/>
                <w:szCs w:val="20"/>
              </w:rPr>
            </w:pPr>
            <w:proofErr w:type="spellStart"/>
            <w:r>
              <w:t>bo</w:t>
            </w:r>
            <w:proofErr w:type="spellEnd"/>
            <w:r>
              <w:t xml:space="preserve">, cod e config non </w:t>
            </w:r>
            <w:proofErr w:type="spellStart"/>
            <w:r>
              <w:t>sono</w:t>
            </w:r>
            <w:proofErr w:type="spellEnd"/>
            <w:r>
              <w:t xml:space="preserve"> </w:t>
            </w:r>
            <w:proofErr w:type="spellStart"/>
            <w:r>
              <w:t>registrate</w:t>
            </w:r>
            <w:proofErr w:type="spellEnd"/>
            <w:r>
              <w:t xml:space="preserve"> in </w:t>
            </w:r>
            <w:proofErr w:type="spellStart"/>
            <w:r>
              <w:t>alcun</w:t>
            </w:r>
            <w:proofErr w:type="spellEnd"/>
            <w:r>
              <w:t xml:space="preserve"> </w:t>
            </w:r>
            <w:proofErr w:type="spellStart"/>
            <w:r>
              <w:t>dizionario</w:t>
            </w:r>
            <w:proofErr w:type="spellEnd"/>
            <w:r>
              <w:t>.</w:t>
            </w:r>
          </w:p>
        </w:tc>
        <w:tc>
          <w:tcPr>
            <w:tcW w:w="1338" w:type="pct"/>
            <w:shd w:val="clear" w:color="000000" w:fill="FFFFFF"/>
            <w:vAlign w:val="center"/>
          </w:tcPr>
          <w:p w14:paraId="5A373C11" w14:textId="77777777" w:rsidR="005B4475" w:rsidRPr="0025049A" w:rsidRDefault="005B4475" w:rsidP="00240CEA">
            <w:pPr>
              <w:spacing w:after="0"/>
              <w:rPr>
                <w:rFonts w:cs="Tahoma"/>
                <w:color w:val="000000"/>
                <w:sz w:val="20"/>
                <w:szCs w:val="20"/>
              </w:rPr>
            </w:pPr>
            <w:r>
              <w:t xml:space="preserve">Non </w:t>
            </w:r>
            <w:proofErr w:type="spellStart"/>
            <w:r>
              <w:t>conforme</w:t>
            </w:r>
            <w:proofErr w:type="spellEnd"/>
          </w:p>
        </w:tc>
      </w:tr>
      <w:tr w:rsidR="005B4475" w:rsidRPr="0025049A" w14:paraId="538C3279" w14:textId="77777777" w:rsidTr="00DD060B">
        <w:trPr>
          <w:trHeight w:val="540"/>
        </w:trPr>
        <w:tc>
          <w:tcPr>
            <w:tcW w:w="921" w:type="pct"/>
            <w:shd w:val="clear" w:color="000000" w:fill="FFFFFF"/>
            <w:vAlign w:val="center"/>
          </w:tcPr>
          <w:p w14:paraId="1A7089BF" w14:textId="77777777" w:rsidR="005B4475" w:rsidRPr="0025049A" w:rsidRDefault="005B4475" w:rsidP="00240CEA">
            <w:pPr>
              <w:spacing w:after="0"/>
              <w:rPr>
                <w:rFonts w:cs="Tahoma"/>
                <w:color w:val="000000"/>
                <w:sz w:val="20"/>
                <w:szCs w:val="20"/>
              </w:rPr>
            </w:pPr>
            <w:proofErr w:type="spellStart"/>
            <w:r>
              <w:t>Versione</w:t>
            </w:r>
            <w:proofErr w:type="spellEnd"/>
            <w:r>
              <w:t xml:space="preserve"> </w:t>
            </w:r>
            <w:proofErr w:type="spellStart"/>
            <w:r>
              <w:t>nell’URI</w:t>
            </w:r>
            <w:proofErr w:type="spellEnd"/>
          </w:p>
        </w:tc>
        <w:tc>
          <w:tcPr>
            <w:tcW w:w="1019" w:type="pct"/>
            <w:shd w:val="clear" w:color="000000" w:fill="FFFFFF"/>
            <w:vAlign w:val="center"/>
          </w:tcPr>
          <w:p w14:paraId="6A612C64" w14:textId="77777777" w:rsidR="005B4475" w:rsidRPr="0025049A" w:rsidRDefault="005B4475" w:rsidP="00240CEA">
            <w:pPr>
              <w:spacing w:after="0"/>
              <w:rPr>
                <w:rFonts w:cs="Tahoma"/>
                <w:color w:val="000000"/>
                <w:sz w:val="20"/>
                <w:szCs w:val="20"/>
              </w:rPr>
            </w:pPr>
            <w:proofErr w:type="spellStart"/>
            <w:r>
              <w:t>Versione</w:t>
            </w:r>
            <w:proofErr w:type="spellEnd"/>
            <w:r>
              <w:t xml:space="preserve"> </w:t>
            </w:r>
            <w:proofErr w:type="spellStart"/>
            <w:r>
              <w:t>maggiore</w:t>
            </w:r>
            <w:proofErr w:type="spellEnd"/>
            <w:r>
              <w:t xml:space="preserve"> dopo il </w:t>
            </w:r>
            <w:proofErr w:type="spellStart"/>
            <w:r>
              <w:t>contesto</w:t>
            </w:r>
            <w:proofErr w:type="spellEnd"/>
            <w:r>
              <w:t>.</w:t>
            </w:r>
          </w:p>
        </w:tc>
        <w:tc>
          <w:tcPr>
            <w:tcW w:w="1722" w:type="pct"/>
            <w:shd w:val="clear" w:color="000000" w:fill="FFFFFF"/>
            <w:vAlign w:val="center"/>
          </w:tcPr>
          <w:p w14:paraId="2CF0E786" w14:textId="77777777" w:rsidR="005B4475" w:rsidRPr="0025049A" w:rsidRDefault="005B4475" w:rsidP="00240CEA">
            <w:pPr>
              <w:spacing w:after="0"/>
              <w:rPr>
                <w:rFonts w:cs="Tahoma"/>
                <w:color w:val="000000"/>
                <w:sz w:val="20"/>
                <w:szCs w:val="20"/>
              </w:rPr>
            </w:pPr>
            <w:proofErr w:type="spellStart"/>
            <w:r>
              <w:t>Assente</w:t>
            </w:r>
            <w:proofErr w:type="spellEnd"/>
            <w:r>
              <w:t xml:space="preserve"> in tutti </w:t>
            </w:r>
            <w:proofErr w:type="spellStart"/>
            <w:r>
              <w:t>i</w:t>
            </w:r>
            <w:proofErr w:type="spellEnd"/>
            <w:r>
              <w:t xml:space="preserve"> </w:t>
            </w:r>
            <w:proofErr w:type="spellStart"/>
            <w:r>
              <w:t>ventisette</w:t>
            </w:r>
            <w:proofErr w:type="spellEnd"/>
            <w:r>
              <w:t xml:space="preserve"> </w:t>
            </w:r>
            <w:proofErr w:type="spellStart"/>
            <w:r>
              <w:t>percorsi</w:t>
            </w:r>
            <w:proofErr w:type="spellEnd"/>
            <w:r>
              <w:t>.</w:t>
            </w:r>
          </w:p>
        </w:tc>
        <w:tc>
          <w:tcPr>
            <w:tcW w:w="1338" w:type="pct"/>
            <w:shd w:val="clear" w:color="000000" w:fill="FFFFFF"/>
            <w:vAlign w:val="center"/>
          </w:tcPr>
          <w:p w14:paraId="30EEC870" w14:textId="77777777" w:rsidR="005B4475" w:rsidRPr="0025049A" w:rsidRDefault="005B4475" w:rsidP="00240CEA">
            <w:pPr>
              <w:spacing w:after="0"/>
              <w:rPr>
                <w:rFonts w:cs="Tahoma"/>
                <w:color w:val="000000"/>
                <w:sz w:val="20"/>
                <w:szCs w:val="20"/>
              </w:rPr>
            </w:pPr>
            <w:r>
              <w:t xml:space="preserve">Non </w:t>
            </w:r>
            <w:proofErr w:type="spellStart"/>
            <w:r>
              <w:t>conforme</w:t>
            </w:r>
            <w:proofErr w:type="spellEnd"/>
          </w:p>
        </w:tc>
      </w:tr>
      <w:tr w:rsidR="005B4475" w:rsidRPr="0025049A" w14:paraId="638312E3" w14:textId="77777777" w:rsidTr="00DD060B">
        <w:trPr>
          <w:trHeight w:val="540"/>
        </w:trPr>
        <w:tc>
          <w:tcPr>
            <w:tcW w:w="921" w:type="pct"/>
            <w:shd w:val="clear" w:color="000000" w:fill="FFFFFF"/>
            <w:vAlign w:val="center"/>
          </w:tcPr>
          <w:p w14:paraId="4479383A" w14:textId="77777777" w:rsidR="005B4475" w:rsidRPr="0025049A" w:rsidRDefault="005B4475" w:rsidP="00240CEA">
            <w:pPr>
              <w:spacing w:after="0"/>
              <w:rPr>
                <w:rFonts w:cs="Tahoma"/>
                <w:color w:val="000000"/>
                <w:sz w:val="20"/>
                <w:szCs w:val="20"/>
              </w:rPr>
            </w:pPr>
            <w:proofErr w:type="spellStart"/>
            <w:r>
              <w:t>Collezioni</w:t>
            </w:r>
            <w:proofErr w:type="spellEnd"/>
            <w:r>
              <w:t xml:space="preserve"> al </w:t>
            </w:r>
            <w:proofErr w:type="spellStart"/>
            <w:r>
              <w:t>plurale</w:t>
            </w:r>
            <w:proofErr w:type="spellEnd"/>
          </w:p>
        </w:tc>
        <w:tc>
          <w:tcPr>
            <w:tcW w:w="1019" w:type="pct"/>
            <w:shd w:val="clear" w:color="000000" w:fill="FFFFFF"/>
            <w:vAlign w:val="center"/>
          </w:tcPr>
          <w:p w14:paraId="796EF4F7" w14:textId="77777777" w:rsidR="005B4475" w:rsidRPr="0025049A" w:rsidRDefault="005B4475" w:rsidP="00240CEA">
            <w:pPr>
              <w:spacing w:after="0"/>
              <w:rPr>
                <w:rFonts w:cs="Tahoma"/>
                <w:color w:val="000000"/>
                <w:sz w:val="20"/>
                <w:szCs w:val="20"/>
              </w:rPr>
            </w:pPr>
            <w:proofErr w:type="spellStart"/>
            <w:r>
              <w:t>Sostantivo</w:t>
            </w:r>
            <w:proofErr w:type="spellEnd"/>
            <w:r>
              <w:t xml:space="preserve"> </w:t>
            </w:r>
            <w:proofErr w:type="spellStart"/>
            <w:r>
              <w:t>plurale</w:t>
            </w:r>
            <w:proofErr w:type="spellEnd"/>
            <w:r>
              <w:t>.</w:t>
            </w:r>
          </w:p>
        </w:tc>
        <w:tc>
          <w:tcPr>
            <w:tcW w:w="1722" w:type="pct"/>
            <w:shd w:val="clear" w:color="000000" w:fill="FFFFFF"/>
            <w:vAlign w:val="center"/>
          </w:tcPr>
          <w:p w14:paraId="30B89726" w14:textId="77777777" w:rsidR="005B4475" w:rsidRPr="0025049A" w:rsidRDefault="005B4475" w:rsidP="00240CEA">
            <w:pPr>
              <w:spacing w:after="0"/>
              <w:rPr>
                <w:rFonts w:cs="Tahoma"/>
                <w:color w:val="000000"/>
                <w:sz w:val="20"/>
                <w:szCs w:val="20"/>
              </w:rPr>
            </w:pPr>
            <w:proofErr w:type="spellStart"/>
            <w:r>
              <w:t>Rispettato</w:t>
            </w:r>
            <w:proofErr w:type="spellEnd"/>
            <w:r>
              <w:t xml:space="preserve"> per </w:t>
            </w:r>
            <w:proofErr w:type="spellStart"/>
            <w:r>
              <w:t>atti</w:t>
            </w:r>
            <w:proofErr w:type="spellEnd"/>
            <w:r>
              <w:t xml:space="preserve">, </w:t>
            </w:r>
            <w:proofErr w:type="spellStart"/>
            <w:r>
              <w:t>dizionari</w:t>
            </w:r>
            <w:proofErr w:type="spellEnd"/>
            <w:r>
              <w:t xml:space="preserve">, </w:t>
            </w:r>
            <w:proofErr w:type="spellStart"/>
            <w:r>
              <w:t>operazioni</w:t>
            </w:r>
            <w:proofErr w:type="spellEnd"/>
            <w:r>
              <w:t xml:space="preserve">, </w:t>
            </w:r>
            <w:proofErr w:type="spellStart"/>
            <w:r>
              <w:t>campi</w:t>
            </w:r>
            <w:proofErr w:type="spellEnd"/>
            <w:r>
              <w:t xml:space="preserve">, </w:t>
            </w:r>
            <w:proofErr w:type="spellStart"/>
            <w:r>
              <w:t>caricamenti</w:t>
            </w:r>
            <w:proofErr w:type="spellEnd"/>
            <w:r>
              <w:t xml:space="preserve">, </w:t>
            </w:r>
            <w:proofErr w:type="spellStart"/>
            <w:r>
              <w:t>postazioni</w:t>
            </w:r>
            <w:proofErr w:type="spellEnd"/>
            <w:r>
              <w:t xml:space="preserve">, </w:t>
            </w:r>
            <w:proofErr w:type="spellStart"/>
            <w:r>
              <w:t>versioni</w:t>
            </w:r>
            <w:proofErr w:type="spellEnd"/>
            <w:r>
              <w:t xml:space="preserve">; audit è al </w:t>
            </w:r>
            <w:proofErr w:type="spellStart"/>
            <w:r>
              <w:t>singolare</w:t>
            </w:r>
            <w:proofErr w:type="spellEnd"/>
            <w:r>
              <w:t>.</w:t>
            </w:r>
          </w:p>
        </w:tc>
        <w:tc>
          <w:tcPr>
            <w:tcW w:w="1338" w:type="pct"/>
            <w:shd w:val="clear" w:color="000000" w:fill="FFFFFF"/>
            <w:vAlign w:val="center"/>
          </w:tcPr>
          <w:p w14:paraId="348B6A8A" w14:textId="77777777" w:rsidR="005B4475" w:rsidRPr="0025049A" w:rsidRDefault="005B4475" w:rsidP="00240CEA">
            <w:pPr>
              <w:spacing w:after="0"/>
              <w:rPr>
                <w:rFonts w:cs="Tahoma"/>
                <w:color w:val="000000"/>
                <w:sz w:val="20"/>
                <w:szCs w:val="20"/>
              </w:rPr>
            </w:pPr>
            <w:proofErr w:type="spellStart"/>
            <w:r>
              <w:t>Parzialmente</w:t>
            </w:r>
            <w:proofErr w:type="spellEnd"/>
            <w:r>
              <w:t xml:space="preserve"> </w:t>
            </w:r>
            <w:proofErr w:type="spellStart"/>
            <w:r>
              <w:t>conforme</w:t>
            </w:r>
            <w:proofErr w:type="spellEnd"/>
          </w:p>
        </w:tc>
      </w:tr>
      <w:tr w:rsidR="005B4475" w:rsidRPr="0025049A" w14:paraId="60C62664" w14:textId="77777777" w:rsidTr="00DD060B">
        <w:trPr>
          <w:trHeight w:val="540"/>
        </w:trPr>
        <w:tc>
          <w:tcPr>
            <w:tcW w:w="921" w:type="pct"/>
            <w:shd w:val="clear" w:color="000000" w:fill="FFFFFF"/>
            <w:vAlign w:val="center"/>
          </w:tcPr>
          <w:p w14:paraId="367877BD" w14:textId="77777777" w:rsidR="005B4475" w:rsidRPr="0025049A" w:rsidRDefault="005B4475" w:rsidP="00240CEA">
            <w:pPr>
              <w:spacing w:after="0"/>
              <w:rPr>
                <w:rFonts w:cs="Tahoma"/>
                <w:color w:val="000000"/>
                <w:sz w:val="20"/>
                <w:szCs w:val="20"/>
              </w:rPr>
            </w:pPr>
            <w:proofErr w:type="spellStart"/>
            <w:r>
              <w:t>Sostantivi</w:t>
            </w:r>
            <w:proofErr w:type="spellEnd"/>
            <w:r>
              <w:t xml:space="preserve"> </w:t>
            </w:r>
            <w:proofErr w:type="spellStart"/>
            <w:r>
              <w:t>astratti</w:t>
            </w:r>
            <w:proofErr w:type="spellEnd"/>
          </w:p>
        </w:tc>
        <w:tc>
          <w:tcPr>
            <w:tcW w:w="1019" w:type="pct"/>
            <w:shd w:val="clear" w:color="000000" w:fill="FFFFFF"/>
            <w:vAlign w:val="center"/>
          </w:tcPr>
          <w:p w14:paraId="46966F5E" w14:textId="77777777" w:rsidR="005B4475" w:rsidRPr="0025049A" w:rsidRDefault="005B4475" w:rsidP="00240CEA">
            <w:pPr>
              <w:spacing w:after="0"/>
              <w:rPr>
                <w:rFonts w:cs="Tahoma"/>
                <w:color w:val="000000"/>
                <w:sz w:val="20"/>
                <w:szCs w:val="20"/>
              </w:rPr>
            </w:pPr>
            <w:r>
              <w:t xml:space="preserve">Non </w:t>
            </w:r>
            <w:proofErr w:type="spellStart"/>
            <w:r>
              <w:t>ammessi</w:t>
            </w:r>
            <w:proofErr w:type="spellEnd"/>
            <w:r>
              <w:t xml:space="preserve"> come </w:t>
            </w:r>
            <w:proofErr w:type="spellStart"/>
            <w:r>
              <w:t>collezione</w:t>
            </w:r>
            <w:proofErr w:type="spellEnd"/>
            <w:r>
              <w:t>.</w:t>
            </w:r>
          </w:p>
        </w:tc>
        <w:tc>
          <w:tcPr>
            <w:tcW w:w="1722" w:type="pct"/>
            <w:shd w:val="clear" w:color="000000" w:fill="FFFFFF"/>
            <w:vAlign w:val="center"/>
          </w:tcPr>
          <w:p w14:paraId="143B3D98" w14:textId="77777777" w:rsidR="005B4475" w:rsidRPr="0025049A" w:rsidRDefault="005B4475" w:rsidP="00240CEA">
            <w:pPr>
              <w:spacing w:after="0"/>
              <w:rPr>
                <w:rFonts w:cs="Tahoma"/>
                <w:color w:val="000000"/>
                <w:sz w:val="20"/>
                <w:szCs w:val="20"/>
              </w:rPr>
            </w:pPr>
            <w:proofErr w:type="spellStart"/>
            <w:r>
              <w:t>tracciabilita</w:t>
            </w:r>
            <w:proofErr w:type="spellEnd"/>
            <w:r>
              <w:t xml:space="preserve"> e </w:t>
            </w:r>
            <w:proofErr w:type="spellStart"/>
            <w:r>
              <w:t>riconciliazione</w:t>
            </w:r>
            <w:proofErr w:type="spellEnd"/>
            <w:r>
              <w:t xml:space="preserve"> </w:t>
            </w:r>
            <w:proofErr w:type="spellStart"/>
            <w:r>
              <w:t>denotano</w:t>
            </w:r>
            <w:proofErr w:type="spellEnd"/>
            <w:r>
              <w:t xml:space="preserve"> </w:t>
            </w:r>
            <w:proofErr w:type="spellStart"/>
            <w:r>
              <w:t>attività</w:t>
            </w:r>
            <w:proofErr w:type="spellEnd"/>
            <w:r>
              <w:t xml:space="preserve">, non </w:t>
            </w:r>
            <w:proofErr w:type="spellStart"/>
            <w:r>
              <w:t>insiemi</w:t>
            </w:r>
            <w:proofErr w:type="spellEnd"/>
            <w:r>
              <w:t xml:space="preserve"> di </w:t>
            </w:r>
            <w:proofErr w:type="spellStart"/>
            <w:r>
              <w:t>risorse</w:t>
            </w:r>
            <w:proofErr w:type="spellEnd"/>
            <w:r>
              <w:t>.</w:t>
            </w:r>
          </w:p>
        </w:tc>
        <w:tc>
          <w:tcPr>
            <w:tcW w:w="1338" w:type="pct"/>
            <w:shd w:val="clear" w:color="000000" w:fill="FFFFFF"/>
            <w:vAlign w:val="center"/>
          </w:tcPr>
          <w:p w14:paraId="3FB6BEE5" w14:textId="77777777" w:rsidR="005B4475" w:rsidRPr="0025049A" w:rsidRDefault="005B4475" w:rsidP="00240CEA">
            <w:pPr>
              <w:spacing w:after="0"/>
              <w:rPr>
                <w:rFonts w:cs="Tahoma"/>
                <w:color w:val="000000"/>
                <w:sz w:val="20"/>
                <w:szCs w:val="20"/>
              </w:rPr>
            </w:pPr>
            <w:r>
              <w:t xml:space="preserve">Non </w:t>
            </w:r>
            <w:proofErr w:type="spellStart"/>
            <w:r>
              <w:t>conforme</w:t>
            </w:r>
            <w:proofErr w:type="spellEnd"/>
          </w:p>
        </w:tc>
      </w:tr>
      <w:tr w:rsidR="005B4475" w:rsidRPr="0025049A" w14:paraId="33901CB3" w14:textId="77777777" w:rsidTr="00DD060B">
        <w:trPr>
          <w:trHeight w:val="540"/>
        </w:trPr>
        <w:tc>
          <w:tcPr>
            <w:tcW w:w="921" w:type="pct"/>
            <w:shd w:val="clear" w:color="000000" w:fill="FFFFFF"/>
            <w:vAlign w:val="center"/>
          </w:tcPr>
          <w:p w14:paraId="2CBBA3F2" w14:textId="77777777" w:rsidR="005B4475" w:rsidRPr="0025049A" w:rsidRDefault="005B4475" w:rsidP="00240CEA">
            <w:pPr>
              <w:spacing w:after="0"/>
              <w:rPr>
                <w:rFonts w:cs="Tahoma"/>
                <w:color w:val="000000"/>
                <w:sz w:val="20"/>
                <w:szCs w:val="20"/>
              </w:rPr>
            </w:pPr>
            <w:proofErr w:type="spellStart"/>
            <w:r>
              <w:t>Gerarchia</w:t>
            </w:r>
            <w:proofErr w:type="spellEnd"/>
            <w:r>
              <w:t xml:space="preserve"> delle </w:t>
            </w:r>
            <w:proofErr w:type="spellStart"/>
            <w:r>
              <w:t>risorse</w:t>
            </w:r>
            <w:proofErr w:type="spellEnd"/>
          </w:p>
        </w:tc>
        <w:tc>
          <w:tcPr>
            <w:tcW w:w="1019" w:type="pct"/>
            <w:shd w:val="clear" w:color="000000" w:fill="FFFFFF"/>
            <w:vAlign w:val="center"/>
          </w:tcPr>
          <w:p w14:paraId="358D37AF" w14:textId="77777777" w:rsidR="005B4475" w:rsidRPr="0025049A" w:rsidRDefault="005B4475" w:rsidP="00240CEA">
            <w:pPr>
              <w:spacing w:after="0"/>
              <w:rPr>
                <w:rFonts w:cs="Tahoma"/>
                <w:color w:val="000000"/>
                <w:sz w:val="20"/>
                <w:szCs w:val="20"/>
              </w:rPr>
            </w:pPr>
            <w:r>
              <w:t xml:space="preserve">La </w:t>
            </w:r>
            <w:proofErr w:type="spellStart"/>
            <w:r>
              <w:t>sottorisorsa</w:t>
            </w:r>
            <w:proofErr w:type="spellEnd"/>
            <w:r>
              <w:t xml:space="preserve"> compare sotto la </w:t>
            </w:r>
            <w:proofErr w:type="spellStart"/>
            <w:r>
              <w:t>risorsa</w:t>
            </w:r>
            <w:proofErr w:type="spellEnd"/>
            <w:r>
              <w:t xml:space="preserve"> cui </w:t>
            </w:r>
            <w:proofErr w:type="spellStart"/>
            <w:r>
              <w:t>appartiene</w:t>
            </w:r>
            <w:proofErr w:type="spellEnd"/>
            <w:r>
              <w:t>.</w:t>
            </w:r>
          </w:p>
        </w:tc>
        <w:tc>
          <w:tcPr>
            <w:tcW w:w="1722" w:type="pct"/>
            <w:shd w:val="clear" w:color="000000" w:fill="FFFFFF"/>
            <w:vAlign w:val="center"/>
          </w:tcPr>
          <w:p w14:paraId="059DF3F8" w14:textId="77777777" w:rsidR="005B4475" w:rsidRPr="0025049A" w:rsidRDefault="005B4475" w:rsidP="00240CEA">
            <w:pPr>
              <w:spacing w:after="0"/>
              <w:rPr>
                <w:rFonts w:cs="Tahoma"/>
                <w:color w:val="000000"/>
                <w:sz w:val="20"/>
                <w:szCs w:val="20"/>
              </w:rPr>
            </w:pPr>
            <w:r>
              <w:t>/</w:t>
            </w:r>
            <w:proofErr w:type="spellStart"/>
            <w:proofErr w:type="gramStart"/>
            <w:r>
              <w:t>riconciliazione</w:t>
            </w:r>
            <w:proofErr w:type="spellEnd"/>
            <w:proofErr w:type="gramEnd"/>
            <w:r>
              <w:t>/</w:t>
            </w:r>
            <w:proofErr w:type="spellStart"/>
            <w:r>
              <w:t>stato</w:t>
            </w:r>
            <w:proofErr w:type="spellEnd"/>
            <w:r>
              <w:t>/{</w:t>
            </w:r>
            <w:proofErr w:type="spellStart"/>
            <w:r>
              <w:t>idAtto</w:t>
            </w:r>
            <w:proofErr w:type="spellEnd"/>
            <w:r>
              <w:t xml:space="preserve">} </w:t>
            </w:r>
            <w:proofErr w:type="spellStart"/>
            <w:r>
              <w:t>inverte</w:t>
            </w:r>
            <w:proofErr w:type="spellEnd"/>
            <w:r>
              <w:t xml:space="preserve"> la </w:t>
            </w:r>
            <w:proofErr w:type="spellStart"/>
            <w:r>
              <w:t>gerarchia</w:t>
            </w:r>
            <w:proofErr w:type="spellEnd"/>
            <w:r>
              <w:t xml:space="preserve">: </w:t>
            </w:r>
            <w:proofErr w:type="spellStart"/>
            <w:r>
              <w:t>l’atto</w:t>
            </w:r>
            <w:proofErr w:type="spellEnd"/>
            <w:r>
              <w:t xml:space="preserve"> è </w:t>
            </w:r>
            <w:proofErr w:type="spellStart"/>
            <w:r>
              <w:t>l’ultimo</w:t>
            </w:r>
            <w:proofErr w:type="spellEnd"/>
            <w:r>
              <w:t xml:space="preserve"> </w:t>
            </w:r>
            <w:proofErr w:type="spellStart"/>
            <w:r>
              <w:t>segmento</w:t>
            </w:r>
            <w:proofErr w:type="spellEnd"/>
            <w:r>
              <w:t xml:space="preserve"> </w:t>
            </w:r>
            <w:proofErr w:type="spellStart"/>
            <w:r>
              <w:t>anziché</w:t>
            </w:r>
            <w:proofErr w:type="spellEnd"/>
            <w:r>
              <w:t xml:space="preserve"> il primo.</w:t>
            </w:r>
          </w:p>
        </w:tc>
        <w:tc>
          <w:tcPr>
            <w:tcW w:w="1338" w:type="pct"/>
            <w:shd w:val="clear" w:color="000000" w:fill="FFFFFF"/>
            <w:vAlign w:val="center"/>
          </w:tcPr>
          <w:p w14:paraId="17A517D6" w14:textId="77777777" w:rsidR="005B4475" w:rsidRPr="0025049A" w:rsidRDefault="005B4475" w:rsidP="00240CEA">
            <w:pPr>
              <w:spacing w:after="0"/>
              <w:rPr>
                <w:rFonts w:cs="Tahoma"/>
                <w:color w:val="000000"/>
                <w:sz w:val="20"/>
                <w:szCs w:val="20"/>
              </w:rPr>
            </w:pPr>
            <w:r>
              <w:t xml:space="preserve">Non </w:t>
            </w:r>
            <w:proofErr w:type="spellStart"/>
            <w:r>
              <w:t>conforme</w:t>
            </w:r>
            <w:proofErr w:type="spellEnd"/>
          </w:p>
        </w:tc>
      </w:tr>
      <w:tr w:rsidR="005B4475" w:rsidRPr="00DD060B" w14:paraId="44BCA03F" w14:textId="77777777" w:rsidTr="00DD060B">
        <w:trPr>
          <w:trHeight w:val="540"/>
        </w:trPr>
        <w:tc>
          <w:tcPr>
            <w:tcW w:w="921" w:type="pct"/>
            <w:shd w:val="clear" w:color="000000" w:fill="FFFFFF"/>
            <w:vAlign w:val="center"/>
          </w:tcPr>
          <w:p w14:paraId="3AA9BC18" w14:textId="77777777" w:rsidR="005B4475" w:rsidRPr="00DD060B" w:rsidRDefault="005B4475" w:rsidP="00240CEA">
            <w:pPr>
              <w:spacing w:after="0"/>
              <w:rPr>
                <w:rFonts w:cs="Tahoma"/>
                <w:color w:val="000000"/>
                <w:sz w:val="21"/>
                <w:szCs w:val="21"/>
              </w:rPr>
            </w:pPr>
            <w:proofErr w:type="spellStart"/>
            <w:r w:rsidRPr="00DD060B">
              <w:rPr>
                <w:sz w:val="21"/>
                <w:szCs w:val="21"/>
              </w:rPr>
              <w:t>Operazioni</w:t>
            </w:r>
            <w:proofErr w:type="spellEnd"/>
            <w:r w:rsidRPr="00DD060B">
              <w:rPr>
                <w:sz w:val="21"/>
                <w:szCs w:val="21"/>
              </w:rPr>
              <w:t xml:space="preserve"> </w:t>
            </w:r>
            <w:proofErr w:type="gramStart"/>
            <w:r w:rsidRPr="00DD060B">
              <w:rPr>
                <w:sz w:val="21"/>
                <w:szCs w:val="21"/>
              </w:rPr>
              <w:t>non CRUD</w:t>
            </w:r>
            <w:proofErr w:type="gramEnd"/>
          </w:p>
        </w:tc>
        <w:tc>
          <w:tcPr>
            <w:tcW w:w="1019" w:type="pct"/>
            <w:shd w:val="clear" w:color="000000" w:fill="FFFFFF"/>
            <w:vAlign w:val="center"/>
          </w:tcPr>
          <w:p w14:paraId="1CA1BFFC" w14:textId="77777777" w:rsidR="005B4475" w:rsidRPr="00DD060B" w:rsidRDefault="005B4475" w:rsidP="00240CEA">
            <w:pPr>
              <w:spacing w:after="0"/>
              <w:rPr>
                <w:rFonts w:cs="Tahoma"/>
                <w:color w:val="000000"/>
                <w:sz w:val="21"/>
                <w:szCs w:val="21"/>
              </w:rPr>
            </w:pPr>
            <w:proofErr w:type="spellStart"/>
            <w:r w:rsidRPr="00DD060B">
              <w:rPr>
                <w:sz w:val="21"/>
                <w:szCs w:val="21"/>
              </w:rPr>
              <w:t>Sottorisorsa</w:t>
            </w:r>
            <w:proofErr w:type="spellEnd"/>
            <w:r w:rsidRPr="00DD060B">
              <w:rPr>
                <w:sz w:val="21"/>
                <w:szCs w:val="21"/>
              </w:rPr>
              <w:t xml:space="preserve"> con </w:t>
            </w:r>
            <w:proofErr w:type="spellStart"/>
            <w:r w:rsidRPr="00DD060B">
              <w:rPr>
                <w:sz w:val="21"/>
                <w:szCs w:val="21"/>
              </w:rPr>
              <w:t>sostantivo</w:t>
            </w:r>
            <w:proofErr w:type="spellEnd"/>
            <w:r w:rsidRPr="00DD060B">
              <w:rPr>
                <w:sz w:val="21"/>
                <w:szCs w:val="21"/>
              </w:rPr>
              <w:t xml:space="preserve"> </w:t>
            </w:r>
            <w:proofErr w:type="spellStart"/>
            <w:r w:rsidRPr="00DD060B">
              <w:rPr>
                <w:sz w:val="21"/>
                <w:szCs w:val="21"/>
              </w:rPr>
              <w:t>deverbale</w:t>
            </w:r>
            <w:proofErr w:type="spellEnd"/>
            <w:r w:rsidRPr="00DD060B">
              <w:rPr>
                <w:sz w:val="21"/>
                <w:szCs w:val="21"/>
              </w:rPr>
              <w:t xml:space="preserve">, </w:t>
            </w:r>
            <w:proofErr w:type="spellStart"/>
            <w:r w:rsidRPr="00DD060B">
              <w:rPr>
                <w:sz w:val="21"/>
                <w:szCs w:val="21"/>
              </w:rPr>
              <w:t>attivata</w:t>
            </w:r>
            <w:proofErr w:type="spellEnd"/>
            <w:r w:rsidRPr="00DD060B">
              <w:rPr>
                <w:sz w:val="21"/>
                <w:szCs w:val="21"/>
              </w:rPr>
              <w:t xml:space="preserve"> con POST.</w:t>
            </w:r>
          </w:p>
        </w:tc>
        <w:tc>
          <w:tcPr>
            <w:tcW w:w="1722" w:type="pct"/>
            <w:shd w:val="clear" w:color="000000" w:fill="FFFFFF"/>
            <w:vAlign w:val="center"/>
          </w:tcPr>
          <w:p w14:paraId="044EE32B" w14:textId="77777777" w:rsidR="005B4475" w:rsidRPr="00DD060B" w:rsidRDefault="005B4475" w:rsidP="00240CEA">
            <w:pPr>
              <w:spacing w:after="0"/>
              <w:rPr>
                <w:rFonts w:cs="Tahoma"/>
                <w:color w:val="000000"/>
                <w:sz w:val="21"/>
                <w:szCs w:val="21"/>
              </w:rPr>
            </w:pPr>
            <w:r w:rsidRPr="00DD060B">
              <w:rPr>
                <w:sz w:val="21"/>
                <w:szCs w:val="21"/>
              </w:rPr>
              <w:t xml:space="preserve">aggiornamento e </w:t>
            </w:r>
            <w:proofErr w:type="spellStart"/>
            <w:r w:rsidRPr="00DD060B">
              <w:rPr>
                <w:sz w:val="21"/>
                <w:szCs w:val="21"/>
              </w:rPr>
              <w:t>azioni</w:t>
            </w:r>
            <w:proofErr w:type="spellEnd"/>
            <w:r w:rsidRPr="00DD060B">
              <w:rPr>
                <w:sz w:val="21"/>
                <w:szCs w:val="21"/>
              </w:rPr>
              <w:t xml:space="preserve"> </w:t>
            </w:r>
            <w:proofErr w:type="spellStart"/>
            <w:r w:rsidRPr="00DD060B">
              <w:rPr>
                <w:sz w:val="21"/>
                <w:szCs w:val="21"/>
              </w:rPr>
              <w:t>sono</w:t>
            </w:r>
            <w:proofErr w:type="spellEnd"/>
            <w:r w:rsidRPr="00DD060B">
              <w:rPr>
                <w:sz w:val="21"/>
                <w:szCs w:val="21"/>
              </w:rPr>
              <w:t xml:space="preserve"> </w:t>
            </w:r>
            <w:proofErr w:type="spellStart"/>
            <w:r w:rsidRPr="00DD060B">
              <w:rPr>
                <w:sz w:val="21"/>
                <w:szCs w:val="21"/>
              </w:rPr>
              <w:t>sostantivi</w:t>
            </w:r>
            <w:proofErr w:type="spellEnd"/>
            <w:r w:rsidRPr="00DD060B">
              <w:rPr>
                <w:sz w:val="21"/>
                <w:szCs w:val="21"/>
              </w:rPr>
              <w:t xml:space="preserve">; </w:t>
            </w:r>
            <w:proofErr w:type="spellStart"/>
            <w:r w:rsidRPr="00DD060B">
              <w:rPr>
                <w:sz w:val="21"/>
                <w:szCs w:val="21"/>
              </w:rPr>
              <w:t>deposita-bozza</w:t>
            </w:r>
            <w:proofErr w:type="spellEnd"/>
            <w:r w:rsidRPr="00DD060B">
              <w:rPr>
                <w:sz w:val="21"/>
                <w:szCs w:val="21"/>
              </w:rPr>
              <w:t xml:space="preserve">, </w:t>
            </w:r>
            <w:proofErr w:type="spellStart"/>
            <w:r w:rsidRPr="00DD060B">
              <w:rPr>
                <w:sz w:val="21"/>
                <w:szCs w:val="21"/>
              </w:rPr>
              <w:t>importa</w:t>
            </w:r>
            <w:proofErr w:type="spellEnd"/>
            <w:r w:rsidRPr="00DD060B">
              <w:rPr>
                <w:sz w:val="21"/>
                <w:szCs w:val="21"/>
              </w:rPr>
              <w:t xml:space="preserve">, </w:t>
            </w:r>
            <w:proofErr w:type="spellStart"/>
            <w:r w:rsidRPr="00DD060B">
              <w:rPr>
                <w:sz w:val="21"/>
                <w:szCs w:val="21"/>
              </w:rPr>
              <w:t>attiva</w:t>
            </w:r>
            <w:proofErr w:type="spellEnd"/>
            <w:r w:rsidRPr="00DD060B">
              <w:rPr>
                <w:sz w:val="21"/>
                <w:szCs w:val="21"/>
              </w:rPr>
              <w:t xml:space="preserve"> e </w:t>
            </w:r>
            <w:proofErr w:type="spellStart"/>
            <w:r w:rsidRPr="00DD060B">
              <w:rPr>
                <w:sz w:val="21"/>
                <w:szCs w:val="21"/>
              </w:rPr>
              <w:t>rigenera</w:t>
            </w:r>
            <w:proofErr w:type="spellEnd"/>
            <w:r w:rsidRPr="00DD060B">
              <w:rPr>
                <w:sz w:val="21"/>
                <w:szCs w:val="21"/>
              </w:rPr>
              <w:t xml:space="preserve"> </w:t>
            </w:r>
            <w:proofErr w:type="spellStart"/>
            <w:r w:rsidRPr="00DD060B">
              <w:rPr>
                <w:sz w:val="21"/>
                <w:szCs w:val="21"/>
              </w:rPr>
              <w:t>sono</w:t>
            </w:r>
            <w:proofErr w:type="spellEnd"/>
            <w:r w:rsidRPr="00DD060B">
              <w:rPr>
                <w:sz w:val="21"/>
                <w:szCs w:val="21"/>
              </w:rPr>
              <w:t xml:space="preserve"> </w:t>
            </w:r>
            <w:proofErr w:type="spellStart"/>
            <w:r w:rsidRPr="00DD060B">
              <w:rPr>
                <w:sz w:val="21"/>
                <w:szCs w:val="21"/>
              </w:rPr>
              <w:t>verbi</w:t>
            </w:r>
            <w:proofErr w:type="spellEnd"/>
            <w:r w:rsidRPr="00DD060B">
              <w:rPr>
                <w:sz w:val="21"/>
                <w:szCs w:val="21"/>
              </w:rPr>
              <w:t>.</w:t>
            </w:r>
          </w:p>
        </w:tc>
        <w:tc>
          <w:tcPr>
            <w:tcW w:w="1338" w:type="pct"/>
            <w:shd w:val="clear" w:color="000000" w:fill="FFFFFF"/>
            <w:vAlign w:val="center"/>
          </w:tcPr>
          <w:p w14:paraId="616D9A12" w14:textId="77777777" w:rsidR="005B4475" w:rsidRPr="00DD060B" w:rsidRDefault="005B4475" w:rsidP="00DD060B">
            <w:pPr>
              <w:spacing w:after="0"/>
              <w:ind w:right="554"/>
              <w:rPr>
                <w:rFonts w:cs="Tahoma"/>
                <w:color w:val="000000"/>
                <w:sz w:val="21"/>
                <w:szCs w:val="21"/>
              </w:rPr>
            </w:pPr>
            <w:proofErr w:type="spellStart"/>
            <w:r w:rsidRPr="00DD060B">
              <w:rPr>
                <w:sz w:val="21"/>
                <w:szCs w:val="21"/>
              </w:rPr>
              <w:t>Parzialmente</w:t>
            </w:r>
            <w:proofErr w:type="spellEnd"/>
            <w:r w:rsidRPr="00DD060B">
              <w:rPr>
                <w:sz w:val="21"/>
                <w:szCs w:val="21"/>
              </w:rPr>
              <w:t xml:space="preserve"> </w:t>
            </w:r>
            <w:proofErr w:type="spellStart"/>
            <w:r w:rsidRPr="00DD060B">
              <w:rPr>
                <w:sz w:val="21"/>
                <w:szCs w:val="21"/>
              </w:rPr>
              <w:t>conforme</w:t>
            </w:r>
            <w:proofErr w:type="spellEnd"/>
          </w:p>
        </w:tc>
      </w:tr>
      <w:tr w:rsidR="005B4475" w:rsidRPr="0025049A" w14:paraId="48285297" w14:textId="77777777" w:rsidTr="00DD060B">
        <w:trPr>
          <w:trHeight w:val="540"/>
        </w:trPr>
        <w:tc>
          <w:tcPr>
            <w:tcW w:w="921" w:type="pct"/>
            <w:shd w:val="clear" w:color="000000" w:fill="FFFFFF"/>
            <w:vAlign w:val="center"/>
          </w:tcPr>
          <w:p w14:paraId="135C6675" w14:textId="77777777" w:rsidR="005B4475" w:rsidRPr="00DD060B" w:rsidRDefault="005B4475" w:rsidP="00240CEA">
            <w:pPr>
              <w:spacing w:after="0"/>
              <w:rPr>
                <w:rFonts w:cs="Tahoma"/>
                <w:color w:val="000000"/>
                <w:sz w:val="21"/>
                <w:szCs w:val="21"/>
              </w:rPr>
            </w:pPr>
            <w:proofErr w:type="spellStart"/>
            <w:r w:rsidRPr="00DD060B">
              <w:rPr>
                <w:sz w:val="21"/>
                <w:szCs w:val="21"/>
              </w:rPr>
              <w:t>Parametri</w:t>
            </w:r>
            <w:proofErr w:type="spellEnd"/>
            <w:r w:rsidRPr="00DD060B">
              <w:rPr>
                <w:sz w:val="21"/>
                <w:szCs w:val="21"/>
              </w:rPr>
              <w:t xml:space="preserve"> di </w:t>
            </w:r>
            <w:proofErr w:type="spellStart"/>
            <w:r w:rsidRPr="00DD060B">
              <w:rPr>
                <w:sz w:val="21"/>
                <w:szCs w:val="21"/>
              </w:rPr>
              <w:t>percorso</w:t>
            </w:r>
            <w:proofErr w:type="spellEnd"/>
          </w:p>
        </w:tc>
        <w:tc>
          <w:tcPr>
            <w:tcW w:w="1019" w:type="pct"/>
            <w:shd w:val="clear" w:color="000000" w:fill="FFFFFF"/>
            <w:vAlign w:val="center"/>
          </w:tcPr>
          <w:p w14:paraId="5AD35A9D" w14:textId="77777777" w:rsidR="005B4475" w:rsidRPr="00DD060B" w:rsidRDefault="005B4475" w:rsidP="00240CEA">
            <w:pPr>
              <w:spacing w:after="0"/>
              <w:rPr>
                <w:rFonts w:cs="Tahoma"/>
                <w:color w:val="000000"/>
                <w:sz w:val="21"/>
                <w:szCs w:val="21"/>
              </w:rPr>
            </w:pPr>
            <w:r w:rsidRPr="00DD060B">
              <w:rPr>
                <w:sz w:val="21"/>
                <w:szCs w:val="21"/>
              </w:rPr>
              <w:t xml:space="preserve">Nome del campo </w:t>
            </w:r>
            <w:proofErr w:type="spellStart"/>
            <w:r w:rsidRPr="00DD060B">
              <w:rPr>
                <w:sz w:val="21"/>
                <w:szCs w:val="21"/>
              </w:rPr>
              <w:t>identificativo</w:t>
            </w:r>
            <w:proofErr w:type="spellEnd"/>
            <w:r w:rsidRPr="00DD060B">
              <w:rPr>
                <w:sz w:val="21"/>
                <w:szCs w:val="21"/>
              </w:rPr>
              <w:t xml:space="preserve">, in </w:t>
            </w:r>
            <w:proofErr w:type="spellStart"/>
            <w:r w:rsidRPr="00DD060B">
              <w:rPr>
                <w:sz w:val="21"/>
                <w:szCs w:val="21"/>
              </w:rPr>
              <w:t>notazione</w:t>
            </w:r>
            <w:proofErr w:type="spellEnd"/>
            <w:r w:rsidRPr="00DD060B">
              <w:rPr>
                <w:sz w:val="21"/>
                <w:szCs w:val="21"/>
              </w:rPr>
              <w:t xml:space="preserve"> a </w:t>
            </w:r>
            <w:proofErr w:type="spellStart"/>
            <w:r w:rsidRPr="00DD060B">
              <w:rPr>
                <w:sz w:val="21"/>
                <w:szCs w:val="21"/>
              </w:rPr>
              <w:t>cammello</w:t>
            </w:r>
            <w:proofErr w:type="spellEnd"/>
            <w:r w:rsidRPr="00DD060B">
              <w:rPr>
                <w:sz w:val="21"/>
                <w:szCs w:val="21"/>
              </w:rPr>
              <w:t>.</w:t>
            </w:r>
          </w:p>
        </w:tc>
        <w:tc>
          <w:tcPr>
            <w:tcW w:w="1722" w:type="pct"/>
            <w:shd w:val="clear" w:color="000000" w:fill="FFFFFF"/>
            <w:vAlign w:val="center"/>
          </w:tcPr>
          <w:p w14:paraId="79481724" w14:textId="77777777" w:rsidR="005B4475" w:rsidRPr="00DD060B" w:rsidRDefault="005B4475" w:rsidP="00240CEA">
            <w:pPr>
              <w:spacing w:after="0"/>
              <w:rPr>
                <w:rFonts w:cs="Tahoma"/>
                <w:color w:val="000000"/>
                <w:sz w:val="21"/>
                <w:szCs w:val="21"/>
              </w:rPr>
            </w:pPr>
            <w:proofErr w:type="spellStart"/>
            <w:r w:rsidRPr="00DD060B">
              <w:rPr>
                <w:sz w:val="21"/>
                <w:szCs w:val="21"/>
              </w:rPr>
              <w:t>Convivono</w:t>
            </w:r>
            <w:proofErr w:type="spellEnd"/>
            <w:r w:rsidRPr="00DD060B">
              <w:rPr>
                <w:sz w:val="21"/>
                <w:szCs w:val="21"/>
              </w:rPr>
              <w:t xml:space="preserve"> {id}, {</w:t>
            </w:r>
            <w:proofErr w:type="spellStart"/>
            <w:r w:rsidRPr="00DD060B">
              <w:rPr>
                <w:sz w:val="21"/>
                <w:szCs w:val="21"/>
              </w:rPr>
              <w:t>idAtto</w:t>
            </w:r>
            <w:proofErr w:type="spellEnd"/>
            <w:r w:rsidRPr="00DD060B">
              <w:rPr>
                <w:sz w:val="21"/>
                <w:szCs w:val="21"/>
              </w:rPr>
              <w:t xml:space="preserve">}, {cod} e {v}, con {id} </w:t>
            </w:r>
            <w:proofErr w:type="spellStart"/>
            <w:r w:rsidRPr="00DD060B">
              <w:rPr>
                <w:sz w:val="21"/>
                <w:szCs w:val="21"/>
              </w:rPr>
              <w:t>usato</w:t>
            </w:r>
            <w:proofErr w:type="spellEnd"/>
            <w:r w:rsidRPr="00DD060B">
              <w:rPr>
                <w:sz w:val="21"/>
                <w:szCs w:val="21"/>
              </w:rPr>
              <w:t xml:space="preserve"> </w:t>
            </w:r>
            <w:proofErr w:type="spellStart"/>
            <w:r w:rsidRPr="00DD060B">
              <w:rPr>
                <w:sz w:val="21"/>
                <w:szCs w:val="21"/>
              </w:rPr>
              <w:t>su</w:t>
            </w:r>
            <w:proofErr w:type="spellEnd"/>
            <w:r w:rsidRPr="00DD060B">
              <w:rPr>
                <w:sz w:val="21"/>
                <w:szCs w:val="21"/>
              </w:rPr>
              <w:t xml:space="preserve"> </w:t>
            </w:r>
            <w:proofErr w:type="spellStart"/>
            <w:r w:rsidRPr="00DD060B">
              <w:rPr>
                <w:sz w:val="21"/>
                <w:szCs w:val="21"/>
              </w:rPr>
              <w:t>risorse</w:t>
            </w:r>
            <w:proofErr w:type="spellEnd"/>
            <w:r w:rsidRPr="00DD060B">
              <w:rPr>
                <w:sz w:val="21"/>
                <w:szCs w:val="21"/>
              </w:rPr>
              <w:t xml:space="preserve"> diverse.</w:t>
            </w:r>
          </w:p>
        </w:tc>
        <w:tc>
          <w:tcPr>
            <w:tcW w:w="1338" w:type="pct"/>
            <w:shd w:val="clear" w:color="000000" w:fill="FFFFFF"/>
            <w:vAlign w:val="center"/>
          </w:tcPr>
          <w:p w14:paraId="5DACC5AC" w14:textId="77777777" w:rsidR="005B4475" w:rsidRPr="00DD060B" w:rsidRDefault="005B4475" w:rsidP="00240CEA">
            <w:pPr>
              <w:spacing w:after="0"/>
              <w:rPr>
                <w:rFonts w:cs="Tahoma"/>
                <w:color w:val="000000"/>
                <w:sz w:val="21"/>
                <w:szCs w:val="21"/>
              </w:rPr>
            </w:pPr>
            <w:r w:rsidRPr="00DD060B">
              <w:rPr>
                <w:sz w:val="21"/>
                <w:szCs w:val="21"/>
              </w:rPr>
              <w:t xml:space="preserve">Non </w:t>
            </w:r>
            <w:proofErr w:type="spellStart"/>
            <w:r w:rsidRPr="00DD060B">
              <w:rPr>
                <w:sz w:val="21"/>
                <w:szCs w:val="21"/>
              </w:rPr>
              <w:t>conforme</w:t>
            </w:r>
            <w:proofErr w:type="spellEnd"/>
          </w:p>
        </w:tc>
      </w:tr>
      <w:tr w:rsidR="005B4475" w:rsidRPr="0025049A" w14:paraId="59909D4E" w14:textId="77777777" w:rsidTr="00DD060B">
        <w:trPr>
          <w:trHeight w:val="540"/>
        </w:trPr>
        <w:tc>
          <w:tcPr>
            <w:tcW w:w="921" w:type="pct"/>
            <w:shd w:val="clear" w:color="000000" w:fill="FFFFFF"/>
            <w:vAlign w:val="center"/>
          </w:tcPr>
          <w:p w14:paraId="4DF55567" w14:textId="77777777" w:rsidR="005B4475" w:rsidRPr="00DD060B" w:rsidRDefault="005B4475" w:rsidP="00240CEA">
            <w:pPr>
              <w:spacing w:after="0"/>
              <w:rPr>
                <w:rFonts w:cs="Tahoma"/>
                <w:color w:val="000000"/>
                <w:sz w:val="21"/>
                <w:szCs w:val="21"/>
              </w:rPr>
            </w:pPr>
            <w:r w:rsidRPr="00DD060B">
              <w:rPr>
                <w:sz w:val="21"/>
                <w:szCs w:val="21"/>
              </w:rPr>
              <w:lastRenderedPageBreak/>
              <w:t xml:space="preserve">Metodi </w:t>
            </w:r>
            <w:proofErr w:type="spellStart"/>
            <w:r w:rsidRPr="00DD060B">
              <w:rPr>
                <w:sz w:val="21"/>
                <w:szCs w:val="21"/>
              </w:rPr>
              <w:t>sulle</w:t>
            </w:r>
            <w:proofErr w:type="spellEnd"/>
            <w:r w:rsidRPr="00DD060B">
              <w:rPr>
                <w:sz w:val="21"/>
                <w:szCs w:val="21"/>
              </w:rPr>
              <w:t xml:space="preserve"> </w:t>
            </w:r>
            <w:proofErr w:type="spellStart"/>
            <w:r w:rsidRPr="00DD060B">
              <w:rPr>
                <w:sz w:val="21"/>
                <w:szCs w:val="21"/>
              </w:rPr>
              <w:t>collezioni</w:t>
            </w:r>
            <w:proofErr w:type="spellEnd"/>
          </w:p>
        </w:tc>
        <w:tc>
          <w:tcPr>
            <w:tcW w:w="1019" w:type="pct"/>
            <w:shd w:val="clear" w:color="000000" w:fill="FFFFFF"/>
            <w:vAlign w:val="center"/>
          </w:tcPr>
          <w:p w14:paraId="57DA357F" w14:textId="77777777" w:rsidR="005B4475" w:rsidRPr="00DD060B" w:rsidRDefault="005B4475" w:rsidP="00240CEA">
            <w:pPr>
              <w:spacing w:after="0"/>
              <w:rPr>
                <w:rFonts w:cs="Tahoma"/>
                <w:color w:val="000000"/>
                <w:sz w:val="21"/>
                <w:szCs w:val="21"/>
              </w:rPr>
            </w:pPr>
            <w:r w:rsidRPr="00DD060B">
              <w:rPr>
                <w:sz w:val="21"/>
                <w:szCs w:val="21"/>
              </w:rPr>
              <w:t xml:space="preserve">PUT non </w:t>
            </w:r>
            <w:proofErr w:type="spellStart"/>
            <w:r w:rsidRPr="00DD060B">
              <w:rPr>
                <w:sz w:val="21"/>
                <w:szCs w:val="21"/>
              </w:rPr>
              <w:t>si</w:t>
            </w:r>
            <w:proofErr w:type="spellEnd"/>
            <w:r w:rsidRPr="00DD060B">
              <w:rPr>
                <w:sz w:val="21"/>
                <w:szCs w:val="21"/>
              </w:rPr>
              <w:t xml:space="preserve"> </w:t>
            </w:r>
            <w:proofErr w:type="spellStart"/>
            <w:r w:rsidRPr="00DD060B">
              <w:rPr>
                <w:sz w:val="21"/>
                <w:szCs w:val="21"/>
              </w:rPr>
              <w:t>applica</w:t>
            </w:r>
            <w:proofErr w:type="spellEnd"/>
            <w:r w:rsidRPr="00DD060B">
              <w:rPr>
                <w:sz w:val="21"/>
                <w:szCs w:val="21"/>
              </w:rPr>
              <w:t xml:space="preserve"> a </w:t>
            </w:r>
            <w:proofErr w:type="spellStart"/>
            <w:r w:rsidRPr="00DD060B">
              <w:rPr>
                <w:sz w:val="21"/>
                <w:szCs w:val="21"/>
              </w:rPr>
              <w:t>una</w:t>
            </w:r>
            <w:proofErr w:type="spellEnd"/>
            <w:r w:rsidRPr="00DD060B">
              <w:rPr>
                <w:sz w:val="21"/>
                <w:szCs w:val="21"/>
              </w:rPr>
              <w:t xml:space="preserve"> </w:t>
            </w:r>
            <w:proofErr w:type="spellStart"/>
            <w:r w:rsidRPr="00DD060B">
              <w:rPr>
                <w:sz w:val="21"/>
                <w:szCs w:val="21"/>
              </w:rPr>
              <w:t>collezione</w:t>
            </w:r>
            <w:proofErr w:type="spellEnd"/>
            <w:r w:rsidRPr="00DD060B">
              <w:rPr>
                <w:sz w:val="21"/>
                <w:szCs w:val="21"/>
              </w:rPr>
              <w:t>.</w:t>
            </w:r>
          </w:p>
        </w:tc>
        <w:tc>
          <w:tcPr>
            <w:tcW w:w="1722" w:type="pct"/>
            <w:shd w:val="clear" w:color="000000" w:fill="FFFFFF"/>
            <w:vAlign w:val="center"/>
          </w:tcPr>
          <w:p w14:paraId="6943243F" w14:textId="77777777" w:rsidR="005B4475" w:rsidRPr="00DD060B" w:rsidRDefault="005B4475" w:rsidP="00240CEA">
            <w:pPr>
              <w:spacing w:after="0"/>
              <w:rPr>
                <w:rFonts w:cs="Tahoma"/>
                <w:color w:val="000000"/>
                <w:sz w:val="21"/>
                <w:szCs w:val="21"/>
              </w:rPr>
            </w:pPr>
            <w:r w:rsidRPr="00DD060B">
              <w:rPr>
                <w:sz w:val="21"/>
                <w:szCs w:val="21"/>
              </w:rPr>
              <w:t>GET|PUT /</w:t>
            </w:r>
            <w:proofErr w:type="spellStart"/>
            <w:r w:rsidRPr="00DD060B">
              <w:rPr>
                <w:sz w:val="21"/>
                <w:szCs w:val="21"/>
              </w:rPr>
              <w:t>ansc</w:t>
            </w:r>
            <w:proofErr w:type="spellEnd"/>
            <w:r w:rsidRPr="00DD060B">
              <w:rPr>
                <w:sz w:val="21"/>
                <w:szCs w:val="21"/>
              </w:rPr>
              <w:t>/</w:t>
            </w:r>
            <w:proofErr w:type="spellStart"/>
            <w:r w:rsidRPr="00DD060B">
              <w:rPr>
                <w:sz w:val="21"/>
                <w:szCs w:val="21"/>
              </w:rPr>
              <w:t>bo</w:t>
            </w:r>
            <w:proofErr w:type="spellEnd"/>
            <w:r w:rsidRPr="00DD060B">
              <w:rPr>
                <w:sz w:val="21"/>
                <w:szCs w:val="21"/>
              </w:rPr>
              <w:t>/</w:t>
            </w:r>
            <w:proofErr w:type="spellStart"/>
            <w:r w:rsidRPr="00DD060B">
              <w:rPr>
                <w:sz w:val="21"/>
                <w:szCs w:val="21"/>
              </w:rPr>
              <w:t>postazioni</w:t>
            </w:r>
            <w:proofErr w:type="spellEnd"/>
            <w:r w:rsidRPr="00DD060B">
              <w:rPr>
                <w:sz w:val="21"/>
                <w:szCs w:val="21"/>
              </w:rPr>
              <w:t xml:space="preserve"> </w:t>
            </w:r>
            <w:proofErr w:type="spellStart"/>
            <w:r w:rsidRPr="00DD060B">
              <w:rPr>
                <w:sz w:val="21"/>
                <w:szCs w:val="21"/>
              </w:rPr>
              <w:t>prevede</w:t>
            </w:r>
            <w:proofErr w:type="spellEnd"/>
            <w:r w:rsidRPr="00DD060B">
              <w:rPr>
                <w:sz w:val="21"/>
                <w:szCs w:val="21"/>
              </w:rPr>
              <w:t xml:space="preserve"> la </w:t>
            </w:r>
            <w:proofErr w:type="spellStart"/>
            <w:r w:rsidRPr="00DD060B">
              <w:rPr>
                <w:sz w:val="21"/>
                <w:szCs w:val="21"/>
              </w:rPr>
              <w:t>sostituzione</w:t>
            </w:r>
            <w:proofErr w:type="spellEnd"/>
            <w:r w:rsidRPr="00DD060B">
              <w:rPr>
                <w:sz w:val="21"/>
                <w:szCs w:val="21"/>
              </w:rPr>
              <w:t xml:space="preserve"> </w:t>
            </w:r>
            <w:proofErr w:type="spellStart"/>
            <w:r w:rsidRPr="00DD060B">
              <w:rPr>
                <w:sz w:val="21"/>
                <w:szCs w:val="21"/>
              </w:rPr>
              <w:t>dell’intero</w:t>
            </w:r>
            <w:proofErr w:type="spellEnd"/>
            <w:r w:rsidRPr="00DD060B">
              <w:rPr>
                <w:sz w:val="21"/>
                <w:szCs w:val="21"/>
              </w:rPr>
              <w:t xml:space="preserve"> </w:t>
            </w:r>
            <w:proofErr w:type="spellStart"/>
            <w:r w:rsidRPr="00DD060B">
              <w:rPr>
                <w:sz w:val="21"/>
                <w:szCs w:val="21"/>
              </w:rPr>
              <w:t>registro</w:t>
            </w:r>
            <w:proofErr w:type="spellEnd"/>
            <w:r w:rsidRPr="00DD060B">
              <w:rPr>
                <w:sz w:val="21"/>
                <w:szCs w:val="21"/>
              </w:rPr>
              <w:t>.</w:t>
            </w:r>
          </w:p>
        </w:tc>
        <w:tc>
          <w:tcPr>
            <w:tcW w:w="1338" w:type="pct"/>
            <w:shd w:val="clear" w:color="000000" w:fill="FFFFFF"/>
            <w:vAlign w:val="center"/>
          </w:tcPr>
          <w:p w14:paraId="4FD2804B" w14:textId="77777777" w:rsidR="005B4475" w:rsidRPr="00DD060B" w:rsidRDefault="005B4475" w:rsidP="00240CEA">
            <w:pPr>
              <w:spacing w:after="0"/>
              <w:rPr>
                <w:rFonts w:cs="Tahoma"/>
                <w:color w:val="000000"/>
                <w:sz w:val="21"/>
                <w:szCs w:val="21"/>
              </w:rPr>
            </w:pPr>
            <w:r w:rsidRPr="00DD060B">
              <w:rPr>
                <w:sz w:val="21"/>
                <w:szCs w:val="21"/>
              </w:rPr>
              <w:t xml:space="preserve">Non </w:t>
            </w:r>
            <w:proofErr w:type="spellStart"/>
            <w:r w:rsidRPr="00DD060B">
              <w:rPr>
                <w:sz w:val="21"/>
                <w:szCs w:val="21"/>
              </w:rPr>
              <w:t>conforme</w:t>
            </w:r>
            <w:proofErr w:type="spellEnd"/>
          </w:p>
        </w:tc>
      </w:tr>
      <w:tr w:rsidR="005B4475" w:rsidRPr="0025049A" w14:paraId="3747AD9B" w14:textId="77777777" w:rsidTr="00DD060B">
        <w:trPr>
          <w:trHeight w:val="540"/>
        </w:trPr>
        <w:tc>
          <w:tcPr>
            <w:tcW w:w="921" w:type="pct"/>
            <w:shd w:val="clear" w:color="000000" w:fill="FFFFFF"/>
            <w:vAlign w:val="center"/>
          </w:tcPr>
          <w:p w14:paraId="1BEF8DEF" w14:textId="77777777" w:rsidR="005B4475" w:rsidRPr="00DD060B" w:rsidRDefault="005B4475" w:rsidP="00240CEA">
            <w:pPr>
              <w:spacing w:after="0"/>
              <w:rPr>
                <w:rFonts w:cs="Tahoma"/>
                <w:color w:val="000000"/>
                <w:sz w:val="21"/>
                <w:szCs w:val="21"/>
              </w:rPr>
            </w:pPr>
            <w:r w:rsidRPr="00DD060B">
              <w:rPr>
                <w:sz w:val="21"/>
                <w:szCs w:val="21"/>
              </w:rPr>
              <w:t xml:space="preserve">Campi delle </w:t>
            </w:r>
            <w:proofErr w:type="spellStart"/>
            <w:r w:rsidRPr="00DD060B">
              <w:rPr>
                <w:sz w:val="21"/>
                <w:szCs w:val="21"/>
              </w:rPr>
              <w:t>entità</w:t>
            </w:r>
            <w:proofErr w:type="spellEnd"/>
          </w:p>
        </w:tc>
        <w:tc>
          <w:tcPr>
            <w:tcW w:w="1019" w:type="pct"/>
            <w:shd w:val="clear" w:color="000000" w:fill="FFFFFF"/>
            <w:vAlign w:val="center"/>
          </w:tcPr>
          <w:p w14:paraId="5024C012" w14:textId="77777777" w:rsidR="005B4475" w:rsidRPr="00DD060B" w:rsidRDefault="005B4475" w:rsidP="00240CEA">
            <w:pPr>
              <w:spacing w:after="0"/>
              <w:rPr>
                <w:rFonts w:cs="Tahoma"/>
                <w:color w:val="000000"/>
                <w:sz w:val="21"/>
                <w:szCs w:val="21"/>
              </w:rPr>
            </w:pPr>
            <w:proofErr w:type="spellStart"/>
            <w:r w:rsidRPr="00DD060B">
              <w:rPr>
                <w:sz w:val="21"/>
                <w:szCs w:val="21"/>
              </w:rPr>
              <w:t>Notazione</w:t>
            </w:r>
            <w:proofErr w:type="spellEnd"/>
            <w:r w:rsidRPr="00DD060B">
              <w:rPr>
                <w:sz w:val="21"/>
                <w:szCs w:val="21"/>
              </w:rPr>
              <w:t xml:space="preserve"> a </w:t>
            </w:r>
            <w:proofErr w:type="spellStart"/>
            <w:r w:rsidRPr="00DD060B">
              <w:rPr>
                <w:sz w:val="21"/>
                <w:szCs w:val="21"/>
              </w:rPr>
              <w:t>cammello</w:t>
            </w:r>
            <w:proofErr w:type="spellEnd"/>
            <w:r w:rsidRPr="00DD060B">
              <w:rPr>
                <w:sz w:val="21"/>
                <w:szCs w:val="21"/>
              </w:rPr>
              <w:t xml:space="preserve"> con </w:t>
            </w:r>
            <w:proofErr w:type="spellStart"/>
            <w:r w:rsidRPr="00DD060B">
              <w:rPr>
                <w:sz w:val="21"/>
                <w:szCs w:val="21"/>
              </w:rPr>
              <w:t>iniziale</w:t>
            </w:r>
            <w:proofErr w:type="spellEnd"/>
            <w:r w:rsidRPr="00DD060B">
              <w:rPr>
                <w:sz w:val="21"/>
                <w:szCs w:val="21"/>
              </w:rPr>
              <w:t xml:space="preserve"> </w:t>
            </w:r>
            <w:proofErr w:type="spellStart"/>
            <w:r w:rsidRPr="00DD060B">
              <w:rPr>
                <w:sz w:val="21"/>
                <w:szCs w:val="21"/>
              </w:rPr>
              <w:t>minuscola</w:t>
            </w:r>
            <w:proofErr w:type="spellEnd"/>
            <w:r w:rsidRPr="00DD060B">
              <w:rPr>
                <w:sz w:val="21"/>
                <w:szCs w:val="21"/>
              </w:rPr>
              <w:t>.</w:t>
            </w:r>
          </w:p>
        </w:tc>
        <w:tc>
          <w:tcPr>
            <w:tcW w:w="1722" w:type="pct"/>
            <w:shd w:val="clear" w:color="000000" w:fill="FFFFFF"/>
            <w:vAlign w:val="center"/>
          </w:tcPr>
          <w:p w14:paraId="2CE95FDC" w14:textId="77777777" w:rsidR="005B4475" w:rsidRPr="00DD060B" w:rsidRDefault="005B4475" w:rsidP="00240CEA">
            <w:pPr>
              <w:spacing w:after="0"/>
              <w:rPr>
                <w:rFonts w:cs="Tahoma"/>
                <w:color w:val="000000"/>
                <w:sz w:val="21"/>
                <w:szCs w:val="21"/>
              </w:rPr>
            </w:pPr>
            <w:proofErr w:type="spellStart"/>
            <w:r w:rsidRPr="00DD060B">
              <w:rPr>
                <w:sz w:val="21"/>
                <w:szCs w:val="21"/>
              </w:rPr>
              <w:t>Rispettata</w:t>
            </w:r>
            <w:proofErr w:type="spellEnd"/>
            <w:r w:rsidRPr="00DD060B">
              <w:rPr>
                <w:sz w:val="21"/>
                <w:szCs w:val="21"/>
              </w:rPr>
              <w:t xml:space="preserve">: </w:t>
            </w:r>
            <w:proofErr w:type="spellStart"/>
            <w:r w:rsidRPr="00DD060B">
              <w:rPr>
                <w:sz w:val="21"/>
                <w:szCs w:val="21"/>
              </w:rPr>
              <w:t>idAttoSipo</w:t>
            </w:r>
            <w:proofErr w:type="spellEnd"/>
            <w:r w:rsidRPr="00DD060B">
              <w:rPr>
                <w:sz w:val="21"/>
                <w:szCs w:val="21"/>
              </w:rPr>
              <w:t xml:space="preserve">, </w:t>
            </w:r>
            <w:proofErr w:type="spellStart"/>
            <w:r w:rsidRPr="00DD060B">
              <w:rPr>
                <w:sz w:val="21"/>
                <w:szCs w:val="21"/>
              </w:rPr>
              <w:t>codEventoAnsc</w:t>
            </w:r>
            <w:proofErr w:type="spellEnd"/>
            <w:r w:rsidRPr="00DD060B">
              <w:rPr>
                <w:sz w:val="21"/>
                <w:szCs w:val="21"/>
              </w:rPr>
              <w:t xml:space="preserve">, </w:t>
            </w:r>
            <w:proofErr w:type="spellStart"/>
            <w:r w:rsidRPr="00DD060B">
              <w:rPr>
                <w:sz w:val="21"/>
                <w:szCs w:val="21"/>
              </w:rPr>
              <w:t>versioneConfig</w:t>
            </w:r>
            <w:proofErr w:type="spellEnd"/>
            <w:r w:rsidRPr="00DD060B">
              <w:rPr>
                <w:sz w:val="21"/>
                <w:szCs w:val="21"/>
              </w:rPr>
              <w:t xml:space="preserve">, </w:t>
            </w:r>
            <w:proofErr w:type="spellStart"/>
            <w:r w:rsidRPr="00DD060B">
              <w:rPr>
                <w:sz w:val="21"/>
                <w:szCs w:val="21"/>
              </w:rPr>
              <w:t>abilitaFinalizza</w:t>
            </w:r>
            <w:proofErr w:type="spellEnd"/>
            <w:r w:rsidRPr="00DD060B">
              <w:rPr>
                <w:sz w:val="21"/>
                <w:szCs w:val="21"/>
              </w:rPr>
              <w:t>.</w:t>
            </w:r>
          </w:p>
        </w:tc>
        <w:tc>
          <w:tcPr>
            <w:tcW w:w="1338" w:type="pct"/>
            <w:shd w:val="clear" w:color="000000" w:fill="FFFFFF"/>
            <w:vAlign w:val="center"/>
          </w:tcPr>
          <w:p w14:paraId="100F554A" w14:textId="77777777" w:rsidR="005B4475" w:rsidRPr="00DD060B" w:rsidRDefault="005B4475" w:rsidP="00240CEA">
            <w:pPr>
              <w:spacing w:after="0"/>
              <w:rPr>
                <w:rFonts w:cs="Tahoma"/>
                <w:color w:val="000000"/>
                <w:sz w:val="21"/>
                <w:szCs w:val="21"/>
              </w:rPr>
            </w:pPr>
            <w:r w:rsidRPr="00DD060B">
              <w:rPr>
                <w:sz w:val="21"/>
                <w:szCs w:val="21"/>
              </w:rPr>
              <w:t>Conforme</w:t>
            </w:r>
          </w:p>
        </w:tc>
      </w:tr>
      <w:tr w:rsidR="005B4475" w:rsidRPr="0025049A" w14:paraId="7D11005E" w14:textId="77777777" w:rsidTr="00DD060B">
        <w:trPr>
          <w:trHeight w:val="540"/>
        </w:trPr>
        <w:tc>
          <w:tcPr>
            <w:tcW w:w="921" w:type="pct"/>
            <w:shd w:val="clear" w:color="000000" w:fill="FFFFFF"/>
            <w:vAlign w:val="center"/>
          </w:tcPr>
          <w:p w14:paraId="53DBF637" w14:textId="77777777" w:rsidR="005B4475" w:rsidRPr="00DD060B" w:rsidRDefault="005B4475" w:rsidP="00240CEA">
            <w:pPr>
              <w:spacing w:after="0"/>
              <w:rPr>
                <w:rFonts w:cs="Tahoma"/>
                <w:color w:val="000000"/>
                <w:sz w:val="21"/>
                <w:szCs w:val="21"/>
              </w:rPr>
            </w:pPr>
            <w:proofErr w:type="spellStart"/>
            <w:r w:rsidRPr="00DD060B">
              <w:rPr>
                <w:sz w:val="21"/>
                <w:szCs w:val="21"/>
              </w:rPr>
              <w:t>Prefissi</w:t>
            </w:r>
            <w:proofErr w:type="spellEnd"/>
            <w:r w:rsidRPr="00DD060B">
              <w:rPr>
                <w:sz w:val="21"/>
                <w:szCs w:val="21"/>
              </w:rPr>
              <w:t xml:space="preserve"> di </w:t>
            </w:r>
            <w:proofErr w:type="spellStart"/>
            <w:r w:rsidRPr="00DD060B">
              <w:rPr>
                <w:sz w:val="21"/>
                <w:szCs w:val="21"/>
              </w:rPr>
              <w:t>ruolo</w:t>
            </w:r>
            <w:proofErr w:type="spellEnd"/>
          </w:p>
        </w:tc>
        <w:tc>
          <w:tcPr>
            <w:tcW w:w="1019" w:type="pct"/>
            <w:shd w:val="clear" w:color="000000" w:fill="FFFFFF"/>
            <w:vAlign w:val="center"/>
          </w:tcPr>
          <w:p w14:paraId="38816CD4" w14:textId="77777777" w:rsidR="005B4475" w:rsidRPr="00DD060B" w:rsidRDefault="005B4475" w:rsidP="00240CEA">
            <w:pPr>
              <w:spacing w:after="0"/>
              <w:rPr>
                <w:rFonts w:cs="Tahoma"/>
                <w:color w:val="000000"/>
                <w:sz w:val="21"/>
                <w:szCs w:val="21"/>
              </w:rPr>
            </w:pPr>
            <w:r w:rsidRPr="00DD060B">
              <w:rPr>
                <w:sz w:val="21"/>
                <w:szCs w:val="21"/>
              </w:rPr>
              <w:t>id, cod, desc, flag, data, num.</w:t>
            </w:r>
          </w:p>
        </w:tc>
        <w:tc>
          <w:tcPr>
            <w:tcW w:w="1722" w:type="pct"/>
            <w:shd w:val="clear" w:color="000000" w:fill="FFFFFF"/>
            <w:vAlign w:val="center"/>
          </w:tcPr>
          <w:p w14:paraId="5838DA7B" w14:textId="77777777" w:rsidR="005B4475" w:rsidRPr="00DD060B" w:rsidRDefault="005B4475" w:rsidP="00240CEA">
            <w:pPr>
              <w:spacing w:after="0"/>
              <w:rPr>
                <w:rFonts w:cs="Tahoma"/>
                <w:color w:val="000000"/>
                <w:sz w:val="21"/>
                <w:szCs w:val="21"/>
              </w:rPr>
            </w:pPr>
            <w:proofErr w:type="spellStart"/>
            <w:r w:rsidRPr="00DD060B">
              <w:rPr>
                <w:sz w:val="21"/>
                <w:szCs w:val="21"/>
              </w:rPr>
              <w:t>Rispettati</w:t>
            </w:r>
            <w:proofErr w:type="spellEnd"/>
            <w:r w:rsidRPr="00DD060B">
              <w:rPr>
                <w:sz w:val="21"/>
                <w:szCs w:val="21"/>
              </w:rPr>
              <w:t xml:space="preserve"> </w:t>
            </w:r>
            <w:proofErr w:type="spellStart"/>
            <w:r w:rsidRPr="00DD060B">
              <w:rPr>
                <w:sz w:val="21"/>
                <w:szCs w:val="21"/>
              </w:rPr>
              <w:t>su</w:t>
            </w:r>
            <w:proofErr w:type="spellEnd"/>
            <w:r w:rsidRPr="00DD060B">
              <w:rPr>
                <w:sz w:val="21"/>
                <w:szCs w:val="21"/>
              </w:rPr>
              <w:t xml:space="preserve"> idAnsc, </w:t>
            </w:r>
            <w:proofErr w:type="spellStart"/>
            <w:r w:rsidRPr="00DD060B">
              <w:rPr>
                <w:sz w:val="21"/>
                <w:szCs w:val="21"/>
              </w:rPr>
              <w:t>idStatoAtto</w:t>
            </w:r>
            <w:proofErr w:type="spellEnd"/>
            <w:r w:rsidRPr="00DD060B">
              <w:rPr>
                <w:sz w:val="21"/>
                <w:szCs w:val="21"/>
              </w:rPr>
              <w:t xml:space="preserve">, </w:t>
            </w:r>
            <w:proofErr w:type="spellStart"/>
            <w:r w:rsidRPr="00DD060B">
              <w:rPr>
                <w:sz w:val="21"/>
                <w:szCs w:val="21"/>
              </w:rPr>
              <w:t>codEventoAnsc</w:t>
            </w:r>
            <w:proofErr w:type="spellEnd"/>
            <w:r w:rsidRPr="00DD060B">
              <w:rPr>
                <w:sz w:val="21"/>
                <w:szCs w:val="21"/>
              </w:rPr>
              <w:t xml:space="preserve">, </w:t>
            </w:r>
            <w:proofErr w:type="spellStart"/>
            <w:r w:rsidRPr="00DD060B">
              <w:rPr>
                <w:sz w:val="21"/>
                <w:szCs w:val="21"/>
              </w:rPr>
              <w:t>codDecodifica</w:t>
            </w:r>
            <w:proofErr w:type="spellEnd"/>
            <w:r w:rsidRPr="00DD060B">
              <w:rPr>
                <w:sz w:val="21"/>
                <w:szCs w:val="21"/>
              </w:rPr>
              <w:t>.</w:t>
            </w:r>
          </w:p>
        </w:tc>
        <w:tc>
          <w:tcPr>
            <w:tcW w:w="1338" w:type="pct"/>
            <w:shd w:val="clear" w:color="000000" w:fill="FFFFFF"/>
            <w:vAlign w:val="center"/>
          </w:tcPr>
          <w:p w14:paraId="182275E1" w14:textId="77777777" w:rsidR="005B4475" w:rsidRPr="00DD060B" w:rsidRDefault="005B4475" w:rsidP="00240CEA">
            <w:pPr>
              <w:spacing w:after="0"/>
              <w:rPr>
                <w:rFonts w:cs="Tahoma"/>
                <w:color w:val="000000"/>
                <w:sz w:val="21"/>
                <w:szCs w:val="21"/>
              </w:rPr>
            </w:pPr>
            <w:r w:rsidRPr="00DD060B">
              <w:rPr>
                <w:sz w:val="21"/>
                <w:szCs w:val="21"/>
              </w:rPr>
              <w:t>Conforme</w:t>
            </w:r>
          </w:p>
        </w:tc>
      </w:tr>
      <w:tr w:rsidR="005B4475" w:rsidRPr="0025049A" w14:paraId="2EA1A5F6" w14:textId="77777777" w:rsidTr="00DD060B">
        <w:trPr>
          <w:trHeight w:val="540"/>
        </w:trPr>
        <w:tc>
          <w:tcPr>
            <w:tcW w:w="921" w:type="pct"/>
            <w:shd w:val="clear" w:color="000000" w:fill="FFFFFF"/>
            <w:vAlign w:val="center"/>
          </w:tcPr>
          <w:p w14:paraId="104808DE" w14:textId="77777777" w:rsidR="005B4475" w:rsidRPr="00DD060B" w:rsidRDefault="005B4475" w:rsidP="00240CEA">
            <w:pPr>
              <w:spacing w:after="0"/>
              <w:rPr>
                <w:rFonts w:cs="Tahoma"/>
                <w:color w:val="000000"/>
                <w:sz w:val="21"/>
                <w:szCs w:val="21"/>
              </w:rPr>
            </w:pPr>
            <w:r w:rsidRPr="00DD060B">
              <w:rPr>
                <w:sz w:val="21"/>
                <w:szCs w:val="21"/>
              </w:rPr>
              <w:t xml:space="preserve">Valori di </w:t>
            </w:r>
            <w:proofErr w:type="spellStart"/>
            <w:r w:rsidRPr="00DD060B">
              <w:rPr>
                <w:sz w:val="21"/>
                <w:szCs w:val="21"/>
              </w:rPr>
              <w:t>dominio</w:t>
            </w:r>
            <w:proofErr w:type="spellEnd"/>
          </w:p>
        </w:tc>
        <w:tc>
          <w:tcPr>
            <w:tcW w:w="1019" w:type="pct"/>
            <w:shd w:val="clear" w:color="000000" w:fill="FFFFFF"/>
            <w:vAlign w:val="center"/>
          </w:tcPr>
          <w:p w14:paraId="3688E3B9" w14:textId="77777777" w:rsidR="005B4475" w:rsidRPr="00DD060B" w:rsidRDefault="005B4475" w:rsidP="00240CEA">
            <w:pPr>
              <w:spacing w:after="0"/>
              <w:rPr>
                <w:rFonts w:cs="Tahoma"/>
                <w:color w:val="000000"/>
                <w:sz w:val="21"/>
                <w:szCs w:val="21"/>
              </w:rPr>
            </w:pPr>
            <w:proofErr w:type="spellStart"/>
            <w:r w:rsidRPr="00DD060B">
              <w:rPr>
                <w:sz w:val="21"/>
                <w:szCs w:val="21"/>
              </w:rPr>
              <w:t>Maiuscolo</w:t>
            </w:r>
            <w:proofErr w:type="spellEnd"/>
            <w:r w:rsidRPr="00DD060B">
              <w:rPr>
                <w:sz w:val="21"/>
                <w:szCs w:val="21"/>
              </w:rPr>
              <w:t xml:space="preserve"> con carattere di </w:t>
            </w:r>
            <w:proofErr w:type="spellStart"/>
            <w:r w:rsidRPr="00DD060B">
              <w:rPr>
                <w:sz w:val="21"/>
                <w:szCs w:val="21"/>
              </w:rPr>
              <w:t>sottolineatura</w:t>
            </w:r>
            <w:proofErr w:type="spellEnd"/>
            <w:r w:rsidRPr="00DD060B">
              <w:rPr>
                <w:sz w:val="21"/>
                <w:szCs w:val="21"/>
              </w:rPr>
              <w:t>.</w:t>
            </w:r>
          </w:p>
        </w:tc>
        <w:tc>
          <w:tcPr>
            <w:tcW w:w="1722" w:type="pct"/>
            <w:shd w:val="clear" w:color="000000" w:fill="FFFFFF"/>
            <w:vAlign w:val="center"/>
          </w:tcPr>
          <w:p w14:paraId="3C94F717" w14:textId="77777777" w:rsidR="005B4475" w:rsidRPr="00DD060B" w:rsidRDefault="005B4475" w:rsidP="00240CEA">
            <w:pPr>
              <w:spacing w:after="0"/>
              <w:rPr>
                <w:rFonts w:cs="Tahoma"/>
                <w:color w:val="000000"/>
                <w:sz w:val="21"/>
                <w:szCs w:val="21"/>
              </w:rPr>
            </w:pPr>
            <w:r w:rsidRPr="00DD060B">
              <w:rPr>
                <w:sz w:val="21"/>
                <w:szCs w:val="21"/>
              </w:rPr>
              <w:t>CONFERMATO, FIRMATO_USC, RIFIUTATA, OBBL_MANCANTE.</w:t>
            </w:r>
          </w:p>
        </w:tc>
        <w:tc>
          <w:tcPr>
            <w:tcW w:w="1338" w:type="pct"/>
            <w:shd w:val="clear" w:color="000000" w:fill="FFFFFF"/>
            <w:vAlign w:val="center"/>
          </w:tcPr>
          <w:p w14:paraId="39D800C0" w14:textId="77777777" w:rsidR="005B4475" w:rsidRPr="00DD060B" w:rsidRDefault="005B4475" w:rsidP="00240CEA">
            <w:pPr>
              <w:spacing w:after="0"/>
              <w:rPr>
                <w:rFonts w:cs="Tahoma"/>
                <w:color w:val="000000"/>
                <w:sz w:val="21"/>
                <w:szCs w:val="21"/>
              </w:rPr>
            </w:pPr>
            <w:r w:rsidRPr="00DD060B">
              <w:rPr>
                <w:sz w:val="21"/>
                <w:szCs w:val="21"/>
              </w:rPr>
              <w:t>Conforme</w:t>
            </w:r>
          </w:p>
        </w:tc>
      </w:tr>
      <w:tr w:rsidR="005B4475" w:rsidRPr="0025049A" w14:paraId="13C5CED9" w14:textId="77777777" w:rsidTr="00DD060B">
        <w:trPr>
          <w:trHeight w:val="540"/>
        </w:trPr>
        <w:tc>
          <w:tcPr>
            <w:tcW w:w="921" w:type="pct"/>
            <w:shd w:val="clear" w:color="000000" w:fill="FFFFFF"/>
            <w:vAlign w:val="center"/>
          </w:tcPr>
          <w:p w14:paraId="0A688A8A" w14:textId="77777777" w:rsidR="005B4475" w:rsidRPr="00DD060B" w:rsidRDefault="005B4475" w:rsidP="00240CEA">
            <w:pPr>
              <w:spacing w:after="0"/>
              <w:rPr>
                <w:rFonts w:cs="Tahoma"/>
                <w:color w:val="000000"/>
                <w:sz w:val="21"/>
                <w:szCs w:val="21"/>
              </w:rPr>
            </w:pPr>
            <w:r w:rsidRPr="00DD060B">
              <w:rPr>
                <w:sz w:val="21"/>
                <w:szCs w:val="21"/>
              </w:rPr>
              <w:t xml:space="preserve">Date e </w:t>
            </w:r>
            <w:proofErr w:type="spellStart"/>
            <w:r w:rsidRPr="00DD060B">
              <w:rPr>
                <w:sz w:val="21"/>
                <w:szCs w:val="21"/>
              </w:rPr>
              <w:t>istanti</w:t>
            </w:r>
            <w:proofErr w:type="spellEnd"/>
          </w:p>
        </w:tc>
        <w:tc>
          <w:tcPr>
            <w:tcW w:w="1019" w:type="pct"/>
            <w:shd w:val="clear" w:color="000000" w:fill="FFFFFF"/>
            <w:vAlign w:val="center"/>
          </w:tcPr>
          <w:p w14:paraId="67977E23" w14:textId="77777777" w:rsidR="005B4475" w:rsidRPr="00DD060B" w:rsidRDefault="005B4475" w:rsidP="00240CEA">
            <w:pPr>
              <w:spacing w:after="0"/>
              <w:rPr>
                <w:rFonts w:cs="Tahoma"/>
                <w:color w:val="000000"/>
                <w:sz w:val="21"/>
                <w:szCs w:val="21"/>
              </w:rPr>
            </w:pPr>
            <w:r w:rsidRPr="00DD060B">
              <w:rPr>
                <w:sz w:val="21"/>
                <w:szCs w:val="21"/>
              </w:rPr>
              <w:t>Formato della [R5].</w:t>
            </w:r>
          </w:p>
        </w:tc>
        <w:tc>
          <w:tcPr>
            <w:tcW w:w="1722" w:type="pct"/>
            <w:shd w:val="clear" w:color="000000" w:fill="FFFFFF"/>
            <w:vAlign w:val="center"/>
          </w:tcPr>
          <w:p w14:paraId="39CEF2C9" w14:textId="77777777" w:rsidR="005B4475" w:rsidRPr="00DD060B" w:rsidRDefault="005B4475" w:rsidP="00240CEA">
            <w:pPr>
              <w:spacing w:after="0"/>
              <w:rPr>
                <w:rFonts w:cs="Tahoma"/>
                <w:color w:val="000000"/>
                <w:sz w:val="21"/>
                <w:szCs w:val="21"/>
              </w:rPr>
            </w:pPr>
            <w:r w:rsidRPr="00DD060B">
              <w:rPr>
                <w:sz w:val="21"/>
                <w:szCs w:val="21"/>
              </w:rPr>
              <w:t xml:space="preserve">"data": "2026-07-23T10:03:00" senza </w:t>
            </w:r>
            <w:proofErr w:type="spellStart"/>
            <w:r w:rsidRPr="00DD060B">
              <w:rPr>
                <w:sz w:val="21"/>
                <w:szCs w:val="21"/>
              </w:rPr>
              <w:t>indicazione</w:t>
            </w:r>
            <w:proofErr w:type="spellEnd"/>
            <w:r w:rsidRPr="00DD060B">
              <w:rPr>
                <w:sz w:val="21"/>
                <w:szCs w:val="21"/>
              </w:rPr>
              <w:t xml:space="preserve"> di </w:t>
            </w:r>
            <w:proofErr w:type="spellStart"/>
            <w:r w:rsidRPr="00DD060B">
              <w:rPr>
                <w:sz w:val="21"/>
                <w:szCs w:val="21"/>
              </w:rPr>
              <w:t>fuso</w:t>
            </w:r>
            <w:proofErr w:type="spellEnd"/>
            <w:r w:rsidRPr="00DD060B">
              <w:rPr>
                <w:sz w:val="21"/>
                <w:szCs w:val="21"/>
              </w:rPr>
              <w:t>.</w:t>
            </w:r>
          </w:p>
        </w:tc>
        <w:tc>
          <w:tcPr>
            <w:tcW w:w="1338" w:type="pct"/>
            <w:shd w:val="clear" w:color="000000" w:fill="FFFFFF"/>
            <w:vAlign w:val="center"/>
          </w:tcPr>
          <w:p w14:paraId="5344DC57" w14:textId="77777777" w:rsidR="005B4475" w:rsidRPr="00DD060B" w:rsidRDefault="005B4475" w:rsidP="00240CEA">
            <w:pPr>
              <w:spacing w:after="0"/>
              <w:rPr>
                <w:rFonts w:cs="Tahoma"/>
                <w:color w:val="000000"/>
                <w:sz w:val="21"/>
                <w:szCs w:val="21"/>
              </w:rPr>
            </w:pPr>
            <w:proofErr w:type="spellStart"/>
            <w:r w:rsidRPr="00DD060B">
              <w:rPr>
                <w:sz w:val="21"/>
                <w:szCs w:val="21"/>
              </w:rPr>
              <w:t>Parzialmente</w:t>
            </w:r>
            <w:proofErr w:type="spellEnd"/>
            <w:r w:rsidRPr="00DD060B">
              <w:rPr>
                <w:sz w:val="21"/>
                <w:szCs w:val="21"/>
              </w:rPr>
              <w:t xml:space="preserve"> </w:t>
            </w:r>
            <w:proofErr w:type="spellStart"/>
            <w:r w:rsidRPr="00DD060B">
              <w:rPr>
                <w:sz w:val="21"/>
                <w:szCs w:val="21"/>
              </w:rPr>
              <w:t>conforme</w:t>
            </w:r>
            <w:proofErr w:type="spellEnd"/>
          </w:p>
        </w:tc>
      </w:tr>
      <w:tr w:rsidR="005B4475" w:rsidRPr="0025049A" w14:paraId="1E1EA25F" w14:textId="77777777" w:rsidTr="00DD060B">
        <w:trPr>
          <w:trHeight w:val="540"/>
        </w:trPr>
        <w:tc>
          <w:tcPr>
            <w:tcW w:w="921" w:type="pct"/>
            <w:shd w:val="clear" w:color="000000" w:fill="FFFFFF"/>
            <w:vAlign w:val="center"/>
          </w:tcPr>
          <w:p w14:paraId="269D1B1F" w14:textId="77777777" w:rsidR="005B4475" w:rsidRPr="00DD060B" w:rsidRDefault="005B4475" w:rsidP="00240CEA">
            <w:pPr>
              <w:spacing w:after="0"/>
              <w:rPr>
                <w:rFonts w:cs="Tahoma"/>
                <w:color w:val="000000"/>
                <w:sz w:val="21"/>
                <w:szCs w:val="21"/>
              </w:rPr>
            </w:pPr>
            <w:r w:rsidRPr="00DD060B">
              <w:rPr>
                <w:sz w:val="21"/>
                <w:szCs w:val="21"/>
              </w:rPr>
              <w:t xml:space="preserve">Campi </w:t>
            </w:r>
            <w:proofErr w:type="spellStart"/>
            <w:r w:rsidRPr="00DD060B">
              <w:rPr>
                <w:sz w:val="21"/>
                <w:szCs w:val="21"/>
              </w:rPr>
              <w:t>ereditati</w:t>
            </w:r>
            <w:proofErr w:type="spellEnd"/>
            <w:r w:rsidRPr="00DD060B">
              <w:rPr>
                <w:sz w:val="21"/>
                <w:szCs w:val="21"/>
              </w:rPr>
              <w:t xml:space="preserve"> da </w:t>
            </w:r>
            <w:proofErr w:type="spellStart"/>
            <w:r w:rsidRPr="00DD060B">
              <w:rPr>
                <w:sz w:val="21"/>
                <w:szCs w:val="21"/>
              </w:rPr>
              <w:t>terzi</w:t>
            </w:r>
            <w:proofErr w:type="spellEnd"/>
          </w:p>
        </w:tc>
        <w:tc>
          <w:tcPr>
            <w:tcW w:w="1019" w:type="pct"/>
            <w:shd w:val="clear" w:color="000000" w:fill="FFFFFF"/>
            <w:vAlign w:val="center"/>
          </w:tcPr>
          <w:p w14:paraId="74264841" w14:textId="77777777" w:rsidR="005B4475" w:rsidRPr="00DD060B" w:rsidRDefault="005B4475" w:rsidP="00240CEA">
            <w:pPr>
              <w:spacing w:after="0"/>
              <w:rPr>
                <w:rFonts w:cs="Tahoma"/>
                <w:color w:val="000000"/>
                <w:sz w:val="21"/>
                <w:szCs w:val="21"/>
              </w:rPr>
            </w:pPr>
            <w:proofErr w:type="spellStart"/>
            <w:r w:rsidRPr="00DD060B">
              <w:rPr>
                <w:sz w:val="21"/>
                <w:szCs w:val="21"/>
              </w:rPr>
              <w:t>Grafia</w:t>
            </w:r>
            <w:proofErr w:type="spellEnd"/>
            <w:r w:rsidRPr="00DD060B">
              <w:rPr>
                <w:sz w:val="21"/>
                <w:szCs w:val="21"/>
              </w:rPr>
              <w:t xml:space="preserve"> </w:t>
            </w:r>
            <w:proofErr w:type="spellStart"/>
            <w:r w:rsidRPr="00DD060B">
              <w:rPr>
                <w:sz w:val="21"/>
                <w:szCs w:val="21"/>
              </w:rPr>
              <w:t>originale</w:t>
            </w:r>
            <w:proofErr w:type="spellEnd"/>
            <w:r w:rsidRPr="00DD060B">
              <w:rPr>
                <w:sz w:val="21"/>
                <w:szCs w:val="21"/>
              </w:rPr>
              <w:t xml:space="preserve"> </w:t>
            </w:r>
            <w:proofErr w:type="spellStart"/>
            <w:r w:rsidRPr="00DD060B">
              <w:rPr>
                <w:sz w:val="21"/>
                <w:szCs w:val="21"/>
              </w:rPr>
              <w:t>conservata</w:t>
            </w:r>
            <w:proofErr w:type="spellEnd"/>
            <w:r w:rsidRPr="00DD060B">
              <w:rPr>
                <w:sz w:val="21"/>
                <w:szCs w:val="21"/>
              </w:rPr>
              <w:t xml:space="preserve"> e </w:t>
            </w:r>
            <w:proofErr w:type="spellStart"/>
            <w:r w:rsidRPr="00DD060B">
              <w:rPr>
                <w:sz w:val="21"/>
                <w:szCs w:val="21"/>
              </w:rPr>
              <w:t>dichiarata</w:t>
            </w:r>
            <w:proofErr w:type="spellEnd"/>
            <w:r w:rsidRPr="00DD060B">
              <w:rPr>
                <w:sz w:val="21"/>
                <w:szCs w:val="21"/>
              </w:rPr>
              <w:t>.</w:t>
            </w:r>
          </w:p>
        </w:tc>
        <w:tc>
          <w:tcPr>
            <w:tcW w:w="1722" w:type="pct"/>
            <w:shd w:val="clear" w:color="000000" w:fill="FFFFFF"/>
            <w:vAlign w:val="center"/>
          </w:tcPr>
          <w:p w14:paraId="7BAED734" w14:textId="77777777" w:rsidR="005B4475" w:rsidRPr="00DD060B" w:rsidRDefault="005B4475" w:rsidP="00240CEA">
            <w:pPr>
              <w:spacing w:after="0"/>
              <w:rPr>
                <w:rFonts w:cs="Tahoma"/>
                <w:color w:val="000000"/>
                <w:sz w:val="21"/>
                <w:szCs w:val="21"/>
              </w:rPr>
            </w:pPr>
            <w:r w:rsidRPr="00DD060B">
              <w:rPr>
                <w:sz w:val="21"/>
                <w:szCs w:val="21"/>
              </w:rPr>
              <w:t xml:space="preserve">errors e </w:t>
            </w:r>
            <w:proofErr w:type="spellStart"/>
            <w:r w:rsidRPr="00DD060B">
              <w:rPr>
                <w:sz w:val="21"/>
                <w:szCs w:val="21"/>
              </w:rPr>
              <w:t>idstatocivile</w:t>
            </w:r>
            <w:proofErr w:type="spellEnd"/>
            <w:r w:rsidRPr="00DD060B">
              <w:rPr>
                <w:sz w:val="21"/>
                <w:szCs w:val="21"/>
              </w:rPr>
              <w:t xml:space="preserve"> </w:t>
            </w:r>
            <w:proofErr w:type="spellStart"/>
            <w:r w:rsidRPr="00DD060B">
              <w:rPr>
                <w:sz w:val="21"/>
                <w:szCs w:val="21"/>
              </w:rPr>
              <w:t>provengono</w:t>
            </w:r>
            <w:proofErr w:type="spellEnd"/>
            <w:r w:rsidRPr="00DD060B">
              <w:rPr>
                <w:sz w:val="21"/>
                <w:szCs w:val="21"/>
              </w:rPr>
              <w:t xml:space="preserve"> dal </w:t>
            </w:r>
            <w:proofErr w:type="spellStart"/>
            <w:r w:rsidRPr="00DD060B">
              <w:rPr>
                <w:sz w:val="21"/>
                <w:szCs w:val="21"/>
              </w:rPr>
              <w:t>contratto</w:t>
            </w:r>
            <w:proofErr w:type="spellEnd"/>
            <w:r w:rsidRPr="00DD060B">
              <w:rPr>
                <w:sz w:val="21"/>
                <w:szCs w:val="21"/>
              </w:rPr>
              <w:t xml:space="preserve"> ANSC; </w:t>
            </w:r>
            <w:proofErr w:type="spellStart"/>
            <w:r w:rsidRPr="00DD060B">
              <w:rPr>
                <w:sz w:val="21"/>
                <w:szCs w:val="21"/>
              </w:rPr>
              <w:t>l’eredità</w:t>
            </w:r>
            <w:proofErr w:type="spellEnd"/>
            <w:r w:rsidRPr="00DD060B">
              <w:rPr>
                <w:sz w:val="21"/>
                <w:szCs w:val="21"/>
              </w:rPr>
              <w:t xml:space="preserve"> non è </w:t>
            </w:r>
            <w:proofErr w:type="spellStart"/>
            <w:r w:rsidRPr="00DD060B">
              <w:rPr>
                <w:sz w:val="21"/>
                <w:szCs w:val="21"/>
              </w:rPr>
              <w:t>dichiarata</w:t>
            </w:r>
            <w:proofErr w:type="spellEnd"/>
            <w:r w:rsidRPr="00DD060B">
              <w:rPr>
                <w:sz w:val="21"/>
                <w:szCs w:val="21"/>
              </w:rPr>
              <w:t>.</w:t>
            </w:r>
          </w:p>
        </w:tc>
        <w:tc>
          <w:tcPr>
            <w:tcW w:w="1338" w:type="pct"/>
            <w:shd w:val="clear" w:color="000000" w:fill="FFFFFF"/>
            <w:vAlign w:val="center"/>
          </w:tcPr>
          <w:p w14:paraId="7D82CDD0" w14:textId="77777777" w:rsidR="005B4475" w:rsidRPr="00DD060B" w:rsidRDefault="005B4475" w:rsidP="00240CEA">
            <w:pPr>
              <w:spacing w:after="0"/>
              <w:rPr>
                <w:rFonts w:cs="Tahoma"/>
                <w:color w:val="000000"/>
                <w:sz w:val="21"/>
                <w:szCs w:val="21"/>
              </w:rPr>
            </w:pPr>
            <w:proofErr w:type="spellStart"/>
            <w:r w:rsidRPr="00DD060B">
              <w:rPr>
                <w:sz w:val="21"/>
                <w:szCs w:val="21"/>
              </w:rPr>
              <w:t>Parzialmente</w:t>
            </w:r>
            <w:proofErr w:type="spellEnd"/>
            <w:r w:rsidRPr="00DD060B">
              <w:rPr>
                <w:sz w:val="21"/>
                <w:szCs w:val="21"/>
              </w:rPr>
              <w:t xml:space="preserve"> </w:t>
            </w:r>
            <w:proofErr w:type="spellStart"/>
            <w:r w:rsidRPr="00DD060B">
              <w:rPr>
                <w:sz w:val="21"/>
                <w:szCs w:val="21"/>
              </w:rPr>
              <w:t>conforme</w:t>
            </w:r>
            <w:proofErr w:type="spellEnd"/>
          </w:p>
        </w:tc>
      </w:tr>
      <w:tr w:rsidR="005B4475" w:rsidRPr="0025049A" w14:paraId="7BCAE8D1" w14:textId="77777777" w:rsidTr="00DD060B">
        <w:trPr>
          <w:trHeight w:val="540"/>
        </w:trPr>
        <w:tc>
          <w:tcPr>
            <w:tcW w:w="921" w:type="pct"/>
            <w:shd w:val="clear" w:color="000000" w:fill="FFFFFF"/>
            <w:vAlign w:val="center"/>
          </w:tcPr>
          <w:p w14:paraId="1847C917" w14:textId="77777777" w:rsidR="005B4475" w:rsidRPr="00DD060B" w:rsidRDefault="005B4475" w:rsidP="00240CEA">
            <w:pPr>
              <w:spacing w:after="0"/>
              <w:rPr>
                <w:rFonts w:cs="Tahoma"/>
                <w:color w:val="000000"/>
                <w:sz w:val="21"/>
                <w:szCs w:val="21"/>
              </w:rPr>
            </w:pPr>
            <w:proofErr w:type="spellStart"/>
            <w:r w:rsidRPr="00DD060B">
              <w:rPr>
                <w:sz w:val="21"/>
                <w:szCs w:val="21"/>
              </w:rPr>
              <w:t>Rappresentazione</w:t>
            </w:r>
            <w:proofErr w:type="spellEnd"/>
            <w:r w:rsidRPr="00DD060B">
              <w:rPr>
                <w:sz w:val="21"/>
                <w:szCs w:val="21"/>
              </w:rPr>
              <w:t xml:space="preserve"> degli </w:t>
            </w:r>
            <w:proofErr w:type="spellStart"/>
            <w:r w:rsidRPr="00DD060B">
              <w:rPr>
                <w:sz w:val="21"/>
                <w:szCs w:val="21"/>
              </w:rPr>
              <w:t>errori</w:t>
            </w:r>
            <w:proofErr w:type="spellEnd"/>
          </w:p>
        </w:tc>
        <w:tc>
          <w:tcPr>
            <w:tcW w:w="1019" w:type="pct"/>
            <w:shd w:val="clear" w:color="000000" w:fill="FFFFFF"/>
            <w:vAlign w:val="center"/>
          </w:tcPr>
          <w:p w14:paraId="14FA4223" w14:textId="77777777" w:rsidR="005B4475" w:rsidRPr="00DD060B" w:rsidRDefault="005B4475" w:rsidP="00240CEA">
            <w:pPr>
              <w:spacing w:after="0"/>
              <w:rPr>
                <w:rFonts w:cs="Tahoma"/>
                <w:color w:val="000000"/>
                <w:sz w:val="21"/>
                <w:szCs w:val="21"/>
              </w:rPr>
            </w:pPr>
            <w:r w:rsidRPr="00DD060B">
              <w:rPr>
                <w:sz w:val="21"/>
                <w:szCs w:val="21"/>
              </w:rPr>
              <w:t xml:space="preserve">Formato della [R2] </w:t>
            </w:r>
            <w:proofErr w:type="spellStart"/>
            <w:r w:rsidRPr="00DD060B">
              <w:rPr>
                <w:sz w:val="21"/>
                <w:szCs w:val="21"/>
              </w:rPr>
              <w:t>oppure</w:t>
            </w:r>
            <w:proofErr w:type="spellEnd"/>
            <w:r w:rsidRPr="00DD060B">
              <w:rPr>
                <w:sz w:val="21"/>
                <w:szCs w:val="21"/>
              </w:rPr>
              <w:t xml:space="preserve"> </w:t>
            </w:r>
            <w:proofErr w:type="spellStart"/>
            <w:r w:rsidRPr="00DD060B">
              <w:rPr>
                <w:sz w:val="21"/>
                <w:szCs w:val="21"/>
              </w:rPr>
              <w:t>busta</w:t>
            </w:r>
            <w:proofErr w:type="spellEnd"/>
            <w:r w:rsidRPr="00DD060B">
              <w:rPr>
                <w:sz w:val="21"/>
                <w:szCs w:val="21"/>
              </w:rPr>
              <w:t xml:space="preserve"> </w:t>
            </w:r>
            <w:proofErr w:type="spellStart"/>
            <w:r w:rsidRPr="00DD060B">
              <w:rPr>
                <w:sz w:val="21"/>
                <w:szCs w:val="21"/>
              </w:rPr>
              <w:t>dichiarata</w:t>
            </w:r>
            <w:proofErr w:type="spellEnd"/>
            <w:r w:rsidRPr="00DD060B">
              <w:rPr>
                <w:sz w:val="21"/>
                <w:szCs w:val="21"/>
              </w:rPr>
              <w:t>.</w:t>
            </w:r>
          </w:p>
        </w:tc>
        <w:tc>
          <w:tcPr>
            <w:tcW w:w="1722" w:type="pct"/>
            <w:shd w:val="clear" w:color="000000" w:fill="FFFFFF"/>
            <w:vAlign w:val="center"/>
          </w:tcPr>
          <w:p w14:paraId="5FC7F6D4" w14:textId="77777777" w:rsidR="005B4475" w:rsidRPr="00DD060B" w:rsidRDefault="005B4475" w:rsidP="00240CEA">
            <w:pPr>
              <w:spacing w:after="0"/>
              <w:rPr>
                <w:rFonts w:cs="Tahoma"/>
                <w:color w:val="000000"/>
                <w:sz w:val="21"/>
                <w:szCs w:val="21"/>
              </w:rPr>
            </w:pPr>
            <w:r w:rsidRPr="00DD060B">
              <w:rPr>
                <w:sz w:val="21"/>
                <w:szCs w:val="21"/>
              </w:rPr>
              <w:t xml:space="preserve">Busta </w:t>
            </w:r>
            <w:proofErr w:type="spellStart"/>
            <w:r w:rsidRPr="00DD060B">
              <w:rPr>
                <w:sz w:val="21"/>
                <w:szCs w:val="21"/>
              </w:rPr>
              <w:t>esito</w:t>
            </w:r>
            <w:proofErr w:type="spellEnd"/>
            <w:r w:rsidRPr="00DD060B">
              <w:rPr>
                <w:sz w:val="21"/>
                <w:szCs w:val="21"/>
              </w:rPr>
              <w:t>/</w:t>
            </w:r>
            <w:proofErr w:type="spellStart"/>
            <w:r w:rsidRPr="00DD060B">
              <w:rPr>
                <w:sz w:val="21"/>
                <w:szCs w:val="21"/>
              </w:rPr>
              <w:t>messaggi</w:t>
            </w:r>
            <w:proofErr w:type="spellEnd"/>
            <w:r w:rsidRPr="00DD060B">
              <w:rPr>
                <w:sz w:val="21"/>
                <w:szCs w:val="21"/>
              </w:rPr>
              <w:t>/</w:t>
            </w:r>
            <w:proofErr w:type="spellStart"/>
            <w:r w:rsidRPr="00DD060B">
              <w:rPr>
                <w:sz w:val="21"/>
                <w:szCs w:val="21"/>
              </w:rPr>
              <w:t>dati</w:t>
            </w:r>
            <w:proofErr w:type="spellEnd"/>
            <w:r w:rsidRPr="00DD060B">
              <w:rPr>
                <w:sz w:val="21"/>
                <w:szCs w:val="21"/>
              </w:rPr>
              <w:t xml:space="preserve">, </w:t>
            </w:r>
            <w:proofErr w:type="spellStart"/>
            <w:r w:rsidRPr="00DD060B">
              <w:rPr>
                <w:sz w:val="21"/>
                <w:szCs w:val="21"/>
              </w:rPr>
              <w:t>dichiarata</w:t>
            </w:r>
            <w:proofErr w:type="spellEnd"/>
            <w:r w:rsidRPr="00DD060B">
              <w:rPr>
                <w:sz w:val="21"/>
                <w:szCs w:val="21"/>
              </w:rPr>
              <w:t xml:space="preserve"> </w:t>
            </w:r>
            <w:proofErr w:type="spellStart"/>
            <w:r w:rsidRPr="00DD060B">
              <w:rPr>
                <w:sz w:val="21"/>
                <w:szCs w:val="21"/>
              </w:rPr>
              <w:t>nelle</w:t>
            </w:r>
            <w:proofErr w:type="spellEnd"/>
            <w:r w:rsidRPr="00DD060B">
              <w:rPr>
                <w:sz w:val="21"/>
                <w:szCs w:val="21"/>
              </w:rPr>
              <w:t xml:space="preserve"> </w:t>
            </w:r>
            <w:proofErr w:type="spellStart"/>
            <w:r w:rsidRPr="00DD060B">
              <w:rPr>
                <w:sz w:val="21"/>
                <w:szCs w:val="21"/>
              </w:rPr>
              <w:t>convenzioni</w:t>
            </w:r>
            <w:proofErr w:type="spellEnd"/>
            <w:r w:rsidRPr="00DD060B">
              <w:rPr>
                <w:sz w:val="21"/>
                <w:szCs w:val="21"/>
              </w:rPr>
              <w:t xml:space="preserve"> </w:t>
            </w:r>
            <w:proofErr w:type="spellStart"/>
            <w:r w:rsidRPr="00DD060B">
              <w:rPr>
                <w:sz w:val="21"/>
                <w:szCs w:val="21"/>
              </w:rPr>
              <w:t>dell’Appendice</w:t>
            </w:r>
            <w:proofErr w:type="spellEnd"/>
            <w:r w:rsidRPr="00DD060B">
              <w:rPr>
                <w:sz w:val="21"/>
                <w:szCs w:val="21"/>
              </w:rPr>
              <w:t xml:space="preserve"> B.</w:t>
            </w:r>
          </w:p>
        </w:tc>
        <w:tc>
          <w:tcPr>
            <w:tcW w:w="1338" w:type="pct"/>
            <w:shd w:val="clear" w:color="000000" w:fill="FFFFFF"/>
            <w:vAlign w:val="center"/>
          </w:tcPr>
          <w:p w14:paraId="1555131C" w14:textId="77777777" w:rsidR="005B4475" w:rsidRPr="00DD060B" w:rsidRDefault="005B4475" w:rsidP="00240CEA">
            <w:pPr>
              <w:spacing w:after="0"/>
              <w:rPr>
                <w:rFonts w:cs="Tahoma"/>
                <w:color w:val="000000"/>
                <w:sz w:val="21"/>
                <w:szCs w:val="21"/>
              </w:rPr>
            </w:pPr>
            <w:r w:rsidRPr="00DD060B">
              <w:rPr>
                <w:sz w:val="21"/>
                <w:szCs w:val="21"/>
              </w:rPr>
              <w:t xml:space="preserve">Conforme, con </w:t>
            </w:r>
            <w:proofErr w:type="spellStart"/>
            <w:r w:rsidRPr="00DD060B">
              <w:rPr>
                <w:sz w:val="21"/>
                <w:szCs w:val="21"/>
              </w:rPr>
              <w:t>scelta</w:t>
            </w:r>
            <w:proofErr w:type="spellEnd"/>
            <w:r w:rsidRPr="00DD060B">
              <w:rPr>
                <w:sz w:val="21"/>
                <w:szCs w:val="21"/>
              </w:rPr>
              <w:t xml:space="preserve"> </w:t>
            </w:r>
            <w:proofErr w:type="spellStart"/>
            <w:r w:rsidRPr="00DD060B">
              <w:rPr>
                <w:sz w:val="21"/>
                <w:szCs w:val="21"/>
              </w:rPr>
              <w:t>dichiarata</w:t>
            </w:r>
            <w:proofErr w:type="spellEnd"/>
          </w:p>
        </w:tc>
      </w:tr>
      <w:tr w:rsidR="005B4475" w:rsidRPr="0025049A" w14:paraId="7B6B9794" w14:textId="77777777" w:rsidTr="00DD060B">
        <w:trPr>
          <w:trHeight w:val="540"/>
        </w:trPr>
        <w:tc>
          <w:tcPr>
            <w:tcW w:w="921" w:type="pct"/>
            <w:shd w:val="clear" w:color="000000" w:fill="FFFFFF"/>
            <w:vAlign w:val="center"/>
          </w:tcPr>
          <w:p w14:paraId="32529D5A" w14:textId="77777777" w:rsidR="005B4475" w:rsidRPr="00DD060B" w:rsidRDefault="005B4475" w:rsidP="00240CEA">
            <w:pPr>
              <w:spacing w:after="0"/>
              <w:rPr>
                <w:rFonts w:cs="Tahoma"/>
                <w:color w:val="000000"/>
                <w:sz w:val="21"/>
                <w:szCs w:val="21"/>
              </w:rPr>
            </w:pPr>
            <w:proofErr w:type="spellStart"/>
            <w:r w:rsidRPr="00DD060B">
              <w:rPr>
                <w:sz w:val="21"/>
                <w:szCs w:val="21"/>
              </w:rPr>
              <w:t>Artefatti</w:t>
            </w:r>
            <w:proofErr w:type="spellEnd"/>
            <w:r w:rsidRPr="00DD060B">
              <w:rPr>
                <w:sz w:val="21"/>
                <w:szCs w:val="21"/>
              </w:rPr>
              <w:t xml:space="preserve"> del </w:t>
            </w:r>
            <w:proofErr w:type="spellStart"/>
            <w:r w:rsidRPr="00DD060B">
              <w:rPr>
                <w:sz w:val="21"/>
                <w:szCs w:val="21"/>
              </w:rPr>
              <w:t>contratto</w:t>
            </w:r>
            <w:proofErr w:type="spellEnd"/>
          </w:p>
        </w:tc>
        <w:tc>
          <w:tcPr>
            <w:tcW w:w="1019" w:type="pct"/>
            <w:shd w:val="clear" w:color="000000" w:fill="FFFFFF"/>
            <w:vAlign w:val="center"/>
          </w:tcPr>
          <w:p w14:paraId="266B501A" w14:textId="77777777" w:rsidR="005B4475" w:rsidRPr="00DD060B" w:rsidRDefault="005B4475" w:rsidP="00240CEA">
            <w:pPr>
              <w:spacing w:after="0"/>
              <w:rPr>
                <w:rFonts w:cs="Tahoma"/>
                <w:color w:val="000000"/>
                <w:sz w:val="21"/>
                <w:szCs w:val="21"/>
              </w:rPr>
            </w:pPr>
            <w:r w:rsidRPr="00DD060B">
              <w:rPr>
                <w:sz w:val="21"/>
                <w:szCs w:val="21"/>
              </w:rPr>
              <w:t xml:space="preserve">File, </w:t>
            </w:r>
            <w:proofErr w:type="spellStart"/>
            <w:r w:rsidRPr="00DD060B">
              <w:rPr>
                <w:sz w:val="21"/>
                <w:szCs w:val="21"/>
              </w:rPr>
              <w:t>operationId</w:t>
            </w:r>
            <w:proofErr w:type="spellEnd"/>
            <w:r w:rsidRPr="00DD060B">
              <w:rPr>
                <w:sz w:val="21"/>
                <w:szCs w:val="21"/>
              </w:rPr>
              <w:t xml:space="preserve">, </w:t>
            </w:r>
            <w:proofErr w:type="spellStart"/>
            <w:r w:rsidRPr="00DD060B">
              <w:rPr>
                <w:sz w:val="21"/>
                <w:szCs w:val="21"/>
              </w:rPr>
              <w:t>schemi</w:t>
            </w:r>
            <w:proofErr w:type="spellEnd"/>
            <w:r w:rsidRPr="00DD060B">
              <w:rPr>
                <w:sz w:val="21"/>
                <w:szCs w:val="21"/>
              </w:rPr>
              <w:t xml:space="preserve"> e tag </w:t>
            </w:r>
            <w:proofErr w:type="spellStart"/>
            <w:r w:rsidRPr="00DD060B">
              <w:rPr>
                <w:sz w:val="21"/>
                <w:szCs w:val="21"/>
              </w:rPr>
              <w:t>denominati</w:t>
            </w:r>
            <w:proofErr w:type="spellEnd"/>
            <w:r w:rsidRPr="00DD060B">
              <w:rPr>
                <w:sz w:val="21"/>
                <w:szCs w:val="21"/>
              </w:rPr>
              <w:t>.</w:t>
            </w:r>
          </w:p>
        </w:tc>
        <w:tc>
          <w:tcPr>
            <w:tcW w:w="1722" w:type="pct"/>
            <w:shd w:val="clear" w:color="000000" w:fill="FFFFFF"/>
            <w:vAlign w:val="center"/>
          </w:tcPr>
          <w:p w14:paraId="7DECB714" w14:textId="77777777" w:rsidR="005B4475" w:rsidRPr="00DD060B" w:rsidRDefault="005B4475" w:rsidP="00240CEA">
            <w:pPr>
              <w:spacing w:after="0"/>
              <w:rPr>
                <w:rFonts w:cs="Tahoma"/>
                <w:color w:val="000000"/>
                <w:sz w:val="21"/>
                <w:szCs w:val="21"/>
              </w:rPr>
            </w:pPr>
            <w:proofErr w:type="spellStart"/>
            <w:r w:rsidRPr="00DD060B">
              <w:rPr>
                <w:sz w:val="21"/>
                <w:szCs w:val="21"/>
              </w:rPr>
              <w:t>Assenti</w:t>
            </w:r>
            <w:proofErr w:type="spellEnd"/>
            <w:r w:rsidRPr="00DD060B">
              <w:rPr>
                <w:sz w:val="21"/>
                <w:szCs w:val="21"/>
              </w:rPr>
              <w:t xml:space="preserve">: le </w:t>
            </w:r>
            <w:proofErr w:type="spellStart"/>
            <w:r w:rsidRPr="00DD060B">
              <w:rPr>
                <w:sz w:val="21"/>
                <w:szCs w:val="21"/>
              </w:rPr>
              <w:t>interfacce</w:t>
            </w:r>
            <w:proofErr w:type="spellEnd"/>
            <w:r w:rsidRPr="00DD060B">
              <w:rPr>
                <w:sz w:val="21"/>
                <w:szCs w:val="21"/>
              </w:rPr>
              <w:t xml:space="preserve"> </w:t>
            </w:r>
            <w:proofErr w:type="spellStart"/>
            <w:r w:rsidRPr="00DD060B">
              <w:rPr>
                <w:sz w:val="21"/>
                <w:szCs w:val="21"/>
              </w:rPr>
              <w:t>sono</w:t>
            </w:r>
            <w:proofErr w:type="spellEnd"/>
            <w:r w:rsidRPr="00DD060B">
              <w:rPr>
                <w:sz w:val="21"/>
                <w:szCs w:val="21"/>
              </w:rPr>
              <w:t xml:space="preserve"> </w:t>
            </w:r>
            <w:proofErr w:type="spellStart"/>
            <w:r w:rsidRPr="00DD060B">
              <w:rPr>
                <w:sz w:val="21"/>
                <w:szCs w:val="21"/>
              </w:rPr>
              <w:t>descritte</w:t>
            </w:r>
            <w:proofErr w:type="spellEnd"/>
            <w:r w:rsidRPr="00DD060B">
              <w:rPr>
                <w:sz w:val="21"/>
                <w:szCs w:val="21"/>
              </w:rPr>
              <w:t xml:space="preserve"> in forma </w:t>
            </w:r>
            <w:proofErr w:type="spellStart"/>
            <w:r w:rsidRPr="00DD060B">
              <w:rPr>
                <w:sz w:val="21"/>
                <w:szCs w:val="21"/>
              </w:rPr>
              <w:t>tabellare</w:t>
            </w:r>
            <w:proofErr w:type="spellEnd"/>
            <w:r w:rsidRPr="00DD060B">
              <w:rPr>
                <w:sz w:val="21"/>
                <w:szCs w:val="21"/>
              </w:rPr>
              <w:t xml:space="preserve">, non in un </w:t>
            </w:r>
            <w:proofErr w:type="spellStart"/>
            <w:r w:rsidRPr="00DD060B">
              <w:rPr>
                <w:sz w:val="21"/>
                <w:szCs w:val="21"/>
              </w:rPr>
              <w:t>documento</w:t>
            </w:r>
            <w:proofErr w:type="spellEnd"/>
            <w:r w:rsidRPr="00DD060B">
              <w:rPr>
                <w:sz w:val="21"/>
                <w:szCs w:val="21"/>
              </w:rPr>
              <w:t xml:space="preserve"> </w:t>
            </w:r>
            <w:proofErr w:type="spellStart"/>
            <w:r w:rsidRPr="00DD060B">
              <w:rPr>
                <w:sz w:val="21"/>
                <w:szCs w:val="21"/>
              </w:rPr>
              <w:t>OpenAPI</w:t>
            </w:r>
            <w:proofErr w:type="spellEnd"/>
            <w:r w:rsidRPr="00DD060B">
              <w:rPr>
                <w:sz w:val="21"/>
                <w:szCs w:val="21"/>
              </w:rPr>
              <w:t>.</w:t>
            </w:r>
          </w:p>
        </w:tc>
        <w:tc>
          <w:tcPr>
            <w:tcW w:w="1338" w:type="pct"/>
            <w:shd w:val="clear" w:color="000000" w:fill="FFFFFF"/>
            <w:vAlign w:val="center"/>
          </w:tcPr>
          <w:p w14:paraId="7D387EF6" w14:textId="77777777" w:rsidR="005B4475" w:rsidRPr="00DD060B" w:rsidRDefault="005B4475" w:rsidP="00240CEA">
            <w:pPr>
              <w:spacing w:after="0"/>
              <w:rPr>
                <w:rFonts w:cs="Tahoma"/>
                <w:color w:val="000000"/>
                <w:sz w:val="21"/>
                <w:szCs w:val="21"/>
              </w:rPr>
            </w:pPr>
            <w:r w:rsidRPr="00DD060B">
              <w:rPr>
                <w:sz w:val="21"/>
                <w:szCs w:val="21"/>
              </w:rPr>
              <w:t xml:space="preserve">Non </w:t>
            </w:r>
            <w:proofErr w:type="spellStart"/>
            <w:r w:rsidRPr="00DD060B">
              <w:rPr>
                <w:sz w:val="21"/>
                <w:szCs w:val="21"/>
              </w:rPr>
              <w:t>conforme</w:t>
            </w:r>
            <w:proofErr w:type="spellEnd"/>
          </w:p>
        </w:tc>
      </w:tr>
    </w:tbl>
    <w:p w14:paraId="69A2FE7A" w14:textId="77777777" w:rsidR="00716139" w:rsidRPr="00716139" w:rsidRDefault="00716139" w:rsidP="00716139">
      <w:pPr>
        <w:pStyle w:val="Didascalia"/>
      </w:pPr>
      <w:r w:rsidRPr="00716139">
        <w:t>Tavola 13 – Verifica di conformità delle interfacce del componente</w:t>
      </w:r>
    </w:p>
    <w:p w14:paraId="2D0975F3" w14:textId="77777777" w:rsidR="00716139" w:rsidRPr="00716139" w:rsidRDefault="00716139" w:rsidP="00716139">
      <w:pPr>
        <w:rPr>
          <w:rFonts w:cstheme="minorHAnsi"/>
          <w:lang w:val="it-IT"/>
        </w:rPr>
      </w:pPr>
      <w:r w:rsidRPr="00716139">
        <w:rPr>
          <w:rFonts w:cstheme="minorHAnsi"/>
          <w:lang w:val="it-IT"/>
        </w:rPr>
        <w:t xml:space="preserve">La struttura delle entità è già conforme: notazione, prefissi di ruolo e valori di dominio coincidono con quanto prescritto, il che non sorprende, perché derivano dal modello dati che segue lo standard gemello [R8]. Gli scostamenti si concentrano sui percorsi, dove le scelte sono state compiute una alla volta in assenza di una regola, e sull’assenza del contratto </w:t>
      </w:r>
      <w:proofErr w:type="spellStart"/>
      <w:r w:rsidRPr="00716139">
        <w:rPr>
          <w:rFonts w:cstheme="minorHAnsi"/>
          <w:lang w:val="it-IT"/>
        </w:rPr>
        <w:t>OpenAPI</w:t>
      </w:r>
      <w:proofErr w:type="spellEnd"/>
      <w:r w:rsidRPr="00716139">
        <w:rPr>
          <w:rFonts w:cstheme="minorHAnsi"/>
          <w:lang w:val="it-IT"/>
        </w:rPr>
        <w:t>, che è la lacuna più rilevante: senza di esso i nomi restano in un documento di testo e nessuno strumento può verificarli.</w:t>
      </w:r>
    </w:p>
    <w:p w14:paraId="5EFEA6C5" w14:textId="77777777" w:rsidR="005A00F4" w:rsidRDefault="005A00F4" w:rsidP="005A00F4">
      <w:pPr>
        <w:pStyle w:val="Titolo2"/>
        <w:rPr>
          <w:lang w:val="it-IT"/>
        </w:rPr>
      </w:pPr>
      <w:bookmarkStart w:id="30" w:name="_Toc236808717"/>
      <w:r w:rsidRPr="03A4E128">
        <w:rPr>
          <w:lang w:val="it-IT"/>
        </w:rPr>
        <w:t>Interventi di allineamento</w:t>
      </w:r>
      <w:bookmarkEnd w:id="30"/>
    </w:p>
    <w:p w14:paraId="6A50B5F2" w14:textId="77777777" w:rsidR="00716139" w:rsidRPr="00716139" w:rsidRDefault="00716139" w:rsidP="00716139">
      <w:pPr>
        <w:rPr>
          <w:rFonts w:cstheme="minorHAnsi"/>
          <w:lang w:val="it-IT"/>
        </w:rPr>
      </w:pPr>
      <w:r w:rsidRPr="00716139">
        <w:rPr>
          <w:rFonts w:cstheme="minorHAnsi"/>
          <w:lang w:val="it-IT"/>
        </w:rPr>
        <w:t>La tavola seguente riporta la riscrittura proposta. Non è stata applicata all’analisi [R9]: l’adozione comporta una revisione dell’Appendice B ed è subordinata alla conferma dello standard.</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51"/>
        <w:gridCol w:w="5699"/>
      </w:tblGrid>
      <w:tr w:rsidR="00D03B65" w:rsidRPr="00F9285F" w14:paraId="35ED95BF"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3560F1B6" w14:textId="77777777"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POST /</w:t>
            </w:r>
            <w:proofErr w:type="spellStart"/>
            <w:r w:rsidRPr="0014450B">
              <w:rPr>
                <w:rFonts w:cstheme="minorHAnsi"/>
                <w:b/>
                <w:color w:val="FFFFFF" w:themeColor="background1"/>
                <w:sz w:val="22"/>
                <w:szCs w:val="22"/>
              </w:rPr>
              <w:t>ansc</w:t>
            </w:r>
            <w:proofErr w:type="spellEnd"/>
            <w:r w:rsidRPr="0014450B">
              <w:rPr>
                <w:rFonts w:cstheme="minorHAnsi"/>
                <w:b/>
                <w:color w:val="FFFFFF" w:themeColor="background1"/>
                <w:sz w:val="22"/>
                <w:szCs w:val="22"/>
              </w:rPr>
              <w:t>/</w:t>
            </w:r>
            <w:proofErr w:type="spellStart"/>
            <w:r w:rsidRPr="0014450B">
              <w:rPr>
                <w:rFonts w:cstheme="minorHAnsi"/>
                <w:b/>
                <w:color w:val="FFFFFF" w:themeColor="background1"/>
                <w:sz w:val="22"/>
                <w:szCs w:val="22"/>
              </w:rPr>
              <w:t>preverifica</w:t>
            </w:r>
            <w:proofErr w:type="spellEnd"/>
          </w:p>
        </w:tc>
        <w:tc>
          <w:tcPr>
            <w:tcW w:w="4141" w:type="pct"/>
            <w:tcBorders>
              <w:left w:val="single" w:sz="4" w:space="0" w:color="FFFFFF" w:themeColor="background1"/>
            </w:tcBorders>
            <w:shd w:val="clear" w:color="auto" w:fill="FFFFFF"/>
            <w:vAlign w:val="center"/>
          </w:tcPr>
          <w:p w14:paraId="6325A310" w14:textId="77777777"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/v1/atti/{</w:t>
            </w:r>
            <w:proofErr w:type="spellStart"/>
            <w:r>
              <w:rPr>
                <w:rFonts w:eastAsiaTheme="majorEastAsia" w:cstheme="majorBidi"/>
                <w:spacing w:val="15"/>
                <w:sz w:val="22"/>
                <w:szCs w:val="22"/>
                <w:lang w:val="it-IT"/>
              </w:rPr>
              <w:t>idAtto</w:t>
            </w:r>
            <w:proofErr w:type="spellEnd"/>
            <w:r>
              <w:rPr>
                <w:rFonts w:eastAsiaTheme="majorEastAsia" w:cstheme="majorBidi"/>
                <w:spacing w:val="15"/>
                <w:sz w:val="22"/>
                <w:szCs w:val="22"/>
                <w:lang w:val="it-IT"/>
              </w:rPr>
              <w:t>}/</w:t>
            </w:r>
            <w:proofErr w:type="spellStart"/>
            <w:r>
              <w:rPr>
                <w:rFonts w:eastAsiaTheme="majorEastAsia" w:cstheme="majorBidi"/>
                <w:spacing w:val="15"/>
                <w:sz w:val="22"/>
                <w:szCs w:val="22"/>
                <w:lang w:val="it-IT"/>
              </w:rPr>
              <w:t>preverifiche</w:t>
            </w:r>
            <w:proofErr w:type="spellEnd"/>
          </w:p>
        </w:tc>
      </w:tr>
      <w:tr w:rsidR="00D03B65" w:rsidRPr="0014450B" w14:paraId="60DE0902" w14:textId="77777777" w:rsidTr="00F85732">
        <w:trPr>
          <w:cantSplit/>
        </w:trPr>
        <w:tc>
          <w:tcPr>
            <w:tcW w:w="859" w:type="pct"/>
            <w:tcBorders>
              <w:top w:val="single" w:sz="4" w:space="0" w:color="FFFFFF" w:themeColor="background1"/>
            </w:tcBorders>
            <w:shd w:val="clear" w:color="auto" w:fill="830D28"/>
            <w:vAlign w:val="center"/>
          </w:tcPr>
          <w:p w14:paraId="7696A0AB" w14:textId="77777777"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lastRenderedPageBreak/>
              <w:t>POST /</w:t>
            </w:r>
            <w:proofErr w:type="spellStart"/>
            <w:r w:rsidRPr="0014450B">
              <w:rPr>
                <w:rFonts w:cstheme="minorHAnsi"/>
                <w:b/>
                <w:color w:val="FFFFFF" w:themeColor="background1"/>
                <w:sz w:val="22"/>
                <w:szCs w:val="22"/>
              </w:rPr>
              <w:t>ansc</w:t>
            </w:r>
            <w:proofErr w:type="spellEnd"/>
            <w:r w:rsidRPr="0014450B">
              <w:rPr>
                <w:rFonts w:cstheme="minorHAnsi"/>
                <w:b/>
                <w:color w:val="FFFFFF" w:themeColor="background1"/>
                <w:sz w:val="22"/>
                <w:szCs w:val="22"/>
              </w:rPr>
              <w:t>/</w:t>
            </w:r>
            <w:proofErr w:type="spellStart"/>
            <w:r w:rsidRPr="0014450B">
              <w:rPr>
                <w:rFonts w:cstheme="minorHAnsi"/>
                <w:b/>
                <w:color w:val="FFFFFF" w:themeColor="background1"/>
                <w:sz w:val="22"/>
                <w:szCs w:val="22"/>
              </w:rPr>
              <w:t>deposita-bozza</w:t>
            </w:r>
            <w:proofErr w:type="spellEnd"/>
          </w:p>
        </w:tc>
        <w:tc>
          <w:tcPr>
            <w:tcW w:w="4141" w:type="pct"/>
            <w:shd w:val="clear" w:color="auto" w:fill="FFFFFF"/>
            <w:vAlign w:val="center"/>
          </w:tcPr>
          <w:p w14:paraId="0B9EA9A0" w14:textId="77777777" w:rsidR="00D03B65" w:rsidRPr="0014450B" w:rsidRDefault="00243ED8" w:rsidP="00240CEA">
            <w:pPr>
              <w:spacing w:before="60" w:after="60"/>
              <w:rPr>
                <w:rFonts w:cstheme="minorHAnsi"/>
                <w:bCs/>
                <w:sz w:val="22"/>
                <w:szCs w:val="22"/>
              </w:rPr>
            </w:pPr>
            <w:r w:rsidRPr="0014450B">
              <w:rPr>
                <w:rFonts w:eastAsiaTheme="majorEastAsia" w:cstheme="majorBidi"/>
                <w:spacing w:val="15"/>
                <w:sz w:val="22"/>
                <w:szCs w:val="22"/>
                <w:lang w:val="it-IT"/>
              </w:rPr>
              <w:t>POST /</w:t>
            </w:r>
            <w:proofErr w:type="spellStart"/>
            <w:r w:rsidRPr="0014450B">
              <w:rPr>
                <w:rFonts w:eastAsiaTheme="majorEastAsia" w:cstheme="majorBidi"/>
                <w:spacing w:val="15"/>
                <w:sz w:val="22"/>
                <w:szCs w:val="22"/>
                <w:lang w:val="it-IT"/>
              </w:rPr>
              <w:t>ansc</w:t>
            </w:r>
            <w:proofErr w:type="spellEnd"/>
            <w:r w:rsidRPr="0014450B">
              <w:rPr>
                <w:rFonts w:eastAsiaTheme="majorEastAsia" w:cstheme="majorBidi"/>
                <w:spacing w:val="15"/>
                <w:sz w:val="22"/>
                <w:szCs w:val="22"/>
                <w:lang w:val="it-IT"/>
              </w:rPr>
              <w:t>/v1/atti/{</w:t>
            </w:r>
            <w:proofErr w:type="spellStart"/>
            <w:r w:rsidRPr="0014450B">
              <w:rPr>
                <w:rFonts w:eastAsiaTheme="majorEastAsia" w:cstheme="majorBidi"/>
                <w:spacing w:val="15"/>
                <w:sz w:val="22"/>
                <w:szCs w:val="22"/>
                <w:lang w:val="it-IT"/>
              </w:rPr>
              <w:t>idAtto</w:t>
            </w:r>
            <w:proofErr w:type="spellEnd"/>
            <w:r w:rsidRPr="0014450B">
              <w:rPr>
                <w:rFonts w:eastAsiaTheme="majorEastAsia" w:cstheme="majorBidi"/>
                <w:spacing w:val="15"/>
                <w:sz w:val="22"/>
                <w:szCs w:val="22"/>
                <w:lang w:val="it-IT"/>
              </w:rPr>
              <w:t>}/deposito</w:t>
            </w:r>
          </w:p>
        </w:tc>
      </w:tr>
      <w:tr w:rsidR="0014450B" w:rsidRPr="00F9285F" w14:paraId="1FD1CEA8" w14:textId="77777777" w:rsidTr="00240CEA">
        <w:trPr>
          <w:cantSplit/>
        </w:trPr>
        <w:tc>
          <w:tcPr>
            <w:tcW w:w="859" w:type="pct"/>
            <w:shd w:val="clear" w:color="auto" w:fill="830D28"/>
            <w:vAlign w:val="center"/>
          </w:tcPr>
          <w:p w14:paraId="410C802C"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/worklist</w:t>
            </w:r>
          </w:p>
        </w:tc>
        <w:tc>
          <w:tcPr>
            <w:tcW w:w="4141" w:type="pct"/>
            <w:shd w:val="clear" w:color="auto" w:fill="FFFFFF"/>
            <w:vAlign w:val="center"/>
          </w:tcPr>
          <w:p w14:paraId="179DE7C9"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/v1/back-office/eccezioni</w:t>
            </w:r>
          </w:p>
        </w:tc>
      </w:tr>
      <w:tr w:rsidR="0014450B" w:rsidRPr="00F9285F" w14:paraId="6841E583" w14:textId="77777777" w:rsidTr="00240CEA">
        <w:trPr>
          <w:cantSplit/>
        </w:trPr>
        <w:tc>
          <w:tcPr>
            <w:tcW w:w="859" w:type="pct"/>
            <w:shd w:val="clear" w:color="auto" w:fill="830D28"/>
            <w:vAlign w:val="center"/>
          </w:tcPr>
          <w:p w14:paraId="4EF1C531"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atti</w:t>
            </w:r>
            <w:proofErr w:type="spellEnd"/>
            <w:r>
              <w:rPr>
                <w:rFonts w:cstheme="minorHAnsi"/>
                <w:b/>
                <w:color w:val="FFFFFF" w:themeColor="background1"/>
                <w:sz w:val="22"/>
                <w:szCs w:val="22"/>
              </w:rPr>
              <w:t>/{id}</w:t>
            </w:r>
          </w:p>
        </w:tc>
        <w:tc>
          <w:tcPr>
            <w:tcW w:w="4141" w:type="pct"/>
            <w:shd w:val="clear" w:color="auto" w:fill="FFFFFF"/>
            <w:vAlign w:val="center"/>
          </w:tcPr>
          <w:p w14:paraId="2C26D18D"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/v1/back-office/atti/{</w:t>
            </w:r>
            <w:proofErr w:type="spellStart"/>
            <w:r>
              <w:rPr>
                <w:rFonts w:eastAsiaTheme="majorEastAsia" w:cstheme="majorBidi"/>
                <w:spacing w:val="15"/>
                <w:sz w:val="22"/>
                <w:szCs w:val="22"/>
                <w:lang w:val="it-IT"/>
              </w:rPr>
              <w:t>idAtto</w:t>
            </w:r>
            <w:proofErr w:type="spellEnd"/>
            <w:r>
              <w:rPr>
                <w:rFonts w:eastAsiaTheme="majorEastAsia" w:cstheme="majorBidi"/>
                <w:spacing w:val="15"/>
                <w:sz w:val="22"/>
                <w:szCs w:val="22"/>
                <w:lang w:val="it-IT"/>
              </w:rPr>
              <w:t>}</w:t>
            </w:r>
          </w:p>
        </w:tc>
      </w:tr>
      <w:tr w:rsidR="0014450B" w:rsidRPr="00F9285F" w14:paraId="71D09D04" w14:textId="77777777" w:rsidTr="00240CEA">
        <w:trPr>
          <w:cantSplit/>
        </w:trPr>
        <w:tc>
          <w:tcPr>
            <w:tcW w:w="859" w:type="pct"/>
            <w:shd w:val="clear" w:color="auto" w:fill="830D28"/>
            <w:vAlign w:val="center"/>
          </w:tcPr>
          <w:p w14:paraId="430EC3E2"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POST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atti</w:t>
            </w:r>
            <w:proofErr w:type="spellEnd"/>
            <w:r>
              <w:rPr>
                <w:rFonts w:cstheme="minorHAnsi"/>
                <w:b/>
                <w:color w:val="FFFFFF" w:themeColor="background1"/>
                <w:sz w:val="22"/>
                <w:szCs w:val="22"/>
              </w:rPr>
              <w:t>/{id}/</w:t>
            </w:r>
            <w:proofErr w:type="spellStart"/>
            <w:r>
              <w:rPr>
                <w:rFonts w:cstheme="minorHAnsi"/>
                <w:b/>
                <w:color w:val="FFFFFF" w:themeColor="background1"/>
                <w:sz w:val="22"/>
                <w:szCs w:val="22"/>
              </w:rPr>
              <w:t>ri-verifica</w:t>
            </w:r>
            <w:proofErr w:type="spellEnd"/>
          </w:p>
        </w:tc>
        <w:tc>
          <w:tcPr>
            <w:tcW w:w="4141" w:type="pct"/>
            <w:shd w:val="clear" w:color="auto" w:fill="FFFFFF"/>
            <w:vAlign w:val="center"/>
          </w:tcPr>
          <w:p w14:paraId="287D8128"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/v1/back-office/atti/{</w:t>
            </w:r>
            <w:proofErr w:type="spellStart"/>
            <w:r>
              <w:rPr>
                <w:rFonts w:eastAsiaTheme="majorEastAsia" w:cstheme="majorBidi"/>
                <w:spacing w:val="15"/>
                <w:sz w:val="22"/>
                <w:szCs w:val="22"/>
                <w:lang w:val="it-IT"/>
              </w:rPr>
              <w:t>idAtto</w:t>
            </w:r>
            <w:proofErr w:type="spellEnd"/>
            <w:r>
              <w:rPr>
                <w:rFonts w:eastAsiaTheme="majorEastAsia" w:cstheme="majorBidi"/>
                <w:spacing w:val="15"/>
                <w:sz w:val="22"/>
                <w:szCs w:val="22"/>
                <w:lang w:val="it-IT"/>
              </w:rPr>
              <w:t>}/verifiche</w:t>
            </w:r>
          </w:p>
        </w:tc>
      </w:tr>
      <w:tr w:rsidR="0014450B" w:rsidRPr="00F9285F" w14:paraId="5E610C80" w14:textId="77777777" w:rsidTr="00240CEA">
        <w:trPr>
          <w:cantSplit/>
        </w:trPr>
        <w:tc>
          <w:tcPr>
            <w:tcW w:w="859" w:type="pct"/>
            <w:shd w:val="clear" w:color="auto" w:fill="830D28"/>
            <w:vAlign w:val="center"/>
          </w:tcPr>
          <w:p w14:paraId="6B249936"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riconciliazione</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stato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idAtto</w:t>
            </w:r>
            <w:proofErr w:type="spellEnd"/>
            <w:r>
              <w:rPr>
                <w:rFonts w:cstheme="minorHAnsi"/>
                <w:b/>
                <w:color w:val="FFFFFF" w:themeColor="background1"/>
                <w:sz w:val="22"/>
                <w:szCs w:val="22"/>
              </w:rPr>
              <w:t>}</w:t>
            </w:r>
          </w:p>
        </w:tc>
        <w:tc>
          <w:tcPr>
            <w:tcW w:w="4141" w:type="pct"/>
            <w:shd w:val="clear" w:color="auto" w:fill="FFFFFF"/>
            <w:vAlign w:val="center"/>
          </w:tcPr>
          <w:p w14:paraId="7616A912"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/v1/back-office/atti/{</w:t>
            </w:r>
            <w:proofErr w:type="spellStart"/>
            <w:r>
              <w:rPr>
                <w:rFonts w:eastAsiaTheme="majorEastAsia" w:cstheme="majorBidi"/>
                <w:spacing w:val="15"/>
                <w:sz w:val="22"/>
                <w:szCs w:val="22"/>
                <w:lang w:val="it-IT"/>
              </w:rPr>
              <w:t>idAtto</w:t>
            </w:r>
            <w:proofErr w:type="spellEnd"/>
            <w:r>
              <w:rPr>
                <w:rFonts w:eastAsiaTheme="majorEastAsia" w:cstheme="majorBidi"/>
                <w:spacing w:val="15"/>
                <w:sz w:val="22"/>
                <w:szCs w:val="22"/>
                <w:lang w:val="it-IT"/>
              </w:rPr>
              <w:t>}/riconciliazione</w:t>
            </w:r>
          </w:p>
        </w:tc>
      </w:tr>
      <w:tr w:rsidR="0014450B" w:rsidRPr="00F9285F" w14:paraId="01C88DCA" w14:textId="77777777" w:rsidTr="00240CEA">
        <w:trPr>
          <w:cantSplit/>
        </w:trPr>
        <w:tc>
          <w:tcPr>
            <w:tcW w:w="859" w:type="pct"/>
            <w:shd w:val="clear" w:color="auto" w:fill="830D28"/>
            <w:vAlign w:val="center"/>
          </w:tcPr>
          <w:p w14:paraId="4C29792B"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tracciabilita</w:t>
            </w:r>
            <w:proofErr w:type="spellEnd"/>
          </w:p>
        </w:tc>
        <w:tc>
          <w:tcPr>
            <w:tcW w:w="4141" w:type="pct"/>
            <w:shd w:val="clear" w:color="auto" w:fill="FFFFFF"/>
            <w:vAlign w:val="center"/>
          </w:tcPr>
          <w:p w14:paraId="6E1A4B52"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/v1/back-office/atti con i filtri di ricerca</w:t>
            </w:r>
          </w:p>
        </w:tc>
      </w:tr>
      <w:tr w:rsidR="0014450B" w:rsidRPr="00F9285F" w14:paraId="1CD2E66E" w14:textId="77777777" w:rsidTr="00240CEA">
        <w:trPr>
          <w:cantSplit/>
        </w:trPr>
        <w:tc>
          <w:tcPr>
            <w:tcW w:w="859" w:type="pct"/>
            <w:shd w:val="clear" w:color="auto" w:fill="830D28"/>
            <w:vAlign w:val="center"/>
          </w:tcPr>
          <w:p w14:paraId="05F441BF"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GET|PUT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/config/</w:t>
            </w:r>
            <w:proofErr w:type="spellStart"/>
            <w:r>
              <w:rPr>
                <w:rFonts w:cstheme="minorHAnsi"/>
                <w:b/>
                <w:color w:val="FFFFFF" w:themeColor="background1"/>
                <w:sz w:val="22"/>
                <w:szCs w:val="22"/>
              </w:rPr>
              <w:t>operazioni</w:t>
            </w:r>
            <w:proofErr w:type="spellEnd"/>
            <w:r>
              <w:rPr>
                <w:rFonts w:cstheme="minorHAnsi"/>
                <w:b/>
                <w:color w:val="FFFFFF" w:themeColor="background1"/>
                <w:sz w:val="22"/>
                <w:szCs w:val="22"/>
              </w:rPr>
              <w:t>/{id}</w:t>
            </w:r>
          </w:p>
        </w:tc>
        <w:tc>
          <w:tcPr>
            <w:tcW w:w="4141" w:type="pct"/>
            <w:shd w:val="clear" w:color="auto" w:fill="FFFFFF"/>
            <w:vAlign w:val="center"/>
          </w:tcPr>
          <w:p w14:paraId="068AFB2F"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GET|PUT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/v1/back-office/configurazione/operazioni/{</w:t>
            </w:r>
            <w:proofErr w:type="spellStart"/>
            <w:r>
              <w:rPr>
                <w:rFonts w:eastAsiaTheme="majorEastAsia" w:cstheme="majorBidi"/>
                <w:spacing w:val="15"/>
                <w:sz w:val="22"/>
                <w:szCs w:val="22"/>
                <w:lang w:val="it-IT"/>
              </w:rPr>
              <w:t>idOperazione</w:t>
            </w:r>
            <w:proofErr w:type="spellEnd"/>
            <w:r>
              <w:rPr>
                <w:rFonts w:eastAsiaTheme="majorEastAsia" w:cstheme="majorBidi"/>
                <w:spacing w:val="15"/>
                <w:sz w:val="22"/>
                <w:szCs w:val="22"/>
                <w:lang w:val="it-IT"/>
              </w:rPr>
              <w:t>}</w:t>
            </w:r>
          </w:p>
        </w:tc>
      </w:tr>
      <w:tr w:rsidR="0014450B" w:rsidRPr="00F9285F" w14:paraId="7592AD1B" w14:textId="77777777" w:rsidTr="00240CEA">
        <w:trPr>
          <w:cantSplit/>
        </w:trPr>
        <w:tc>
          <w:tcPr>
            <w:tcW w:w="859" w:type="pct"/>
            <w:shd w:val="clear" w:color="auto" w:fill="830D28"/>
            <w:vAlign w:val="center"/>
          </w:tcPr>
          <w:p w14:paraId="61DECA30"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POST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/config/</w:t>
            </w:r>
            <w:proofErr w:type="spellStart"/>
            <w:r>
              <w:rPr>
                <w:rFonts w:cstheme="minorHAnsi"/>
                <w:b/>
                <w:color w:val="FFFFFF" w:themeColor="background1"/>
                <w:sz w:val="22"/>
                <w:szCs w:val="22"/>
              </w:rPr>
              <w:t>operazioni</w:t>
            </w:r>
            <w:proofErr w:type="spellEnd"/>
            <w:r>
              <w:rPr>
                <w:rFonts w:cstheme="minorHAnsi"/>
                <w:b/>
                <w:color w:val="FFFFFF" w:themeColor="background1"/>
                <w:sz w:val="22"/>
                <w:szCs w:val="22"/>
              </w:rPr>
              <w:t>/{id}/</w:t>
            </w:r>
            <w:proofErr w:type="spellStart"/>
            <w:r>
              <w:rPr>
                <w:rFonts w:cstheme="minorHAnsi"/>
                <w:b/>
                <w:color w:val="FFFFFF" w:themeColor="background1"/>
                <w:sz w:val="22"/>
                <w:szCs w:val="22"/>
              </w:rPr>
              <w:t>campi</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importa</w:t>
            </w:r>
            <w:proofErr w:type="spellEnd"/>
          </w:p>
        </w:tc>
        <w:tc>
          <w:tcPr>
            <w:tcW w:w="4141" w:type="pct"/>
            <w:shd w:val="clear" w:color="auto" w:fill="FFFFFF"/>
            <w:vAlign w:val="center"/>
          </w:tcPr>
          <w:p w14:paraId="3AFF775B"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POST /ansc/v1/back-office/configurazione/operazioni/{idOperazione}/campi/importazioni</w:t>
            </w:r>
          </w:p>
        </w:tc>
      </w:tr>
      <w:tr w:rsidR="0014450B" w:rsidRPr="00F9285F" w14:paraId="415B65E5" w14:textId="77777777" w:rsidTr="00240CEA">
        <w:trPr>
          <w:cantSplit/>
        </w:trPr>
        <w:tc>
          <w:tcPr>
            <w:tcW w:w="859" w:type="pct"/>
            <w:shd w:val="clear" w:color="auto" w:fill="830D28"/>
            <w:vAlign w:val="center"/>
          </w:tcPr>
          <w:p w14:paraId="1707D6DA"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POST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/config/</w:t>
            </w:r>
            <w:proofErr w:type="spellStart"/>
            <w:r>
              <w:rPr>
                <w:rFonts w:cstheme="minorHAnsi"/>
                <w:b/>
                <w:color w:val="FFFFFF" w:themeColor="background1"/>
                <w:sz w:val="22"/>
                <w:szCs w:val="22"/>
              </w:rPr>
              <w:t>versioni</w:t>
            </w:r>
            <w:proofErr w:type="spellEnd"/>
            <w:r>
              <w:rPr>
                <w:rFonts w:cstheme="minorHAnsi"/>
                <w:b/>
                <w:color w:val="FFFFFF" w:themeColor="background1"/>
                <w:sz w:val="22"/>
                <w:szCs w:val="22"/>
              </w:rPr>
              <w:t>/{v}/</w:t>
            </w:r>
            <w:proofErr w:type="spellStart"/>
            <w:r>
              <w:rPr>
                <w:rFonts w:cstheme="minorHAnsi"/>
                <w:b/>
                <w:color w:val="FFFFFF" w:themeColor="background1"/>
                <w:sz w:val="22"/>
                <w:szCs w:val="22"/>
              </w:rPr>
              <w:t>attiva</w:t>
            </w:r>
            <w:proofErr w:type="spellEnd"/>
          </w:p>
        </w:tc>
        <w:tc>
          <w:tcPr>
            <w:tcW w:w="4141" w:type="pct"/>
            <w:shd w:val="clear" w:color="auto" w:fill="FFFFFF"/>
            <w:vAlign w:val="center"/>
          </w:tcPr>
          <w:p w14:paraId="22CA2E35"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POST /ansc/v1/back-office/configurazione/versioni/{codVersione}/attivazione</w:t>
            </w:r>
          </w:p>
        </w:tc>
      </w:tr>
      <w:tr w:rsidR="0014450B" w:rsidRPr="00F9285F" w14:paraId="7363C776" w14:textId="77777777" w:rsidTr="00240CEA">
        <w:trPr>
          <w:cantSplit/>
        </w:trPr>
        <w:tc>
          <w:tcPr>
            <w:tcW w:w="859" w:type="pct"/>
            <w:shd w:val="clear" w:color="auto" w:fill="830D28"/>
            <w:vAlign w:val="center"/>
          </w:tcPr>
          <w:p w14:paraId="6A60D655"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/audit/{id}</w:t>
            </w:r>
          </w:p>
        </w:tc>
        <w:tc>
          <w:tcPr>
            <w:tcW w:w="4141" w:type="pct"/>
            <w:shd w:val="clear" w:color="auto" w:fill="FFFFFF"/>
            <w:vAlign w:val="center"/>
          </w:tcPr>
          <w:p w14:paraId="200B7A69"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/v1/back-office/registrazioni-audit/{</w:t>
            </w:r>
            <w:proofErr w:type="spellStart"/>
            <w:r>
              <w:rPr>
                <w:rFonts w:eastAsiaTheme="majorEastAsia" w:cstheme="majorBidi"/>
                <w:spacing w:val="15"/>
                <w:sz w:val="22"/>
                <w:szCs w:val="22"/>
                <w:lang w:val="it-IT"/>
              </w:rPr>
              <w:t>idRegistrazione</w:t>
            </w:r>
            <w:proofErr w:type="spellEnd"/>
            <w:r>
              <w:rPr>
                <w:rFonts w:eastAsiaTheme="majorEastAsia" w:cstheme="majorBidi"/>
                <w:spacing w:val="15"/>
                <w:sz w:val="22"/>
                <w:szCs w:val="22"/>
                <w:lang w:val="it-IT"/>
              </w:rPr>
              <w:t>}</w:t>
            </w:r>
          </w:p>
        </w:tc>
      </w:tr>
      <w:tr w:rsidR="0014450B" w:rsidRPr="00F9285F" w14:paraId="11B1AB86" w14:textId="77777777" w:rsidTr="00240CEA">
        <w:trPr>
          <w:cantSplit/>
        </w:trPr>
        <w:tc>
          <w:tcPr>
            <w:tcW w:w="859" w:type="pct"/>
            <w:shd w:val="clear" w:color="auto" w:fill="830D28"/>
            <w:vAlign w:val="center"/>
          </w:tcPr>
          <w:p w14:paraId="55E7F858"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POST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sistema</w:t>
            </w:r>
            <w:proofErr w:type="spellEnd"/>
            <w:r>
              <w:rPr>
                <w:rFonts w:cstheme="minorHAnsi"/>
                <w:b/>
                <w:color w:val="FFFFFF" w:themeColor="background1"/>
                <w:sz w:val="22"/>
                <w:szCs w:val="22"/>
              </w:rPr>
              <w:t>/test-</w:t>
            </w:r>
            <w:proofErr w:type="spellStart"/>
            <w:r>
              <w:rPr>
                <w:rFonts w:cstheme="minorHAnsi"/>
                <w:b/>
                <w:color w:val="FFFFFF" w:themeColor="background1"/>
                <w:sz w:val="22"/>
                <w:szCs w:val="22"/>
              </w:rPr>
              <w:t>connessione</w:t>
            </w:r>
            <w:proofErr w:type="spellEnd"/>
          </w:p>
        </w:tc>
        <w:tc>
          <w:tcPr>
            <w:tcW w:w="4141" w:type="pct"/>
            <w:shd w:val="clear" w:color="auto" w:fill="FFFFFF"/>
            <w:vAlign w:val="center"/>
          </w:tcPr>
          <w:p w14:paraId="3F2F3930"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/v1/back-office/sistema/prove-connessione</w:t>
            </w:r>
          </w:p>
        </w:tc>
      </w:tr>
      <w:tr w:rsidR="0014450B" w:rsidRPr="00F9285F" w14:paraId="49CFACD2" w14:textId="77777777" w:rsidTr="00240CEA">
        <w:trPr>
          <w:cantSplit/>
        </w:trPr>
        <w:tc>
          <w:tcPr>
            <w:tcW w:w="859" w:type="pct"/>
            <w:shd w:val="clear" w:color="auto" w:fill="830D28"/>
            <w:vAlign w:val="center"/>
          </w:tcPr>
          <w:p w14:paraId="680DF949"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POST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sessione</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rigenera</w:t>
            </w:r>
            <w:proofErr w:type="spellEnd"/>
          </w:p>
        </w:tc>
        <w:tc>
          <w:tcPr>
            <w:tcW w:w="4141" w:type="pct"/>
            <w:shd w:val="clear" w:color="auto" w:fill="FFFFFF"/>
            <w:vAlign w:val="center"/>
          </w:tcPr>
          <w:p w14:paraId="7B215BE7"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POST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/v1/back-office/sessione/rigenerazioni</w:t>
            </w:r>
          </w:p>
        </w:tc>
      </w:tr>
      <w:tr w:rsidR="0014450B" w:rsidRPr="00F9285F" w14:paraId="0C1DFE4A" w14:textId="77777777" w:rsidTr="00240CEA">
        <w:trPr>
          <w:cantSplit/>
        </w:trPr>
        <w:tc>
          <w:tcPr>
            <w:tcW w:w="859" w:type="pct"/>
            <w:shd w:val="clear" w:color="auto" w:fill="830D28"/>
            <w:vAlign w:val="center"/>
          </w:tcPr>
          <w:p w14:paraId="3F25D087"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GET|PUT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bo</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postazioni</w:t>
            </w:r>
            <w:proofErr w:type="spellEnd"/>
          </w:p>
        </w:tc>
        <w:tc>
          <w:tcPr>
            <w:tcW w:w="4141" w:type="pct"/>
            <w:shd w:val="clear" w:color="auto" w:fill="FFFFFF"/>
            <w:vAlign w:val="center"/>
          </w:tcPr>
          <w:p w14:paraId="28BD9586"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/v1/back-office/postazioni · PUT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/v1/back-office/postazioni/{</w:t>
            </w:r>
            <w:proofErr w:type="spellStart"/>
            <w:r>
              <w:rPr>
                <w:rFonts w:eastAsiaTheme="majorEastAsia" w:cstheme="majorBidi"/>
                <w:spacing w:val="15"/>
                <w:sz w:val="22"/>
                <w:szCs w:val="22"/>
                <w:lang w:val="it-IT"/>
              </w:rPr>
              <w:t>idPostazione</w:t>
            </w:r>
            <w:proofErr w:type="spellEnd"/>
            <w:r>
              <w:rPr>
                <w:rFonts w:eastAsiaTheme="majorEastAsia" w:cstheme="majorBidi"/>
                <w:spacing w:val="15"/>
                <w:sz w:val="22"/>
                <w:szCs w:val="22"/>
                <w:lang w:val="it-IT"/>
              </w:rPr>
              <w:t>}</w:t>
            </w:r>
          </w:p>
        </w:tc>
      </w:tr>
      <w:tr w:rsidR="0014450B" w:rsidRPr="00F9285F" w14:paraId="1EF262A4" w14:textId="77777777" w:rsidTr="00240CEA">
        <w:trPr>
          <w:cantSplit/>
        </w:trPr>
        <w:tc>
          <w:tcPr>
            <w:tcW w:w="859" w:type="pct"/>
            <w:shd w:val="clear" w:color="auto" w:fill="830D28"/>
            <w:vAlign w:val="center"/>
          </w:tcPr>
          <w:p w14:paraId="75B110BB"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POST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dizionari</w:t>
            </w:r>
            <w:proofErr w:type="spellEnd"/>
            <w:r>
              <w:rPr>
                <w:rFonts w:cstheme="minorHAnsi"/>
                <w:b/>
                <w:color w:val="FFFFFF" w:themeColor="background1"/>
                <w:sz w:val="22"/>
                <w:szCs w:val="22"/>
              </w:rPr>
              <w:t>/aggiornamento · GET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dizionari</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caricamenti</w:t>
            </w:r>
            <w:proofErr w:type="spellEnd"/>
          </w:p>
        </w:tc>
        <w:tc>
          <w:tcPr>
            <w:tcW w:w="4141" w:type="pct"/>
            <w:shd w:val="clear" w:color="auto" w:fill="FFFFFF"/>
            <w:vAlign w:val="center"/>
          </w:tcPr>
          <w:p w14:paraId="24DBCA73"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POST e 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/v1/dizionari/aggiornamenti: l’aggiornamento diventa una risorsa e il suo storico si legge sulla stessa collezione</w:t>
            </w:r>
          </w:p>
        </w:tc>
      </w:tr>
      <w:tr w:rsidR="0014450B" w:rsidRPr="00F9285F" w14:paraId="421F48E9" w14:textId="77777777" w:rsidTr="00240CEA">
        <w:trPr>
          <w:cantSplit/>
        </w:trPr>
        <w:tc>
          <w:tcPr>
            <w:tcW w:w="859" w:type="pct"/>
            <w:shd w:val="clear" w:color="auto" w:fill="830D28"/>
            <w:vAlign w:val="center"/>
          </w:tcPr>
          <w:p w14:paraId="53BEDE48" w14:textId="77777777"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GET /</w:t>
            </w:r>
            <w:proofErr w:type="spellStart"/>
            <w:r>
              <w:rPr>
                <w:rFonts w:cstheme="minorHAnsi"/>
                <w:b/>
                <w:color w:val="FFFFFF" w:themeColor="background1"/>
                <w:sz w:val="22"/>
                <w:szCs w:val="22"/>
              </w:rPr>
              <w:t>ansc</w:t>
            </w:r>
            <w:proofErr w:type="spellEnd"/>
            <w:r>
              <w:rPr>
                <w:rFonts w:cstheme="minorHAnsi"/>
                <w:b/>
                <w:color w:val="FFFFFF" w:themeColor="background1"/>
                <w:sz w:val="22"/>
                <w:szCs w:val="22"/>
              </w:rPr>
              <w:t>/</w:t>
            </w:r>
            <w:proofErr w:type="spellStart"/>
            <w:r>
              <w:rPr>
                <w:rFonts w:cstheme="minorHAnsi"/>
                <w:b/>
                <w:color w:val="FFFFFF" w:themeColor="background1"/>
                <w:sz w:val="22"/>
                <w:szCs w:val="22"/>
              </w:rPr>
              <w:t>dizionari</w:t>
            </w:r>
            <w:proofErr w:type="spellEnd"/>
            <w:r>
              <w:rPr>
                <w:rFonts w:cstheme="minorHAnsi"/>
                <w:b/>
                <w:color w:val="FFFFFF" w:themeColor="background1"/>
                <w:sz w:val="22"/>
                <w:szCs w:val="22"/>
              </w:rPr>
              <w:t>/{cod}/</w:t>
            </w:r>
            <w:proofErr w:type="spellStart"/>
            <w:r>
              <w:rPr>
                <w:rFonts w:cstheme="minorHAnsi"/>
                <w:b/>
                <w:color w:val="FFFFFF" w:themeColor="background1"/>
                <w:sz w:val="22"/>
                <w:szCs w:val="22"/>
              </w:rPr>
              <w:t>valori</w:t>
            </w:r>
            <w:proofErr w:type="spellEnd"/>
          </w:p>
        </w:tc>
        <w:tc>
          <w:tcPr>
            <w:tcW w:w="4141" w:type="pct"/>
            <w:shd w:val="clear" w:color="auto" w:fill="FFFFFF"/>
            <w:vAlign w:val="center"/>
          </w:tcPr>
          <w:p w14:paraId="5C624C8B" w14:textId="77777777"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GET /</w:t>
            </w:r>
            <w:proofErr w:type="spellStart"/>
            <w:r>
              <w:rPr>
                <w:rFonts w:eastAsiaTheme="majorEastAsia" w:cstheme="majorBidi"/>
                <w:spacing w:val="15"/>
                <w:sz w:val="22"/>
                <w:szCs w:val="22"/>
                <w:lang w:val="it-IT"/>
              </w:rPr>
              <w:t>ansc</w:t>
            </w:r>
            <w:proofErr w:type="spellEnd"/>
            <w:r>
              <w:rPr>
                <w:rFonts w:eastAsiaTheme="majorEastAsia" w:cstheme="majorBidi"/>
                <w:spacing w:val="15"/>
                <w:sz w:val="22"/>
                <w:szCs w:val="22"/>
                <w:lang w:val="it-IT"/>
              </w:rPr>
              <w:t>/v1/dizionari/{</w:t>
            </w:r>
            <w:proofErr w:type="spellStart"/>
            <w:r>
              <w:rPr>
                <w:rFonts w:eastAsiaTheme="majorEastAsia" w:cstheme="majorBidi"/>
                <w:spacing w:val="15"/>
                <w:sz w:val="22"/>
                <w:szCs w:val="22"/>
                <w:lang w:val="it-IT"/>
              </w:rPr>
              <w:t>codDizionario</w:t>
            </w:r>
            <w:proofErr w:type="spellEnd"/>
            <w:r>
              <w:rPr>
                <w:rFonts w:eastAsiaTheme="majorEastAsia" w:cstheme="majorBidi"/>
                <w:spacing w:val="15"/>
                <w:sz w:val="22"/>
                <w:szCs w:val="22"/>
                <w:lang w:val="it-IT"/>
              </w:rPr>
              <w:t>}/valori</w:t>
            </w:r>
          </w:p>
        </w:tc>
      </w:tr>
    </w:tbl>
    <w:p w14:paraId="453CF95F" w14:textId="77777777" w:rsidR="00716139" w:rsidRPr="00716139" w:rsidRDefault="00716139" w:rsidP="00716139">
      <w:pPr>
        <w:pStyle w:val="Didascalia"/>
      </w:pPr>
      <w:r w:rsidRPr="00716139">
        <w:t>Tavola 14 – Riscrittura proposta dei percorsi</w:t>
      </w:r>
    </w:p>
    <w:p w14:paraId="4F378C79" w14:textId="77777777" w:rsidR="00716139" w:rsidRPr="00716139" w:rsidRDefault="00716139" w:rsidP="00716139">
      <w:pPr>
        <w:rPr>
          <w:rFonts w:cstheme="minorHAnsi"/>
          <w:lang w:val="it-IT"/>
        </w:rPr>
      </w:pPr>
      <w:r w:rsidRPr="00716139">
        <w:rPr>
          <w:rFonts w:cstheme="minorHAnsi"/>
          <w:lang w:val="it-IT"/>
        </w:rPr>
        <w:t>Due osservazioni sulla riscrittura. La prima: il segmento bo diventa back-office, che è più lungo ma non richiede un dizionario per essere capito. La seconda riguarda i dizionari, dove l’allineamento produce una semplificazione sostanziale e non solo formale: trattando l’aggiornamento come risorsa, le due interfacce che oggi servono a lanciarlo e a consultarne lo storico diventano i due metodi della stessa collezione.</w:t>
      </w:r>
    </w:p>
    <w:p w14:paraId="2114EB6E" w14:textId="77777777" w:rsidR="00D613F2" w:rsidRDefault="00D5774B" w:rsidP="00E260B4">
      <w:pPr>
        <w:pStyle w:val="Titolo1"/>
        <w:rPr>
          <w:lang w:val="it-IT"/>
        </w:rPr>
      </w:pPr>
      <w:bookmarkStart w:id="31" w:name="_Toc236808718"/>
      <w:r w:rsidRPr="03A4E128">
        <w:rPr>
          <w:lang w:val="it-IT"/>
        </w:rPr>
        <w:lastRenderedPageBreak/>
        <w:t>Punti aperti</w:t>
      </w:r>
      <w:bookmarkEnd w:id="31"/>
    </w:p>
    <w:p w14:paraId="3A989CE6" w14:textId="77777777" w:rsidR="00716139" w:rsidRPr="00716139" w:rsidRDefault="00716139" w:rsidP="00716139">
      <w:pPr>
        <w:rPr>
          <w:rFonts w:cstheme="minorHAnsi"/>
          <w:lang w:val="it-IT"/>
        </w:rPr>
      </w:pPr>
      <w:r w:rsidRPr="00716139">
        <w:rPr>
          <w:rFonts w:cstheme="minorHAnsi"/>
          <w:lang w:val="it-IT"/>
        </w:rPr>
        <w:t>Il capitolo raccoglie i punti da chiudere perché lo standard sia applicabile senza margini di interpretazione, con l’indicazione del soggetto cui compete la decisione.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1"/>
        <w:gridCol w:w="1844"/>
        <w:gridCol w:w="4411"/>
        <w:gridCol w:w="1984"/>
      </w:tblGrid>
      <w:tr w:rsidR="005B4475" w:rsidRPr="0025049A" w14:paraId="7A6A83A2" w14:textId="77777777" w:rsidTr="000A7941">
        <w:trPr>
          <w:trHeight w:val="525"/>
          <w:tblHeader/>
        </w:trPr>
        <w:tc>
          <w:tcPr>
            <w:tcW w:w="594" w:type="pct"/>
            <w:shd w:val="clear" w:color="000000" w:fill="830D28"/>
            <w:vAlign w:val="center"/>
            <w:hideMark/>
          </w:tcPr>
          <w:p w14:paraId="0BC7F767"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ID</w:t>
            </w:r>
          </w:p>
        </w:tc>
        <w:tc>
          <w:tcPr>
            <w:tcW w:w="986" w:type="pct"/>
            <w:shd w:val="clear" w:color="000000" w:fill="830D28"/>
            <w:vAlign w:val="center"/>
            <w:hideMark/>
          </w:tcPr>
          <w:p w14:paraId="116AE7B6"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Punto</w:t>
            </w:r>
          </w:p>
        </w:tc>
        <w:tc>
          <w:tcPr>
            <w:tcW w:w="2359" w:type="pct"/>
            <w:shd w:val="clear" w:color="000000" w:fill="830D28"/>
            <w:vAlign w:val="center"/>
            <w:hideMark/>
          </w:tcPr>
          <w:p w14:paraId="4D47FAEC"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Descrizione</w:t>
            </w:r>
          </w:p>
        </w:tc>
        <w:tc>
          <w:tcPr>
            <w:tcW w:w="1061" w:type="pct"/>
            <w:shd w:val="clear" w:color="000000" w:fill="830D28"/>
            <w:vAlign w:val="center"/>
            <w:hideMark/>
          </w:tcPr>
          <w:p w14:paraId="5D72065A" w14:textId="77777777"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Owner</w:t>
            </w:r>
          </w:p>
        </w:tc>
      </w:tr>
      <w:tr w:rsidR="005B4475" w:rsidRPr="0025049A" w14:paraId="64A02108" w14:textId="77777777" w:rsidTr="000A7941">
        <w:trPr>
          <w:trHeight w:val="540"/>
        </w:trPr>
        <w:tc>
          <w:tcPr>
            <w:tcW w:w="594" w:type="pct"/>
            <w:shd w:val="clear" w:color="000000" w:fill="FFFFFF"/>
            <w:vAlign w:val="center"/>
          </w:tcPr>
          <w:p w14:paraId="6348CEFE" w14:textId="77777777" w:rsidR="005B4475" w:rsidRPr="0025049A" w:rsidRDefault="005B4475" w:rsidP="00240CEA">
            <w:pPr>
              <w:spacing w:after="0"/>
              <w:rPr>
                <w:rFonts w:cs="Tahoma"/>
                <w:color w:val="000000"/>
                <w:sz w:val="20"/>
                <w:szCs w:val="20"/>
              </w:rPr>
            </w:pPr>
            <w:r>
              <w:t>PA-1</w:t>
            </w:r>
          </w:p>
        </w:tc>
        <w:tc>
          <w:tcPr>
            <w:tcW w:w="986" w:type="pct"/>
            <w:shd w:val="clear" w:color="000000" w:fill="FFFFFF"/>
            <w:vAlign w:val="center"/>
          </w:tcPr>
          <w:p w14:paraId="7B39CAC0" w14:textId="77777777" w:rsidR="005B4475" w:rsidRPr="0025049A" w:rsidRDefault="005B4475" w:rsidP="00240CEA">
            <w:pPr>
              <w:spacing w:after="0"/>
              <w:rPr>
                <w:rFonts w:cs="Tahoma"/>
                <w:color w:val="000000"/>
                <w:sz w:val="20"/>
                <w:szCs w:val="20"/>
              </w:rPr>
            </w:pPr>
            <w:r>
              <w:t>Dizionario delle abbreviazioni</w:t>
            </w:r>
          </w:p>
        </w:tc>
        <w:tc>
          <w:tcPr>
            <w:tcW w:w="2359" w:type="pct"/>
            <w:shd w:val="clear" w:color="000000" w:fill="FFFFFF"/>
            <w:vAlign w:val="center"/>
          </w:tcPr>
          <w:p w14:paraId="732417D7" w14:textId="77777777" w:rsidR="005B4475" w:rsidRPr="0025049A" w:rsidRDefault="005B4475" w:rsidP="00240CEA">
            <w:pPr>
              <w:spacing w:after="0"/>
              <w:rPr>
                <w:rFonts w:cs="Tahoma"/>
                <w:color w:val="000000"/>
                <w:sz w:val="20"/>
                <w:szCs w:val="20"/>
              </w:rPr>
            </w:pPr>
            <w:r>
              <w:t>È lo stesso punto aperto dello standard sulle basi dati [R8]: senza un dizionario registrato la regola sulle abbreviazioni non è verificabile, e le interfacce esaminate al capitolo 6 ne usano già tre non registrate.</w:t>
            </w:r>
          </w:p>
        </w:tc>
        <w:tc>
          <w:tcPr>
            <w:tcW w:w="1061" w:type="pct"/>
            <w:shd w:val="clear" w:color="000000" w:fill="FFFFFF"/>
            <w:vAlign w:val="center"/>
          </w:tcPr>
          <w:p w14:paraId="4AB3891E" w14:textId="77777777" w:rsidR="005B4475" w:rsidRPr="0025049A" w:rsidRDefault="005B4475" w:rsidP="00240CEA">
            <w:pPr>
              <w:spacing w:after="0"/>
              <w:rPr>
                <w:rFonts w:cs="Tahoma"/>
                <w:color w:val="000000"/>
                <w:sz w:val="20"/>
                <w:szCs w:val="20"/>
              </w:rPr>
            </w:pPr>
            <w:r>
              <w:t>Committenza</w:t>
            </w:r>
          </w:p>
        </w:tc>
      </w:tr>
      <w:tr w:rsidR="005B4475" w:rsidRPr="0025049A" w14:paraId="2EBE32C1" w14:textId="77777777" w:rsidTr="000A7941">
        <w:trPr>
          <w:trHeight w:val="540"/>
        </w:trPr>
        <w:tc>
          <w:tcPr>
            <w:tcW w:w="594" w:type="pct"/>
            <w:shd w:val="clear" w:color="000000" w:fill="FFFFFF"/>
            <w:vAlign w:val="center"/>
          </w:tcPr>
          <w:p w14:paraId="6E2027A4" w14:textId="77777777" w:rsidR="005B4475" w:rsidRPr="0025049A" w:rsidRDefault="005B4475" w:rsidP="00240CEA">
            <w:pPr>
              <w:spacing w:after="0"/>
              <w:rPr>
                <w:rFonts w:cs="Tahoma"/>
                <w:color w:val="000000"/>
                <w:sz w:val="20"/>
                <w:szCs w:val="20"/>
              </w:rPr>
            </w:pPr>
            <w:r>
              <w:t>PA-2</w:t>
            </w:r>
          </w:p>
        </w:tc>
        <w:tc>
          <w:tcPr>
            <w:tcW w:w="986" w:type="pct"/>
            <w:shd w:val="clear" w:color="000000" w:fill="FFFFFF"/>
            <w:vAlign w:val="center"/>
          </w:tcPr>
          <w:p w14:paraId="629DA275" w14:textId="77777777" w:rsidR="005B4475" w:rsidRPr="0025049A" w:rsidRDefault="005B4475" w:rsidP="00240CEA">
            <w:pPr>
              <w:spacing w:after="0"/>
              <w:rPr>
                <w:rFonts w:cs="Tahoma"/>
                <w:color w:val="000000"/>
                <w:sz w:val="20"/>
                <w:szCs w:val="20"/>
              </w:rPr>
            </w:pPr>
            <w:r>
              <w:t>Quadro normativo di riferimento</w:t>
            </w:r>
          </w:p>
        </w:tc>
        <w:tc>
          <w:tcPr>
            <w:tcW w:w="2359" w:type="pct"/>
            <w:shd w:val="clear" w:color="000000" w:fill="FFFFFF"/>
            <w:vAlign w:val="center"/>
          </w:tcPr>
          <w:p w14:paraId="546E414A" w14:textId="77777777" w:rsidR="005B4475" w:rsidRPr="0025049A" w:rsidRDefault="005B4475" w:rsidP="00240CEA">
            <w:pPr>
              <w:spacing w:after="0"/>
              <w:rPr>
                <w:rFonts w:cs="Tahoma"/>
                <w:color w:val="000000"/>
                <w:sz w:val="20"/>
                <w:szCs w:val="20"/>
              </w:rPr>
            </w:pPr>
            <w:r>
              <w:t>Fissare l’edizione applicabile delle linee guida AgID sull’interoperabilità tecnica [R7] e verificare se impongano vincoli ulteriori su versionamento, sicurezza e pubblicazione dei contratti, che in tal caso prevarrebbero su questo standard.</w:t>
            </w:r>
          </w:p>
        </w:tc>
        <w:tc>
          <w:tcPr>
            <w:tcW w:w="1061" w:type="pct"/>
            <w:shd w:val="clear" w:color="000000" w:fill="FFFFFF"/>
            <w:vAlign w:val="center"/>
          </w:tcPr>
          <w:p w14:paraId="24CB851B" w14:textId="77777777" w:rsidR="005B4475" w:rsidRPr="0025049A" w:rsidRDefault="005B4475" w:rsidP="00240CEA">
            <w:pPr>
              <w:spacing w:after="0"/>
              <w:rPr>
                <w:rFonts w:cs="Tahoma"/>
                <w:color w:val="000000"/>
                <w:sz w:val="20"/>
                <w:szCs w:val="20"/>
              </w:rPr>
            </w:pPr>
            <w:r>
              <w:t>Committenza / Analisi</w:t>
            </w:r>
          </w:p>
        </w:tc>
      </w:tr>
      <w:tr w:rsidR="005B4475" w:rsidRPr="0025049A" w14:paraId="69A4DD8D" w14:textId="77777777" w:rsidTr="000A7941">
        <w:trPr>
          <w:trHeight w:val="540"/>
        </w:trPr>
        <w:tc>
          <w:tcPr>
            <w:tcW w:w="594" w:type="pct"/>
            <w:shd w:val="clear" w:color="000000" w:fill="FFFFFF"/>
            <w:vAlign w:val="center"/>
          </w:tcPr>
          <w:p w14:paraId="51ADD6B3" w14:textId="77777777" w:rsidR="005B4475" w:rsidRPr="0025049A" w:rsidRDefault="005B4475" w:rsidP="00240CEA">
            <w:pPr>
              <w:spacing w:after="0"/>
              <w:rPr>
                <w:rFonts w:cs="Tahoma"/>
                <w:color w:val="000000"/>
                <w:sz w:val="20"/>
                <w:szCs w:val="20"/>
              </w:rPr>
            </w:pPr>
            <w:r>
              <w:t>PA-3</w:t>
            </w:r>
          </w:p>
        </w:tc>
        <w:tc>
          <w:tcPr>
            <w:tcW w:w="986" w:type="pct"/>
            <w:shd w:val="clear" w:color="000000" w:fill="FFFFFF"/>
            <w:vAlign w:val="center"/>
          </w:tcPr>
          <w:p w14:paraId="151280E6" w14:textId="77777777" w:rsidR="005B4475" w:rsidRPr="0025049A" w:rsidRDefault="005B4475" w:rsidP="00240CEA">
            <w:pPr>
              <w:spacing w:after="0"/>
              <w:rPr>
                <w:rFonts w:cs="Tahoma"/>
                <w:color w:val="000000"/>
                <w:sz w:val="20"/>
                <w:szCs w:val="20"/>
              </w:rPr>
            </w:pPr>
            <w:r>
              <w:t>Versionamento e dismissione</w:t>
            </w:r>
          </w:p>
        </w:tc>
        <w:tc>
          <w:tcPr>
            <w:tcW w:w="2359" w:type="pct"/>
            <w:shd w:val="clear" w:color="000000" w:fill="FFFFFF"/>
            <w:vAlign w:val="center"/>
          </w:tcPr>
          <w:p w14:paraId="01E7B24D" w14:textId="77777777" w:rsidR="005B4475" w:rsidRPr="0025049A" w:rsidRDefault="005B4475" w:rsidP="00240CEA">
            <w:pPr>
              <w:spacing w:after="0"/>
              <w:rPr>
                <w:rFonts w:cs="Tahoma"/>
                <w:color w:val="000000"/>
                <w:sz w:val="20"/>
                <w:szCs w:val="20"/>
              </w:rPr>
            </w:pPr>
            <w:r>
              <w:t>Definire la politica di dismissione delle versioni superate: per quanto tempo una versione maggiore resta esposta dopo la pubblicazione della successiva e con quale preavviso ai consumatori.</w:t>
            </w:r>
          </w:p>
        </w:tc>
        <w:tc>
          <w:tcPr>
            <w:tcW w:w="1061" w:type="pct"/>
            <w:shd w:val="clear" w:color="000000" w:fill="FFFFFF"/>
            <w:vAlign w:val="center"/>
          </w:tcPr>
          <w:p w14:paraId="30AFF709" w14:textId="77777777" w:rsidR="005B4475" w:rsidRPr="0025049A" w:rsidRDefault="005B4475" w:rsidP="00240CEA">
            <w:pPr>
              <w:spacing w:after="0"/>
              <w:rPr>
                <w:rFonts w:cs="Tahoma"/>
                <w:color w:val="000000"/>
                <w:sz w:val="20"/>
                <w:szCs w:val="20"/>
              </w:rPr>
            </w:pPr>
            <w:r>
              <w:t>Committenza / Architetti</w:t>
            </w:r>
          </w:p>
        </w:tc>
      </w:tr>
      <w:tr w:rsidR="005B4475" w:rsidRPr="0025049A" w14:paraId="1DD1E2C7" w14:textId="77777777" w:rsidTr="000A7941">
        <w:trPr>
          <w:trHeight w:val="540"/>
        </w:trPr>
        <w:tc>
          <w:tcPr>
            <w:tcW w:w="594" w:type="pct"/>
            <w:shd w:val="clear" w:color="000000" w:fill="FFFFFF"/>
            <w:vAlign w:val="center"/>
          </w:tcPr>
          <w:p w14:paraId="74D44D6D" w14:textId="77777777" w:rsidR="005B4475" w:rsidRPr="0025049A" w:rsidRDefault="005B4475" w:rsidP="00240CEA">
            <w:pPr>
              <w:spacing w:after="0"/>
              <w:rPr>
                <w:rFonts w:cs="Tahoma"/>
                <w:color w:val="000000"/>
                <w:sz w:val="20"/>
                <w:szCs w:val="20"/>
              </w:rPr>
            </w:pPr>
            <w:r>
              <w:t>PA-4</w:t>
            </w:r>
          </w:p>
        </w:tc>
        <w:tc>
          <w:tcPr>
            <w:tcW w:w="986" w:type="pct"/>
            <w:shd w:val="clear" w:color="000000" w:fill="FFFFFF"/>
            <w:vAlign w:val="center"/>
          </w:tcPr>
          <w:p w14:paraId="0FAB3B52" w14:textId="77777777" w:rsidR="005B4475" w:rsidRPr="0025049A" w:rsidRDefault="005B4475" w:rsidP="00240CEA">
            <w:pPr>
              <w:spacing w:after="0"/>
              <w:rPr>
                <w:rFonts w:cs="Tahoma"/>
                <w:color w:val="000000"/>
                <w:sz w:val="20"/>
                <w:szCs w:val="20"/>
              </w:rPr>
            </w:pPr>
            <w:r>
              <w:t>Forma della risposta di errore</w:t>
            </w:r>
          </w:p>
        </w:tc>
        <w:tc>
          <w:tcPr>
            <w:tcW w:w="2359" w:type="pct"/>
            <w:shd w:val="clear" w:color="000000" w:fill="FFFFFF"/>
            <w:vAlign w:val="center"/>
          </w:tcPr>
          <w:p w14:paraId="370F81D8" w14:textId="77777777" w:rsidR="005B4475" w:rsidRPr="0025049A" w:rsidRDefault="005B4475" w:rsidP="00240CEA">
            <w:pPr>
              <w:spacing w:after="0"/>
              <w:rPr>
                <w:rFonts w:cs="Tahoma"/>
                <w:color w:val="000000"/>
                <w:sz w:val="20"/>
                <w:szCs w:val="20"/>
              </w:rPr>
            </w:pPr>
            <w:r>
              <w:t>Scegliere fra il formato della [R2] e la busta applicativa, una volta sola per l’intero patrimonio. Il componente esaminato al capitolo 6 adotta la busta; la scelta va confermata o ribaltata prima che altri servizi siano realizzati.</w:t>
            </w:r>
          </w:p>
        </w:tc>
        <w:tc>
          <w:tcPr>
            <w:tcW w:w="1061" w:type="pct"/>
            <w:shd w:val="clear" w:color="000000" w:fill="FFFFFF"/>
            <w:vAlign w:val="center"/>
          </w:tcPr>
          <w:p w14:paraId="68F51920" w14:textId="77777777" w:rsidR="005B4475" w:rsidRPr="0025049A" w:rsidRDefault="005B4475" w:rsidP="00240CEA">
            <w:pPr>
              <w:spacing w:after="0"/>
              <w:rPr>
                <w:rFonts w:cs="Tahoma"/>
                <w:color w:val="000000"/>
                <w:sz w:val="20"/>
                <w:szCs w:val="20"/>
              </w:rPr>
            </w:pPr>
            <w:r>
              <w:t>Committenza / Architetti</w:t>
            </w:r>
          </w:p>
        </w:tc>
      </w:tr>
      <w:tr w:rsidR="005B4475" w:rsidRPr="0025049A" w14:paraId="183F94EA" w14:textId="77777777" w:rsidTr="000A7941">
        <w:trPr>
          <w:trHeight w:val="540"/>
        </w:trPr>
        <w:tc>
          <w:tcPr>
            <w:tcW w:w="594" w:type="pct"/>
            <w:shd w:val="clear" w:color="000000" w:fill="FFFFFF"/>
            <w:vAlign w:val="center"/>
          </w:tcPr>
          <w:p w14:paraId="17F5B354" w14:textId="77777777" w:rsidR="005B4475" w:rsidRPr="0025049A" w:rsidRDefault="005B4475" w:rsidP="00240CEA">
            <w:pPr>
              <w:spacing w:after="0"/>
              <w:rPr>
                <w:rFonts w:cs="Tahoma"/>
                <w:color w:val="000000"/>
                <w:sz w:val="20"/>
                <w:szCs w:val="20"/>
              </w:rPr>
            </w:pPr>
            <w:r>
              <w:t>PA-5</w:t>
            </w:r>
          </w:p>
        </w:tc>
        <w:tc>
          <w:tcPr>
            <w:tcW w:w="986" w:type="pct"/>
            <w:shd w:val="clear" w:color="000000" w:fill="FFFFFF"/>
            <w:vAlign w:val="center"/>
          </w:tcPr>
          <w:p w14:paraId="47ED587C" w14:textId="77777777" w:rsidR="005B4475" w:rsidRPr="0025049A" w:rsidRDefault="005B4475" w:rsidP="00240CEA">
            <w:pPr>
              <w:spacing w:after="0"/>
              <w:rPr>
                <w:rFonts w:cs="Tahoma"/>
                <w:color w:val="000000"/>
                <w:sz w:val="20"/>
                <w:szCs w:val="20"/>
              </w:rPr>
            </w:pPr>
            <w:r>
              <w:t>Pubblicazione e governo dei contratti</w:t>
            </w:r>
          </w:p>
        </w:tc>
        <w:tc>
          <w:tcPr>
            <w:tcW w:w="2359" w:type="pct"/>
            <w:shd w:val="clear" w:color="000000" w:fill="FFFFFF"/>
            <w:vAlign w:val="center"/>
          </w:tcPr>
          <w:p w14:paraId="77686502" w14:textId="77777777" w:rsidR="005B4475" w:rsidRPr="0025049A" w:rsidRDefault="005B4475" w:rsidP="00240CEA">
            <w:pPr>
              <w:spacing w:after="0"/>
              <w:rPr>
                <w:rFonts w:cs="Tahoma"/>
                <w:color w:val="000000"/>
                <w:sz w:val="20"/>
                <w:szCs w:val="20"/>
              </w:rPr>
            </w:pPr>
            <w:r>
              <w:t>Stabilire dove i documenti OpenAPI sono pubblicati, come sono versionati e con quale controllo automatico se ne verifica la conformità a questo standard. Senza un controllo automatico la convenzione resta un’intenzione.</w:t>
            </w:r>
          </w:p>
        </w:tc>
        <w:tc>
          <w:tcPr>
            <w:tcW w:w="1061" w:type="pct"/>
            <w:shd w:val="clear" w:color="000000" w:fill="FFFFFF"/>
            <w:vAlign w:val="center"/>
          </w:tcPr>
          <w:p w14:paraId="7AF8075E" w14:textId="77777777" w:rsidR="005B4475" w:rsidRPr="0025049A" w:rsidRDefault="005B4475" w:rsidP="00240CEA">
            <w:pPr>
              <w:spacing w:after="0"/>
              <w:rPr>
                <w:rFonts w:cs="Tahoma"/>
                <w:color w:val="000000"/>
                <w:sz w:val="20"/>
                <w:szCs w:val="20"/>
              </w:rPr>
            </w:pPr>
            <w:r>
              <w:t>Architetti</w:t>
            </w:r>
          </w:p>
        </w:tc>
      </w:tr>
      <w:tr w:rsidR="005B4475" w:rsidRPr="0025049A" w14:paraId="2442C219" w14:textId="77777777" w:rsidTr="000A7941">
        <w:trPr>
          <w:trHeight w:val="540"/>
        </w:trPr>
        <w:tc>
          <w:tcPr>
            <w:tcW w:w="594" w:type="pct"/>
            <w:shd w:val="clear" w:color="000000" w:fill="FFFFFF"/>
            <w:vAlign w:val="center"/>
          </w:tcPr>
          <w:p w14:paraId="5A40A0E9" w14:textId="77777777" w:rsidR="005B4475" w:rsidRPr="0025049A" w:rsidRDefault="005B4475" w:rsidP="00240CEA">
            <w:pPr>
              <w:spacing w:after="0"/>
              <w:rPr>
                <w:rFonts w:cs="Tahoma"/>
                <w:color w:val="000000"/>
                <w:sz w:val="20"/>
                <w:szCs w:val="20"/>
              </w:rPr>
            </w:pPr>
            <w:r>
              <w:lastRenderedPageBreak/>
              <w:t>PA-6</w:t>
            </w:r>
          </w:p>
        </w:tc>
        <w:tc>
          <w:tcPr>
            <w:tcW w:w="986" w:type="pct"/>
            <w:shd w:val="clear" w:color="000000" w:fill="FFFFFF"/>
            <w:vAlign w:val="center"/>
          </w:tcPr>
          <w:p w14:paraId="7C69E48E" w14:textId="77777777" w:rsidR="005B4475" w:rsidRPr="0025049A" w:rsidRDefault="005B4475" w:rsidP="00240CEA">
            <w:pPr>
              <w:spacing w:after="0"/>
              <w:rPr>
                <w:rFonts w:cs="Tahoma"/>
                <w:color w:val="000000"/>
                <w:sz w:val="20"/>
                <w:szCs w:val="20"/>
              </w:rPr>
            </w:pPr>
            <w:r>
              <w:t>Completamento della scheda documentale</w:t>
            </w:r>
          </w:p>
        </w:tc>
        <w:tc>
          <w:tcPr>
            <w:tcW w:w="2359" w:type="pct"/>
            <w:shd w:val="clear" w:color="000000" w:fill="FFFFFF"/>
            <w:vAlign w:val="center"/>
          </w:tcPr>
          <w:p w14:paraId="05721A98" w14:textId="77777777" w:rsidR="005B4475" w:rsidRPr="0025049A" w:rsidRDefault="005B4475" w:rsidP="00240CEA">
            <w:pPr>
              <w:spacing w:after="0"/>
              <w:rPr>
                <w:rFonts w:cs="Tahoma"/>
                <w:color w:val="000000"/>
                <w:sz w:val="20"/>
                <w:szCs w:val="20"/>
              </w:rPr>
            </w:pPr>
            <w:r>
              <w:t>Assegnazione del codice documento e del codice asset, indicazione dei redattori, approvazione.</w:t>
            </w:r>
          </w:p>
        </w:tc>
        <w:tc>
          <w:tcPr>
            <w:tcW w:w="1061" w:type="pct"/>
            <w:shd w:val="clear" w:color="000000" w:fill="FFFFFF"/>
            <w:vAlign w:val="center"/>
          </w:tcPr>
          <w:p w14:paraId="0572E834" w14:textId="77777777" w:rsidR="005B4475" w:rsidRPr="0025049A" w:rsidRDefault="005B4475" w:rsidP="00240CEA">
            <w:pPr>
              <w:spacing w:after="0"/>
              <w:rPr>
                <w:rFonts w:cs="Tahoma"/>
                <w:color w:val="000000"/>
                <w:sz w:val="20"/>
                <w:szCs w:val="20"/>
              </w:rPr>
            </w:pPr>
            <w:r>
              <w:t>Committenza</w:t>
            </w:r>
          </w:p>
        </w:tc>
      </w:tr>
      <w:tr w:rsidR="005B4475" w:rsidRPr="0025049A" w14:paraId="3DE19A3E" w14:textId="77777777" w:rsidTr="000A7941">
        <w:trPr>
          <w:trHeight w:val="540"/>
        </w:trPr>
        <w:tc>
          <w:tcPr>
            <w:tcW w:w="594" w:type="pct"/>
            <w:shd w:val="clear" w:color="000000" w:fill="FFFFFF"/>
            <w:vAlign w:val="center"/>
          </w:tcPr>
          <w:p w14:paraId="3D8B79B0" w14:textId="77777777" w:rsidR="005B4475" w:rsidRPr="0025049A" w:rsidRDefault="005B4475" w:rsidP="00240CEA">
            <w:pPr>
              <w:spacing w:after="0"/>
              <w:rPr>
                <w:rFonts w:cs="Tahoma"/>
                <w:color w:val="000000"/>
                <w:sz w:val="20"/>
                <w:szCs w:val="20"/>
              </w:rPr>
            </w:pPr>
            <w:r>
              <w:t>PA-7</w:t>
            </w:r>
          </w:p>
        </w:tc>
        <w:tc>
          <w:tcPr>
            <w:tcW w:w="986" w:type="pct"/>
            <w:shd w:val="clear" w:color="000000" w:fill="FFFFFF"/>
            <w:vAlign w:val="center"/>
          </w:tcPr>
          <w:p w14:paraId="2AC82D94" w14:textId="77777777" w:rsidR="005B4475" w:rsidRPr="0025049A" w:rsidRDefault="005B4475" w:rsidP="00240CEA">
            <w:pPr>
              <w:spacing w:after="0"/>
              <w:rPr>
                <w:rFonts w:cs="Tahoma"/>
                <w:color w:val="000000"/>
                <w:sz w:val="20"/>
                <w:szCs w:val="20"/>
              </w:rPr>
            </w:pPr>
            <w:r>
              <w:t>Catena di produzione del manuale di riferimento</w:t>
            </w:r>
          </w:p>
        </w:tc>
        <w:tc>
          <w:tcPr>
            <w:tcW w:w="2359" w:type="pct"/>
            <w:shd w:val="clear" w:color="000000" w:fill="FFFFFF"/>
            <w:vAlign w:val="center"/>
          </w:tcPr>
          <w:p w14:paraId="5C895C08" w14:textId="77777777" w:rsidR="005B4475" w:rsidRPr="0025049A" w:rsidRDefault="005B4475" w:rsidP="00240CEA">
            <w:pPr>
              <w:spacing w:after="0"/>
              <w:rPr>
                <w:rFonts w:cs="Tahoma"/>
                <w:color w:val="000000"/>
                <w:sz w:val="20"/>
                <w:szCs w:val="20"/>
              </w:rPr>
            </w:pPr>
            <w:r>
              <w:t>Scegliere lo strumento di generazione, il formato di pubblicazione e la collocazione del manuale, e inserirne la produzione nella catena di rilascio: il manuale va rigenerato a ogni modifica del contratto, non su richiesta. Finché il passo non è automatico, la regola del §6.1 resta un proposito.</w:t>
            </w:r>
          </w:p>
        </w:tc>
        <w:tc>
          <w:tcPr>
            <w:tcW w:w="1061" w:type="pct"/>
            <w:shd w:val="clear" w:color="000000" w:fill="FFFFFF"/>
            <w:vAlign w:val="center"/>
          </w:tcPr>
          <w:p w14:paraId="1C9C93DF" w14:textId="77777777" w:rsidR="005B4475" w:rsidRPr="0025049A" w:rsidRDefault="005B4475" w:rsidP="00240CEA">
            <w:pPr>
              <w:spacing w:after="0"/>
              <w:rPr>
                <w:rFonts w:cs="Tahoma"/>
                <w:color w:val="000000"/>
                <w:sz w:val="20"/>
                <w:szCs w:val="20"/>
              </w:rPr>
            </w:pPr>
            <w:r>
              <w:t>Architetti</w:t>
            </w:r>
          </w:p>
        </w:tc>
      </w:tr>
      <w:tr w:rsidR="005B4475" w:rsidRPr="0025049A" w14:paraId="13C8BAD0" w14:textId="77777777" w:rsidTr="000A7941">
        <w:trPr>
          <w:trHeight w:val="540"/>
        </w:trPr>
        <w:tc>
          <w:tcPr>
            <w:tcW w:w="594" w:type="pct"/>
            <w:shd w:val="clear" w:color="000000" w:fill="FFFFFF"/>
            <w:vAlign w:val="center"/>
          </w:tcPr>
          <w:p w14:paraId="12E71A43" w14:textId="77777777" w:rsidR="005B4475" w:rsidRPr="0025049A" w:rsidRDefault="005B4475" w:rsidP="00240CEA">
            <w:pPr>
              <w:spacing w:after="0"/>
              <w:rPr>
                <w:rFonts w:cs="Tahoma"/>
                <w:color w:val="000000"/>
                <w:sz w:val="20"/>
                <w:szCs w:val="20"/>
              </w:rPr>
            </w:pPr>
            <w:r>
              <w:t>PA-8</w:t>
            </w:r>
          </w:p>
        </w:tc>
        <w:tc>
          <w:tcPr>
            <w:tcW w:w="986" w:type="pct"/>
            <w:shd w:val="clear" w:color="000000" w:fill="FFFFFF"/>
            <w:vAlign w:val="center"/>
          </w:tcPr>
          <w:p w14:paraId="46E738BB" w14:textId="77777777" w:rsidR="005B4475" w:rsidRPr="0025049A" w:rsidRDefault="005B4475" w:rsidP="00240CEA">
            <w:pPr>
              <w:spacing w:after="0"/>
              <w:rPr>
                <w:rFonts w:cs="Tahoma"/>
                <w:color w:val="000000"/>
                <w:sz w:val="20"/>
                <w:szCs w:val="20"/>
              </w:rPr>
            </w:pPr>
            <w:r>
              <w:t>Governo del registro dei verbi</w:t>
            </w:r>
          </w:p>
        </w:tc>
        <w:tc>
          <w:tcPr>
            <w:tcW w:w="2359" w:type="pct"/>
            <w:shd w:val="clear" w:color="000000" w:fill="FFFFFF"/>
            <w:vAlign w:val="center"/>
          </w:tcPr>
          <w:p w14:paraId="2F784736" w14:textId="77777777" w:rsidR="005B4475" w:rsidRPr="0025049A" w:rsidRDefault="005B4475" w:rsidP="00240CEA">
            <w:pPr>
              <w:spacing w:after="0"/>
              <w:rPr>
                <w:rFonts w:cs="Tahoma"/>
                <w:color w:val="000000"/>
                <w:sz w:val="20"/>
                <w:szCs w:val="20"/>
              </w:rPr>
            </w:pPr>
            <w:r>
              <w:t>Il vocabolario della Tavola 7 e il registro della Tavola 8 sono lo strumento con cui la funzione di ogni operazione si legge senza aprirla. Vanno confermati nel merito, va fissata la variante linguistica — italiana o inglese, uniforme sull’intero patrimonio — e va stabilito chi ne autorizza l’ampliamento e con quale procedura.</w:t>
            </w:r>
          </w:p>
        </w:tc>
        <w:tc>
          <w:tcPr>
            <w:tcW w:w="1061" w:type="pct"/>
            <w:shd w:val="clear" w:color="000000" w:fill="FFFFFF"/>
            <w:vAlign w:val="center"/>
          </w:tcPr>
          <w:p w14:paraId="34509DF6" w14:textId="77777777" w:rsidR="005B4475" w:rsidRPr="0025049A" w:rsidRDefault="005B4475" w:rsidP="00240CEA">
            <w:pPr>
              <w:spacing w:after="0"/>
              <w:rPr>
                <w:rFonts w:cs="Tahoma"/>
                <w:color w:val="000000"/>
                <w:sz w:val="20"/>
                <w:szCs w:val="20"/>
              </w:rPr>
            </w:pPr>
            <w:r>
              <w:t>Committenza / Analisi</w:t>
            </w:r>
          </w:p>
        </w:tc>
      </w:tr>
    </w:tbl>
    <w:p w14:paraId="301CFD31" w14:textId="77777777" w:rsidR="00716139" w:rsidRPr="00716139" w:rsidRDefault="00716139" w:rsidP="00716139">
      <w:pPr>
        <w:pStyle w:val="Didascalia"/>
      </w:pPr>
      <w:r w:rsidRPr="00716139">
        <w:t>Tavola 15 – Registro dei punti aperti</w:t>
      </w:r>
    </w:p>
    <w:sectPr w:rsidR="00716139" w:rsidRPr="00716139" w:rsidSect="00852CE2">
      <w:headerReference w:type="default" r:id="rId12"/>
      <w:footerReference w:type="default" r:id="rId13"/>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49D7CF" w14:textId="77777777" w:rsidR="001D6EB4" w:rsidRDefault="001D6EB4" w:rsidP="002577C7">
      <w:pPr>
        <w:spacing w:after="0" w:line="240" w:lineRule="auto"/>
      </w:pPr>
      <w:r>
        <w:separator/>
      </w:r>
    </w:p>
  </w:endnote>
  <w:endnote w:type="continuationSeparator" w:id="0">
    <w:p w14:paraId="3C7A4996" w14:textId="77777777" w:rsidR="001D6EB4" w:rsidRDefault="001D6EB4"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Intestazione"/>
            <w:rPr>
              <w:noProof/>
              <w:sz w:val="22"/>
              <w:szCs w:val="22"/>
            </w:rPr>
          </w:pPr>
        </w:p>
        <w:p w14:paraId="47328CF1" w14:textId="4B95DBF0"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Pidipagina"/>
      <w:jc w:val="right"/>
    </w:pPr>
  </w:p>
  <w:p w14:paraId="75D1C6D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FCE242" w14:textId="77777777" w:rsidR="001D6EB4" w:rsidRDefault="001D6EB4" w:rsidP="002577C7">
      <w:pPr>
        <w:spacing w:after="0" w:line="240" w:lineRule="auto"/>
      </w:pPr>
      <w:r>
        <w:separator/>
      </w:r>
    </w:p>
  </w:footnote>
  <w:footnote w:type="continuationSeparator" w:id="0">
    <w:p w14:paraId="04F5D4D8" w14:textId="77777777" w:rsidR="001D6EB4" w:rsidRDefault="001D6EB4"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F9285F" w14:paraId="73489C88" w14:textId="77777777" w:rsidTr="005130B8">
      <w:tc>
        <w:tcPr>
          <w:tcW w:w="2410" w:type="dxa"/>
          <w:vAlign w:val="center"/>
        </w:tcPr>
        <w:p w14:paraId="6C42EDA1" w14:textId="353BD1BB" w:rsidR="00F97A00" w:rsidRDefault="00F97A00" w:rsidP="005630F8">
          <w:pPr>
            <w:pStyle w:val="Intestazione"/>
            <w:rPr>
              <w:noProof/>
            </w:rPr>
          </w:pPr>
          <w:r>
            <w:rPr>
              <w:noProof/>
            </w:rPr>
            <w:drawing>
              <wp:inline distT="0" distB="0" distL="0" distR="0" wp14:anchorId="52E9D324" wp14:editId="09A98281">
                <wp:extent cx="932447" cy="543565"/>
                <wp:effectExtent l="0" t="0" r="1270" b="889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978947" cy="570672"/>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5110EDE" w14:textId="7B82B7F1" w:rsidR="0017157C" w:rsidRPr="0017157C" w:rsidRDefault="00E257BA" w:rsidP="005630F8">
          <w:pPr>
            <w:pStyle w:val="Intestazione"/>
            <w:rPr>
              <w:noProof/>
              <w:sz w:val="22"/>
              <w:szCs w:val="22"/>
            </w:rPr>
          </w:pPr>
          <w:r w:rsidRPr="00E257BA">
            <w:rPr>
              <w:noProof/>
              <w:sz w:val="22"/>
              <w:szCs w:val="22"/>
            </w:rPr>
            <w:t>B9DA959E80-06-033-05-001-01_v1.00</w:t>
          </w:r>
        </w:p>
      </w:tc>
      <w:tc>
        <w:tcPr>
          <w:tcW w:w="3543" w:type="dxa"/>
          <w:vAlign w:val="center"/>
        </w:tcPr>
        <w:p w14:paraId="1A741B50" w14:textId="2111623D" w:rsidR="00F97A00" w:rsidRPr="0017157C" w:rsidRDefault="00E257BA" w:rsidP="005630F8">
          <w:pPr>
            <w:pStyle w:val="Intestazione"/>
            <w:jc w:val="right"/>
            <w:rPr>
              <w:sz w:val="22"/>
              <w:szCs w:val="22"/>
              <w:lang w:val="it-IT"/>
            </w:rPr>
          </w:pPr>
          <w:r>
            <w:rPr>
              <w:sz w:val="22"/>
              <w:szCs w:val="22"/>
              <w:lang w:val="it-IT"/>
            </w:rPr>
            <w:t xml:space="preserve">Standard </w:t>
          </w:r>
          <w:r w:rsidR="007049FE">
            <w:rPr>
              <w:sz w:val="22"/>
              <w:szCs w:val="22"/>
              <w:lang w:val="it-IT"/>
            </w:rPr>
            <w:t xml:space="preserve">Aziendali: nomenclatura </w:t>
          </w:r>
          <w:r w:rsidR="00CA544B">
            <w:rPr>
              <w:sz w:val="22"/>
              <w:szCs w:val="22"/>
              <w:lang w:val="it-IT"/>
            </w:rPr>
            <w:t xml:space="preserve">modello dati e </w:t>
          </w:r>
          <w:r w:rsidR="007049FE">
            <w:rPr>
              <w:sz w:val="22"/>
              <w:szCs w:val="22"/>
              <w:lang w:val="it-IT"/>
            </w:rPr>
            <w:t>basi di dati</w:t>
          </w:r>
        </w:p>
      </w:tc>
    </w:tr>
  </w:tbl>
  <w:p w14:paraId="712D88FE" w14:textId="77777777" w:rsidR="00A95E2E" w:rsidRPr="008F44D9" w:rsidRDefault="00A95E2E">
    <w:pPr>
      <w:pStyle w:val="Intestazione"/>
      <w:rPr>
        <w:lang w:val="it-IT"/>
      </w:rPr>
    </w:pPr>
  </w:p>
  <w:p w14:paraId="17076011" w14:textId="76C7FC78"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5A02AE"/>
    <w:multiLevelType w:val="hybridMultilevel"/>
    <w:tmpl w:val="004A7F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4435DA"/>
    <w:multiLevelType w:val="hybridMultilevel"/>
    <w:tmpl w:val="66DCA3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1D7866"/>
    <w:multiLevelType w:val="hybridMultilevel"/>
    <w:tmpl w:val="5F06E124"/>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C705509"/>
    <w:multiLevelType w:val="hybridMultilevel"/>
    <w:tmpl w:val="0CF8C7A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FB3A04"/>
    <w:multiLevelType w:val="hybridMultilevel"/>
    <w:tmpl w:val="E444B3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7" w15:restartNumberingAfterBreak="0">
    <w:nsid w:val="0FA67FBB"/>
    <w:multiLevelType w:val="hybridMultilevel"/>
    <w:tmpl w:val="E2EADB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5970795"/>
    <w:multiLevelType w:val="hybridMultilevel"/>
    <w:tmpl w:val="23608D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A7D5D55"/>
    <w:multiLevelType w:val="hybridMultilevel"/>
    <w:tmpl w:val="AFD2AC8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1B606F1C"/>
    <w:multiLevelType w:val="hybridMultilevel"/>
    <w:tmpl w:val="BCCEAE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BB119B4"/>
    <w:multiLevelType w:val="hybridMultilevel"/>
    <w:tmpl w:val="7896B25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13" w15:restartNumberingAfterBreak="0">
    <w:nsid w:val="24285E5C"/>
    <w:multiLevelType w:val="hybridMultilevel"/>
    <w:tmpl w:val="596AA2D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5"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6" w15:restartNumberingAfterBreak="0">
    <w:nsid w:val="3A064A22"/>
    <w:multiLevelType w:val="hybridMultilevel"/>
    <w:tmpl w:val="85906E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8" w15:restartNumberingAfterBreak="0">
    <w:nsid w:val="5A6F253C"/>
    <w:multiLevelType w:val="hybridMultilevel"/>
    <w:tmpl w:val="5008C4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C7533C6"/>
    <w:multiLevelType w:val="hybridMultilevel"/>
    <w:tmpl w:val="F710C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EA35F02"/>
    <w:multiLevelType w:val="hybridMultilevel"/>
    <w:tmpl w:val="1E52A98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22" w15:restartNumberingAfterBreak="0">
    <w:nsid w:val="62EB2FDD"/>
    <w:multiLevelType w:val="hybridMultilevel"/>
    <w:tmpl w:val="F60EF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4A14865"/>
    <w:multiLevelType w:val="hybridMultilevel"/>
    <w:tmpl w:val="40C4F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25" w15:restartNumberingAfterBreak="0">
    <w:nsid w:val="6A4C2B06"/>
    <w:multiLevelType w:val="hybridMultilevel"/>
    <w:tmpl w:val="6BCCCB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AC0064C"/>
    <w:multiLevelType w:val="hybridMultilevel"/>
    <w:tmpl w:val="66761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28" w15:restartNumberingAfterBreak="0">
    <w:nsid w:val="74E72043"/>
    <w:multiLevelType w:val="hybridMultilevel"/>
    <w:tmpl w:val="D2884D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1774558">
    <w:abstractNumId w:val="27"/>
  </w:num>
  <w:num w:numId="2" w16cid:durableId="189689061">
    <w:abstractNumId w:val="6"/>
  </w:num>
  <w:num w:numId="3" w16cid:durableId="1227492849">
    <w:abstractNumId w:val="0"/>
  </w:num>
  <w:num w:numId="4" w16cid:durableId="713044013">
    <w:abstractNumId w:val="17"/>
  </w:num>
  <w:num w:numId="5" w16cid:durableId="2021858127">
    <w:abstractNumId w:val="14"/>
  </w:num>
  <w:num w:numId="6" w16cid:durableId="229465540">
    <w:abstractNumId w:val="15"/>
  </w:num>
  <w:num w:numId="7" w16cid:durableId="374474530">
    <w:abstractNumId w:val="24"/>
  </w:num>
  <w:num w:numId="8" w16cid:durableId="1161045711">
    <w:abstractNumId w:val="12"/>
  </w:num>
  <w:num w:numId="9" w16cid:durableId="2068338631">
    <w:abstractNumId w:val="21"/>
  </w:num>
  <w:num w:numId="10" w16cid:durableId="576206017">
    <w:abstractNumId w:val="3"/>
  </w:num>
  <w:num w:numId="11" w16cid:durableId="761222058">
    <w:abstractNumId w:val="23"/>
  </w:num>
  <w:num w:numId="12" w16cid:durableId="106659387">
    <w:abstractNumId w:val="25"/>
  </w:num>
  <w:num w:numId="13" w16cid:durableId="271328193">
    <w:abstractNumId w:val="18"/>
  </w:num>
  <w:num w:numId="14" w16cid:durableId="326983422">
    <w:abstractNumId w:val="5"/>
  </w:num>
  <w:num w:numId="15" w16cid:durableId="1402870007">
    <w:abstractNumId w:val="28"/>
  </w:num>
  <w:num w:numId="16" w16cid:durableId="1258489262">
    <w:abstractNumId w:val="13"/>
  </w:num>
  <w:num w:numId="17" w16cid:durableId="575867166">
    <w:abstractNumId w:val="22"/>
  </w:num>
  <w:num w:numId="18" w16cid:durableId="78915576">
    <w:abstractNumId w:val="2"/>
  </w:num>
  <w:num w:numId="19" w16cid:durableId="1405029316">
    <w:abstractNumId w:val="1"/>
  </w:num>
  <w:num w:numId="20" w16cid:durableId="1006129147">
    <w:abstractNumId w:val="9"/>
  </w:num>
  <w:num w:numId="21" w16cid:durableId="63381146">
    <w:abstractNumId w:val="16"/>
  </w:num>
  <w:num w:numId="22" w16cid:durableId="1271206926">
    <w:abstractNumId w:val="10"/>
  </w:num>
  <w:num w:numId="23" w16cid:durableId="1734693268">
    <w:abstractNumId w:val="19"/>
  </w:num>
  <w:num w:numId="24" w16cid:durableId="399983615">
    <w:abstractNumId w:val="20"/>
  </w:num>
  <w:num w:numId="25" w16cid:durableId="949706417">
    <w:abstractNumId w:val="26"/>
  </w:num>
  <w:num w:numId="26" w16cid:durableId="201675284">
    <w:abstractNumId w:val="8"/>
  </w:num>
  <w:num w:numId="27" w16cid:durableId="750781857">
    <w:abstractNumId w:val="11"/>
  </w:num>
  <w:num w:numId="28" w16cid:durableId="332802504">
    <w:abstractNumId w:val="7"/>
  </w:num>
  <w:num w:numId="29" w16cid:durableId="1338580329">
    <w:abstractNumId w:val="4"/>
  </w:num>
  <w:num w:numId="30" w16cid:durableId="7916285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99353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56C32"/>
    <w:rsid w:val="00061D47"/>
    <w:rsid w:val="000625EF"/>
    <w:rsid w:val="00063778"/>
    <w:rsid w:val="00084CB3"/>
    <w:rsid w:val="00097737"/>
    <w:rsid w:val="000A388A"/>
    <w:rsid w:val="000A7050"/>
    <w:rsid w:val="000A7941"/>
    <w:rsid w:val="000B4ED7"/>
    <w:rsid w:val="000D1071"/>
    <w:rsid w:val="000D7475"/>
    <w:rsid w:val="000E540B"/>
    <w:rsid w:val="000F0597"/>
    <w:rsid w:val="0010793B"/>
    <w:rsid w:val="00123B9F"/>
    <w:rsid w:val="00140CE8"/>
    <w:rsid w:val="0014450B"/>
    <w:rsid w:val="0015602A"/>
    <w:rsid w:val="00170B1B"/>
    <w:rsid w:val="0017157C"/>
    <w:rsid w:val="00172195"/>
    <w:rsid w:val="0017248A"/>
    <w:rsid w:val="00172F56"/>
    <w:rsid w:val="00175CA8"/>
    <w:rsid w:val="00176AD2"/>
    <w:rsid w:val="00181C44"/>
    <w:rsid w:val="00183005"/>
    <w:rsid w:val="001A08F1"/>
    <w:rsid w:val="001A5058"/>
    <w:rsid w:val="001C351D"/>
    <w:rsid w:val="001C7BED"/>
    <w:rsid w:val="001D6EB4"/>
    <w:rsid w:val="001F229F"/>
    <w:rsid w:val="00203883"/>
    <w:rsid w:val="0020765C"/>
    <w:rsid w:val="00212707"/>
    <w:rsid w:val="0022083E"/>
    <w:rsid w:val="0023182C"/>
    <w:rsid w:val="00243747"/>
    <w:rsid w:val="00243ED8"/>
    <w:rsid w:val="00246196"/>
    <w:rsid w:val="0025049A"/>
    <w:rsid w:val="00255A6D"/>
    <w:rsid w:val="002577C7"/>
    <w:rsid w:val="00265CD8"/>
    <w:rsid w:val="002777D7"/>
    <w:rsid w:val="00282EAF"/>
    <w:rsid w:val="00293E1B"/>
    <w:rsid w:val="00296CAD"/>
    <w:rsid w:val="002A1555"/>
    <w:rsid w:val="002A1FEF"/>
    <w:rsid w:val="002B3217"/>
    <w:rsid w:val="002B6E28"/>
    <w:rsid w:val="002C43AB"/>
    <w:rsid w:val="002D20D0"/>
    <w:rsid w:val="002E15BB"/>
    <w:rsid w:val="002E5283"/>
    <w:rsid w:val="002F4B74"/>
    <w:rsid w:val="00300241"/>
    <w:rsid w:val="003066DD"/>
    <w:rsid w:val="00312B9D"/>
    <w:rsid w:val="003169BD"/>
    <w:rsid w:val="00320818"/>
    <w:rsid w:val="00324BBC"/>
    <w:rsid w:val="00331F43"/>
    <w:rsid w:val="00340616"/>
    <w:rsid w:val="00340AA6"/>
    <w:rsid w:val="00344C4C"/>
    <w:rsid w:val="00360208"/>
    <w:rsid w:val="003611AB"/>
    <w:rsid w:val="00374C62"/>
    <w:rsid w:val="003B3550"/>
    <w:rsid w:val="003B465A"/>
    <w:rsid w:val="003C0006"/>
    <w:rsid w:val="003C03E1"/>
    <w:rsid w:val="003C1592"/>
    <w:rsid w:val="003C44DB"/>
    <w:rsid w:val="003F75FE"/>
    <w:rsid w:val="004012B1"/>
    <w:rsid w:val="00413B5F"/>
    <w:rsid w:val="004267D3"/>
    <w:rsid w:val="00435D4F"/>
    <w:rsid w:val="004404D3"/>
    <w:rsid w:val="00440506"/>
    <w:rsid w:val="00444FF7"/>
    <w:rsid w:val="004525B1"/>
    <w:rsid w:val="004558F6"/>
    <w:rsid w:val="004741DE"/>
    <w:rsid w:val="0049637D"/>
    <w:rsid w:val="004A6C51"/>
    <w:rsid w:val="004A6DDB"/>
    <w:rsid w:val="004B1BA4"/>
    <w:rsid w:val="004B240F"/>
    <w:rsid w:val="004B56EE"/>
    <w:rsid w:val="004B6070"/>
    <w:rsid w:val="004B608F"/>
    <w:rsid w:val="004C0DA4"/>
    <w:rsid w:val="004C3E39"/>
    <w:rsid w:val="004D157D"/>
    <w:rsid w:val="004F03A4"/>
    <w:rsid w:val="004F25CF"/>
    <w:rsid w:val="00502675"/>
    <w:rsid w:val="005130B8"/>
    <w:rsid w:val="005360B1"/>
    <w:rsid w:val="005422EA"/>
    <w:rsid w:val="005427AD"/>
    <w:rsid w:val="005461CD"/>
    <w:rsid w:val="0055371E"/>
    <w:rsid w:val="005630F8"/>
    <w:rsid w:val="00571054"/>
    <w:rsid w:val="00584630"/>
    <w:rsid w:val="005A00F4"/>
    <w:rsid w:val="005A720E"/>
    <w:rsid w:val="005B0F13"/>
    <w:rsid w:val="005B4475"/>
    <w:rsid w:val="005F3068"/>
    <w:rsid w:val="006116EA"/>
    <w:rsid w:val="00612B6C"/>
    <w:rsid w:val="00627FDF"/>
    <w:rsid w:val="006404A6"/>
    <w:rsid w:val="0064146A"/>
    <w:rsid w:val="00641F3A"/>
    <w:rsid w:val="006536DF"/>
    <w:rsid w:val="00662447"/>
    <w:rsid w:val="006731AA"/>
    <w:rsid w:val="006750A7"/>
    <w:rsid w:val="00676A98"/>
    <w:rsid w:val="006960DA"/>
    <w:rsid w:val="0069797C"/>
    <w:rsid w:val="006B04FD"/>
    <w:rsid w:val="006B28CC"/>
    <w:rsid w:val="006D6304"/>
    <w:rsid w:val="006E46AB"/>
    <w:rsid w:val="006E6552"/>
    <w:rsid w:val="006F0079"/>
    <w:rsid w:val="006F21F0"/>
    <w:rsid w:val="00700619"/>
    <w:rsid w:val="007049FE"/>
    <w:rsid w:val="007131FB"/>
    <w:rsid w:val="00716139"/>
    <w:rsid w:val="00724F95"/>
    <w:rsid w:val="007265F4"/>
    <w:rsid w:val="007318FA"/>
    <w:rsid w:val="007332F4"/>
    <w:rsid w:val="00735158"/>
    <w:rsid w:val="00790464"/>
    <w:rsid w:val="007915E1"/>
    <w:rsid w:val="00791D10"/>
    <w:rsid w:val="007920AE"/>
    <w:rsid w:val="007A2812"/>
    <w:rsid w:val="007A2A91"/>
    <w:rsid w:val="007A35B3"/>
    <w:rsid w:val="007A62CE"/>
    <w:rsid w:val="007B3371"/>
    <w:rsid w:val="007D0301"/>
    <w:rsid w:val="007D0C6E"/>
    <w:rsid w:val="007D219D"/>
    <w:rsid w:val="007D45CD"/>
    <w:rsid w:val="007D6977"/>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2800"/>
    <w:rsid w:val="008D7035"/>
    <w:rsid w:val="008E1458"/>
    <w:rsid w:val="008E5F7A"/>
    <w:rsid w:val="008F44D9"/>
    <w:rsid w:val="00910CAC"/>
    <w:rsid w:val="009144BA"/>
    <w:rsid w:val="0091721D"/>
    <w:rsid w:val="009215D9"/>
    <w:rsid w:val="00924A69"/>
    <w:rsid w:val="00937574"/>
    <w:rsid w:val="009411DE"/>
    <w:rsid w:val="00964072"/>
    <w:rsid w:val="00967226"/>
    <w:rsid w:val="009757C4"/>
    <w:rsid w:val="00977134"/>
    <w:rsid w:val="009942F2"/>
    <w:rsid w:val="009C4604"/>
    <w:rsid w:val="009D1D45"/>
    <w:rsid w:val="009D32A8"/>
    <w:rsid w:val="009F548E"/>
    <w:rsid w:val="00A01D1D"/>
    <w:rsid w:val="00A106CD"/>
    <w:rsid w:val="00A13AB5"/>
    <w:rsid w:val="00A167ED"/>
    <w:rsid w:val="00A352F2"/>
    <w:rsid w:val="00A36BA6"/>
    <w:rsid w:val="00A50D7D"/>
    <w:rsid w:val="00A609BC"/>
    <w:rsid w:val="00A67619"/>
    <w:rsid w:val="00A6772E"/>
    <w:rsid w:val="00A72704"/>
    <w:rsid w:val="00A74D1F"/>
    <w:rsid w:val="00A760D3"/>
    <w:rsid w:val="00A808E3"/>
    <w:rsid w:val="00A941B4"/>
    <w:rsid w:val="00A95E2E"/>
    <w:rsid w:val="00AB7992"/>
    <w:rsid w:val="00AC403F"/>
    <w:rsid w:val="00AD1072"/>
    <w:rsid w:val="00AD11AA"/>
    <w:rsid w:val="00AD389D"/>
    <w:rsid w:val="00AD5547"/>
    <w:rsid w:val="00AE0879"/>
    <w:rsid w:val="00AF3E47"/>
    <w:rsid w:val="00AF532B"/>
    <w:rsid w:val="00B03E76"/>
    <w:rsid w:val="00B05698"/>
    <w:rsid w:val="00B0755B"/>
    <w:rsid w:val="00B12362"/>
    <w:rsid w:val="00B167C8"/>
    <w:rsid w:val="00B34055"/>
    <w:rsid w:val="00B44756"/>
    <w:rsid w:val="00B45C5E"/>
    <w:rsid w:val="00B6688F"/>
    <w:rsid w:val="00B81A65"/>
    <w:rsid w:val="00B821B3"/>
    <w:rsid w:val="00BA3026"/>
    <w:rsid w:val="00BA6CE3"/>
    <w:rsid w:val="00BB0605"/>
    <w:rsid w:val="00BB4FCE"/>
    <w:rsid w:val="00BB71C1"/>
    <w:rsid w:val="00BD27E4"/>
    <w:rsid w:val="00BD3F39"/>
    <w:rsid w:val="00BE31CE"/>
    <w:rsid w:val="00BE541C"/>
    <w:rsid w:val="00BE7185"/>
    <w:rsid w:val="00BE7850"/>
    <w:rsid w:val="00BF50FE"/>
    <w:rsid w:val="00C12466"/>
    <w:rsid w:val="00C1560E"/>
    <w:rsid w:val="00C27ADC"/>
    <w:rsid w:val="00C308DD"/>
    <w:rsid w:val="00C335D7"/>
    <w:rsid w:val="00C34206"/>
    <w:rsid w:val="00C3503E"/>
    <w:rsid w:val="00C53972"/>
    <w:rsid w:val="00C55E35"/>
    <w:rsid w:val="00C827F8"/>
    <w:rsid w:val="00C82C79"/>
    <w:rsid w:val="00C830ED"/>
    <w:rsid w:val="00C90439"/>
    <w:rsid w:val="00CA544B"/>
    <w:rsid w:val="00CB4AC9"/>
    <w:rsid w:val="00CB6CE1"/>
    <w:rsid w:val="00CB70B9"/>
    <w:rsid w:val="00CC130F"/>
    <w:rsid w:val="00CE47E2"/>
    <w:rsid w:val="00CE5A45"/>
    <w:rsid w:val="00D03B65"/>
    <w:rsid w:val="00D117E1"/>
    <w:rsid w:val="00D15389"/>
    <w:rsid w:val="00D17806"/>
    <w:rsid w:val="00D20E57"/>
    <w:rsid w:val="00D22FA0"/>
    <w:rsid w:val="00D37291"/>
    <w:rsid w:val="00D44583"/>
    <w:rsid w:val="00D5774B"/>
    <w:rsid w:val="00D613F2"/>
    <w:rsid w:val="00D70A02"/>
    <w:rsid w:val="00D72DBF"/>
    <w:rsid w:val="00D87EF5"/>
    <w:rsid w:val="00D9763A"/>
    <w:rsid w:val="00DA0119"/>
    <w:rsid w:val="00DA1BEF"/>
    <w:rsid w:val="00DB699A"/>
    <w:rsid w:val="00DD060B"/>
    <w:rsid w:val="00DF3A2C"/>
    <w:rsid w:val="00DF4320"/>
    <w:rsid w:val="00E012EC"/>
    <w:rsid w:val="00E041E7"/>
    <w:rsid w:val="00E04AB9"/>
    <w:rsid w:val="00E10E3A"/>
    <w:rsid w:val="00E112CA"/>
    <w:rsid w:val="00E1475A"/>
    <w:rsid w:val="00E14BE1"/>
    <w:rsid w:val="00E21065"/>
    <w:rsid w:val="00E257BA"/>
    <w:rsid w:val="00E260B4"/>
    <w:rsid w:val="00E30F85"/>
    <w:rsid w:val="00E35379"/>
    <w:rsid w:val="00E376F5"/>
    <w:rsid w:val="00E46CB4"/>
    <w:rsid w:val="00E522A8"/>
    <w:rsid w:val="00E628EF"/>
    <w:rsid w:val="00E65BA7"/>
    <w:rsid w:val="00E77EDA"/>
    <w:rsid w:val="00E807C1"/>
    <w:rsid w:val="00E916FD"/>
    <w:rsid w:val="00EC4C3B"/>
    <w:rsid w:val="00ED199D"/>
    <w:rsid w:val="00EE5F47"/>
    <w:rsid w:val="00EF2047"/>
    <w:rsid w:val="00EF29EC"/>
    <w:rsid w:val="00EF7893"/>
    <w:rsid w:val="00F021F0"/>
    <w:rsid w:val="00F02C31"/>
    <w:rsid w:val="00F04553"/>
    <w:rsid w:val="00F06F6B"/>
    <w:rsid w:val="00F07AAD"/>
    <w:rsid w:val="00F12D12"/>
    <w:rsid w:val="00F268E4"/>
    <w:rsid w:val="00F26B74"/>
    <w:rsid w:val="00F30518"/>
    <w:rsid w:val="00F31FD4"/>
    <w:rsid w:val="00F321F9"/>
    <w:rsid w:val="00F34B92"/>
    <w:rsid w:val="00F41B2A"/>
    <w:rsid w:val="00F52FA7"/>
    <w:rsid w:val="00F56C5A"/>
    <w:rsid w:val="00F71081"/>
    <w:rsid w:val="00F71522"/>
    <w:rsid w:val="00F744BB"/>
    <w:rsid w:val="00F7682F"/>
    <w:rsid w:val="00F85732"/>
    <w:rsid w:val="00F9285F"/>
    <w:rsid w:val="00F97A00"/>
    <w:rsid w:val="00FA6A7A"/>
    <w:rsid w:val="00FC718E"/>
    <w:rsid w:val="00FD0F52"/>
    <w:rsid w:val="00FD4EC9"/>
    <w:rsid w:val="00FE0F8E"/>
    <w:rsid w:val="00FF03A6"/>
    <w:rsid w:val="00FF0C61"/>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723</TotalTime>
  <Pages>32</Pages>
  <Words>6607</Words>
  <Characters>39979</Characters>
  <Application>Microsoft Office Word</Application>
  <DocSecurity>0</DocSecurity>
  <Lines>1537</Lines>
  <Paragraphs>862</Paragraphs>
  <ScaleCrop>false</ScaleCrop>
  <Company/>
  <LinksUpToDate>false</LinksUpToDate>
  <CharactersWithSpaces>45724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103</cp:revision>
  <dcterms:created xsi:type="dcterms:W3CDTF">2026-03-25T23:00:00Z</dcterms:created>
  <dcterms:modified xsi:type="dcterms:W3CDTF">2026-08-05T05:51:00Z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