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BF28A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----------------------------- </w:t>
      </w:r>
      <w:r w:rsidRPr="00BF28AD">
        <w:rPr>
          <w:rFonts w:ascii="Consolas" w:hAnsi="Consolas" w:cs="Consolas"/>
          <w:b/>
          <w:sz w:val="18"/>
          <w:szCs w:val="18"/>
        </w:rPr>
        <w:t>Haematology Report</w:t>
      </w:r>
      <w:r>
        <w:rPr>
          <w:rFonts w:ascii="Consolas" w:hAnsi="Consolas" w:cs="Consolas"/>
          <w:b/>
          <w:sz w:val="18"/>
          <w:szCs w:val="18"/>
        </w:rPr>
        <w:t xml:space="preserve"> ------------------------------------------</w:t>
      </w: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970BCD" w:rsidRDefault="00970BCD" w:rsidP="001B3D16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1B3D16" w:rsidRPr="001B3D16" w:rsidRDefault="00300246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noProof/>
          <w:sz w:val="18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3349904</wp:posOffset>
                </wp:positionH>
                <wp:positionV relativeFrom="paragraph">
                  <wp:posOffset>6985</wp:posOffset>
                </wp:positionV>
                <wp:extent cx="811479" cy="3211271"/>
                <wp:effectExtent l="0" t="0" r="273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79" cy="32112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0CE2" id="Rectangle 1" o:spid="_x0000_s1026" style="position:absolute;margin-left:263.75pt;margin-top:.55pt;width:63.9pt;height:2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" fillcolor="#bdd6ee [1300]" strokecolor="#1f4d78 [1604]" strokeweight="1pt">
                <v:fill opacity="13107f"/>
              </v:rect>
            </w:pict>
          </mc:Fallback>
        </mc:AlternateContent>
      </w:r>
      <w:r w:rsidR="001B3D16" w:rsidRPr="001B3D16">
        <w:rPr>
          <w:rFonts w:ascii="Consolas" w:hAnsi="Consolas" w:cs="Consolas"/>
          <w:b/>
          <w:sz w:val="18"/>
          <w:szCs w:val="18"/>
        </w:rPr>
        <w:t>CUMULATIVE REPORT</w:t>
      </w:r>
      <w:r>
        <w:rPr>
          <w:rFonts w:ascii="Consolas" w:hAnsi="Consolas" w:cs="Consolas"/>
          <w:b/>
          <w:sz w:val="18"/>
          <w:szCs w:val="18"/>
        </w:rPr>
        <w:t xml:space="preserve">                                </w:t>
      </w:r>
      <w:r w:rsidR="001B19C8">
        <w:rPr>
          <w:rFonts w:ascii="Consolas" w:hAnsi="Consolas" w:cs="Consolas"/>
          <w:b/>
          <w:sz w:val="18"/>
          <w:szCs w:val="18"/>
        </w:rPr>
        <w:t xml:space="preserve">    </w:t>
      </w:r>
      <w:r>
        <w:rPr>
          <w:rFonts w:ascii="Consolas" w:hAnsi="Consolas" w:cs="Consolas"/>
          <w:b/>
          <w:sz w:val="18"/>
          <w:szCs w:val="18"/>
        </w:rPr>
        <w:t xml:space="preserve"> </w:t>
      </w:r>
      <w:r w:rsidRPr="00300246">
        <w:rPr>
          <w:rFonts w:ascii="Consolas" w:hAnsi="Consolas" w:cs="Consolas"/>
          <w:b/>
          <w:sz w:val="14"/>
          <w:szCs w:val="14"/>
        </w:rPr>
        <w:t>Latest Results</w:t>
      </w:r>
    </w:p>
    <w:p w:rsidR="001B19C8" w:rsidRDefault="001B19C8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Date:  29-Jun-13  30-Jun-13  01-Jul-13  16-Jul-13   </w:t>
      </w:r>
      <w:r>
        <w:rPr>
          <w:rFonts w:ascii="Consolas" w:hAnsi="Consolas" w:cs="Consolas"/>
          <w:b/>
          <w:sz w:val="18"/>
          <w:szCs w:val="18"/>
        </w:rPr>
        <w:t>10-Apr-</w:t>
      </w:r>
      <w:r w:rsidRPr="00300246">
        <w:rPr>
          <w:rFonts w:ascii="Consolas" w:hAnsi="Consolas" w:cs="Consolas"/>
          <w:b/>
          <w:sz w:val="18"/>
          <w:szCs w:val="18"/>
        </w:rPr>
        <w:t>15</w:t>
      </w:r>
    </w:p>
    <w:p w:rsidR="001B19C8" w:rsidRDefault="001B19C8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>Time:</w:t>
      </w:r>
      <w:r>
        <w:rPr>
          <w:rFonts w:ascii="Consolas" w:hAnsi="Consolas" w:cs="Consolas"/>
          <w:sz w:val="18"/>
          <w:szCs w:val="18"/>
        </w:rPr>
        <w:t xml:space="preserve">  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07:37 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08:23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08:20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19:20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Pr="00300246">
        <w:rPr>
          <w:rFonts w:ascii="Consolas" w:hAnsi="Consolas" w:cs="Consolas"/>
          <w:b/>
          <w:sz w:val="18"/>
          <w:szCs w:val="18"/>
        </w:rPr>
        <w:t>23:30</w:t>
      </w:r>
      <w:r w:rsidRPr="001B3D16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1B3D16" w:rsidRPr="001B3D16" w:rsidRDefault="001B19C8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1B3D16">
        <w:rPr>
          <w:rFonts w:ascii="Consolas" w:hAnsi="Consolas" w:cs="Consolas"/>
          <w:sz w:val="18"/>
          <w:szCs w:val="18"/>
        </w:rPr>
        <w:t>Req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No:    P000001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P000002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P000003 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P000004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Pr="00300246">
        <w:rPr>
          <w:rFonts w:ascii="Consolas" w:hAnsi="Consolas" w:cs="Consolas"/>
          <w:b/>
          <w:sz w:val="18"/>
          <w:szCs w:val="18"/>
        </w:rPr>
        <w:t>P000005</w:t>
      </w:r>
      <w:r>
        <w:rPr>
          <w:rFonts w:ascii="Consolas" w:hAnsi="Consolas" w:cs="Consolas"/>
          <w:sz w:val="18"/>
          <w:szCs w:val="18"/>
        </w:rPr>
        <w:t xml:space="preserve">    </w:t>
      </w:r>
      <w:r w:rsidR="00300246" w:rsidRPr="001B3D16">
        <w:rPr>
          <w:rFonts w:ascii="Consolas" w:hAnsi="Consolas" w:cs="Consolas"/>
          <w:sz w:val="18"/>
          <w:szCs w:val="18"/>
        </w:rPr>
        <w:t>R</w:t>
      </w:r>
      <w:r w:rsidR="00300246">
        <w:rPr>
          <w:rFonts w:ascii="Consolas" w:hAnsi="Consolas" w:cs="Consolas"/>
          <w:sz w:val="18"/>
          <w:szCs w:val="18"/>
        </w:rPr>
        <w:t xml:space="preserve">eference   </w:t>
      </w:r>
      <w:r w:rsidR="001B3D16" w:rsidRPr="001B3D16">
        <w:rPr>
          <w:rFonts w:ascii="Consolas" w:hAnsi="Consolas" w:cs="Consolas"/>
          <w:sz w:val="18"/>
          <w:szCs w:val="18"/>
        </w:rPr>
        <w:t xml:space="preserve">Units    </w:t>
      </w:r>
      <w:r w:rsidR="00BB665C">
        <w:rPr>
          <w:rFonts w:ascii="Consolas" w:hAnsi="Consolas" w:cs="Consolas"/>
          <w:sz w:val="18"/>
          <w:szCs w:val="18"/>
        </w:rPr>
        <w:t xml:space="preserve">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>---------------------</w:t>
      </w:r>
      <w:r w:rsidR="001B19C8">
        <w:rPr>
          <w:rFonts w:ascii="Consolas" w:hAnsi="Consolas" w:cs="Consolas"/>
          <w:sz w:val="18"/>
          <w:szCs w:val="18"/>
        </w:rPr>
        <w:t>-</w:t>
      </w:r>
      <w:r w:rsidRPr="001B3D16">
        <w:rPr>
          <w:rFonts w:ascii="Consolas" w:hAnsi="Consolas" w:cs="Consolas"/>
          <w:sz w:val="18"/>
          <w:szCs w:val="18"/>
        </w:rPr>
        <w:t>---------------------------------------------------------</w:t>
      </w:r>
    </w:p>
    <w:p w:rsidR="001B3D16" w:rsidRPr="00BB665C" w:rsidRDefault="001B3D16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BB665C">
        <w:rPr>
          <w:rFonts w:ascii="Consolas" w:hAnsi="Consolas" w:cs="Consolas"/>
          <w:b/>
          <w:sz w:val="18"/>
          <w:szCs w:val="18"/>
        </w:rPr>
        <w:t>BLOOD COUNT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1B3D16">
        <w:rPr>
          <w:rFonts w:ascii="Consolas" w:hAnsi="Consolas" w:cs="Consolas"/>
          <w:sz w:val="18"/>
          <w:szCs w:val="18"/>
        </w:rPr>
        <w:t>Hb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138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141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139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135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145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130-180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Pr="001B3D16">
        <w:rPr>
          <w:rFonts w:ascii="Consolas" w:hAnsi="Consolas" w:cs="Consolas"/>
          <w:sz w:val="18"/>
          <w:szCs w:val="18"/>
        </w:rPr>
        <w:t xml:space="preserve">g/L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WCC  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7.9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7.5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7.5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9.5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>12.1 H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4.0-11.0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="00BB665C">
        <w:rPr>
          <w:rFonts w:ascii="Consolas" w:hAnsi="Consolas" w:cs="Consolas"/>
          <w:sz w:val="18"/>
          <w:szCs w:val="18"/>
        </w:rPr>
        <w:t xml:space="preserve">x10^9/L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Plat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 280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299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272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186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198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150-400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="00BB665C">
        <w:rPr>
          <w:rFonts w:ascii="Consolas" w:hAnsi="Consolas" w:cs="Consolas"/>
          <w:sz w:val="18"/>
          <w:szCs w:val="18"/>
        </w:rPr>
        <w:t xml:space="preserve">x10^9/L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MCV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  87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88 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86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86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81   </w:t>
      </w:r>
      <w:r w:rsidR="00300246">
        <w:rPr>
          <w:rFonts w:ascii="Consolas" w:hAnsi="Consolas" w:cs="Consolas"/>
          <w:sz w:val="18"/>
          <w:szCs w:val="18"/>
        </w:rPr>
        <w:t xml:space="preserve">  (  </w:t>
      </w:r>
      <w:r w:rsidR="00300246" w:rsidRPr="001B3D16">
        <w:rPr>
          <w:rFonts w:ascii="Consolas" w:hAnsi="Consolas" w:cs="Consolas"/>
          <w:sz w:val="18"/>
          <w:szCs w:val="18"/>
        </w:rPr>
        <w:t>80-96</w:t>
      </w:r>
      <w:r w:rsidR="00300246">
        <w:rPr>
          <w:rFonts w:ascii="Consolas" w:hAnsi="Consolas" w:cs="Consolas"/>
          <w:sz w:val="18"/>
          <w:szCs w:val="18"/>
        </w:rPr>
        <w:t xml:space="preserve">  )  </w:t>
      </w:r>
      <w:proofErr w:type="spellStart"/>
      <w:r w:rsidRPr="001B3D16">
        <w:rPr>
          <w:rFonts w:ascii="Consolas" w:hAnsi="Consolas" w:cs="Consolas"/>
          <w:sz w:val="18"/>
          <w:szCs w:val="18"/>
        </w:rPr>
        <w:t>fL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RCC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4.87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5.02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4.97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BB665C">
        <w:rPr>
          <w:rFonts w:ascii="Consolas" w:hAnsi="Consolas" w:cs="Consolas"/>
          <w:sz w:val="18"/>
          <w:szCs w:val="18"/>
        </w:rPr>
        <w:t xml:space="preserve">   4.79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="00BB665C">
        <w:rPr>
          <w:rFonts w:ascii="Consolas" w:hAnsi="Consolas" w:cs="Consolas"/>
          <w:sz w:val="18"/>
          <w:szCs w:val="18"/>
        </w:rPr>
        <w:t xml:space="preserve">    5.30  </w:t>
      </w:r>
      <w:r w:rsidR="00300246">
        <w:rPr>
          <w:rFonts w:ascii="Consolas" w:hAnsi="Consolas" w:cs="Consolas"/>
          <w:sz w:val="18"/>
          <w:szCs w:val="18"/>
        </w:rPr>
        <w:t xml:space="preserve"> 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>(</w:t>
      </w:r>
      <w:r w:rsidR="00300246" w:rsidRPr="001B3D16">
        <w:rPr>
          <w:rFonts w:ascii="Consolas" w:hAnsi="Consolas" w:cs="Consolas"/>
          <w:sz w:val="18"/>
          <w:szCs w:val="18"/>
        </w:rPr>
        <w:t>4.50-6.50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="00BB665C">
        <w:rPr>
          <w:rFonts w:ascii="Consolas" w:hAnsi="Consolas" w:cs="Consolas"/>
          <w:sz w:val="18"/>
          <w:szCs w:val="18"/>
        </w:rPr>
        <w:t xml:space="preserve">x10^12/L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HCT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0.42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0.44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0.43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0.41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  0.43  </w:t>
      </w:r>
      <w:r w:rsidR="00300246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>(</w:t>
      </w:r>
      <w:r w:rsidR="00300246" w:rsidRPr="001B3D16">
        <w:rPr>
          <w:rFonts w:ascii="Consolas" w:hAnsi="Consolas" w:cs="Consolas"/>
          <w:sz w:val="18"/>
          <w:szCs w:val="18"/>
        </w:rPr>
        <w:t>0.40-0.54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Pr="001B3D16">
        <w:rPr>
          <w:rFonts w:ascii="Consolas" w:hAnsi="Consolas" w:cs="Consolas"/>
          <w:sz w:val="18"/>
          <w:szCs w:val="18"/>
        </w:rPr>
        <w:t xml:space="preserve">L/L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MCH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28.3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28.1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28.0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28.2 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 27.4   </w:t>
      </w:r>
      <w:r w:rsidR="00300246">
        <w:rPr>
          <w:rFonts w:ascii="Consolas" w:hAnsi="Consolas" w:cs="Consolas"/>
          <w:sz w:val="18"/>
          <w:szCs w:val="18"/>
        </w:rPr>
        <w:t xml:space="preserve">  (</w:t>
      </w:r>
      <w:r w:rsidR="00300246" w:rsidRPr="001B3D16">
        <w:rPr>
          <w:rFonts w:ascii="Consolas" w:hAnsi="Consolas" w:cs="Consolas"/>
          <w:sz w:val="18"/>
          <w:szCs w:val="18"/>
        </w:rPr>
        <w:t>24.0-32.0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proofErr w:type="spellStart"/>
      <w:r w:rsidRPr="001B3D16">
        <w:rPr>
          <w:rFonts w:ascii="Consolas" w:hAnsi="Consolas" w:cs="Consolas"/>
          <w:sz w:val="18"/>
          <w:szCs w:val="18"/>
        </w:rPr>
        <w:t>pg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MCHC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 327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320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326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328  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 338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320-360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Pr="001B3D16">
        <w:rPr>
          <w:rFonts w:ascii="Consolas" w:hAnsi="Consolas" w:cs="Consolas"/>
          <w:sz w:val="18"/>
          <w:szCs w:val="18"/>
        </w:rPr>
        <w:t xml:space="preserve">g/L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RDW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13.8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13.9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14.0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14.3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15.5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</w:t>
      </w:r>
      <w:r w:rsidR="00300246" w:rsidRPr="001B3D16">
        <w:rPr>
          <w:rFonts w:ascii="Consolas" w:hAnsi="Consolas" w:cs="Consolas"/>
          <w:sz w:val="18"/>
          <w:szCs w:val="18"/>
        </w:rPr>
        <w:t>11.0-14.0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r w:rsidRPr="001B3D16">
        <w:rPr>
          <w:rFonts w:ascii="Consolas" w:hAnsi="Consolas" w:cs="Consolas"/>
          <w:sz w:val="18"/>
          <w:szCs w:val="18"/>
        </w:rPr>
        <w:t xml:space="preserve">%        </w:t>
      </w:r>
    </w:p>
    <w:p w:rsidR="001B3D16" w:rsidRP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1B3D16">
        <w:rPr>
          <w:rFonts w:ascii="Consolas" w:hAnsi="Consolas" w:cs="Consolas"/>
          <w:sz w:val="18"/>
          <w:szCs w:val="18"/>
        </w:rPr>
        <w:t xml:space="preserve">MPV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   10.7 </w:t>
      </w:r>
      <w:r w:rsidR="00BB665C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10.8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10.7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11.0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 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11.2</w:t>
      </w:r>
      <w:r w:rsidR="00BB665C"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Pr="001B3D16"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6.4-10.7</w:t>
      </w:r>
      <w:r w:rsidR="00300246">
        <w:rPr>
          <w:rFonts w:ascii="Consolas" w:hAnsi="Consolas" w:cs="Consolas"/>
          <w:sz w:val="18"/>
          <w:szCs w:val="18"/>
        </w:rPr>
        <w:t xml:space="preserve">)  </w:t>
      </w:r>
      <w:proofErr w:type="spellStart"/>
      <w:r w:rsidRPr="001B3D16">
        <w:rPr>
          <w:rFonts w:ascii="Consolas" w:hAnsi="Consolas" w:cs="Consolas"/>
          <w:sz w:val="18"/>
          <w:szCs w:val="18"/>
        </w:rPr>
        <w:t>fL</w:t>
      </w:r>
      <w:proofErr w:type="spellEnd"/>
      <w:r w:rsidRPr="001B3D16">
        <w:rPr>
          <w:rFonts w:ascii="Consolas" w:hAnsi="Consolas" w:cs="Consolas"/>
          <w:sz w:val="18"/>
          <w:szCs w:val="18"/>
        </w:rPr>
        <w:t xml:space="preserve">       </w:t>
      </w:r>
    </w:p>
    <w:p w:rsidR="001B3D16" w:rsidRDefault="001B3D16" w:rsidP="001B3D16">
      <w:pPr>
        <w:pStyle w:val="NoSpacing"/>
        <w:rPr>
          <w:rFonts w:ascii="Consolas" w:hAnsi="Consolas" w:cs="Consolas"/>
          <w:sz w:val="18"/>
          <w:szCs w:val="18"/>
        </w:rPr>
      </w:pPr>
    </w:p>
    <w:p w:rsidR="001B3D16" w:rsidRPr="00BB665C" w:rsidRDefault="001B3D16" w:rsidP="001B3D16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BB665C">
        <w:rPr>
          <w:rFonts w:ascii="Consolas" w:hAnsi="Consolas" w:cs="Consolas"/>
          <w:b/>
          <w:sz w:val="18"/>
          <w:szCs w:val="18"/>
        </w:rPr>
        <w:t>Differential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Neut</w:t>
      </w:r>
      <w:proofErr w:type="spellEnd"/>
      <w:r>
        <w:rPr>
          <w:rFonts w:ascii="Consolas" w:hAnsi="Consolas" w:cs="Consolas"/>
          <w:sz w:val="18"/>
          <w:szCs w:val="18"/>
        </w:rPr>
        <w:t xml:space="preserve">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</w:t>
      </w:r>
      <w:r w:rsidR="001B3D16" w:rsidRPr="001B3D16">
        <w:rPr>
          <w:rFonts w:ascii="Consolas" w:hAnsi="Consolas" w:cs="Consolas"/>
          <w:sz w:val="18"/>
          <w:szCs w:val="18"/>
        </w:rPr>
        <w:t xml:space="preserve">3.9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3.6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sz w:val="18"/>
          <w:szCs w:val="18"/>
        </w:rPr>
        <w:t xml:space="preserve"> 3.7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4.6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>9.3 H</w:t>
      </w:r>
      <w:r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2.0-7.5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Lymph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</w:t>
      </w:r>
      <w:r w:rsidR="001B3D16" w:rsidRPr="001B3D16">
        <w:rPr>
          <w:rFonts w:ascii="Consolas" w:hAnsi="Consolas" w:cs="Consolas"/>
          <w:sz w:val="18"/>
          <w:szCs w:val="18"/>
        </w:rPr>
        <w:t xml:space="preserve">2.9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2.9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2.7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3.6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2.1  </w:t>
      </w:r>
      <w:r>
        <w:rPr>
          <w:rFonts w:ascii="Consolas" w:hAnsi="Consolas" w:cs="Consolas"/>
          <w:sz w:val="18"/>
          <w:szCs w:val="18"/>
        </w:rPr>
        <w:t xml:space="preserve">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1.0-4.0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 w:rsidR="001B3D16" w:rsidRPr="001B3D16">
        <w:rPr>
          <w:rFonts w:ascii="Consolas" w:hAnsi="Consolas" w:cs="Consolas"/>
          <w:sz w:val="18"/>
          <w:szCs w:val="18"/>
        </w:rPr>
        <w:t>x10</w:t>
      </w:r>
      <w:r>
        <w:rPr>
          <w:rFonts w:ascii="Consolas" w:hAnsi="Consolas" w:cs="Consolas"/>
          <w:sz w:val="18"/>
          <w:szCs w:val="18"/>
        </w:rPr>
        <w:t>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Mono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</w:t>
      </w:r>
      <w:r w:rsidR="001B3D16" w:rsidRPr="001B3D16">
        <w:rPr>
          <w:rFonts w:ascii="Consolas" w:hAnsi="Consolas" w:cs="Consolas"/>
          <w:sz w:val="18"/>
          <w:szCs w:val="18"/>
        </w:rPr>
        <w:t xml:space="preserve">0.7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0.5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0.6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0.7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0.7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0.1-0.8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1B3D16" w:rsidRPr="001B3D16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Eos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</w:t>
      </w:r>
      <w:r w:rsidR="001B3D16" w:rsidRPr="001B19C8">
        <w:rPr>
          <w:rFonts w:ascii="Consolas" w:hAnsi="Consolas" w:cs="Consolas"/>
          <w:b/>
          <w:color w:val="FF0000"/>
          <w:sz w:val="18"/>
          <w:szCs w:val="18"/>
        </w:rPr>
        <w:t>0.5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="001B3D16" w:rsidRPr="001B3D16">
        <w:rPr>
          <w:rFonts w:ascii="Consolas" w:hAnsi="Consolas" w:cs="Consolas"/>
          <w:sz w:val="18"/>
          <w:szCs w:val="18"/>
        </w:rPr>
        <w:t xml:space="preserve">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0.4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0.4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   </w:t>
      </w:r>
      <w:r w:rsidR="001B3D16" w:rsidRPr="001B19C8">
        <w:rPr>
          <w:rFonts w:ascii="Consolas" w:hAnsi="Consolas" w:cs="Consolas"/>
          <w:b/>
          <w:color w:val="FF0000"/>
          <w:sz w:val="18"/>
          <w:szCs w:val="18"/>
        </w:rPr>
        <w:t>0.6</w:t>
      </w:r>
      <w:r w:rsidRPr="001B19C8">
        <w:rPr>
          <w:rFonts w:ascii="Consolas" w:hAnsi="Consolas" w:cs="Consolas"/>
          <w:b/>
          <w:color w:val="FF0000"/>
          <w:sz w:val="18"/>
          <w:szCs w:val="18"/>
        </w:rPr>
        <w:t xml:space="preserve"> H</w:t>
      </w:r>
      <w:r w:rsidR="001B19C8">
        <w:rPr>
          <w:rFonts w:ascii="Consolas" w:hAnsi="Consolas" w:cs="Consolas"/>
          <w:b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0.0   </w:t>
      </w:r>
      <w:r w:rsidR="00300246">
        <w:rPr>
          <w:rFonts w:ascii="Consolas" w:hAnsi="Consolas" w:cs="Consolas"/>
          <w:sz w:val="18"/>
          <w:szCs w:val="18"/>
        </w:rPr>
        <w:t xml:space="preserve">  ( </w:t>
      </w:r>
      <w:r w:rsidR="00300246" w:rsidRPr="001B3D16">
        <w:rPr>
          <w:rFonts w:ascii="Consolas" w:hAnsi="Consolas" w:cs="Consolas"/>
          <w:sz w:val="18"/>
          <w:szCs w:val="18"/>
        </w:rPr>
        <w:t>0.0-0.4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6417F4" w:rsidRDefault="00BB665C" w:rsidP="001B3D16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Baso</w:t>
      </w:r>
      <w:proofErr w:type="spellEnd"/>
      <w:r>
        <w:rPr>
          <w:rFonts w:ascii="Consolas" w:hAnsi="Consolas" w:cs="Consolas"/>
          <w:sz w:val="18"/>
          <w:szCs w:val="18"/>
        </w:rPr>
        <w:t xml:space="preserve">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</w:t>
      </w:r>
      <w:r w:rsidR="001B3D16" w:rsidRPr="001B3D16">
        <w:rPr>
          <w:rFonts w:ascii="Consolas" w:hAnsi="Consolas" w:cs="Consolas"/>
          <w:sz w:val="18"/>
          <w:szCs w:val="18"/>
        </w:rPr>
        <w:t xml:space="preserve">0.0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 w:rsidR="001B3D16" w:rsidRPr="001B3D16">
        <w:rPr>
          <w:rFonts w:ascii="Consolas" w:hAnsi="Consolas" w:cs="Consolas"/>
          <w:sz w:val="18"/>
          <w:szCs w:val="18"/>
        </w:rPr>
        <w:t xml:space="preserve"> 0.0   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0.0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0.0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</w:t>
      </w:r>
      <w:r w:rsidR="001B19C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0.0   </w:t>
      </w:r>
      <w:r w:rsidR="00300246">
        <w:rPr>
          <w:rFonts w:ascii="Consolas" w:hAnsi="Consolas" w:cs="Consolas"/>
          <w:sz w:val="18"/>
          <w:szCs w:val="18"/>
        </w:rPr>
        <w:t xml:space="preserve">  </w:t>
      </w:r>
      <w:proofErr w:type="gramStart"/>
      <w:r w:rsidR="00300246">
        <w:rPr>
          <w:rFonts w:ascii="Consolas" w:hAnsi="Consolas" w:cs="Consolas"/>
          <w:sz w:val="18"/>
          <w:szCs w:val="18"/>
        </w:rPr>
        <w:t xml:space="preserve">( </w:t>
      </w:r>
      <w:r w:rsidR="00300246" w:rsidRPr="001B3D16">
        <w:rPr>
          <w:rFonts w:ascii="Consolas" w:hAnsi="Consolas" w:cs="Consolas"/>
          <w:sz w:val="18"/>
          <w:szCs w:val="18"/>
        </w:rPr>
        <w:t>0.0</w:t>
      </w:r>
      <w:proofErr w:type="gramEnd"/>
      <w:r w:rsidR="00300246" w:rsidRPr="001B3D16">
        <w:rPr>
          <w:rFonts w:ascii="Consolas" w:hAnsi="Consolas" w:cs="Consolas"/>
          <w:sz w:val="18"/>
          <w:szCs w:val="18"/>
        </w:rPr>
        <w:t>-0.2</w:t>
      </w:r>
      <w:r w:rsidR="00300246">
        <w:rPr>
          <w:rFonts w:ascii="Consolas" w:hAnsi="Consolas" w:cs="Consolas"/>
          <w:sz w:val="18"/>
          <w:szCs w:val="18"/>
        </w:rPr>
        <w:t xml:space="preserve"> )  </w:t>
      </w:r>
      <w:r>
        <w:rPr>
          <w:rFonts w:ascii="Consolas" w:hAnsi="Consolas" w:cs="Consolas"/>
          <w:sz w:val="18"/>
          <w:szCs w:val="18"/>
        </w:rPr>
        <w:t>x10^</w:t>
      </w:r>
      <w:r w:rsidR="001B3D16" w:rsidRPr="001B3D16">
        <w:rPr>
          <w:rFonts w:ascii="Consolas" w:hAnsi="Consolas" w:cs="Consolas"/>
          <w:sz w:val="18"/>
          <w:szCs w:val="18"/>
        </w:rPr>
        <w:t xml:space="preserve">9/L  </w:t>
      </w:r>
    </w:p>
    <w:p w:rsidR="002F1828" w:rsidRDefault="002F1828" w:rsidP="001B3D16">
      <w:pPr>
        <w:pStyle w:val="NoSpacing"/>
        <w:rPr>
          <w:rFonts w:ascii="Consolas" w:hAnsi="Consolas" w:cs="Consolas"/>
          <w:sz w:val="18"/>
          <w:szCs w:val="18"/>
        </w:rPr>
      </w:pPr>
    </w:p>
    <w:p w:rsidR="002F1828" w:rsidRDefault="002F1828" w:rsidP="001B3D16">
      <w:pPr>
        <w:pStyle w:val="NoSpacing"/>
        <w:rPr>
          <w:rFonts w:ascii="Consolas" w:hAnsi="Consolas" w:cs="Consolas"/>
          <w:sz w:val="18"/>
          <w:szCs w:val="18"/>
        </w:rPr>
      </w:pPr>
    </w:p>
    <w:p w:rsidR="002F1828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BF28AD" w:rsidRDefault="00BF28AD">
      <w:pPr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br w:type="page"/>
      </w:r>
    </w:p>
    <w:p w:rsidR="002F1828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2F1828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BF28AD" w:rsidRDefault="00BF28AD" w:rsidP="00BF28AD">
      <w:pPr>
        <w:pStyle w:val="NoSpacing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----------------------------- </w:t>
      </w:r>
      <w:r w:rsidRPr="00BF28AD">
        <w:rPr>
          <w:rFonts w:ascii="Consolas" w:hAnsi="Consolas" w:cs="Consolas"/>
          <w:b/>
          <w:sz w:val="18"/>
          <w:szCs w:val="18"/>
        </w:rPr>
        <w:t>Microbiology Report</w:t>
      </w:r>
      <w:r>
        <w:rPr>
          <w:rFonts w:ascii="Consolas" w:hAnsi="Consolas" w:cs="Consolas"/>
          <w:b/>
          <w:sz w:val="18"/>
          <w:szCs w:val="18"/>
        </w:rPr>
        <w:t xml:space="preserve"> </w:t>
      </w:r>
      <w:r>
        <w:rPr>
          <w:rFonts w:ascii="Consolas" w:hAnsi="Consolas" w:cs="Consolas"/>
          <w:b/>
          <w:sz w:val="18"/>
          <w:szCs w:val="18"/>
        </w:rPr>
        <w:t>-----------------------------------------</w:t>
      </w:r>
    </w:p>
    <w:p w:rsidR="002F1828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2F1828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2F1828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2F1828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SPECIMEN                                     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Lab </w:t>
      </w:r>
      <w:proofErr w:type="gramStart"/>
      <w:r w:rsidRPr="003A0FC9">
        <w:rPr>
          <w:rFonts w:ascii="Consolas" w:hAnsi="Consolas" w:cs="Consolas"/>
          <w:sz w:val="18"/>
          <w:szCs w:val="18"/>
        </w:rPr>
        <w:t>No :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P000005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Specimen </w:t>
      </w:r>
      <w:proofErr w:type="gramStart"/>
      <w:r w:rsidRPr="003A0FC9">
        <w:rPr>
          <w:rFonts w:ascii="Consolas" w:hAnsi="Consolas" w:cs="Consolas"/>
          <w:sz w:val="18"/>
          <w:szCs w:val="18"/>
        </w:rPr>
        <w:t>Type :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Urine              </w:t>
      </w:r>
    </w:p>
    <w:p w:rsidR="002F1828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MICROSCOPY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Leucocyte Range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>&gt;</w:t>
      </w:r>
      <w:proofErr w:type="gramStart"/>
      <w:r w:rsidRPr="003A0FC9">
        <w:rPr>
          <w:rFonts w:ascii="Consolas" w:hAnsi="Consolas" w:cs="Consolas"/>
          <w:sz w:val="18"/>
          <w:szCs w:val="18"/>
        </w:rPr>
        <w:t>500  x10E6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/L (&lt;10)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Erythrocyte Range   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>&gt;</w:t>
      </w:r>
      <w:proofErr w:type="gramStart"/>
      <w:r w:rsidRPr="003A0FC9">
        <w:rPr>
          <w:rFonts w:ascii="Consolas" w:hAnsi="Consolas" w:cs="Consolas"/>
          <w:sz w:val="18"/>
          <w:szCs w:val="18"/>
        </w:rPr>
        <w:t>500  x10E6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/L (&lt;10)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Epithelial Cells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not seen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Bacteria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moderate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Antibacterial Activity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Not Detected              </w:t>
      </w:r>
    </w:p>
    <w:p w:rsidR="002F1828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CULTURE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1. </w:t>
      </w:r>
      <w:proofErr w:type="spellStart"/>
      <w:r w:rsidRPr="003A0FC9">
        <w:rPr>
          <w:rFonts w:ascii="Consolas" w:hAnsi="Consolas" w:cs="Consolas"/>
          <w:sz w:val="18"/>
          <w:szCs w:val="18"/>
        </w:rPr>
        <w:t>Enterobacter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cloaca</w:t>
      </w:r>
      <w:r>
        <w:rPr>
          <w:rFonts w:ascii="Consolas" w:hAnsi="Consolas" w:cs="Consolas"/>
          <w:sz w:val="18"/>
          <w:szCs w:val="18"/>
        </w:rPr>
        <w:t xml:space="preserve">e  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&gt;=10E8 </w:t>
      </w:r>
      <w:proofErr w:type="spellStart"/>
      <w:r w:rsidRPr="003A0FC9">
        <w:rPr>
          <w:rFonts w:ascii="Consolas" w:hAnsi="Consolas" w:cs="Consolas"/>
          <w:sz w:val="18"/>
          <w:szCs w:val="18"/>
        </w:rPr>
        <w:t>cfu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/L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2. Escherichia coli O112   </w:t>
      </w:r>
      <w:r>
        <w:rPr>
          <w:rFonts w:ascii="Consolas" w:hAnsi="Consolas" w:cs="Consolas"/>
          <w:sz w:val="18"/>
          <w:szCs w:val="18"/>
        </w:rPr>
        <w:tab/>
      </w:r>
      <w:r w:rsidRPr="003A0FC9">
        <w:rPr>
          <w:rFonts w:ascii="Consolas" w:hAnsi="Consolas" w:cs="Consolas"/>
          <w:sz w:val="18"/>
          <w:szCs w:val="18"/>
        </w:rPr>
        <w:t xml:space="preserve">150              </w:t>
      </w:r>
    </w:p>
    <w:p w:rsidR="002F1828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SENSITIVITIES:            1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Amox</w:t>
      </w:r>
      <w:proofErr w:type="spellEnd"/>
      <w:r w:rsidRPr="003A0FC9">
        <w:rPr>
          <w:rFonts w:ascii="Consolas" w:hAnsi="Consolas" w:cs="Consolas"/>
          <w:sz w:val="18"/>
          <w:szCs w:val="18"/>
        </w:rPr>
        <w:t>/</w:t>
      </w:r>
      <w:proofErr w:type="spellStart"/>
      <w:r w:rsidRPr="003A0FC9">
        <w:rPr>
          <w:rFonts w:ascii="Consolas" w:hAnsi="Consolas" w:cs="Consolas"/>
          <w:sz w:val="18"/>
          <w:szCs w:val="18"/>
        </w:rPr>
        <w:t>Clavulanate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R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Gentamicin                S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Meropenem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       S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Nitrofurantoin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  R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Norfloxacin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              S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Trimethoprim              S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COMMENT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Organism 1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ESCAPPM organisms include </w:t>
      </w:r>
      <w:proofErr w:type="spellStart"/>
      <w:r w:rsidRPr="003A0FC9">
        <w:rPr>
          <w:rFonts w:ascii="Consolas" w:hAnsi="Consolas" w:cs="Consolas"/>
          <w:sz w:val="18"/>
          <w:szCs w:val="18"/>
        </w:rPr>
        <w:t>Enterobacter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Serratia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Citrobacter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Aeromonas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Hafnia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Providencia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3A0FC9">
        <w:rPr>
          <w:rFonts w:ascii="Consolas" w:hAnsi="Consolas" w:cs="Consolas"/>
          <w:sz w:val="18"/>
          <w:szCs w:val="18"/>
        </w:rPr>
        <w:t>Morganella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These bacteria possess inducible beta-lactamases and resistance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may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arise during treatment with the Penicillins (</w:t>
      </w:r>
      <w:proofErr w:type="spellStart"/>
      <w:r w:rsidRPr="003A0FC9">
        <w:rPr>
          <w:rFonts w:ascii="Consolas" w:hAnsi="Consolas" w:cs="Consolas"/>
          <w:sz w:val="18"/>
          <w:szCs w:val="18"/>
        </w:rPr>
        <w:t>Amoxycillin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Augmentin, </w:t>
      </w:r>
      <w:proofErr w:type="spellStart"/>
      <w:r w:rsidRPr="003A0FC9">
        <w:rPr>
          <w:rFonts w:ascii="Consolas" w:hAnsi="Consolas" w:cs="Consolas"/>
          <w:sz w:val="18"/>
          <w:szCs w:val="18"/>
        </w:rPr>
        <w:t>Timentin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Piperacillin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3A0FC9">
        <w:rPr>
          <w:rFonts w:ascii="Consolas" w:hAnsi="Consolas" w:cs="Consolas"/>
          <w:sz w:val="18"/>
          <w:szCs w:val="18"/>
        </w:rPr>
        <w:t>Tazobactam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) and the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Cephalosporins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FC9">
        <w:rPr>
          <w:rFonts w:ascii="Consolas" w:hAnsi="Consolas" w:cs="Consolas"/>
          <w:sz w:val="18"/>
          <w:szCs w:val="18"/>
        </w:rPr>
        <w:t>Cephalothin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FC9">
        <w:rPr>
          <w:rFonts w:ascii="Consolas" w:hAnsi="Consolas" w:cs="Consolas"/>
          <w:sz w:val="18"/>
          <w:szCs w:val="18"/>
        </w:rPr>
        <w:t>Cephazolin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Ceftriaxone, </w:t>
      </w:r>
      <w:proofErr w:type="spellStart"/>
      <w:r w:rsidRPr="003A0FC9">
        <w:rPr>
          <w:rFonts w:ascii="Consolas" w:hAnsi="Consolas" w:cs="Consolas"/>
          <w:sz w:val="18"/>
          <w:szCs w:val="18"/>
        </w:rPr>
        <w:t>Cefotaxime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,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3A0FC9">
        <w:rPr>
          <w:rFonts w:ascii="Consolas" w:hAnsi="Consolas" w:cs="Consolas"/>
          <w:sz w:val="18"/>
          <w:szCs w:val="18"/>
        </w:rPr>
        <w:t>Ceftazidime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3A0FC9">
        <w:rPr>
          <w:rFonts w:ascii="Consolas" w:hAnsi="Consolas" w:cs="Consolas"/>
          <w:sz w:val="18"/>
          <w:szCs w:val="18"/>
        </w:rPr>
        <w:t>Aztreonam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).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INTERPRETATION OF MIDSTREAM/CLEAN-CATCH URINE CULTURE RESULTS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-----------------------------------------------------------------</w:t>
      </w: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 Bacterial Count of &gt;=10e7 </w:t>
      </w:r>
      <w:proofErr w:type="spellStart"/>
      <w:r w:rsidRPr="003A0FC9">
        <w:rPr>
          <w:rFonts w:ascii="Consolas" w:hAnsi="Consolas" w:cs="Consolas"/>
          <w:sz w:val="18"/>
          <w:szCs w:val="18"/>
        </w:rPr>
        <w:t>cfu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/L is consistent with Urinary Tract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Infection. There are no such quantitative </w:t>
      </w:r>
      <w:proofErr w:type="spellStart"/>
      <w:r w:rsidRPr="003A0FC9">
        <w:rPr>
          <w:rFonts w:ascii="Consolas" w:hAnsi="Consolas" w:cs="Consolas"/>
          <w:sz w:val="18"/>
          <w:szCs w:val="18"/>
        </w:rPr>
        <w:t>ISOelines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for Candida.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 leucocyte count of &gt;=10x10e6/L is abnormal.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Epithelial cells, if present, may reflect urogenital contamination.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An organism count &gt;=10e7 </w:t>
      </w:r>
      <w:proofErr w:type="spellStart"/>
      <w:r w:rsidRPr="003A0FC9">
        <w:rPr>
          <w:rFonts w:ascii="Consolas" w:hAnsi="Consolas" w:cs="Consolas"/>
          <w:sz w:val="18"/>
          <w:szCs w:val="18"/>
        </w:rPr>
        <w:t>cfu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/L, in the absence of a raised leucocyte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count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, may reflect overflow from a bacteraemia or lack of specimen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refrigeration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with bacterial overgrowth prior to culture.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b/>
          <w:sz w:val="18"/>
          <w:szCs w:val="18"/>
        </w:rPr>
      </w:pPr>
      <w:r w:rsidRPr="003A0FC9">
        <w:rPr>
          <w:rFonts w:ascii="Consolas" w:hAnsi="Consolas" w:cs="Consolas"/>
          <w:b/>
          <w:sz w:val="18"/>
          <w:szCs w:val="18"/>
        </w:rPr>
        <w:t xml:space="preserve">INTERPRETATION OF INDWELLING CATHETER URINE CULTURE RESULTS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-----------------------------------------------------------------</w:t>
      </w:r>
      <w:r w:rsidRPr="003A0FC9">
        <w:rPr>
          <w:rFonts w:ascii="Consolas" w:hAnsi="Consolas" w:cs="Consolas"/>
          <w:sz w:val="18"/>
          <w:szCs w:val="18"/>
        </w:rPr>
        <w:t xml:space="preserve">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If this urine was collected via an indwelling urinary catheter (IDC)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3A0FC9">
        <w:rPr>
          <w:rFonts w:ascii="Consolas" w:hAnsi="Consolas" w:cs="Consolas"/>
          <w:sz w:val="18"/>
          <w:szCs w:val="18"/>
        </w:rPr>
        <w:t>results</w:t>
      </w:r>
      <w:proofErr w:type="gramEnd"/>
      <w:r w:rsidRPr="003A0FC9">
        <w:rPr>
          <w:rFonts w:ascii="Consolas" w:hAnsi="Consolas" w:cs="Consolas"/>
          <w:sz w:val="18"/>
          <w:szCs w:val="18"/>
        </w:rPr>
        <w:t xml:space="preserve"> are consistent with either IDC colonisation or infection.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Antibiotic therapy with the catheter in situ is seldom successful.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IDC removal, if possible, or replacement is suggested.              </w:t>
      </w:r>
    </w:p>
    <w:p w:rsidR="002F1828" w:rsidRPr="003A0FC9" w:rsidRDefault="002F1828" w:rsidP="002F1828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Treatment should be </w:t>
      </w:r>
      <w:proofErr w:type="spellStart"/>
      <w:r w:rsidRPr="003A0FC9">
        <w:rPr>
          <w:rFonts w:ascii="Consolas" w:hAnsi="Consolas" w:cs="Consolas"/>
          <w:sz w:val="18"/>
          <w:szCs w:val="18"/>
        </w:rPr>
        <w:t>ISOed</w:t>
      </w:r>
      <w:proofErr w:type="spellEnd"/>
      <w:r w:rsidRPr="003A0FC9">
        <w:rPr>
          <w:rFonts w:ascii="Consolas" w:hAnsi="Consolas" w:cs="Consolas"/>
          <w:sz w:val="18"/>
          <w:szCs w:val="18"/>
        </w:rPr>
        <w:t xml:space="preserve"> by clinical signs such as fever, pain and              </w:t>
      </w:r>
    </w:p>
    <w:p w:rsidR="002F1828" w:rsidRPr="001B3D16" w:rsidRDefault="002F1828" w:rsidP="001B3D16">
      <w:pPr>
        <w:pStyle w:val="NoSpacing"/>
        <w:rPr>
          <w:rFonts w:ascii="Consolas" w:hAnsi="Consolas" w:cs="Consolas"/>
          <w:sz w:val="18"/>
          <w:szCs w:val="18"/>
        </w:rPr>
      </w:pPr>
      <w:r w:rsidRPr="003A0FC9">
        <w:rPr>
          <w:rFonts w:ascii="Consolas" w:hAnsi="Consolas" w:cs="Consolas"/>
          <w:sz w:val="18"/>
          <w:szCs w:val="18"/>
        </w:rPr>
        <w:t xml:space="preserve">raised peripheral leucocyte count etc. </w:t>
      </w:r>
      <w:bookmarkStart w:id="0" w:name="_GoBack"/>
      <w:bookmarkEnd w:id="0"/>
    </w:p>
    <w:sectPr w:rsidR="002F1828" w:rsidRPr="001B3D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FB" w:rsidRDefault="00C652FB" w:rsidP="00970BCD">
      <w:pPr>
        <w:spacing w:after="0" w:line="240" w:lineRule="auto"/>
      </w:pPr>
      <w:r>
        <w:separator/>
      </w:r>
    </w:p>
  </w:endnote>
  <w:endnote w:type="continuationSeparator" w:id="0">
    <w:p w:rsidR="00C652FB" w:rsidRDefault="00C652FB" w:rsidP="0097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243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FB" w:rsidRDefault="00C652FB" w:rsidP="00970BCD">
      <w:pPr>
        <w:spacing w:after="0" w:line="240" w:lineRule="auto"/>
      </w:pPr>
      <w:r>
        <w:separator/>
      </w:r>
    </w:p>
  </w:footnote>
  <w:footnote w:type="continuationSeparator" w:id="0">
    <w:p w:rsidR="00C652FB" w:rsidRDefault="00C652FB" w:rsidP="0097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C652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196251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BCD" w:rsidRDefault="00C652FB" w:rsidP="00970B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196252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  <w10:wrap anchorx="margin" anchory="margin"/>
        </v:shape>
      </w:pict>
    </w:r>
    <w:r w:rsidR="00970BCD">
      <w:rPr>
        <w:noProof/>
        <w:lang w:eastAsia="en-AU"/>
      </w:rPr>
      <w:drawing>
        <wp:inline distT="0" distB="0" distL="0" distR="0" wp14:anchorId="1291F596" wp14:editId="04873B09">
          <wp:extent cx="1997075" cy="643890"/>
          <wp:effectExtent l="0" t="0" r="3175" b="3810"/>
          <wp:docPr id="2" name="Picture 2" descr="NATIONAL E-HEALTH TRANSITION AUTHORITY (NEHTA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E-HEALTH TRANSITION AUTHORITY (NEHTA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07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407" w:rsidRDefault="00C652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196250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 ONL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KytDC2MDKwsDA3NDVR0lEKTi0uzszPAykwrgUAQrK88iwAAAA="/>
  </w:docVars>
  <w:rsids>
    <w:rsidRoot w:val="001B3D16"/>
    <w:rsid w:val="001B19C8"/>
    <w:rsid w:val="001B3D16"/>
    <w:rsid w:val="00243407"/>
    <w:rsid w:val="002F1828"/>
    <w:rsid w:val="00300246"/>
    <w:rsid w:val="006417F4"/>
    <w:rsid w:val="00970BCD"/>
    <w:rsid w:val="00BB665C"/>
    <w:rsid w:val="00BF28AD"/>
    <w:rsid w:val="00C13E22"/>
    <w:rsid w:val="00C652FB"/>
    <w:rsid w:val="00E3505D"/>
    <w:rsid w:val="00E8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7AD600-5781-419C-8072-7FF7DF07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CD"/>
  </w:style>
  <w:style w:type="paragraph" w:styleId="Footer">
    <w:name w:val="footer"/>
    <w:basedOn w:val="Normal"/>
    <w:link w:val="FooterChar"/>
    <w:uiPriority w:val="99"/>
    <w:unhideWhenUsed/>
    <w:rsid w:val="0097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NEHTA - National e-Health Transition Authority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Millar</dc:creator>
  <cp:keywords/>
  <dc:description/>
  <cp:lastModifiedBy>Angus Millar</cp:lastModifiedBy>
  <cp:revision>3</cp:revision>
  <dcterms:created xsi:type="dcterms:W3CDTF">2015-11-18T07:29:00Z</dcterms:created>
  <dcterms:modified xsi:type="dcterms:W3CDTF">2015-11-18T07:31:00Z</dcterms:modified>
</cp:coreProperties>
</file>